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61145" w:rsidRPr="00AD7F82" w:rsidTr="00B3398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61145" w:rsidRPr="00AD7F82" w:rsidRDefault="00A61145" w:rsidP="00B33985">
            <w:pPr>
              <w:pStyle w:val="a3"/>
              <w:ind w:left="59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30E782E" wp14:editId="6D2556C6">
                  <wp:simplePos x="0" y="0"/>
                  <wp:positionH relativeFrom="margin">
                    <wp:posOffset>3685752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1145" w:rsidRPr="00AD7F82" w:rsidRDefault="00A61145" w:rsidP="00B33985">
            <w:pPr>
              <w:pStyle w:val="a3"/>
              <w:ind w:left="59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61145" w:rsidRPr="00AD7F82" w:rsidRDefault="00A61145" w:rsidP="00B33985">
            <w:pPr>
              <w:pStyle w:val="a3"/>
              <w:ind w:left="59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61145" w:rsidRPr="0021032F" w:rsidRDefault="00A61145" w:rsidP="00B33985">
            <w:pPr>
              <w:pStyle w:val="a3"/>
              <w:spacing w:before="80"/>
              <w:ind w:left="594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61145" w:rsidRPr="00A833C8" w:rsidRDefault="00A61145" w:rsidP="00B33985">
            <w:pPr>
              <w:pStyle w:val="a3"/>
              <w:spacing w:before="100"/>
              <w:ind w:left="594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соціальної політики та захисту прав ветеранів</w:t>
            </w:r>
          </w:p>
          <w:p w:rsidR="00A61145" w:rsidRPr="00545919" w:rsidRDefault="00A61145" w:rsidP="00B33985">
            <w:pPr>
              <w:pStyle w:val="a3"/>
              <w:spacing w:before="160" w:after="60"/>
              <w:ind w:left="594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35,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spvr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45919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5"/>
        <w:tblW w:w="1266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9240"/>
        <w:gridCol w:w="1086"/>
        <w:gridCol w:w="1086"/>
      </w:tblGrid>
      <w:tr w:rsidR="00A61145" w:rsidRPr="00053776" w:rsidTr="00B33985">
        <w:tc>
          <w:tcPr>
            <w:tcW w:w="1254" w:type="dxa"/>
            <w:tcBorders>
              <w:top w:val="nil"/>
            </w:tcBorders>
          </w:tcPr>
          <w:p w:rsidR="00A61145" w:rsidRPr="00111488" w:rsidRDefault="00A61145" w:rsidP="00B33985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240" w:type="dxa"/>
          </w:tcPr>
          <w:p w:rsidR="00A61145" w:rsidRPr="00111488" w:rsidRDefault="00A61145" w:rsidP="00B33985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</w:tcPr>
          <w:p w:rsidR="00A61145" w:rsidRPr="001D4D3D" w:rsidRDefault="00A61145" w:rsidP="00B33985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61145" w:rsidRPr="00111488" w:rsidRDefault="00A61145" w:rsidP="00B33985">
            <w:pPr>
              <w:pStyle w:val="a3"/>
              <w:ind w:left="284"/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A61145" w:rsidRDefault="00A61145" w:rsidP="00A61145">
      <w:pPr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45" w:rsidRPr="00BF4680" w:rsidRDefault="0025451E" w:rsidP="00EB51D1">
      <w:pPr>
        <w:spacing w:after="0" w:line="240" w:lineRule="auto"/>
        <w:jc w:val="center"/>
        <w:rPr>
          <w:rFonts w:ascii="Times New Roman" w:hAnsi="Times New Roman"/>
          <w:color w:val="1829A8"/>
          <w:spacing w:val="20"/>
          <w:sz w:val="32"/>
          <w:szCs w:val="24"/>
        </w:rPr>
      </w:pPr>
      <w:r w:rsidRPr="00BF4680">
        <w:rPr>
          <w:rFonts w:ascii="Times New Roman" w:hAnsi="Times New Roman"/>
          <w:color w:val="1829A8"/>
          <w:spacing w:val="20"/>
          <w:sz w:val="32"/>
          <w:szCs w:val="24"/>
        </w:rPr>
        <w:t>В И С Н О В О К</w:t>
      </w:r>
    </w:p>
    <w:p w:rsidR="0025451E" w:rsidRDefault="0025451E" w:rsidP="00EB51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</w:pPr>
    </w:p>
    <w:p w:rsidR="00477A97" w:rsidRPr="00651E9C" w:rsidRDefault="0025451E" w:rsidP="00477A9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щодо </w:t>
      </w:r>
      <w:r w:rsidR="00651E9C" w:rsidRPr="00651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</w:t>
      </w:r>
      <w:r w:rsidR="002432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651E9C" w:rsidRPr="00651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кту Закону України про внесення змін до деяких законодавчих актів України щодо надання додаткової оплачуваної відпустки чоловікам</w:t>
      </w:r>
      <w:r w:rsidR="00651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651E9C" w:rsidRPr="00651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зв’язку з народженням дитини (реєстр. № 4033)</w:t>
      </w:r>
    </w:p>
    <w:p w:rsidR="00EB51D1" w:rsidRPr="009F4B16" w:rsidRDefault="00EB51D1" w:rsidP="00477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A61145" w:rsidRPr="009F4B16" w:rsidRDefault="00A61145" w:rsidP="00651E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77A97" w:rsidRDefault="00DF3C91" w:rsidP="00C127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дорученням Голови Верховної Ради України Разумкова Д.О.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Pr="00473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пункту 3 частини першої статті 16 Закону України «Про комітети Верховної Ради України» </w:t>
      </w:r>
      <w:r w:rsidRPr="001D4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соціальної політики та захисту прав ветеранів на своєму засіданні </w:t>
      </w:r>
      <w:r w:rsidR="00477A97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травня</w:t>
      </w:r>
      <w:r w:rsidRPr="001D4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 року</w:t>
      </w:r>
      <w:r w:rsidR="00FB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(протокол № 75)</w:t>
      </w:r>
      <w:r w:rsidRPr="00DF3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 </w:t>
      </w:r>
      <w:r w:rsidR="00477A97" w:rsidRPr="00477A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7A97" w:rsidRPr="00477A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</w:t>
      </w:r>
      <w:r w:rsidR="00651E9C"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 про внесення змін до деяких законодавчих актів України щодо надання додаткової оплачуваної відпустки чоловікам у зв’язку з народженням дитини (реєстр. № 4033)</w:t>
      </w:r>
      <w:r w:rsid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1E9C"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народними депутатами України Тимошенко Ю.В. та іншими.</w:t>
      </w:r>
    </w:p>
    <w:p w:rsidR="00651E9C" w:rsidRPr="00651E9C" w:rsidRDefault="00651E9C" w:rsidP="00C127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 законодавчої ініціативи про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встановити новий вид відпустки для чоловіків – оплачуван</w:t>
      </w:r>
      <w:r w:rsidR="002432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відпустк</w:t>
      </w:r>
      <w:r w:rsidR="002432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зв’язку з народженням дитини тривалістю до 10 календарних днів.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Оплату такої відпустки,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положень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51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здійснювати за рахунок коштів роботодавців.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Водночас,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F691C">
        <w:rPr>
          <w:rFonts w:ascii="Times New Roman" w:hAnsi="Times New Roman" w:cs="Times New Roman"/>
          <w:sz w:val="28"/>
          <w:szCs w:val="28"/>
        </w:rPr>
        <w:t xml:space="preserve">о </w:t>
      </w:r>
      <w:r w:rsidR="0024323D">
        <w:rPr>
          <w:rFonts w:ascii="Times New Roman" w:hAnsi="Times New Roman" w:cs="Times New Roman"/>
          <w:sz w:val="28"/>
          <w:szCs w:val="28"/>
        </w:rPr>
        <w:t>цієї відпус</w:t>
      </w:r>
      <w:bookmarkStart w:id="0" w:name="_GoBack"/>
      <w:bookmarkEnd w:id="0"/>
      <w:r w:rsidR="0024323D">
        <w:rPr>
          <w:rFonts w:ascii="Times New Roman" w:hAnsi="Times New Roman" w:cs="Times New Roman"/>
          <w:sz w:val="28"/>
          <w:szCs w:val="28"/>
        </w:rPr>
        <w:t>тки</w:t>
      </w:r>
      <w:r w:rsidRPr="008F691C">
        <w:rPr>
          <w:rFonts w:ascii="Times New Roman" w:hAnsi="Times New Roman" w:cs="Times New Roman"/>
          <w:sz w:val="28"/>
          <w:szCs w:val="28"/>
        </w:rPr>
        <w:t xml:space="preserve"> власник або уповноважений ним орган зобов’язаний за заявою чоловіка приєднати щорічну відпустку незалежно від тривалості його роботи в поточному робочому році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1E9C" w:rsidRPr="00C1276D" w:rsidRDefault="00651E9C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276D">
        <w:rPr>
          <w:rFonts w:ascii="Times New Roman" w:hAnsi="Times New Roman" w:cs="Times New Roman"/>
          <w:sz w:val="28"/>
          <w:szCs w:val="28"/>
        </w:rPr>
        <w:t>Для реалізації зазначеної мети автори пропонують внести зміни та доповнення до Кодексу законів про працю України (нова стаття 179-1) та Закону України «Про відпустки» (статті 4, 17-1, 20, 21 та 23).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цілому підтримуючи соціальну спрямованість законопроекту, народні депутати члени Комітету зазначили, що </w:t>
      </w:r>
      <w:r w:rsidRPr="00C1276D">
        <w:rPr>
          <w:rFonts w:ascii="Times New Roman" w:hAnsi="Times New Roman" w:cs="Times New Roman"/>
          <w:sz w:val="28"/>
          <w:szCs w:val="28"/>
        </w:rPr>
        <w:t>15 квітня 2021 року Верховна Рада України прийняла Закон України «Про внесення змін до деяких законодавчих актів України щодо забезпечення рівних можливостей матері та батька у догляді за дитиною» № 1401-IX.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276D">
        <w:rPr>
          <w:rFonts w:ascii="Times New Roman" w:hAnsi="Times New Roman" w:cs="Times New Roman"/>
          <w:sz w:val="28"/>
          <w:szCs w:val="28"/>
        </w:rPr>
        <w:t>Цим Законом, серед іншого, передбачено запровадження нового виду відпустки – «Відпустка при народженні дитини».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276D">
        <w:rPr>
          <w:rFonts w:ascii="Times New Roman" w:hAnsi="Times New Roman" w:cs="Times New Roman"/>
          <w:sz w:val="28"/>
          <w:szCs w:val="28"/>
        </w:rPr>
        <w:t>Одноразова оплачувана відпустка при народженні дитини тривалістю до 14 календарних днів (без урахування святкових і неробочих днів) надається не пізніше трьох місяців з дня народження дитини таким працівникам: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n39"/>
      <w:bookmarkEnd w:id="1"/>
      <w:r w:rsidRPr="00C1276D">
        <w:rPr>
          <w:rFonts w:ascii="Times New Roman" w:hAnsi="Times New Roman" w:cs="Times New Roman"/>
          <w:sz w:val="28"/>
          <w:szCs w:val="28"/>
        </w:rPr>
        <w:t>1) чоловіку, дружина якого народила дитину;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n40"/>
      <w:bookmarkEnd w:id="2"/>
      <w:r w:rsidRPr="00C1276D">
        <w:rPr>
          <w:rFonts w:ascii="Times New Roman" w:hAnsi="Times New Roman" w:cs="Times New Roman"/>
          <w:sz w:val="28"/>
          <w:szCs w:val="28"/>
        </w:rPr>
        <w:lastRenderedPageBreak/>
        <w:t>2) батьку дитини, який не перебуває у зареєстрованому шлюбі з матір’ю дитини, за умови що вони спільно проживають, пов’язані спільним побутом, мають взаємні права та обов’язки;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n41"/>
      <w:bookmarkEnd w:id="3"/>
      <w:r w:rsidRPr="00C1276D">
        <w:rPr>
          <w:rFonts w:ascii="Times New Roman" w:hAnsi="Times New Roman" w:cs="Times New Roman"/>
          <w:sz w:val="28"/>
          <w:szCs w:val="28"/>
        </w:rPr>
        <w:t>3) бабі або діду, або іншому повнолітньому родичу дитини, які фактично здійснюють догляд за дитиною, мати чи батько якої є одинокою матір’ю (одиноким батьком).</w:t>
      </w:r>
    </w:p>
    <w:p w:rsidR="00C1276D" w:rsidRPr="00C1276D" w:rsidRDefault="00754D38" w:rsidP="00C127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76D">
        <w:rPr>
          <w:rFonts w:ascii="Times New Roman" w:hAnsi="Times New Roman" w:cs="Times New Roman"/>
          <w:sz w:val="28"/>
          <w:szCs w:val="28"/>
        </w:rPr>
        <w:t xml:space="preserve">З огляду на те, що запропоновані авторами законопроекту </w:t>
      </w:r>
      <w:r>
        <w:rPr>
          <w:rFonts w:ascii="Times New Roman" w:hAnsi="Times New Roman" w:cs="Times New Roman"/>
          <w:sz w:val="28"/>
          <w:szCs w:val="28"/>
        </w:rPr>
        <w:t xml:space="preserve">(реєстр. </w:t>
      </w:r>
      <w:r w:rsidRPr="00C1276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4033) ініціативи</w:t>
      </w:r>
      <w:r w:rsidRPr="00C1276D">
        <w:rPr>
          <w:rFonts w:ascii="Times New Roman" w:hAnsi="Times New Roman" w:cs="Times New Roman"/>
          <w:sz w:val="28"/>
          <w:szCs w:val="28"/>
        </w:rPr>
        <w:t xml:space="preserve"> щодо надання додаткової оплачуваної відпустки чоловікам у зв’язку з народженням дитини вже врегульовані чинним законодавством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4D8" w:rsidRPr="001D4D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соціальної політики та захисту прав ветеранів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97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вимогами </w:t>
      </w:r>
      <w:r w:rsidRPr="00C1276D">
        <w:rPr>
          <w:rFonts w:ascii="Times New Roman" w:hAnsi="Times New Roman" w:cs="Times New Roman"/>
          <w:sz w:val="28"/>
          <w:szCs w:val="28"/>
        </w:rPr>
        <w:t>частин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276D">
        <w:rPr>
          <w:rFonts w:ascii="Times New Roman" w:hAnsi="Times New Roman" w:cs="Times New Roman"/>
          <w:sz w:val="28"/>
          <w:szCs w:val="28"/>
        </w:rPr>
        <w:t xml:space="preserve"> друго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C1276D">
        <w:rPr>
          <w:rFonts w:ascii="Times New Roman" w:hAnsi="Times New Roman" w:cs="Times New Roman"/>
          <w:sz w:val="28"/>
          <w:szCs w:val="28"/>
        </w:rPr>
        <w:t xml:space="preserve"> статті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1276D">
        <w:rPr>
          <w:rFonts w:ascii="Times New Roman" w:hAnsi="Times New Roman" w:cs="Times New Roman"/>
          <w:sz w:val="28"/>
          <w:szCs w:val="28"/>
        </w:rPr>
        <w:t>95 Регламенту Верховної Ради України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ухвалив цей висновок та </w:t>
      </w:r>
      <w:r w:rsidR="004953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вирішив</w:t>
      </w:r>
      <w:r w:rsidR="0097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рекомендувати Верховній Раді України </w:t>
      </w:r>
      <w:r w:rsidR="00C1276D"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 законопроект про внесення змін до деяких законодавчих актів України щодо надання додаткової оплачуваної відпустки чоловікам у зв’язку з народженням дитини (реєстр. № 4033) з розгляду</w:t>
      </w:r>
      <w:r w:rsidR="00B902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276D"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такий, що втратив свою актуальність.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</w:t>
      </w:r>
      <w:r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засіданні Верховної Ради України з цього питання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 </w:t>
      </w:r>
      <w:r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Верховної Ради України з питань соціальної політики та захисту прав ветеранів </w:t>
      </w:r>
      <w:proofErr w:type="spellStart"/>
      <w:r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Третьяковій</w:t>
      </w:r>
      <w:proofErr w:type="spellEnd"/>
      <w:r w:rsidRPr="00C1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Г.М.</w:t>
      </w:r>
    </w:p>
    <w:p w:rsidR="00C1276D" w:rsidRPr="00C1276D" w:rsidRDefault="00C1276D" w:rsidP="00C127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постанови Верховної Ради України додається.</w:t>
      </w:r>
    </w:p>
    <w:p w:rsidR="009F4B16" w:rsidRDefault="009F4B16" w:rsidP="00C1276D">
      <w:pPr>
        <w:tabs>
          <w:tab w:val="num" w:pos="0"/>
        </w:tabs>
        <w:spacing w:after="0" w:line="235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276D" w:rsidRPr="00A9386E" w:rsidRDefault="00C1276D" w:rsidP="00C1276D">
      <w:pPr>
        <w:tabs>
          <w:tab w:val="num" w:pos="0"/>
        </w:tabs>
        <w:spacing w:after="0" w:line="235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B16" w:rsidRPr="00A9386E" w:rsidRDefault="009F4B16" w:rsidP="00C1276D">
      <w:pPr>
        <w:tabs>
          <w:tab w:val="num" w:pos="0"/>
        </w:tabs>
        <w:spacing w:after="0" w:line="235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1145" w:rsidRDefault="00A61145" w:rsidP="00C1276D">
      <w:pPr>
        <w:tabs>
          <w:tab w:val="num" w:pos="0"/>
        </w:tabs>
        <w:spacing w:after="0" w:line="235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4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</w:t>
      </w:r>
      <w:r w:rsidR="00C127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1D4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D4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Третьякова</w:t>
      </w: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P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3F1A" w:rsidRPr="00213F1A" w:rsidRDefault="00213F1A" w:rsidP="00213F1A">
      <w:pPr>
        <w:tabs>
          <w:tab w:val="num" w:pos="0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13F1A">
        <w:rPr>
          <w:rFonts w:ascii="Times New Roman" w:eastAsia="Times New Roman" w:hAnsi="Times New Roman" w:cs="Times New Roman"/>
          <w:sz w:val="20"/>
          <w:szCs w:val="20"/>
          <w:lang w:eastAsia="ru-RU"/>
        </w:rPr>
        <w:t>Бондар Д.С. 255-49-38</w:t>
      </w:r>
    </w:p>
    <w:sectPr w:rsidR="00213F1A" w:rsidRPr="00213F1A" w:rsidSect="009F4B16">
      <w:headerReference w:type="default" r:id="rId8"/>
      <w:headerReference w:type="first" r:id="rId9"/>
      <w:pgSz w:w="11906" w:h="16838"/>
      <w:pgMar w:top="1134" w:right="567" w:bottom="709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6B9" w:rsidRDefault="008D16B9">
      <w:pPr>
        <w:spacing w:after="0" w:line="240" w:lineRule="auto"/>
      </w:pPr>
      <w:r>
        <w:separator/>
      </w:r>
    </w:p>
  </w:endnote>
  <w:endnote w:type="continuationSeparator" w:id="0">
    <w:p w:rsidR="008D16B9" w:rsidRDefault="008D1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6B9" w:rsidRDefault="008D16B9">
      <w:pPr>
        <w:spacing w:after="0" w:line="240" w:lineRule="auto"/>
      </w:pPr>
      <w:r>
        <w:separator/>
      </w:r>
    </w:p>
  </w:footnote>
  <w:footnote w:type="continuationSeparator" w:id="0">
    <w:p w:rsidR="008D16B9" w:rsidRDefault="008D1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77320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93EEC" w:rsidRPr="004474AC" w:rsidRDefault="00420373">
        <w:pPr>
          <w:pStyle w:val="1"/>
          <w:jc w:val="center"/>
          <w:rPr>
            <w:rFonts w:ascii="Times New Roman" w:hAnsi="Times New Roman" w:cs="Times New Roman"/>
          </w:rPr>
        </w:pPr>
        <w:r w:rsidRPr="004474AC">
          <w:rPr>
            <w:rFonts w:ascii="Times New Roman" w:hAnsi="Times New Roman" w:cs="Times New Roman"/>
          </w:rPr>
          <w:fldChar w:fldCharType="begin"/>
        </w:r>
        <w:r w:rsidRPr="004474AC">
          <w:rPr>
            <w:rFonts w:ascii="Times New Roman" w:hAnsi="Times New Roman" w:cs="Times New Roman"/>
          </w:rPr>
          <w:instrText>PAGE   \* MERGEFORMAT</w:instrText>
        </w:r>
        <w:r w:rsidRPr="004474AC">
          <w:rPr>
            <w:rFonts w:ascii="Times New Roman" w:hAnsi="Times New Roman" w:cs="Times New Roman"/>
          </w:rPr>
          <w:fldChar w:fldCharType="separate"/>
        </w:r>
        <w:r w:rsidR="00901914">
          <w:rPr>
            <w:rFonts w:ascii="Times New Roman" w:hAnsi="Times New Roman" w:cs="Times New Roman"/>
            <w:noProof/>
          </w:rPr>
          <w:t>2</w:t>
        </w:r>
        <w:r w:rsidRPr="004474AC">
          <w:rPr>
            <w:rFonts w:ascii="Times New Roman" w:hAnsi="Times New Roman" w:cs="Times New Roman"/>
          </w:rPr>
          <w:fldChar w:fldCharType="end"/>
        </w:r>
      </w:p>
    </w:sdtContent>
  </w:sdt>
  <w:p w:rsidR="00A93EEC" w:rsidRDefault="008D16B9">
    <w:pPr>
      <w:pStyle w:val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2C5" w:rsidRPr="00B902C5" w:rsidRDefault="00B902C5" w:rsidP="00B902C5">
    <w:pPr>
      <w:pStyle w:val="a3"/>
      <w:ind w:left="6804"/>
      <w:rPr>
        <w:sz w:val="20"/>
        <w:szCs w:val="20"/>
      </w:rPr>
    </w:pPr>
    <w:r w:rsidRPr="00B902C5">
      <w:rPr>
        <w:sz w:val="20"/>
        <w:szCs w:val="20"/>
      </w:rPr>
      <w:t>До законопроекту реєстр. № 4033</w:t>
    </w:r>
  </w:p>
  <w:p w:rsidR="00B902C5" w:rsidRDefault="00B902C5" w:rsidP="00B902C5">
    <w:pPr>
      <w:pStyle w:val="a3"/>
      <w:ind w:left="6804"/>
    </w:pPr>
    <w:r w:rsidRPr="00B902C5">
      <w:rPr>
        <w:sz w:val="20"/>
        <w:szCs w:val="20"/>
      </w:rPr>
      <w:t>від 02.09.2021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038"/>
    <w:rsid w:val="00032346"/>
    <w:rsid w:val="000F7C22"/>
    <w:rsid w:val="00213F1A"/>
    <w:rsid w:val="00216ED6"/>
    <w:rsid w:val="0024323D"/>
    <w:rsid w:val="0025451E"/>
    <w:rsid w:val="00420373"/>
    <w:rsid w:val="00477A97"/>
    <w:rsid w:val="004953B8"/>
    <w:rsid w:val="004B1474"/>
    <w:rsid w:val="00651E9C"/>
    <w:rsid w:val="0066218C"/>
    <w:rsid w:val="00754D38"/>
    <w:rsid w:val="00755CBE"/>
    <w:rsid w:val="007D374D"/>
    <w:rsid w:val="00801038"/>
    <w:rsid w:val="008D16B9"/>
    <w:rsid w:val="00901914"/>
    <w:rsid w:val="009704D8"/>
    <w:rsid w:val="009758A9"/>
    <w:rsid w:val="009F4B16"/>
    <w:rsid w:val="00A61145"/>
    <w:rsid w:val="00A937F0"/>
    <w:rsid w:val="00A9386E"/>
    <w:rsid w:val="00B11A3C"/>
    <w:rsid w:val="00B30412"/>
    <w:rsid w:val="00B902C5"/>
    <w:rsid w:val="00BC4E2D"/>
    <w:rsid w:val="00BF4680"/>
    <w:rsid w:val="00C1276D"/>
    <w:rsid w:val="00C13612"/>
    <w:rsid w:val="00CA3C80"/>
    <w:rsid w:val="00DF3C91"/>
    <w:rsid w:val="00DF70F6"/>
    <w:rsid w:val="00E61527"/>
    <w:rsid w:val="00EB51D1"/>
    <w:rsid w:val="00F34E53"/>
    <w:rsid w:val="00FB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17946"/>
  <w15:chartTrackingRefBased/>
  <w15:docId w15:val="{C686735F-F32B-4DD5-B745-A9675CF7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ій колонтитул1"/>
    <w:basedOn w:val="a"/>
    <w:next w:val="a3"/>
    <w:link w:val="a4"/>
    <w:uiPriority w:val="99"/>
    <w:unhideWhenUsed/>
    <w:rsid w:val="00A6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1"/>
    <w:uiPriority w:val="99"/>
    <w:rsid w:val="00A61145"/>
  </w:style>
  <w:style w:type="paragraph" w:styleId="a3">
    <w:name w:val="header"/>
    <w:basedOn w:val="a"/>
    <w:link w:val="10"/>
    <w:uiPriority w:val="99"/>
    <w:unhideWhenUsed/>
    <w:rsid w:val="00A611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Верхній колонтитул Знак1"/>
    <w:basedOn w:val="a0"/>
    <w:link w:val="a3"/>
    <w:uiPriority w:val="99"/>
    <w:rsid w:val="00A61145"/>
  </w:style>
  <w:style w:type="table" w:styleId="a5">
    <w:name w:val="Table Grid"/>
    <w:basedOn w:val="a1"/>
    <w:uiPriority w:val="99"/>
    <w:rsid w:val="00A6114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B902C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9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AE637-21C9-4FFA-BEBD-3D861A43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2338</Words>
  <Characters>1333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Данило Сергійович Бондар</cp:lastModifiedBy>
  <cp:revision>18</cp:revision>
  <dcterms:created xsi:type="dcterms:W3CDTF">2021-05-18T06:48:00Z</dcterms:created>
  <dcterms:modified xsi:type="dcterms:W3CDTF">2021-06-01T09:06:00Z</dcterms:modified>
</cp:coreProperties>
</file>