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17B" w:rsidRDefault="00CD217B" w:rsidP="00CD217B">
      <w:pPr>
        <w:ind w:firstLine="567"/>
        <w:rPr>
          <w:lang w:val="en-US"/>
        </w:rPr>
      </w:pPr>
      <w:bookmarkStart w:id="0" w:name="_GoBack"/>
      <w:bookmarkEnd w:id="0"/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uk-UA"/>
        </w:rPr>
        <w:tab/>
      </w:r>
      <w:r>
        <w:rPr>
          <w:b/>
          <w:sz w:val="28"/>
          <w:szCs w:val="28"/>
          <w:lang w:val="uk-UA"/>
        </w:rPr>
        <w:t>Верховна Рада України</w:t>
      </w: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A37FD">
      <w:pPr>
        <w:ind w:firstLine="567"/>
        <w:rPr>
          <w:b/>
          <w:sz w:val="28"/>
          <w:szCs w:val="28"/>
          <w:lang w:val="uk-UA"/>
        </w:rPr>
      </w:pPr>
    </w:p>
    <w:p w:rsidR="00CD217B" w:rsidRPr="009E634F" w:rsidRDefault="00CD217B" w:rsidP="00CA37FD">
      <w:pPr>
        <w:widowControl w:val="0"/>
        <w:autoSpaceDE w:val="0"/>
        <w:autoSpaceDN w:val="0"/>
        <w:adjustRightInd w:val="0"/>
        <w:ind w:right="-6" w:firstLine="567"/>
        <w:jc w:val="both"/>
        <w:rPr>
          <w:sz w:val="28"/>
          <w:szCs w:val="28"/>
          <w:lang w:val="uk-UA"/>
        </w:rPr>
      </w:pPr>
      <w:r w:rsidRPr="00CA37FD">
        <w:rPr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</w:t>
      </w:r>
      <w:r w:rsidR="00CA37FD" w:rsidRPr="00CA37FD">
        <w:rPr>
          <w:bCs/>
          <w:sz w:val="28"/>
          <w:szCs w:val="28"/>
          <w:lang w:val="uk-UA"/>
        </w:rPr>
        <w:t xml:space="preserve">Закону України </w:t>
      </w:r>
      <w:r w:rsidR="004B4286" w:rsidRPr="009E634F">
        <w:rPr>
          <w:bCs/>
          <w:sz w:val="28"/>
          <w:szCs w:val="28"/>
          <w:lang w:val="uk-UA"/>
        </w:rPr>
        <w:t>“</w:t>
      </w:r>
      <w:r w:rsidR="009E634F" w:rsidRPr="009E634F">
        <w:rPr>
          <w:bCs/>
          <w:sz w:val="28"/>
          <w:szCs w:val="28"/>
          <w:lang w:val="uk-UA"/>
        </w:rPr>
        <w:t xml:space="preserve">Про внесення змін до </w:t>
      </w:r>
      <w:r w:rsidR="009E634F" w:rsidRPr="009E634F">
        <w:rPr>
          <w:sz w:val="28"/>
          <w:szCs w:val="28"/>
          <w:lang w:val="uk-UA"/>
        </w:rPr>
        <w:t>Кодексу України про адміністративні правопорушення, Кримінального кодексу України</w:t>
      </w:r>
      <w:r w:rsidR="009E634F" w:rsidRPr="009E634F">
        <w:rPr>
          <w:bCs/>
          <w:sz w:val="28"/>
          <w:szCs w:val="28"/>
          <w:lang w:val="uk-UA"/>
        </w:rPr>
        <w:t xml:space="preserve"> та </w:t>
      </w:r>
      <w:r w:rsidR="009E634F" w:rsidRPr="009E634F">
        <w:rPr>
          <w:sz w:val="28"/>
          <w:szCs w:val="28"/>
          <w:lang w:val="uk-UA"/>
        </w:rPr>
        <w:t>Кримінального процесуального кодексу України щ</w:t>
      </w:r>
      <w:r w:rsidR="009E634F" w:rsidRPr="009E634F">
        <w:rPr>
          <w:bCs/>
          <w:sz w:val="28"/>
          <w:szCs w:val="28"/>
          <w:lang w:val="uk-UA"/>
        </w:rPr>
        <w:t>одо виконання рішень Європейського суду з прав людини</w:t>
      </w:r>
      <w:r w:rsidR="009E634F" w:rsidRPr="009E634F">
        <w:rPr>
          <w:sz w:val="28"/>
          <w:szCs w:val="28"/>
          <w:lang w:val="uk-UA"/>
        </w:rPr>
        <w:t>”</w:t>
      </w:r>
      <w:r w:rsidR="00CA37FD" w:rsidRPr="009E634F">
        <w:rPr>
          <w:bCs/>
          <w:sz w:val="28"/>
          <w:szCs w:val="28"/>
          <w:lang w:val="uk-UA"/>
        </w:rPr>
        <w:t>.</w:t>
      </w:r>
    </w:p>
    <w:p w:rsidR="00CD217B" w:rsidRPr="009A3ED3" w:rsidRDefault="00CD217B" w:rsidP="00CA37FD">
      <w:pPr>
        <w:ind w:firstLine="567"/>
        <w:jc w:val="both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Представлятиме проект Закону у Верховній Раді Міністр юстиції </w:t>
      </w:r>
      <w:r w:rsidRPr="009A3ED3">
        <w:rPr>
          <w:sz w:val="28"/>
          <w:szCs w:val="28"/>
          <w:lang w:val="uk-UA"/>
        </w:rPr>
        <w:br/>
      </w:r>
      <w:proofErr w:type="spellStart"/>
      <w:r w:rsidR="00E4251C">
        <w:rPr>
          <w:sz w:val="28"/>
          <w:szCs w:val="28"/>
          <w:lang w:val="uk-UA"/>
        </w:rPr>
        <w:t>Малюська</w:t>
      </w:r>
      <w:proofErr w:type="spellEnd"/>
      <w:r w:rsidR="00E4251C">
        <w:rPr>
          <w:sz w:val="28"/>
          <w:szCs w:val="28"/>
          <w:lang w:val="uk-UA"/>
        </w:rPr>
        <w:t xml:space="preserve"> Денис Леонтійович</w:t>
      </w:r>
      <w:r w:rsidRPr="009A3ED3">
        <w:rPr>
          <w:sz w:val="28"/>
          <w:szCs w:val="28"/>
          <w:lang w:val="uk-UA"/>
        </w:rPr>
        <w:t xml:space="preserve">. </w:t>
      </w:r>
    </w:p>
    <w:p w:rsidR="00CD217B" w:rsidRPr="009A3ED3" w:rsidRDefault="00CD217B" w:rsidP="00CD217B">
      <w:pPr>
        <w:ind w:firstLine="567"/>
        <w:jc w:val="both"/>
        <w:rPr>
          <w:sz w:val="28"/>
          <w:szCs w:val="28"/>
          <w:lang w:val="uk-UA"/>
        </w:rPr>
      </w:pPr>
    </w:p>
    <w:p w:rsidR="00CD217B" w:rsidRPr="009A3ED3" w:rsidRDefault="00CD217B" w:rsidP="00CD217B">
      <w:pPr>
        <w:tabs>
          <w:tab w:val="left" w:pos="1985"/>
        </w:tabs>
        <w:ind w:left="1701" w:hanging="1134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Додаток: 1. Проект Закону  на  </w:t>
      </w:r>
      <w:r w:rsidR="004B4286">
        <w:rPr>
          <w:sz w:val="28"/>
          <w:szCs w:val="28"/>
          <w:lang w:val="uk-UA"/>
        </w:rPr>
        <w:t xml:space="preserve">  </w:t>
      </w:r>
      <w:r w:rsidRPr="009A3ED3">
        <w:rPr>
          <w:sz w:val="28"/>
          <w:szCs w:val="28"/>
          <w:lang w:val="uk-UA"/>
        </w:rPr>
        <w:t xml:space="preserve"> 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2. Проект постанови Верховної Ради  на    </w:t>
      </w:r>
      <w:r w:rsidR="004B4286">
        <w:rPr>
          <w:sz w:val="28"/>
          <w:szCs w:val="28"/>
          <w:lang w:val="uk-UA"/>
        </w:rPr>
        <w:t xml:space="preserve">  </w:t>
      </w:r>
      <w:r w:rsidRPr="009A3ED3">
        <w:rPr>
          <w:sz w:val="28"/>
          <w:szCs w:val="28"/>
          <w:lang w:val="uk-UA"/>
        </w:rPr>
        <w:t xml:space="preserve"> арк. 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3. Пояснювальна записка  на  </w:t>
      </w:r>
      <w:r w:rsidR="004B4286">
        <w:rPr>
          <w:sz w:val="28"/>
          <w:szCs w:val="28"/>
          <w:lang w:val="uk-UA"/>
        </w:rPr>
        <w:t xml:space="preserve"> </w:t>
      </w:r>
      <w:r w:rsidR="00EB0A27">
        <w:rPr>
          <w:sz w:val="28"/>
          <w:szCs w:val="28"/>
          <w:lang w:val="en-US"/>
        </w:rPr>
        <w:t xml:space="preserve"> </w:t>
      </w:r>
      <w:r w:rsidR="004B4286">
        <w:rPr>
          <w:sz w:val="28"/>
          <w:szCs w:val="28"/>
          <w:lang w:val="uk-UA"/>
        </w:rPr>
        <w:t xml:space="preserve"> </w:t>
      </w:r>
      <w:r w:rsidRPr="009A3ED3">
        <w:rPr>
          <w:sz w:val="28"/>
          <w:szCs w:val="28"/>
          <w:lang w:val="uk-UA"/>
        </w:rPr>
        <w:t xml:space="preserve">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4. Порівняльна таблиця  на  </w:t>
      </w:r>
      <w:r w:rsidR="004B4286">
        <w:rPr>
          <w:sz w:val="28"/>
          <w:szCs w:val="28"/>
          <w:lang w:val="uk-UA"/>
        </w:rPr>
        <w:t xml:space="preserve">   </w:t>
      </w:r>
      <w:r w:rsidRPr="009A3ED3">
        <w:rPr>
          <w:sz w:val="28"/>
          <w:szCs w:val="28"/>
          <w:lang w:val="uk-UA"/>
        </w:rPr>
        <w:t xml:space="preserve">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5. Текст зазначених матеріалів в електронній формі.</w:t>
      </w:r>
    </w:p>
    <w:p w:rsidR="00CD217B" w:rsidRDefault="00CD217B" w:rsidP="00CD217B">
      <w:pPr>
        <w:rPr>
          <w:sz w:val="28"/>
          <w:szCs w:val="28"/>
          <w:lang w:val="uk-UA"/>
        </w:rPr>
      </w:pPr>
    </w:p>
    <w:p w:rsidR="00E10FE7" w:rsidRPr="009A3ED3" w:rsidRDefault="00E10FE7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b/>
          <w:sz w:val="28"/>
          <w:szCs w:val="28"/>
          <w:lang w:val="uk-UA"/>
        </w:rPr>
      </w:pPr>
      <w:r w:rsidRPr="009A3ED3">
        <w:rPr>
          <w:b/>
          <w:sz w:val="28"/>
          <w:szCs w:val="28"/>
          <w:lang w:val="uk-UA"/>
        </w:rPr>
        <w:t xml:space="preserve">Прем’єр-міністр України                </w:t>
      </w:r>
      <w:r>
        <w:rPr>
          <w:b/>
          <w:sz w:val="28"/>
          <w:szCs w:val="28"/>
          <w:lang w:val="uk-UA"/>
        </w:rPr>
        <w:t xml:space="preserve">  </w:t>
      </w:r>
      <w:r w:rsidRPr="009A3ED3">
        <w:rPr>
          <w:b/>
          <w:sz w:val="28"/>
          <w:szCs w:val="28"/>
          <w:lang w:val="uk-UA"/>
        </w:rPr>
        <w:t xml:space="preserve">   </w:t>
      </w:r>
      <w:r w:rsidR="00E4251C">
        <w:rPr>
          <w:b/>
          <w:sz w:val="28"/>
          <w:szCs w:val="28"/>
          <w:lang w:val="uk-UA"/>
        </w:rPr>
        <w:t xml:space="preserve">         </w:t>
      </w:r>
      <w:r w:rsidRPr="009A3ED3">
        <w:rPr>
          <w:b/>
          <w:sz w:val="28"/>
          <w:szCs w:val="28"/>
          <w:lang w:val="uk-UA"/>
        </w:rPr>
        <w:t xml:space="preserve">                         </w:t>
      </w:r>
      <w:r w:rsidR="00E4251C">
        <w:rPr>
          <w:b/>
          <w:sz w:val="28"/>
          <w:szCs w:val="28"/>
          <w:lang w:val="uk-UA"/>
        </w:rPr>
        <w:t>Денис</w:t>
      </w:r>
      <w:r w:rsidRPr="009A3ED3">
        <w:rPr>
          <w:b/>
          <w:sz w:val="28"/>
          <w:szCs w:val="28"/>
          <w:lang w:val="uk-UA"/>
        </w:rPr>
        <w:t xml:space="preserve"> </w:t>
      </w:r>
      <w:r w:rsidR="00E4251C">
        <w:rPr>
          <w:b/>
          <w:sz w:val="28"/>
          <w:szCs w:val="28"/>
          <w:lang w:val="uk-UA"/>
        </w:rPr>
        <w:t>ШМИГАЛЬ</w:t>
      </w: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lang w:val="uk-UA"/>
        </w:rPr>
      </w:pPr>
    </w:p>
    <w:p w:rsidR="00CD217B" w:rsidRDefault="00CD217B" w:rsidP="00CD217B"/>
    <w:p w:rsidR="00CD217B" w:rsidRDefault="00CD217B" w:rsidP="00CD217B"/>
    <w:p w:rsidR="00CD217B" w:rsidRDefault="00CD217B" w:rsidP="00CD217B"/>
    <w:p w:rsidR="00716700" w:rsidRDefault="00716700"/>
    <w:sectPr w:rsidR="007167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17B"/>
    <w:rsid w:val="0019613E"/>
    <w:rsid w:val="001B3EAA"/>
    <w:rsid w:val="002C4587"/>
    <w:rsid w:val="00330F18"/>
    <w:rsid w:val="00380320"/>
    <w:rsid w:val="004B4286"/>
    <w:rsid w:val="006F1657"/>
    <w:rsid w:val="00716700"/>
    <w:rsid w:val="008E07E5"/>
    <w:rsid w:val="00900326"/>
    <w:rsid w:val="009E634F"/>
    <w:rsid w:val="00BA6505"/>
    <w:rsid w:val="00C52362"/>
    <w:rsid w:val="00CA37FD"/>
    <w:rsid w:val="00CD217B"/>
    <w:rsid w:val="00E10FE7"/>
    <w:rsid w:val="00E4251C"/>
    <w:rsid w:val="00EB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2020-07-09T14:12:00Z</cp:lastPrinted>
  <dcterms:created xsi:type="dcterms:W3CDTF">2020-09-03T11:45:00Z</dcterms:created>
  <dcterms:modified xsi:type="dcterms:W3CDTF">2020-09-03T11:45:00Z</dcterms:modified>
</cp:coreProperties>
</file>