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Рішення Комітету</w:t>
            </w:r>
          </w:p>
          <w:p w14:paraId="5D3401FE" w14:textId="77777777" w:rsidR="00174818" w:rsidRPr="00626014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щодо експертного висновку</w:t>
            </w:r>
          </w:p>
          <w:p w14:paraId="5EDABE51" w14:textId="48CE1DA5" w:rsidR="00996F5C" w:rsidRPr="00D565F5" w:rsidRDefault="00263425" w:rsidP="00D565F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62601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законопроекту № </w:t>
            </w:r>
            <w:r w:rsidR="00D565F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4079</w:t>
            </w: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75961519" w:rsidR="00174818" w:rsidRPr="00D565F5" w:rsidRDefault="00D565F5" w:rsidP="00FF5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565F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економічного розвитку</w:t>
            </w:r>
          </w:p>
        </w:tc>
      </w:tr>
    </w:tbl>
    <w:p w14:paraId="4877CE0F" w14:textId="77777777" w:rsidR="008C7ACD" w:rsidRDefault="008C7ACD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0964FDA2" w:rsidR="00174818" w:rsidRDefault="002901A4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901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D565F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D565F5" w:rsidRPr="00D565F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 внесення змін до Закону України «Про географічні назви» щодо удосконалення діяльності, пов'язаної із встановленням, унормуванням, обліком, реєстрацією, використанням та збереженням географічних назв»</w:t>
      </w:r>
      <w:r w:rsidR="00D565F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FF5243" w:rsidRPr="00FF524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(реєстр.</w:t>
      </w:r>
      <w:r w:rsidR="003852A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FF5243" w:rsidRPr="00FF524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№</w:t>
      </w:r>
      <w:r w:rsidR="003852AA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D565F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4079</w:t>
      </w:r>
      <w:r w:rsidR="00FF5243" w:rsidRPr="00FF524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), </w:t>
      </w:r>
      <w:r w:rsidR="00D565F5" w:rsidRPr="00D565F5">
        <w:rPr>
          <w:rFonts w:ascii="Times New Roman" w:eastAsia="Times New Roman" w:hAnsi="Times New Roman" w:cs="Times New Roman"/>
          <w:sz w:val="28"/>
          <w:szCs w:val="28"/>
          <w:lang w:val="uk-UA"/>
        </w:rPr>
        <w:t>поданий Кабінетом Міністрів України</w:t>
      </w:r>
      <w:r w:rsidR="00D565F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D565F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</w:p>
    <w:p w14:paraId="2324DD66" w14:textId="77777777" w:rsidR="00D565F5" w:rsidRPr="00D565F5" w:rsidRDefault="00D565F5" w:rsidP="00D565F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Pr="00D565F5">
        <w:rPr>
          <w:rFonts w:ascii="Times New Roman" w:hAnsi="Times New Roman" w:cs="Times New Roman"/>
          <w:sz w:val="28"/>
          <w:szCs w:val="28"/>
          <w:lang w:val="uk-UA" w:eastAsia="en-US"/>
        </w:rPr>
        <w:t>Метою прийняття проекту закону є підвищення ефективності реалізації державної політики у сфері діяльності, пов’язаної з встановленням, унормуванням, обліком, реєстрацією, використанням та збереженням географічних назв, задоволення потреб органів державної влади та органів місцевого самоврядування, суб’єктів господарювання та громадян на отримання актуальної і достовірної інформації про географічні назви.</w:t>
      </w:r>
    </w:p>
    <w:p w14:paraId="3A00656B" w14:textId="3BF6216B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акта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не виявлено </w:t>
      </w:r>
      <w:proofErr w:type="spellStart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корупціогенних</w:t>
      </w:r>
      <w:proofErr w:type="spellEnd"/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14:paraId="6BE4D7E0" w14:textId="2190E895" w:rsidR="00174818" w:rsidRPr="00B036A0" w:rsidRDefault="00263425" w:rsidP="001668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heading=h.gjdgxs" w:colFirst="0" w:colLast="0"/>
      <w:bookmarkEnd w:id="0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Керуючись положеннями пункту 3 частини першої статті 16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t>«Про запобігання корупції»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частини першої статті 93 Регламенту Верховної Ради України, Комітет на своєму засіданні </w:t>
      </w:r>
      <w:r w:rsidR="000D69FB">
        <w:rPr>
          <w:rFonts w:ascii="Times New Roman" w:eastAsia="Times New Roman" w:hAnsi="Times New Roman" w:cs="Times New Roman"/>
          <w:sz w:val="28"/>
          <w:szCs w:val="28"/>
          <w:lang w:val="uk-UA"/>
        </w:rPr>
        <w:t>2 лютого</w:t>
      </w:r>
      <w:r w:rsidR="00E111F8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F5B34">
        <w:rPr>
          <w:rFonts w:ascii="Times New Roman" w:eastAsia="Times New Roman" w:hAnsi="Times New Roman" w:cs="Times New Roman"/>
          <w:sz w:val="28"/>
          <w:szCs w:val="28"/>
          <w:lang w:val="uk-UA"/>
        </w:rPr>
        <w:t>2021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</w:r>
      <w:r w:rsidR="00626014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</w:r>
      <w:r w:rsidR="000D69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65</w:t>
      </w:r>
      <w:r w:rsidR="00FF5243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) дійшов висновку та прийняв рішення, що проект Закону</w:t>
      </w:r>
      <w:r w:rsidR="00D565F5" w:rsidRPr="00D565F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D565F5" w:rsidRPr="00D565F5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Закону України «Про географічні назви» щодо удосконалення діяльності, пов'язаної із встановленням, унормуванням, обліком, реєстрацією, використанням та збереженням географічних назв» (реєстр. № 4079), поданий Кабінетом Міністрів України</w:t>
      </w:r>
      <w:r w:rsidR="00FF5243" w:rsidRPr="00FF524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</w:t>
      </w:r>
      <w:r w:rsidR="00FF5243" w:rsidRPr="00FF52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5FE86E4" w14:textId="0D040832" w:rsidR="00174818" w:rsidRPr="00B036A0" w:rsidRDefault="00E67927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A38EF" w:rsidRPr="00FF524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Голова Комітету                            </w:t>
      </w:r>
      <w:bookmarkStart w:id="1" w:name="_GoBack"/>
      <w:bookmarkEnd w:id="1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А. </w:t>
      </w:r>
      <w:proofErr w:type="spellStart"/>
      <w:r w:rsidR="00263425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sectPr w:rsidR="00174818" w:rsidRPr="00B036A0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747E3" w14:textId="77777777" w:rsidR="00C73CED" w:rsidRDefault="00C73CED">
      <w:pPr>
        <w:spacing w:after="0" w:line="240" w:lineRule="auto"/>
      </w:pPr>
      <w:r>
        <w:separator/>
      </w:r>
    </w:p>
  </w:endnote>
  <w:endnote w:type="continuationSeparator" w:id="0">
    <w:p w14:paraId="41E92563" w14:textId="77777777" w:rsidR="00C73CED" w:rsidRDefault="00C73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73846" w14:textId="77777777" w:rsidR="00C73CED" w:rsidRDefault="00C73CED">
      <w:pPr>
        <w:spacing w:after="0" w:line="240" w:lineRule="auto"/>
      </w:pPr>
      <w:r>
        <w:separator/>
      </w:r>
    </w:p>
  </w:footnote>
  <w:footnote w:type="continuationSeparator" w:id="0">
    <w:p w14:paraId="3D7186CE" w14:textId="77777777" w:rsidR="00C73CED" w:rsidRDefault="00C73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0D69FB"/>
    <w:rsid w:val="00100A70"/>
    <w:rsid w:val="00105CB3"/>
    <w:rsid w:val="0011337D"/>
    <w:rsid w:val="00137369"/>
    <w:rsid w:val="0016684F"/>
    <w:rsid w:val="001670EF"/>
    <w:rsid w:val="001725FC"/>
    <w:rsid w:val="00174818"/>
    <w:rsid w:val="00180C10"/>
    <w:rsid w:val="0019335B"/>
    <w:rsid w:val="001A6D31"/>
    <w:rsid w:val="001E5453"/>
    <w:rsid w:val="0020237E"/>
    <w:rsid w:val="00223F62"/>
    <w:rsid w:val="00227EDC"/>
    <w:rsid w:val="00263425"/>
    <w:rsid w:val="0026613C"/>
    <w:rsid w:val="00277D8C"/>
    <w:rsid w:val="00281AF5"/>
    <w:rsid w:val="002901A4"/>
    <w:rsid w:val="002A03BA"/>
    <w:rsid w:val="002A38EF"/>
    <w:rsid w:val="002B4907"/>
    <w:rsid w:val="002D2111"/>
    <w:rsid w:val="002D3D1D"/>
    <w:rsid w:val="002E4D72"/>
    <w:rsid w:val="003334F9"/>
    <w:rsid w:val="00344C9D"/>
    <w:rsid w:val="00365209"/>
    <w:rsid w:val="00371B94"/>
    <w:rsid w:val="0038094A"/>
    <w:rsid w:val="003852AA"/>
    <w:rsid w:val="003A4374"/>
    <w:rsid w:val="003A603D"/>
    <w:rsid w:val="003C6363"/>
    <w:rsid w:val="003D0E21"/>
    <w:rsid w:val="003E7063"/>
    <w:rsid w:val="003E7103"/>
    <w:rsid w:val="00403E33"/>
    <w:rsid w:val="004179B4"/>
    <w:rsid w:val="00420732"/>
    <w:rsid w:val="004649E5"/>
    <w:rsid w:val="004A65BD"/>
    <w:rsid w:val="004B2DC5"/>
    <w:rsid w:val="00522EC0"/>
    <w:rsid w:val="0055780F"/>
    <w:rsid w:val="0056780E"/>
    <w:rsid w:val="005E117C"/>
    <w:rsid w:val="00600479"/>
    <w:rsid w:val="00626014"/>
    <w:rsid w:val="006606EA"/>
    <w:rsid w:val="0067159B"/>
    <w:rsid w:val="00692AAB"/>
    <w:rsid w:val="006967C7"/>
    <w:rsid w:val="006D0F58"/>
    <w:rsid w:val="0070799D"/>
    <w:rsid w:val="00716A2F"/>
    <w:rsid w:val="007526E9"/>
    <w:rsid w:val="00767451"/>
    <w:rsid w:val="00775AC6"/>
    <w:rsid w:val="007B2195"/>
    <w:rsid w:val="007D3D4A"/>
    <w:rsid w:val="007D3D96"/>
    <w:rsid w:val="007E53F8"/>
    <w:rsid w:val="008231D8"/>
    <w:rsid w:val="0084450F"/>
    <w:rsid w:val="008447FB"/>
    <w:rsid w:val="00856A22"/>
    <w:rsid w:val="0087752B"/>
    <w:rsid w:val="008C7ACD"/>
    <w:rsid w:val="0090249B"/>
    <w:rsid w:val="00932D5C"/>
    <w:rsid w:val="009561FF"/>
    <w:rsid w:val="00996C4B"/>
    <w:rsid w:val="00996F5C"/>
    <w:rsid w:val="009A1A28"/>
    <w:rsid w:val="009C54C1"/>
    <w:rsid w:val="009F48F7"/>
    <w:rsid w:val="009F5741"/>
    <w:rsid w:val="009F5B34"/>
    <w:rsid w:val="00A4065E"/>
    <w:rsid w:val="00AA2701"/>
    <w:rsid w:val="00B036A0"/>
    <w:rsid w:val="00B31D57"/>
    <w:rsid w:val="00B57F0F"/>
    <w:rsid w:val="00B72BC9"/>
    <w:rsid w:val="00B750E9"/>
    <w:rsid w:val="00BD27C3"/>
    <w:rsid w:val="00C015E1"/>
    <w:rsid w:val="00C20EF4"/>
    <w:rsid w:val="00C53D05"/>
    <w:rsid w:val="00C60AAC"/>
    <w:rsid w:val="00C63D5D"/>
    <w:rsid w:val="00C73CED"/>
    <w:rsid w:val="00CC62A2"/>
    <w:rsid w:val="00CD7C4D"/>
    <w:rsid w:val="00CE486F"/>
    <w:rsid w:val="00D3104B"/>
    <w:rsid w:val="00D565F5"/>
    <w:rsid w:val="00DC1AF1"/>
    <w:rsid w:val="00DE7D9F"/>
    <w:rsid w:val="00E111F8"/>
    <w:rsid w:val="00E6265A"/>
    <w:rsid w:val="00E6420E"/>
    <w:rsid w:val="00E67927"/>
    <w:rsid w:val="00E71693"/>
    <w:rsid w:val="00E72054"/>
    <w:rsid w:val="00E75E01"/>
    <w:rsid w:val="00EA25D5"/>
    <w:rsid w:val="00EB210D"/>
    <w:rsid w:val="00EC025B"/>
    <w:rsid w:val="00EF5005"/>
    <w:rsid w:val="00F06192"/>
    <w:rsid w:val="00F25731"/>
    <w:rsid w:val="00F460CF"/>
    <w:rsid w:val="00F55844"/>
    <w:rsid w:val="00F61158"/>
    <w:rsid w:val="00FB196F"/>
    <w:rsid w:val="00FB508D"/>
    <w:rsid w:val="00FE3554"/>
    <w:rsid w:val="00FF5243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10894387-4EF1-4072-9136-3871F9DA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5F5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A7CD55-2443-4822-A087-4A5EEA0BBA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F2089A-C09F-4034-BE55-AF9C8C55C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2F949ED6-C57A-4AD8-BCC8-1E2D958ECC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1203</Words>
  <Characters>687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Документ_197240.docx</vt:lpstr>
      <vt:lpstr>Документ_197240.docx</vt:lpstr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Документ_197240.docx</dc:title>
  <dc:creator>Nata</dc:creator>
  <cp:lastModifiedBy>Желих Наталія Михайлівна</cp:lastModifiedBy>
  <cp:revision>20</cp:revision>
  <dcterms:created xsi:type="dcterms:W3CDTF">2021-01-18T07:59:00Z</dcterms:created>
  <dcterms:modified xsi:type="dcterms:W3CDTF">2021-02-02T15:02:00Z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