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20B" w:rsidRPr="004F3AB9" w:rsidRDefault="001E220B" w:rsidP="003E7E6D">
      <w:pPr>
        <w:pStyle w:val="a3"/>
        <w:rPr>
          <w:sz w:val="28"/>
          <w:szCs w:val="28"/>
          <w:lang w:val="uk-UA"/>
        </w:rPr>
      </w:pPr>
      <w:bookmarkStart w:id="0" w:name="_GoBack"/>
      <w:bookmarkEnd w:id="0"/>
      <w:r w:rsidRPr="004F3AB9">
        <w:rPr>
          <w:sz w:val="28"/>
          <w:szCs w:val="28"/>
          <w:lang w:val="uk-UA"/>
        </w:rPr>
        <w:t>ПОЯСНЮВАЛЬНА ЗАПИСКА</w:t>
      </w:r>
    </w:p>
    <w:p w:rsidR="00E97888" w:rsidRPr="004F3AB9" w:rsidRDefault="00E97888" w:rsidP="00E97888">
      <w:pPr>
        <w:pStyle w:val="a7"/>
      </w:pPr>
      <w:r w:rsidRPr="004F3AB9">
        <w:t xml:space="preserve">до </w:t>
      </w:r>
      <w:r w:rsidR="006D4042">
        <w:t>проект</w:t>
      </w:r>
      <w:r w:rsidRPr="004F3AB9">
        <w:t>у Закону України</w:t>
      </w:r>
    </w:p>
    <w:p w:rsidR="00E97888" w:rsidRPr="004F3AB9" w:rsidRDefault="00E97888" w:rsidP="00E97888">
      <w:pPr>
        <w:pStyle w:val="a4"/>
        <w:ind w:firstLine="0"/>
        <w:jc w:val="center"/>
        <w:rPr>
          <w:rFonts w:ascii="Times New Roman" w:hAnsi="Times New Roman"/>
          <w:b/>
        </w:rPr>
      </w:pPr>
      <w:r w:rsidRPr="004F3AB9">
        <w:rPr>
          <w:rFonts w:ascii="Times New Roman" w:hAnsi="Times New Roman"/>
          <w:b/>
          <w:szCs w:val="28"/>
        </w:rPr>
        <w:t>«Про ратифікацію Протоколу між Кабінетом Міністрів України та Урядом Сполученого Королівства Великої Британії та Північної Ірландії про внесення змін до 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w:t>
      </w:r>
    </w:p>
    <w:p w:rsidR="008E08EB" w:rsidRPr="004F3AB9" w:rsidRDefault="008E08EB" w:rsidP="003E7E6D">
      <w:pPr>
        <w:tabs>
          <w:tab w:val="left" w:pos="1134"/>
        </w:tabs>
        <w:ind w:firstLine="851"/>
        <w:jc w:val="center"/>
        <w:rPr>
          <w:rFonts w:ascii="Times New Roman" w:hAnsi="Times New Roman"/>
          <w:b/>
          <w:bCs/>
          <w:szCs w:val="28"/>
          <w:lang w:eastAsia="fi-FI"/>
        </w:rPr>
      </w:pPr>
    </w:p>
    <w:p w:rsidR="000B6515" w:rsidRPr="006D0A94" w:rsidRDefault="00755DD7" w:rsidP="00755DD7">
      <w:pPr>
        <w:pStyle w:val="a4"/>
        <w:spacing w:after="60"/>
        <w:ind w:firstLine="0"/>
        <w:jc w:val="center"/>
        <w:rPr>
          <w:rFonts w:ascii="Times New Roman" w:hAnsi="Times New Roman"/>
          <w:b/>
          <w:szCs w:val="28"/>
        </w:rPr>
      </w:pPr>
      <w:r>
        <w:rPr>
          <w:rFonts w:ascii="Times New Roman" w:hAnsi="Times New Roman"/>
          <w:b/>
          <w:szCs w:val="28"/>
        </w:rPr>
        <w:t>1. </w:t>
      </w:r>
      <w:r w:rsidR="000B6515" w:rsidRPr="006D0A94">
        <w:rPr>
          <w:rFonts w:ascii="Times New Roman" w:hAnsi="Times New Roman"/>
          <w:b/>
          <w:szCs w:val="28"/>
        </w:rPr>
        <w:t>Резюме</w:t>
      </w:r>
    </w:p>
    <w:p w:rsidR="000B6515" w:rsidRPr="007B3BAD" w:rsidRDefault="000B6515" w:rsidP="00D3687B">
      <w:pPr>
        <w:pStyle w:val="a4"/>
        <w:ind w:firstLine="567"/>
        <w:rPr>
          <w:rFonts w:ascii="Times New Roman" w:hAnsi="Times New Roman"/>
          <w:szCs w:val="28"/>
        </w:rPr>
      </w:pPr>
      <w:r w:rsidRPr="004F3AB9">
        <w:rPr>
          <w:rFonts w:ascii="Times New Roman" w:hAnsi="Times New Roman"/>
        </w:rPr>
        <w:t xml:space="preserve">Прийняття акта дозволить завершити внутрішньодержавні процедури, необхідні для набрання чинності Протоколу </w:t>
      </w:r>
      <w:r w:rsidRPr="004F3AB9">
        <w:rPr>
          <w:rFonts w:ascii="Times New Roman" w:hAnsi="Times New Roman"/>
          <w:szCs w:val="28"/>
        </w:rPr>
        <w:t xml:space="preserve">між Кабінетом Міністрів України та Урядом Сполученого Королівства Великої Британії та Північної Ірландії про внесення змін до 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w:t>
      </w:r>
      <w:r w:rsidRPr="007B3BAD">
        <w:rPr>
          <w:rFonts w:ascii="Times New Roman" w:hAnsi="Times New Roman"/>
          <w:szCs w:val="28"/>
        </w:rPr>
        <w:t>обмеженим доступом у сфері оборони.</w:t>
      </w:r>
    </w:p>
    <w:p w:rsidR="000B6515" w:rsidRDefault="000B6515" w:rsidP="000637AC">
      <w:pPr>
        <w:pStyle w:val="a4"/>
        <w:ind w:firstLine="709"/>
        <w:rPr>
          <w:rFonts w:ascii="Times New Roman" w:hAnsi="Times New Roman"/>
          <w:szCs w:val="28"/>
        </w:rPr>
      </w:pPr>
    </w:p>
    <w:p w:rsidR="000B6515" w:rsidRPr="006D0A94" w:rsidRDefault="00755DD7" w:rsidP="00755DD7">
      <w:pPr>
        <w:widowControl w:val="0"/>
        <w:autoSpaceDE w:val="0"/>
        <w:autoSpaceDN w:val="0"/>
        <w:adjustRightInd w:val="0"/>
        <w:spacing w:after="60"/>
        <w:jc w:val="center"/>
        <w:rPr>
          <w:rFonts w:ascii="Times New Roman" w:hAnsi="Times New Roman"/>
          <w:b/>
          <w:szCs w:val="28"/>
        </w:rPr>
      </w:pPr>
      <w:r>
        <w:rPr>
          <w:rFonts w:ascii="Times New Roman" w:hAnsi="Times New Roman"/>
          <w:b/>
          <w:szCs w:val="28"/>
        </w:rPr>
        <w:t>2. </w:t>
      </w:r>
      <w:r w:rsidR="000B6515" w:rsidRPr="006D0A94">
        <w:rPr>
          <w:rFonts w:ascii="Times New Roman" w:hAnsi="Times New Roman"/>
          <w:b/>
          <w:szCs w:val="28"/>
        </w:rPr>
        <w:t>Проблема, яка потребує розв’язання</w:t>
      </w:r>
    </w:p>
    <w:p w:rsidR="000B6515" w:rsidRPr="006D0A94" w:rsidRDefault="000B6515" w:rsidP="00D3687B">
      <w:pPr>
        <w:pStyle w:val="a4"/>
        <w:ind w:firstLine="567"/>
        <w:rPr>
          <w:rFonts w:ascii="Times New Roman" w:hAnsi="Times New Roman"/>
          <w:szCs w:val="28"/>
        </w:rPr>
      </w:pPr>
      <w:r w:rsidRPr="006D0A94">
        <w:rPr>
          <w:rFonts w:ascii="Times New Roman" w:hAnsi="Times New Roman"/>
          <w:szCs w:val="28"/>
        </w:rPr>
        <w:t>Службою безпеки України в межах компетенції здійснюються заходи з укладення Протоколу між Кабінетом Міністрів України та Урядом Сполученого Королівства Великої Британії та Північної Ірландії про внесення змін до 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 (далі – Протокол), який вчинено 20 лютого 2018 року у м. Київ.</w:t>
      </w:r>
    </w:p>
    <w:p w:rsidR="000B6515" w:rsidRPr="006D0A94" w:rsidRDefault="000B6515" w:rsidP="00D3687B">
      <w:pPr>
        <w:tabs>
          <w:tab w:val="left" w:pos="1134"/>
        </w:tabs>
        <w:ind w:firstLine="567"/>
        <w:jc w:val="both"/>
        <w:rPr>
          <w:rFonts w:ascii="Times New Roman" w:hAnsi="Times New Roman"/>
          <w:szCs w:val="28"/>
        </w:rPr>
      </w:pPr>
      <w:r w:rsidRPr="006D0A94">
        <w:rPr>
          <w:rFonts w:ascii="Times New Roman" w:hAnsi="Times New Roman"/>
          <w:szCs w:val="28"/>
        </w:rPr>
        <w:t xml:space="preserve">З огляду на висновок Міністерства юстиції України, цей міжнародний договір, відповідно до статей 2, 32 Закону України «Про державну таємницю» та статті 9 Закону України «Про міжнародні договори України», підлягає ратифікації Верховною Радою України. </w:t>
      </w:r>
    </w:p>
    <w:p w:rsidR="000B6515" w:rsidRPr="004F3AB9" w:rsidRDefault="000B6515" w:rsidP="00D3687B">
      <w:pPr>
        <w:tabs>
          <w:tab w:val="left" w:pos="1134"/>
        </w:tabs>
        <w:ind w:firstLine="567"/>
        <w:jc w:val="both"/>
        <w:rPr>
          <w:szCs w:val="28"/>
        </w:rPr>
      </w:pPr>
      <w:r w:rsidRPr="006A4B55">
        <w:rPr>
          <w:rFonts w:ascii="Times New Roman" w:hAnsi="Times New Roman"/>
          <w:szCs w:val="28"/>
        </w:rPr>
        <w:t xml:space="preserve">У зв’язку з цим, СБУ підготовлено </w:t>
      </w:r>
      <w:r w:rsidR="006D4042">
        <w:rPr>
          <w:rFonts w:ascii="Times New Roman" w:hAnsi="Times New Roman"/>
          <w:szCs w:val="28"/>
        </w:rPr>
        <w:t>проект</w:t>
      </w:r>
      <w:r w:rsidRPr="006A4B55">
        <w:rPr>
          <w:rFonts w:ascii="Times New Roman" w:hAnsi="Times New Roman"/>
          <w:szCs w:val="28"/>
        </w:rPr>
        <w:t xml:space="preserve"> Закону України «Про ратифікацію Протоколу між Кабінетом Міністрів України та Урядом Сполученого Королівства Великої Британії та Північної Ірландії про внесення змін до </w:t>
      </w:r>
      <w:r w:rsidRPr="000637AC">
        <w:rPr>
          <w:rFonts w:ascii="Times New Roman" w:hAnsi="Times New Roman"/>
          <w:szCs w:val="28"/>
        </w:rPr>
        <w:t xml:space="preserve">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 який у встановленому законодавством порядку через Міністерство закордонних справ України у </w:t>
      </w:r>
      <w:r>
        <w:rPr>
          <w:rFonts w:ascii="Times New Roman" w:hAnsi="Times New Roman"/>
          <w:szCs w:val="28"/>
        </w:rPr>
        <w:t>листопаді</w:t>
      </w:r>
      <w:r w:rsidRPr="000637AC">
        <w:rPr>
          <w:rFonts w:ascii="Times New Roman" w:hAnsi="Times New Roman"/>
          <w:szCs w:val="28"/>
        </w:rPr>
        <w:t xml:space="preserve"> 2018 року подано на розгляд до Верховної Ради України.</w:t>
      </w:r>
    </w:p>
    <w:p w:rsidR="000B6515" w:rsidRPr="004F3AB9" w:rsidRDefault="000B6515" w:rsidP="00D3687B">
      <w:pPr>
        <w:pStyle w:val="3"/>
        <w:ind w:firstLine="567"/>
        <w:rPr>
          <w:szCs w:val="28"/>
        </w:rPr>
      </w:pPr>
      <w:r w:rsidRPr="004F3AB9">
        <w:rPr>
          <w:szCs w:val="28"/>
        </w:rPr>
        <w:t>Вказаний законо</w:t>
      </w:r>
      <w:r w:rsidR="006D4042">
        <w:rPr>
          <w:szCs w:val="28"/>
        </w:rPr>
        <w:t>проект</w:t>
      </w:r>
      <w:r w:rsidRPr="004F3AB9">
        <w:rPr>
          <w:szCs w:val="28"/>
        </w:rPr>
        <w:t xml:space="preserve"> Верховною Радою України </w:t>
      </w:r>
      <w:r>
        <w:rPr>
          <w:szCs w:val="28"/>
          <w:lang w:val="en-US"/>
        </w:rPr>
        <w:t>VIII</w:t>
      </w:r>
      <w:r w:rsidRPr="004F3AB9">
        <w:rPr>
          <w:szCs w:val="28"/>
        </w:rPr>
        <w:t> скликання прийнято не було, у зв’язку з чим, відповідно до статті 105 Закону України «Про Регламент Верховної Ради України», він вважається відкликаним та потребує повторного внесення.</w:t>
      </w:r>
    </w:p>
    <w:p w:rsidR="000B6515" w:rsidRPr="000637AC" w:rsidRDefault="000B6515" w:rsidP="00D3687B">
      <w:pPr>
        <w:tabs>
          <w:tab w:val="left" w:pos="1134"/>
        </w:tabs>
        <w:ind w:firstLine="567"/>
        <w:jc w:val="both"/>
        <w:rPr>
          <w:rFonts w:ascii="Times New Roman" w:hAnsi="Times New Roman"/>
          <w:szCs w:val="28"/>
        </w:rPr>
      </w:pPr>
      <w:r w:rsidRPr="000637AC">
        <w:rPr>
          <w:rFonts w:ascii="Times New Roman" w:hAnsi="Times New Roman"/>
          <w:szCs w:val="28"/>
        </w:rPr>
        <w:t>З метою повторного внесення</w:t>
      </w:r>
      <w:r w:rsidR="00755DD7">
        <w:rPr>
          <w:rFonts w:ascii="Times New Roman" w:hAnsi="Times New Roman"/>
          <w:szCs w:val="28"/>
        </w:rPr>
        <w:t xml:space="preserve"> до Верховної Ради України</w:t>
      </w:r>
      <w:r w:rsidRPr="000637AC">
        <w:rPr>
          <w:rFonts w:ascii="Times New Roman" w:hAnsi="Times New Roman"/>
          <w:szCs w:val="28"/>
        </w:rPr>
        <w:t xml:space="preserve"> </w:t>
      </w:r>
      <w:r w:rsidR="00755DD7">
        <w:rPr>
          <w:rFonts w:ascii="Times New Roman" w:hAnsi="Times New Roman"/>
          <w:szCs w:val="28"/>
        </w:rPr>
        <w:t>в</w:t>
      </w:r>
      <w:r w:rsidRPr="000637AC">
        <w:rPr>
          <w:rFonts w:ascii="Times New Roman" w:hAnsi="Times New Roman"/>
          <w:szCs w:val="28"/>
        </w:rPr>
        <w:t xml:space="preserve"> </w:t>
      </w:r>
      <w:r>
        <w:rPr>
          <w:rFonts w:ascii="Times New Roman" w:hAnsi="Times New Roman"/>
          <w:szCs w:val="28"/>
        </w:rPr>
        <w:t>СБУ</w:t>
      </w:r>
      <w:r w:rsidRPr="000637AC">
        <w:rPr>
          <w:rFonts w:ascii="Times New Roman" w:hAnsi="Times New Roman"/>
          <w:szCs w:val="28"/>
        </w:rPr>
        <w:t xml:space="preserve"> підготовлено </w:t>
      </w:r>
      <w:r>
        <w:rPr>
          <w:rFonts w:ascii="Times New Roman" w:hAnsi="Times New Roman"/>
          <w:szCs w:val="28"/>
        </w:rPr>
        <w:t xml:space="preserve">новий </w:t>
      </w:r>
      <w:r w:rsidR="006D4042">
        <w:rPr>
          <w:rFonts w:ascii="Times New Roman" w:hAnsi="Times New Roman"/>
          <w:szCs w:val="28"/>
        </w:rPr>
        <w:t>проект</w:t>
      </w:r>
      <w:r w:rsidRPr="000637AC">
        <w:rPr>
          <w:rFonts w:ascii="Times New Roman" w:hAnsi="Times New Roman"/>
          <w:szCs w:val="28"/>
        </w:rPr>
        <w:t xml:space="preserve"> </w:t>
      </w:r>
      <w:r>
        <w:rPr>
          <w:rFonts w:ascii="Times New Roman" w:hAnsi="Times New Roman"/>
          <w:szCs w:val="28"/>
        </w:rPr>
        <w:t xml:space="preserve">відповідного </w:t>
      </w:r>
      <w:r w:rsidRPr="000637AC">
        <w:rPr>
          <w:rFonts w:ascii="Times New Roman" w:hAnsi="Times New Roman"/>
          <w:szCs w:val="28"/>
        </w:rPr>
        <w:t>Закону України.</w:t>
      </w:r>
    </w:p>
    <w:p w:rsidR="000B6515" w:rsidRDefault="000B6515" w:rsidP="000637AC">
      <w:pPr>
        <w:pStyle w:val="a4"/>
        <w:ind w:firstLine="709"/>
        <w:rPr>
          <w:rFonts w:ascii="Times New Roman" w:hAnsi="Times New Roman"/>
          <w:szCs w:val="28"/>
        </w:rPr>
      </w:pPr>
    </w:p>
    <w:p w:rsidR="00212E27" w:rsidRDefault="00212E27" w:rsidP="000637AC">
      <w:pPr>
        <w:pStyle w:val="a4"/>
        <w:ind w:firstLine="709"/>
        <w:rPr>
          <w:rFonts w:ascii="Times New Roman" w:hAnsi="Times New Roman"/>
          <w:szCs w:val="28"/>
        </w:rPr>
      </w:pPr>
    </w:p>
    <w:p w:rsidR="00410DC5" w:rsidRPr="00410DC5" w:rsidRDefault="00410DC5" w:rsidP="000637AC">
      <w:pPr>
        <w:pStyle w:val="a4"/>
        <w:ind w:firstLine="709"/>
        <w:rPr>
          <w:rFonts w:ascii="Times New Roman" w:hAnsi="Times New Roman"/>
          <w:sz w:val="22"/>
          <w:szCs w:val="22"/>
        </w:rPr>
      </w:pPr>
    </w:p>
    <w:p w:rsidR="00410DC5" w:rsidRPr="00410DC5" w:rsidRDefault="00410DC5" w:rsidP="000637AC">
      <w:pPr>
        <w:pStyle w:val="a4"/>
        <w:ind w:firstLine="709"/>
        <w:rPr>
          <w:rFonts w:ascii="Times New Roman" w:hAnsi="Times New Roman"/>
          <w:sz w:val="6"/>
          <w:szCs w:val="6"/>
        </w:rPr>
      </w:pPr>
    </w:p>
    <w:p w:rsidR="000B6515" w:rsidRPr="006D0A94" w:rsidRDefault="00755DD7" w:rsidP="00755DD7">
      <w:pPr>
        <w:widowControl w:val="0"/>
        <w:autoSpaceDE w:val="0"/>
        <w:autoSpaceDN w:val="0"/>
        <w:adjustRightInd w:val="0"/>
        <w:spacing w:after="60"/>
        <w:ind w:left="709"/>
        <w:jc w:val="center"/>
        <w:rPr>
          <w:rFonts w:ascii="Times New Roman" w:hAnsi="Times New Roman"/>
          <w:b/>
          <w:szCs w:val="28"/>
        </w:rPr>
      </w:pPr>
      <w:r>
        <w:rPr>
          <w:rFonts w:ascii="Times New Roman" w:hAnsi="Times New Roman"/>
          <w:b/>
          <w:szCs w:val="28"/>
        </w:rPr>
        <w:t>3. </w:t>
      </w:r>
      <w:r w:rsidR="000B6515" w:rsidRPr="006D0A94">
        <w:rPr>
          <w:rFonts w:ascii="Times New Roman" w:hAnsi="Times New Roman"/>
          <w:b/>
          <w:szCs w:val="28"/>
        </w:rPr>
        <w:t xml:space="preserve">Суть </w:t>
      </w:r>
      <w:r w:rsidR="006D4042">
        <w:rPr>
          <w:rFonts w:ascii="Times New Roman" w:hAnsi="Times New Roman"/>
          <w:b/>
          <w:szCs w:val="28"/>
        </w:rPr>
        <w:t>проект</w:t>
      </w:r>
      <w:r w:rsidR="000B6515" w:rsidRPr="006D0A94">
        <w:rPr>
          <w:rFonts w:ascii="Times New Roman" w:hAnsi="Times New Roman"/>
          <w:b/>
          <w:szCs w:val="28"/>
        </w:rPr>
        <w:t>у акта</w:t>
      </w:r>
    </w:p>
    <w:p w:rsidR="000B6515" w:rsidRPr="006A4B55" w:rsidRDefault="006D4042" w:rsidP="00D3687B">
      <w:pPr>
        <w:pStyle w:val="a4"/>
        <w:ind w:firstLine="567"/>
        <w:rPr>
          <w:rFonts w:ascii="Times New Roman" w:hAnsi="Times New Roman"/>
          <w:szCs w:val="28"/>
        </w:rPr>
      </w:pPr>
      <w:r>
        <w:rPr>
          <w:rFonts w:ascii="Times New Roman" w:hAnsi="Times New Roman"/>
          <w:color w:val="000000"/>
          <w:szCs w:val="28"/>
        </w:rPr>
        <w:t>Проект</w:t>
      </w:r>
      <w:r w:rsidR="000B6515" w:rsidRPr="006A4B55">
        <w:rPr>
          <w:rFonts w:ascii="Times New Roman" w:hAnsi="Times New Roman"/>
          <w:color w:val="000000"/>
          <w:szCs w:val="28"/>
        </w:rPr>
        <w:t xml:space="preserve">ом </w:t>
      </w:r>
      <w:r w:rsidR="000B6515" w:rsidRPr="006A4B55">
        <w:rPr>
          <w:rFonts w:ascii="Times New Roman" w:hAnsi="Times New Roman"/>
          <w:szCs w:val="28"/>
        </w:rPr>
        <w:t>Закону України передбач</w:t>
      </w:r>
      <w:r w:rsidR="00D65229">
        <w:rPr>
          <w:rFonts w:ascii="Times New Roman" w:hAnsi="Times New Roman"/>
          <w:szCs w:val="28"/>
        </w:rPr>
        <w:t>ається</w:t>
      </w:r>
      <w:r w:rsidR="000B6515" w:rsidRPr="006A4B55">
        <w:rPr>
          <w:rFonts w:ascii="Times New Roman" w:hAnsi="Times New Roman"/>
          <w:szCs w:val="28"/>
        </w:rPr>
        <w:t xml:space="preserve"> ратифікаці</w:t>
      </w:r>
      <w:r w:rsidR="00D65229">
        <w:rPr>
          <w:rFonts w:ascii="Times New Roman" w:hAnsi="Times New Roman"/>
          <w:szCs w:val="28"/>
        </w:rPr>
        <w:t>я</w:t>
      </w:r>
      <w:r w:rsidR="000B6515" w:rsidRPr="006A4B55">
        <w:rPr>
          <w:rFonts w:ascii="Times New Roman" w:hAnsi="Times New Roman"/>
          <w:szCs w:val="28"/>
        </w:rPr>
        <w:t xml:space="preserve"> </w:t>
      </w:r>
      <w:r w:rsidR="00D65229" w:rsidRPr="006A4B55">
        <w:rPr>
          <w:rFonts w:ascii="Times New Roman" w:hAnsi="Times New Roman"/>
          <w:szCs w:val="28"/>
        </w:rPr>
        <w:t xml:space="preserve">вказаного міжнародного договору </w:t>
      </w:r>
      <w:r w:rsidR="000B6515" w:rsidRPr="006A4B55">
        <w:rPr>
          <w:rFonts w:ascii="Times New Roman" w:hAnsi="Times New Roman"/>
          <w:szCs w:val="28"/>
        </w:rPr>
        <w:t>Верховною Радою України.</w:t>
      </w:r>
    </w:p>
    <w:p w:rsidR="000B6515" w:rsidRDefault="000B6515" w:rsidP="00D3687B">
      <w:pPr>
        <w:tabs>
          <w:tab w:val="left" w:pos="1134"/>
        </w:tabs>
        <w:ind w:firstLine="567"/>
        <w:jc w:val="both"/>
        <w:rPr>
          <w:rFonts w:ascii="Times New Roman" w:hAnsi="Times New Roman"/>
          <w:szCs w:val="28"/>
        </w:rPr>
      </w:pPr>
      <w:r w:rsidRPr="006A4B55">
        <w:rPr>
          <w:rFonts w:ascii="Times New Roman" w:hAnsi="Times New Roman"/>
          <w:szCs w:val="28"/>
        </w:rPr>
        <w:t>Ратифікація Протоколу є виконанням Україною внутрішньодержавних процедур, необхідних для набрання цим міжнародним договором чинності, здійснення яких передбачено статтею 3 Протоколу.</w:t>
      </w:r>
    </w:p>
    <w:p w:rsidR="000B6515" w:rsidRPr="004F3AB9" w:rsidRDefault="000B6515" w:rsidP="00D3687B">
      <w:pPr>
        <w:ind w:firstLine="567"/>
        <w:jc w:val="both"/>
        <w:rPr>
          <w:rFonts w:ascii="Times New Roman" w:hAnsi="Times New Roman"/>
          <w:szCs w:val="28"/>
        </w:rPr>
      </w:pPr>
      <w:r w:rsidRPr="004F3AB9">
        <w:rPr>
          <w:rFonts w:ascii="Times New Roman" w:hAnsi="Times New Roman"/>
          <w:szCs w:val="28"/>
        </w:rPr>
        <w:t xml:space="preserve">Укладення Протоколу обумовлено необхідністю приведення положень 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 який ратифіковано Законом України від </w:t>
      </w:r>
      <w:r w:rsidRPr="000637AC">
        <w:rPr>
          <w:rFonts w:ascii="Times New Roman" w:hAnsi="Times New Roman"/>
          <w:szCs w:val="28"/>
        </w:rPr>
        <w:t xml:space="preserve">17.12.2008 </w:t>
      </w:r>
      <w:hyperlink r:id="rId9" w:history="1">
        <w:r w:rsidRPr="000637AC">
          <w:rPr>
            <w:rStyle w:val="af"/>
            <w:rFonts w:ascii="Times New Roman" w:hAnsi="Times New Roman"/>
            <w:color w:val="auto"/>
            <w:szCs w:val="28"/>
            <w:u w:val="none"/>
          </w:rPr>
          <w:t>№ 686-VI</w:t>
        </w:r>
      </w:hyperlink>
      <w:r w:rsidR="00930884">
        <w:rPr>
          <w:rFonts w:ascii="Times New Roman" w:hAnsi="Times New Roman"/>
          <w:szCs w:val="28"/>
        </w:rPr>
        <w:t>,</w:t>
      </w:r>
      <w:r w:rsidRPr="000637AC">
        <w:rPr>
          <w:rFonts w:ascii="Times New Roman" w:hAnsi="Times New Roman"/>
          <w:szCs w:val="28"/>
        </w:rPr>
        <w:t xml:space="preserve"> у відповідність</w:t>
      </w:r>
      <w:r w:rsidRPr="004F3AB9">
        <w:rPr>
          <w:rFonts w:ascii="Times New Roman" w:hAnsi="Times New Roman"/>
          <w:szCs w:val="28"/>
        </w:rPr>
        <w:t xml:space="preserve"> до вимог чинного законодавства держав Сторін з метою забезпечення паритетності умов взаємної охорони інформації з обмеженим доступом у ході співпраці у оборонній сфері.</w:t>
      </w:r>
    </w:p>
    <w:p w:rsidR="000B6515" w:rsidRPr="004F3AB9" w:rsidRDefault="000B6515" w:rsidP="00D3687B">
      <w:pPr>
        <w:tabs>
          <w:tab w:val="left" w:pos="1134"/>
        </w:tabs>
        <w:ind w:firstLine="567"/>
        <w:jc w:val="both"/>
        <w:rPr>
          <w:rFonts w:ascii="Times New Roman" w:hAnsi="Times New Roman"/>
          <w:szCs w:val="28"/>
        </w:rPr>
      </w:pPr>
      <w:r w:rsidRPr="004F3AB9">
        <w:rPr>
          <w:rFonts w:ascii="Times New Roman" w:hAnsi="Times New Roman"/>
          <w:szCs w:val="28"/>
        </w:rPr>
        <w:t>Суб’єктами виконання цього міжнародного договору з української сторони є державні органи, підприємства, установи та організації, які відповідно до національного законодавства провадять діяльність, пов’язану з державною таємницею, та отримали дозвіл на передачу секретної інформації іноземному партнеру.</w:t>
      </w:r>
    </w:p>
    <w:p w:rsidR="000B6515" w:rsidRPr="004F3AB9" w:rsidRDefault="000B6515" w:rsidP="00D3687B">
      <w:pPr>
        <w:tabs>
          <w:tab w:val="left" w:pos="1134"/>
        </w:tabs>
        <w:ind w:firstLine="567"/>
        <w:jc w:val="both"/>
        <w:rPr>
          <w:rFonts w:ascii="Times New Roman" w:hAnsi="Times New Roman"/>
          <w:szCs w:val="28"/>
        </w:rPr>
      </w:pPr>
      <w:r w:rsidRPr="004F3AB9">
        <w:rPr>
          <w:rFonts w:ascii="Times New Roman" w:hAnsi="Times New Roman"/>
          <w:szCs w:val="28"/>
        </w:rPr>
        <w:t>Згідно зі статтею 32 Закону України «Про державну таємницю» секретна інформація до скасування рішення про віднесення її до державної таємниці та матеріальні носії такої інформації можуть бути передані іноземній державі чи міжнародній організації лише на підставі міжнародних договорів, згода на обов</w:t>
      </w:r>
      <w:r w:rsidR="00930884" w:rsidRPr="004F3AB9">
        <w:rPr>
          <w:rFonts w:ascii="Times New Roman" w:hAnsi="Times New Roman"/>
          <w:szCs w:val="28"/>
        </w:rPr>
        <w:t>’</w:t>
      </w:r>
      <w:r w:rsidRPr="004F3AB9">
        <w:rPr>
          <w:rFonts w:ascii="Times New Roman" w:hAnsi="Times New Roman"/>
          <w:szCs w:val="28"/>
        </w:rPr>
        <w:t>язковість яких надана Верховною Радою України, або письмового мотивованого розпорядження Президента України з урахуванням необхідності забезпечення національної безпеки України на підставі пропозицій Ради національної безпеки і оборони України.</w:t>
      </w:r>
    </w:p>
    <w:p w:rsidR="000B6515" w:rsidRPr="004F3AB9" w:rsidRDefault="000B6515" w:rsidP="00D3687B">
      <w:pPr>
        <w:ind w:firstLine="567"/>
        <w:jc w:val="both"/>
        <w:rPr>
          <w:rFonts w:ascii="Times New Roman" w:hAnsi="Times New Roman"/>
          <w:szCs w:val="28"/>
        </w:rPr>
      </w:pPr>
      <w:r w:rsidRPr="004F3AB9">
        <w:rPr>
          <w:rFonts w:ascii="Times New Roman" w:hAnsi="Times New Roman"/>
          <w:szCs w:val="28"/>
        </w:rPr>
        <w:t xml:space="preserve">Таким чином, ратифікація Протоколу сприяє забезпеченню паритетності заходів </w:t>
      </w:r>
      <w:r w:rsidR="00212E27">
        <w:rPr>
          <w:rFonts w:ascii="Times New Roman" w:hAnsi="Times New Roman"/>
          <w:szCs w:val="28"/>
        </w:rPr>
        <w:t>і</w:t>
      </w:r>
      <w:r w:rsidRPr="004F3AB9">
        <w:rPr>
          <w:rFonts w:ascii="Times New Roman" w:hAnsi="Times New Roman"/>
          <w:szCs w:val="28"/>
        </w:rPr>
        <w:t>з взаємної охорони інформації з обмеженим доступом, яка передається або створюється в ході співробітництва між Україною та Великобританією.</w:t>
      </w:r>
    </w:p>
    <w:p w:rsidR="000B6515" w:rsidRPr="004F3AB9" w:rsidRDefault="000B6515" w:rsidP="00D3687B">
      <w:pPr>
        <w:tabs>
          <w:tab w:val="left" w:pos="1134"/>
        </w:tabs>
        <w:ind w:firstLine="567"/>
        <w:jc w:val="both"/>
        <w:rPr>
          <w:rFonts w:ascii="Times New Roman" w:hAnsi="Times New Roman"/>
          <w:szCs w:val="28"/>
        </w:rPr>
      </w:pPr>
      <w:r w:rsidRPr="004F3AB9">
        <w:rPr>
          <w:rFonts w:ascii="Times New Roman" w:hAnsi="Times New Roman"/>
          <w:szCs w:val="28"/>
        </w:rPr>
        <w:t>За змістом Протокол відповідає міжнародній практиці.</w:t>
      </w:r>
    </w:p>
    <w:p w:rsidR="000B6515" w:rsidRDefault="000B6515" w:rsidP="000637AC">
      <w:pPr>
        <w:pStyle w:val="a4"/>
        <w:ind w:firstLine="709"/>
        <w:rPr>
          <w:rFonts w:ascii="Times New Roman" w:hAnsi="Times New Roman"/>
          <w:szCs w:val="28"/>
        </w:rPr>
      </w:pPr>
    </w:p>
    <w:p w:rsidR="000B6515" w:rsidRPr="006D0A94" w:rsidRDefault="00755DD7" w:rsidP="00755DD7">
      <w:pPr>
        <w:widowControl w:val="0"/>
        <w:autoSpaceDE w:val="0"/>
        <w:autoSpaceDN w:val="0"/>
        <w:adjustRightInd w:val="0"/>
        <w:spacing w:after="60"/>
        <w:jc w:val="center"/>
        <w:rPr>
          <w:rFonts w:ascii="Times New Roman" w:hAnsi="Times New Roman"/>
          <w:b/>
          <w:szCs w:val="28"/>
        </w:rPr>
      </w:pPr>
      <w:r>
        <w:rPr>
          <w:rFonts w:ascii="Times New Roman" w:hAnsi="Times New Roman"/>
          <w:b/>
          <w:szCs w:val="28"/>
        </w:rPr>
        <w:t>4. </w:t>
      </w:r>
      <w:r w:rsidR="000B6515" w:rsidRPr="006D0A94">
        <w:rPr>
          <w:rFonts w:ascii="Times New Roman" w:hAnsi="Times New Roman"/>
          <w:b/>
          <w:szCs w:val="28"/>
        </w:rPr>
        <w:t>Вплив на бюджет</w:t>
      </w:r>
    </w:p>
    <w:p w:rsidR="000B6515" w:rsidRPr="006D0A94" w:rsidRDefault="000B6515" w:rsidP="00D3687B">
      <w:pPr>
        <w:ind w:firstLine="567"/>
        <w:jc w:val="both"/>
        <w:rPr>
          <w:rFonts w:ascii="Times New Roman" w:hAnsi="Times New Roman"/>
          <w:szCs w:val="28"/>
        </w:rPr>
      </w:pPr>
      <w:r w:rsidRPr="006D0A94">
        <w:rPr>
          <w:rFonts w:ascii="Times New Roman" w:hAnsi="Times New Roman"/>
          <w:szCs w:val="28"/>
        </w:rPr>
        <w:t>Прийняття акта та реалізація положень вказаного міжнародного договору не передбачають додаткового фінансування з державного чи місцевого бюджетів.</w:t>
      </w:r>
    </w:p>
    <w:p w:rsidR="000B6515" w:rsidRPr="006D0A94" w:rsidRDefault="000B6515" w:rsidP="00D3687B">
      <w:pPr>
        <w:pStyle w:val="3"/>
        <w:ind w:firstLine="567"/>
        <w:rPr>
          <w:szCs w:val="28"/>
        </w:rPr>
      </w:pPr>
      <w:r w:rsidRPr="006D0A94">
        <w:rPr>
          <w:szCs w:val="28"/>
        </w:rPr>
        <w:t xml:space="preserve">Зазначений </w:t>
      </w:r>
      <w:r w:rsidR="00D65229">
        <w:rPr>
          <w:szCs w:val="28"/>
        </w:rPr>
        <w:t>Меморандум</w:t>
      </w:r>
      <w:r w:rsidRPr="006D0A94">
        <w:rPr>
          <w:szCs w:val="28"/>
        </w:rPr>
        <w:t xml:space="preserve"> є рамковим та його укладення обумовлено необхідністю створення правових засад захисту інформації з обмеженим доступом, обмін якою, у разі потреби, буде здійснюватися між уповноваженими відомствами України та Великобританії. При цьому, передача конкретних відомостей здійснюватиметься в рамках окремих договорів та контрактів, які укладаються уповноваженими органами держав (зокрема, державними органами, фізичними та юридичними особами, які знаходяться під юрисдикцією цих країн).</w:t>
      </w:r>
    </w:p>
    <w:p w:rsidR="000B6515" w:rsidRPr="006D0A94" w:rsidRDefault="000B6515" w:rsidP="00D3687B">
      <w:pPr>
        <w:pStyle w:val="a9"/>
        <w:ind w:left="0" w:firstLine="567"/>
        <w:jc w:val="both"/>
        <w:rPr>
          <w:sz w:val="28"/>
          <w:szCs w:val="28"/>
        </w:rPr>
      </w:pPr>
      <w:r w:rsidRPr="006D0A94">
        <w:rPr>
          <w:sz w:val="28"/>
          <w:szCs w:val="28"/>
        </w:rPr>
        <w:t xml:space="preserve">Враховуючи викладене, зміни, що вносяться Протоколом до окремих положень рамкового міжнародного договору, пов’язані з оновленням системи </w:t>
      </w:r>
      <w:r w:rsidRPr="006D0A94">
        <w:rPr>
          <w:sz w:val="28"/>
          <w:szCs w:val="28"/>
        </w:rPr>
        <w:lastRenderedPageBreak/>
        <w:t>еквівалентності грифів обмеження доступу, застосування яких передбачається законодавством держав, не передбачають додаткового фінансування з державного чи місцевого бюджетів.</w:t>
      </w:r>
    </w:p>
    <w:p w:rsidR="000B6515" w:rsidRDefault="000B6515" w:rsidP="000637AC">
      <w:pPr>
        <w:pStyle w:val="a4"/>
        <w:ind w:firstLine="709"/>
        <w:rPr>
          <w:rFonts w:ascii="Times New Roman" w:hAnsi="Times New Roman"/>
          <w:szCs w:val="28"/>
        </w:rPr>
      </w:pPr>
    </w:p>
    <w:p w:rsidR="000B6515" w:rsidRPr="006D0A94" w:rsidRDefault="00755DD7" w:rsidP="00755DD7">
      <w:pPr>
        <w:widowControl w:val="0"/>
        <w:autoSpaceDE w:val="0"/>
        <w:autoSpaceDN w:val="0"/>
        <w:adjustRightInd w:val="0"/>
        <w:spacing w:after="60"/>
        <w:jc w:val="center"/>
        <w:rPr>
          <w:rFonts w:ascii="Times New Roman" w:hAnsi="Times New Roman"/>
          <w:b/>
          <w:szCs w:val="28"/>
        </w:rPr>
      </w:pPr>
      <w:r>
        <w:rPr>
          <w:rFonts w:ascii="Times New Roman" w:hAnsi="Times New Roman"/>
          <w:b/>
          <w:szCs w:val="28"/>
        </w:rPr>
        <w:t>5. </w:t>
      </w:r>
      <w:r w:rsidR="000B6515" w:rsidRPr="006D0A94">
        <w:rPr>
          <w:rFonts w:ascii="Times New Roman" w:hAnsi="Times New Roman"/>
          <w:b/>
          <w:szCs w:val="28"/>
        </w:rPr>
        <w:t>Позиція заінтересованих сторін</w:t>
      </w:r>
    </w:p>
    <w:p w:rsidR="000B6515" w:rsidRPr="006D0A94" w:rsidRDefault="006D4042" w:rsidP="00D3687B">
      <w:pPr>
        <w:pStyle w:val="20"/>
        <w:widowControl/>
        <w:spacing w:line="240" w:lineRule="auto"/>
        <w:ind w:firstLine="567"/>
        <w:contextualSpacing/>
        <w:rPr>
          <w:rFonts w:ascii="Times New Roman" w:hAnsi="Times New Roman"/>
          <w:szCs w:val="28"/>
        </w:rPr>
      </w:pPr>
      <w:r>
        <w:rPr>
          <w:rFonts w:ascii="Times New Roman" w:hAnsi="Times New Roman"/>
          <w:szCs w:val="28"/>
        </w:rPr>
        <w:t>Проект</w:t>
      </w:r>
      <w:r w:rsidR="000B6515" w:rsidRPr="006D0A94">
        <w:rPr>
          <w:rFonts w:ascii="Times New Roman" w:hAnsi="Times New Roman"/>
          <w:szCs w:val="28"/>
        </w:rPr>
        <w:t xml:space="preserve"> акта не потребує проведення консультацій із заінтересованими сторонами.</w:t>
      </w:r>
    </w:p>
    <w:p w:rsidR="000B6515" w:rsidRPr="006D0A94" w:rsidRDefault="000B6515" w:rsidP="000B6515">
      <w:pPr>
        <w:ind w:firstLine="709"/>
        <w:jc w:val="both"/>
        <w:rPr>
          <w:rFonts w:ascii="Times New Roman" w:hAnsi="Times New Roman"/>
          <w:szCs w:val="28"/>
        </w:rPr>
      </w:pPr>
    </w:p>
    <w:p w:rsidR="000B6515" w:rsidRPr="006D0A94" w:rsidRDefault="00755DD7" w:rsidP="00755DD7">
      <w:pPr>
        <w:widowControl w:val="0"/>
        <w:autoSpaceDE w:val="0"/>
        <w:autoSpaceDN w:val="0"/>
        <w:adjustRightInd w:val="0"/>
        <w:spacing w:after="60"/>
        <w:jc w:val="center"/>
        <w:rPr>
          <w:rFonts w:ascii="Times New Roman" w:hAnsi="Times New Roman"/>
          <w:b/>
          <w:szCs w:val="28"/>
        </w:rPr>
      </w:pPr>
      <w:r>
        <w:rPr>
          <w:rFonts w:ascii="Times New Roman" w:hAnsi="Times New Roman"/>
          <w:b/>
          <w:szCs w:val="28"/>
        </w:rPr>
        <w:t>6. </w:t>
      </w:r>
      <w:r w:rsidR="000B6515" w:rsidRPr="006D0A94">
        <w:rPr>
          <w:rFonts w:ascii="Times New Roman" w:hAnsi="Times New Roman"/>
          <w:b/>
          <w:szCs w:val="28"/>
        </w:rPr>
        <w:t>Прогноз впливу</w:t>
      </w:r>
    </w:p>
    <w:p w:rsidR="000B6515" w:rsidRPr="006D0A94" w:rsidRDefault="006D4042" w:rsidP="00D3687B">
      <w:pPr>
        <w:widowControl w:val="0"/>
        <w:autoSpaceDE w:val="0"/>
        <w:autoSpaceDN w:val="0"/>
        <w:adjustRightInd w:val="0"/>
        <w:ind w:firstLine="567"/>
        <w:contextualSpacing/>
        <w:jc w:val="both"/>
        <w:rPr>
          <w:rFonts w:ascii="Times New Roman" w:hAnsi="Times New Roman"/>
          <w:szCs w:val="28"/>
        </w:rPr>
      </w:pPr>
      <w:r>
        <w:rPr>
          <w:rFonts w:ascii="Times New Roman" w:hAnsi="Times New Roman"/>
          <w:szCs w:val="28"/>
        </w:rPr>
        <w:t>Проект</w:t>
      </w:r>
      <w:r w:rsidR="000B6515" w:rsidRPr="006D0A94">
        <w:rPr>
          <w:rFonts w:ascii="Times New Roman" w:hAnsi="Times New Roman"/>
          <w:szCs w:val="28"/>
        </w:rPr>
        <w:t xml:space="preserve"> акта за предметом правового регулювання не матиме відповідного впливу на ринкове середовище, забезпечення прав та інтересів суб’єктів господарювання, громадян і держави, розвиток регіонів, ринок праці, громадське здоров’я, екологію та навколишнє природне середовище, інші сфери суспільних відносин.</w:t>
      </w:r>
    </w:p>
    <w:p w:rsidR="000B6515" w:rsidRPr="006D0A94" w:rsidRDefault="000B6515" w:rsidP="000B6515">
      <w:pPr>
        <w:pStyle w:val="a4"/>
        <w:ind w:firstLine="709"/>
        <w:rPr>
          <w:rFonts w:ascii="Times New Roman" w:hAnsi="Times New Roman"/>
          <w:szCs w:val="28"/>
        </w:rPr>
      </w:pPr>
    </w:p>
    <w:p w:rsidR="000B6515" w:rsidRPr="006D0A94" w:rsidRDefault="00755DD7" w:rsidP="00755DD7">
      <w:pPr>
        <w:widowControl w:val="0"/>
        <w:autoSpaceDE w:val="0"/>
        <w:autoSpaceDN w:val="0"/>
        <w:adjustRightInd w:val="0"/>
        <w:spacing w:after="60"/>
        <w:jc w:val="center"/>
        <w:rPr>
          <w:rFonts w:ascii="Times New Roman" w:hAnsi="Times New Roman"/>
          <w:b/>
          <w:szCs w:val="28"/>
        </w:rPr>
      </w:pPr>
      <w:r>
        <w:rPr>
          <w:rFonts w:ascii="Times New Roman" w:hAnsi="Times New Roman"/>
          <w:b/>
          <w:szCs w:val="28"/>
        </w:rPr>
        <w:t>7. </w:t>
      </w:r>
      <w:r w:rsidR="000B6515" w:rsidRPr="006D0A94">
        <w:rPr>
          <w:rFonts w:ascii="Times New Roman" w:hAnsi="Times New Roman"/>
          <w:b/>
          <w:szCs w:val="28"/>
        </w:rPr>
        <w:t>Позиція заінтересованих органів</w:t>
      </w:r>
    </w:p>
    <w:p w:rsidR="00D3687B" w:rsidRPr="006D0A94" w:rsidRDefault="006D4042" w:rsidP="00D3687B">
      <w:pPr>
        <w:pStyle w:val="a7"/>
        <w:ind w:firstLine="567"/>
        <w:jc w:val="both"/>
        <w:rPr>
          <w:b w:val="0"/>
          <w:szCs w:val="28"/>
        </w:rPr>
      </w:pPr>
      <w:r>
        <w:rPr>
          <w:b w:val="0"/>
          <w:szCs w:val="28"/>
        </w:rPr>
        <w:t>Проект</w:t>
      </w:r>
      <w:r w:rsidR="000B6515" w:rsidRPr="006D0A94">
        <w:rPr>
          <w:b w:val="0"/>
          <w:szCs w:val="28"/>
        </w:rPr>
        <w:t xml:space="preserve"> акта </w:t>
      </w:r>
      <w:r w:rsidR="001023CE">
        <w:rPr>
          <w:b w:val="0"/>
          <w:szCs w:val="28"/>
        </w:rPr>
        <w:t xml:space="preserve">погоджено </w:t>
      </w:r>
      <w:r w:rsidR="000B6515" w:rsidRPr="006D0A94">
        <w:rPr>
          <w:b w:val="0"/>
          <w:szCs w:val="28"/>
        </w:rPr>
        <w:t>Міністерством закордонних справ, Міністерством оборони</w:t>
      </w:r>
      <w:r w:rsidR="00930884">
        <w:rPr>
          <w:b w:val="0"/>
          <w:szCs w:val="28"/>
        </w:rPr>
        <w:t>,</w:t>
      </w:r>
      <w:r w:rsidR="000B6515" w:rsidRPr="006D0A94">
        <w:rPr>
          <w:b w:val="0"/>
          <w:szCs w:val="28"/>
        </w:rPr>
        <w:t xml:space="preserve"> Міністерством розвитку економіки, торгівлі та сільського господарства, Міністерством фінансів</w:t>
      </w:r>
      <w:r w:rsidR="00930884">
        <w:rPr>
          <w:b w:val="0"/>
          <w:szCs w:val="28"/>
        </w:rPr>
        <w:t xml:space="preserve"> України</w:t>
      </w:r>
      <w:r w:rsidR="000B6515" w:rsidRPr="006D0A94">
        <w:rPr>
          <w:b w:val="0"/>
          <w:szCs w:val="28"/>
        </w:rPr>
        <w:t>.</w:t>
      </w:r>
      <w:r w:rsidR="00D3687B" w:rsidRPr="00D3687B">
        <w:rPr>
          <w:b w:val="0"/>
          <w:szCs w:val="28"/>
        </w:rPr>
        <w:t xml:space="preserve"> </w:t>
      </w:r>
      <w:r w:rsidR="00D3687B">
        <w:rPr>
          <w:b w:val="0"/>
          <w:szCs w:val="28"/>
        </w:rPr>
        <w:t xml:space="preserve">За результатами проведення правової експертизи отримано висновок Міністерства юстиції України </w:t>
      </w:r>
      <w:r w:rsidR="00CB0F31">
        <w:rPr>
          <w:b w:val="0"/>
          <w:szCs w:val="28"/>
        </w:rPr>
        <w:br/>
      </w:r>
      <w:r w:rsidR="00D3687B">
        <w:rPr>
          <w:b w:val="0"/>
          <w:szCs w:val="28"/>
        </w:rPr>
        <w:t>від 12</w:t>
      </w:r>
      <w:r w:rsidR="00CB0F31">
        <w:rPr>
          <w:b w:val="0"/>
          <w:szCs w:val="28"/>
        </w:rPr>
        <w:t xml:space="preserve"> березня </w:t>
      </w:r>
      <w:r w:rsidR="00D3687B">
        <w:rPr>
          <w:b w:val="0"/>
          <w:szCs w:val="28"/>
        </w:rPr>
        <w:t>2020</w:t>
      </w:r>
      <w:r w:rsidR="00CB0F31">
        <w:rPr>
          <w:b w:val="0"/>
          <w:szCs w:val="28"/>
        </w:rPr>
        <w:t xml:space="preserve"> року.</w:t>
      </w:r>
    </w:p>
    <w:p w:rsidR="000B6515" w:rsidRPr="006D0A94" w:rsidRDefault="000B6515" w:rsidP="000B6515">
      <w:pPr>
        <w:pStyle w:val="a4"/>
        <w:ind w:firstLine="709"/>
        <w:rPr>
          <w:rFonts w:ascii="Times New Roman" w:hAnsi="Times New Roman"/>
          <w:szCs w:val="28"/>
        </w:rPr>
      </w:pPr>
    </w:p>
    <w:p w:rsidR="000B6515" w:rsidRPr="006D0A94" w:rsidRDefault="00755DD7" w:rsidP="00755DD7">
      <w:pPr>
        <w:widowControl w:val="0"/>
        <w:autoSpaceDE w:val="0"/>
        <w:autoSpaceDN w:val="0"/>
        <w:adjustRightInd w:val="0"/>
        <w:spacing w:after="60"/>
        <w:jc w:val="center"/>
        <w:rPr>
          <w:rFonts w:ascii="Times New Roman" w:hAnsi="Times New Roman"/>
          <w:b/>
          <w:szCs w:val="28"/>
        </w:rPr>
      </w:pPr>
      <w:r>
        <w:rPr>
          <w:rFonts w:ascii="Times New Roman" w:hAnsi="Times New Roman"/>
          <w:b/>
          <w:szCs w:val="28"/>
        </w:rPr>
        <w:t>8. </w:t>
      </w:r>
      <w:r w:rsidR="000B6515" w:rsidRPr="006D0A94">
        <w:rPr>
          <w:rFonts w:ascii="Times New Roman" w:hAnsi="Times New Roman"/>
          <w:b/>
          <w:szCs w:val="28"/>
        </w:rPr>
        <w:t>Ризики та обмеження</w:t>
      </w:r>
    </w:p>
    <w:p w:rsidR="000B6515" w:rsidRPr="006D0A94" w:rsidRDefault="000B6515" w:rsidP="00D3687B">
      <w:pPr>
        <w:pStyle w:val="a7"/>
        <w:ind w:firstLine="567"/>
        <w:contextualSpacing/>
        <w:jc w:val="both"/>
        <w:rPr>
          <w:b w:val="0"/>
          <w:szCs w:val="28"/>
        </w:rPr>
      </w:pPr>
      <w:r w:rsidRPr="006D0A94">
        <w:rPr>
          <w:b w:val="0"/>
          <w:szCs w:val="28"/>
        </w:rPr>
        <w:t xml:space="preserve">У </w:t>
      </w:r>
      <w:r w:rsidR="006D4042">
        <w:rPr>
          <w:b w:val="0"/>
          <w:szCs w:val="28"/>
        </w:rPr>
        <w:t>проект</w:t>
      </w:r>
      <w:r w:rsidRPr="006D0A94">
        <w:rPr>
          <w:b w:val="0"/>
          <w:szCs w:val="28"/>
        </w:rPr>
        <w:t>і акта відсутні положення, які містять ознаки дискримінації, порушують принцип забезпечення рівних прав та можливостей жінок і чоловіків, відсутні правила і процедури, які можуть містити ризики вчинення корупційних правопорушень, або стосуються інших ризиків чи обмежень, які можуть виникнути під час реалізації акта.</w:t>
      </w:r>
    </w:p>
    <w:p w:rsidR="000B6515" w:rsidRPr="006D0A94" w:rsidRDefault="000B6515" w:rsidP="000B6515">
      <w:pPr>
        <w:pStyle w:val="a4"/>
        <w:ind w:firstLine="709"/>
        <w:rPr>
          <w:rFonts w:ascii="Times New Roman" w:hAnsi="Times New Roman"/>
          <w:szCs w:val="28"/>
        </w:rPr>
      </w:pPr>
    </w:p>
    <w:p w:rsidR="000B6515" w:rsidRPr="006D0A94" w:rsidRDefault="00755DD7" w:rsidP="00755DD7">
      <w:pPr>
        <w:widowControl w:val="0"/>
        <w:autoSpaceDE w:val="0"/>
        <w:autoSpaceDN w:val="0"/>
        <w:adjustRightInd w:val="0"/>
        <w:spacing w:after="60"/>
        <w:jc w:val="center"/>
        <w:rPr>
          <w:rFonts w:ascii="Times New Roman" w:hAnsi="Times New Roman"/>
          <w:b/>
          <w:szCs w:val="28"/>
        </w:rPr>
      </w:pPr>
      <w:r>
        <w:rPr>
          <w:rFonts w:ascii="Times New Roman" w:hAnsi="Times New Roman"/>
          <w:b/>
          <w:szCs w:val="28"/>
        </w:rPr>
        <w:t>9. </w:t>
      </w:r>
      <w:r w:rsidR="000B6515" w:rsidRPr="006D0A94">
        <w:rPr>
          <w:rFonts w:ascii="Times New Roman" w:hAnsi="Times New Roman"/>
          <w:b/>
          <w:szCs w:val="28"/>
        </w:rPr>
        <w:t>Підстава розроблення акта</w:t>
      </w:r>
    </w:p>
    <w:p w:rsidR="000B6515" w:rsidRPr="006D0A94" w:rsidRDefault="000B6515" w:rsidP="00D3687B">
      <w:pPr>
        <w:autoSpaceDE w:val="0"/>
        <w:autoSpaceDN w:val="0"/>
        <w:adjustRightInd w:val="0"/>
        <w:ind w:firstLine="567"/>
        <w:jc w:val="both"/>
        <w:rPr>
          <w:rFonts w:ascii="Times New Roman" w:hAnsi="Times New Roman"/>
          <w:szCs w:val="28"/>
        </w:rPr>
      </w:pPr>
      <w:r w:rsidRPr="006D0A94">
        <w:rPr>
          <w:rFonts w:ascii="Times New Roman" w:hAnsi="Times New Roman"/>
          <w:szCs w:val="28"/>
        </w:rPr>
        <w:t xml:space="preserve">Заходи з укладення Протоколу здійснюються Службою безпеки України на підставі </w:t>
      </w:r>
      <w:r w:rsidR="00212E27">
        <w:rPr>
          <w:rFonts w:ascii="Times New Roman" w:hAnsi="Times New Roman"/>
          <w:szCs w:val="28"/>
        </w:rPr>
        <w:t>доручення</w:t>
      </w:r>
      <w:r w:rsidRPr="006D0A94">
        <w:rPr>
          <w:rFonts w:ascii="Times New Roman" w:hAnsi="Times New Roman"/>
          <w:szCs w:val="28"/>
        </w:rPr>
        <w:t xml:space="preserve"> Кабінету Міністрів України від 14.01.2014</w:t>
      </w:r>
      <w:r>
        <w:rPr>
          <w:rFonts w:ascii="Times New Roman" w:hAnsi="Times New Roman"/>
          <w:szCs w:val="28"/>
        </w:rPr>
        <w:br/>
      </w:r>
      <w:r w:rsidRPr="006D0A94">
        <w:rPr>
          <w:rFonts w:ascii="Times New Roman" w:hAnsi="Times New Roman"/>
          <w:szCs w:val="28"/>
        </w:rPr>
        <w:t xml:space="preserve">№ 47706/2/1-13. </w:t>
      </w:r>
    </w:p>
    <w:p w:rsidR="000B6515" w:rsidRPr="006D0A94" w:rsidRDefault="000B6515" w:rsidP="00D3687B">
      <w:pPr>
        <w:pStyle w:val="a4"/>
        <w:ind w:firstLine="567"/>
        <w:rPr>
          <w:rFonts w:ascii="Times New Roman" w:hAnsi="Times New Roman"/>
          <w:szCs w:val="28"/>
        </w:rPr>
      </w:pPr>
      <w:r w:rsidRPr="006D0A94">
        <w:rPr>
          <w:rFonts w:ascii="Times New Roman" w:hAnsi="Times New Roman"/>
          <w:szCs w:val="28"/>
        </w:rPr>
        <w:t>Після набрання чинності Протокол складатиме невід’ємну частину 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w:t>
      </w:r>
    </w:p>
    <w:p w:rsidR="000B6515" w:rsidRPr="006D0A94" w:rsidRDefault="000B6515" w:rsidP="000B6515">
      <w:pPr>
        <w:pStyle w:val="20"/>
        <w:widowControl/>
        <w:spacing w:line="240" w:lineRule="auto"/>
        <w:ind w:right="45" w:firstLine="709"/>
        <w:rPr>
          <w:rFonts w:ascii="Times New Roman" w:hAnsi="Times New Roman"/>
          <w:szCs w:val="28"/>
          <w:u w:val="single"/>
        </w:rPr>
      </w:pPr>
    </w:p>
    <w:p w:rsidR="000A30EB" w:rsidRPr="00B12EF4" w:rsidRDefault="000A30EB" w:rsidP="000A30EB">
      <w:pPr>
        <w:tabs>
          <w:tab w:val="left" w:pos="7088"/>
        </w:tabs>
        <w:rPr>
          <w:rFonts w:ascii="Times New Roman" w:hAnsi="Times New Roman"/>
          <w:b/>
          <w:szCs w:val="28"/>
        </w:rPr>
      </w:pPr>
      <w:r w:rsidRPr="00B12EF4">
        <w:rPr>
          <w:rFonts w:ascii="Times New Roman" w:hAnsi="Times New Roman"/>
          <w:b/>
          <w:szCs w:val="28"/>
        </w:rPr>
        <w:t>Голов</w:t>
      </w:r>
      <w:r>
        <w:rPr>
          <w:rFonts w:ascii="Times New Roman" w:hAnsi="Times New Roman"/>
          <w:b/>
          <w:szCs w:val="28"/>
        </w:rPr>
        <w:t>а</w:t>
      </w:r>
      <w:r w:rsidRPr="00B12EF4">
        <w:rPr>
          <w:rFonts w:ascii="Times New Roman" w:hAnsi="Times New Roman"/>
          <w:b/>
          <w:szCs w:val="28"/>
        </w:rPr>
        <w:t xml:space="preserve"> Служби безпеки України         </w:t>
      </w:r>
      <w:r>
        <w:rPr>
          <w:rFonts w:ascii="Times New Roman" w:hAnsi="Times New Roman"/>
          <w:b/>
          <w:szCs w:val="28"/>
        </w:rPr>
        <w:t xml:space="preserve">               </w:t>
      </w:r>
      <w:r w:rsidRPr="00B12EF4">
        <w:rPr>
          <w:rFonts w:ascii="Times New Roman" w:hAnsi="Times New Roman"/>
          <w:b/>
          <w:szCs w:val="28"/>
        </w:rPr>
        <w:t xml:space="preserve">     </w:t>
      </w:r>
      <w:r>
        <w:rPr>
          <w:rFonts w:ascii="Times New Roman" w:hAnsi="Times New Roman"/>
          <w:b/>
          <w:szCs w:val="28"/>
        </w:rPr>
        <w:t xml:space="preserve">             Іван БАКАНОВ</w:t>
      </w:r>
    </w:p>
    <w:p w:rsidR="000A30EB" w:rsidRDefault="000A30EB" w:rsidP="000A30EB">
      <w:pPr>
        <w:pStyle w:val="af0"/>
        <w:spacing w:before="0"/>
        <w:ind w:firstLine="0"/>
        <w:jc w:val="both"/>
        <w:rPr>
          <w:rFonts w:ascii="Times New Roman" w:eastAsia="Calibri" w:hAnsi="Times New Roman"/>
          <w:sz w:val="28"/>
          <w:szCs w:val="28"/>
          <w:lang w:eastAsia="en-US"/>
        </w:rPr>
      </w:pPr>
      <w:r w:rsidRPr="00C3405D">
        <w:rPr>
          <w:rFonts w:ascii="Times New Roman" w:hAnsi="Times New Roman"/>
          <w:sz w:val="28"/>
          <w:szCs w:val="28"/>
        </w:rPr>
        <w:t>«</w:t>
      </w:r>
      <w:r w:rsidRPr="00C3405D">
        <w:rPr>
          <w:rFonts w:ascii="Times New Roman" w:eastAsia="Calibri" w:hAnsi="Times New Roman"/>
          <w:sz w:val="28"/>
          <w:szCs w:val="28"/>
          <w:lang w:eastAsia="en-US"/>
        </w:rPr>
        <w:t>____</w:t>
      </w:r>
      <w:r w:rsidRPr="00C3405D">
        <w:rPr>
          <w:rFonts w:ascii="Times New Roman" w:hAnsi="Times New Roman"/>
          <w:sz w:val="28"/>
          <w:szCs w:val="28"/>
        </w:rPr>
        <w:t>»</w:t>
      </w:r>
      <w:r w:rsidRPr="00C3405D">
        <w:rPr>
          <w:rFonts w:ascii="Times New Roman" w:eastAsia="Calibri" w:hAnsi="Times New Roman"/>
          <w:sz w:val="28"/>
          <w:szCs w:val="28"/>
          <w:lang w:eastAsia="en-US"/>
        </w:rPr>
        <w:t xml:space="preserve"> </w:t>
      </w:r>
      <w:r>
        <w:rPr>
          <w:rFonts w:ascii="Times New Roman" w:eastAsia="Calibri" w:hAnsi="Times New Roman"/>
          <w:sz w:val="28"/>
          <w:szCs w:val="28"/>
          <w:lang w:eastAsia="en-US"/>
        </w:rPr>
        <w:t>серпня</w:t>
      </w:r>
      <w:r w:rsidRPr="00C3405D">
        <w:rPr>
          <w:rFonts w:ascii="Times New Roman" w:eastAsia="Calibri" w:hAnsi="Times New Roman"/>
          <w:sz w:val="28"/>
          <w:szCs w:val="28"/>
          <w:lang w:eastAsia="en-US"/>
        </w:rPr>
        <w:t xml:space="preserve"> 20</w:t>
      </w:r>
      <w:r>
        <w:rPr>
          <w:rFonts w:ascii="Times New Roman" w:eastAsia="Calibri" w:hAnsi="Times New Roman"/>
          <w:sz w:val="28"/>
          <w:szCs w:val="28"/>
          <w:lang w:eastAsia="en-US"/>
        </w:rPr>
        <w:t xml:space="preserve">20 </w:t>
      </w:r>
      <w:r w:rsidRPr="00C3405D">
        <w:rPr>
          <w:rFonts w:ascii="Times New Roman" w:eastAsia="Calibri" w:hAnsi="Times New Roman"/>
          <w:sz w:val="28"/>
          <w:szCs w:val="28"/>
          <w:lang w:eastAsia="en-US"/>
        </w:rPr>
        <w:t>року</w:t>
      </w:r>
    </w:p>
    <w:sectPr w:rsidR="000A30EB" w:rsidSect="00B95437">
      <w:headerReference w:type="even" r:id="rId10"/>
      <w:headerReference w:type="default" r:id="rId11"/>
      <w:pgSz w:w="11906" w:h="16838"/>
      <w:pgMar w:top="709" w:right="566" w:bottom="568" w:left="170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FF5" w:rsidRDefault="00791FF5">
      <w:r>
        <w:separator/>
      </w:r>
    </w:p>
  </w:endnote>
  <w:endnote w:type="continuationSeparator" w:id="0">
    <w:p w:rsidR="00791FF5" w:rsidRDefault="00791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ntiqua">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FF5" w:rsidRDefault="00791FF5">
      <w:r>
        <w:separator/>
      </w:r>
    </w:p>
  </w:footnote>
  <w:footnote w:type="continuationSeparator" w:id="0">
    <w:p w:rsidR="00791FF5" w:rsidRDefault="00791F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20B" w:rsidRDefault="001E220B">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1E220B" w:rsidRDefault="001E220B">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20B" w:rsidRDefault="001E220B">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1B10BA">
      <w:rPr>
        <w:rStyle w:val="a6"/>
        <w:noProof/>
      </w:rPr>
      <w:t>2</w:t>
    </w:r>
    <w:r>
      <w:rPr>
        <w:rStyle w:val="a6"/>
      </w:rPr>
      <w:fldChar w:fldCharType="end"/>
    </w:r>
  </w:p>
  <w:p w:rsidR="001E220B" w:rsidRPr="003E7E6D" w:rsidRDefault="001E220B">
    <w:pPr>
      <w:pStyle w:val="a5"/>
      <w:rPr>
        <w:lang w:val="uk-U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B5A89"/>
    <w:multiLevelType w:val="multilevel"/>
    <w:tmpl w:val="3DECEA56"/>
    <w:lvl w:ilvl="0">
      <w:start w:val="1"/>
      <w:numFmt w:val="decimal"/>
      <w:lvlText w:val="%1."/>
      <w:lvlJc w:val="left"/>
      <w:pPr>
        <w:tabs>
          <w:tab w:val="num" w:pos="1429"/>
        </w:tabs>
        <w:ind w:left="1429" w:hanging="360"/>
      </w:pPr>
    </w:lvl>
    <w:lvl w:ilvl="1">
      <w:start w:val="1"/>
      <w:numFmt w:val="bullet"/>
      <w:lvlText w:val=""/>
      <w:lvlJc w:val="left"/>
      <w:pPr>
        <w:tabs>
          <w:tab w:val="num" w:pos="2149"/>
        </w:tabs>
        <w:ind w:left="2149" w:hanging="360"/>
      </w:pPr>
      <w:rPr>
        <w:rFonts w:ascii="Symbol" w:hAnsi="Symbol" w:hint="default"/>
        <w:sz w:val="24"/>
        <w:szCs w:val="24"/>
      </w:r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
    <w:nsid w:val="1BDD320F"/>
    <w:multiLevelType w:val="hybridMultilevel"/>
    <w:tmpl w:val="887A22BA"/>
    <w:lvl w:ilvl="0" w:tplc="45B48C2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nsid w:val="26AC443E"/>
    <w:multiLevelType w:val="singleLevel"/>
    <w:tmpl w:val="6C58EAF2"/>
    <w:lvl w:ilvl="0">
      <w:start w:val="1"/>
      <w:numFmt w:val="decimal"/>
      <w:lvlText w:val="%1."/>
      <w:lvlJc w:val="left"/>
      <w:pPr>
        <w:tabs>
          <w:tab w:val="num" w:pos="360"/>
        </w:tabs>
        <w:ind w:left="360" w:hanging="360"/>
      </w:pPr>
      <w:rPr>
        <w:rFonts w:hint="default"/>
        <w:b/>
      </w:rPr>
    </w:lvl>
  </w:abstractNum>
  <w:abstractNum w:abstractNumId="3">
    <w:nsid w:val="60DB09EC"/>
    <w:multiLevelType w:val="singleLevel"/>
    <w:tmpl w:val="AAFCFAD6"/>
    <w:lvl w:ilvl="0">
      <w:start w:val="1"/>
      <w:numFmt w:val="decimal"/>
      <w:lvlText w:val="%1."/>
      <w:lvlJc w:val="left"/>
      <w:pPr>
        <w:tabs>
          <w:tab w:val="num" w:pos="1069"/>
        </w:tabs>
        <w:ind w:left="1069" w:hanging="360"/>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20B"/>
    <w:rsid w:val="00022AB4"/>
    <w:rsid w:val="00044F55"/>
    <w:rsid w:val="00045128"/>
    <w:rsid w:val="000637AC"/>
    <w:rsid w:val="000826E0"/>
    <w:rsid w:val="00095D02"/>
    <w:rsid w:val="00096ED3"/>
    <w:rsid w:val="000A30EB"/>
    <w:rsid w:val="000B6515"/>
    <w:rsid w:val="001023CE"/>
    <w:rsid w:val="00145EA9"/>
    <w:rsid w:val="00164EB2"/>
    <w:rsid w:val="00165EC5"/>
    <w:rsid w:val="0018506F"/>
    <w:rsid w:val="00186365"/>
    <w:rsid w:val="001B10BA"/>
    <w:rsid w:val="001E220B"/>
    <w:rsid w:val="001F2F5C"/>
    <w:rsid w:val="00212E27"/>
    <w:rsid w:val="00213F5B"/>
    <w:rsid w:val="00281926"/>
    <w:rsid w:val="002955A2"/>
    <w:rsid w:val="002C5346"/>
    <w:rsid w:val="002D7CFF"/>
    <w:rsid w:val="002E4841"/>
    <w:rsid w:val="002E70D3"/>
    <w:rsid w:val="002F3531"/>
    <w:rsid w:val="00304DE5"/>
    <w:rsid w:val="00326F74"/>
    <w:rsid w:val="003645A1"/>
    <w:rsid w:val="003707E4"/>
    <w:rsid w:val="00371235"/>
    <w:rsid w:val="003C41BE"/>
    <w:rsid w:val="003E7E6D"/>
    <w:rsid w:val="00410DC5"/>
    <w:rsid w:val="00412790"/>
    <w:rsid w:val="0043262D"/>
    <w:rsid w:val="00447F3C"/>
    <w:rsid w:val="00461802"/>
    <w:rsid w:val="0049376A"/>
    <w:rsid w:val="004A0970"/>
    <w:rsid w:val="004B76A6"/>
    <w:rsid w:val="004F3AB9"/>
    <w:rsid w:val="00500D02"/>
    <w:rsid w:val="00516079"/>
    <w:rsid w:val="005263F7"/>
    <w:rsid w:val="00531738"/>
    <w:rsid w:val="0057639C"/>
    <w:rsid w:val="00576A7A"/>
    <w:rsid w:val="005917F1"/>
    <w:rsid w:val="005C0680"/>
    <w:rsid w:val="00632021"/>
    <w:rsid w:val="0067191B"/>
    <w:rsid w:val="00683AA8"/>
    <w:rsid w:val="006B6754"/>
    <w:rsid w:val="006B73E4"/>
    <w:rsid w:val="006C6665"/>
    <w:rsid w:val="006D4042"/>
    <w:rsid w:val="007066FF"/>
    <w:rsid w:val="00755DD7"/>
    <w:rsid w:val="00756D1E"/>
    <w:rsid w:val="0078473D"/>
    <w:rsid w:val="00791FF5"/>
    <w:rsid w:val="007A4DAE"/>
    <w:rsid w:val="007B3A95"/>
    <w:rsid w:val="007B3BAD"/>
    <w:rsid w:val="007D1B9B"/>
    <w:rsid w:val="007E32BE"/>
    <w:rsid w:val="007F7178"/>
    <w:rsid w:val="00816A4B"/>
    <w:rsid w:val="008813BE"/>
    <w:rsid w:val="008A5235"/>
    <w:rsid w:val="008B2142"/>
    <w:rsid w:val="008E08EB"/>
    <w:rsid w:val="00927530"/>
    <w:rsid w:val="00930884"/>
    <w:rsid w:val="009A7040"/>
    <w:rsid w:val="009B3402"/>
    <w:rsid w:val="009B3626"/>
    <w:rsid w:val="009B56DF"/>
    <w:rsid w:val="009E5F54"/>
    <w:rsid w:val="009F1A1F"/>
    <w:rsid w:val="00A51368"/>
    <w:rsid w:val="00A56335"/>
    <w:rsid w:val="00B511E0"/>
    <w:rsid w:val="00B57DFC"/>
    <w:rsid w:val="00B920FF"/>
    <w:rsid w:val="00B95437"/>
    <w:rsid w:val="00BA594D"/>
    <w:rsid w:val="00C42C29"/>
    <w:rsid w:val="00C57AE0"/>
    <w:rsid w:val="00C6414B"/>
    <w:rsid w:val="00CA5873"/>
    <w:rsid w:val="00CB0F31"/>
    <w:rsid w:val="00CB6492"/>
    <w:rsid w:val="00CD224F"/>
    <w:rsid w:val="00D05573"/>
    <w:rsid w:val="00D3687B"/>
    <w:rsid w:val="00D54B16"/>
    <w:rsid w:val="00D65229"/>
    <w:rsid w:val="00DB3D46"/>
    <w:rsid w:val="00E169CD"/>
    <w:rsid w:val="00E326EC"/>
    <w:rsid w:val="00E92255"/>
    <w:rsid w:val="00E97888"/>
    <w:rsid w:val="00F274C0"/>
    <w:rsid w:val="00FE48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Garamond" w:hAnsi="Garamond"/>
      <w:sz w:val="28"/>
      <w:lang w:eastAsia="ru-RU"/>
    </w:rPr>
  </w:style>
  <w:style w:type="paragraph" w:styleId="1">
    <w:name w:val="heading 1"/>
    <w:basedOn w:val="a"/>
    <w:next w:val="a"/>
    <w:qFormat/>
    <w:pPr>
      <w:keepNext/>
      <w:spacing w:before="240" w:after="120"/>
      <w:ind w:firstLine="720"/>
      <w:jc w:val="both"/>
      <w:outlineLvl w:val="0"/>
    </w:pPr>
    <w:rPr>
      <w:rFonts w:ascii="Times New Roman" w:hAnsi="Times New Roman"/>
      <w:b/>
      <w:kern w:val="28"/>
    </w:rPr>
  </w:style>
  <w:style w:type="paragraph" w:styleId="2">
    <w:name w:val="heading 2"/>
    <w:basedOn w:val="a"/>
    <w:next w:val="a"/>
    <w:qFormat/>
    <w:pPr>
      <w:keepNext/>
      <w:spacing w:before="240" w:after="60"/>
      <w:outlineLvl w:val="1"/>
    </w:pPr>
    <w:rPr>
      <w:rFonts w:ascii="Arial" w:hAnsi="Arial" w:cs="Arial"/>
      <w:b/>
      <w:bCs/>
      <w:i/>
      <w:iCs/>
      <w:szCs w:val="28"/>
    </w:rPr>
  </w:style>
  <w:style w:type="paragraph" w:styleId="5">
    <w:name w:val="heading 5"/>
    <w:basedOn w:val="a"/>
    <w:next w:val="a"/>
    <w:link w:val="50"/>
    <w:qFormat/>
    <w:pPr>
      <w:spacing w:before="240" w:after="60"/>
      <w:outlineLvl w:val="4"/>
    </w:pPr>
    <w:rPr>
      <w:b/>
      <w:bCs/>
      <w:i/>
      <w:iCs/>
      <w:sz w:val="26"/>
      <w:szCs w:val="26"/>
    </w:rPr>
  </w:style>
  <w:style w:type="paragraph" w:styleId="7">
    <w:name w:val="heading 7"/>
    <w:basedOn w:val="a"/>
    <w:next w:val="a"/>
    <w:qFormat/>
    <w:pPr>
      <w:keepNext/>
      <w:jc w:val="both"/>
      <w:outlineLvl w:val="6"/>
    </w:pPr>
    <w:rPr>
      <w:rFonts w:ascii="Times New Roman" w:hAnsi="Times New Roman"/>
      <w: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0">
    <w:name w:val="Стиль1"/>
    <w:basedOn w:val="a"/>
    <w:pPr>
      <w:jc w:val="both"/>
    </w:pPr>
    <w:rPr>
      <w:rFonts w:ascii="Times New Roman" w:hAnsi="Times New Roman"/>
      <w:sz w:val="24"/>
    </w:rPr>
  </w:style>
  <w:style w:type="paragraph" w:styleId="a3">
    <w:name w:val="Title"/>
    <w:basedOn w:val="a"/>
    <w:qFormat/>
    <w:pPr>
      <w:jc w:val="center"/>
    </w:pPr>
    <w:rPr>
      <w:rFonts w:ascii="Times New Roman" w:hAnsi="Times New Roman"/>
      <w:b/>
      <w:sz w:val="32"/>
      <w:lang w:val="ru-RU"/>
    </w:rPr>
  </w:style>
  <w:style w:type="paragraph" w:styleId="a4">
    <w:name w:val="Body Text Indent"/>
    <w:basedOn w:val="a"/>
    <w:pPr>
      <w:ind w:firstLine="851"/>
      <w:jc w:val="both"/>
    </w:pPr>
  </w:style>
  <w:style w:type="paragraph" w:styleId="a5">
    <w:name w:val="header"/>
    <w:basedOn w:val="a"/>
    <w:pPr>
      <w:tabs>
        <w:tab w:val="center" w:pos="4153"/>
        <w:tab w:val="right" w:pos="8306"/>
      </w:tabs>
    </w:pPr>
    <w:rPr>
      <w:rFonts w:ascii="Times New Roman" w:hAnsi="Times New Roman"/>
      <w:sz w:val="20"/>
      <w:lang w:val="en-US"/>
    </w:rPr>
  </w:style>
  <w:style w:type="character" w:styleId="a6">
    <w:name w:val="page number"/>
    <w:basedOn w:val="a0"/>
  </w:style>
  <w:style w:type="paragraph" w:styleId="20">
    <w:name w:val="Body Text Indent 2"/>
    <w:basedOn w:val="a"/>
    <w:link w:val="21"/>
    <w:pPr>
      <w:widowControl w:val="0"/>
      <w:spacing w:line="220" w:lineRule="auto"/>
      <w:ind w:firstLine="851"/>
      <w:jc w:val="both"/>
    </w:pPr>
    <w:rPr>
      <w:snapToGrid w:val="0"/>
    </w:rPr>
  </w:style>
  <w:style w:type="paragraph" w:styleId="a7">
    <w:name w:val="Body Text"/>
    <w:basedOn w:val="a"/>
    <w:link w:val="a8"/>
    <w:pPr>
      <w:jc w:val="center"/>
    </w:pPr>
    <w:rPr>
      <w:rFonts w:ascii="Times New Roman" w:hAnsi="Times New Roman"/>
      <w:b/>
    </w:rPr>
  </w:style>
  <w:style w:type="paragraph" w:customStyle="1" w:styleId="BodyText2">
    <w:name w:val="Body Text 2"/>
    <w:basedOn w:val="a"/>
    <w:pPr>
      <w:ind w:firstLine="851"/>
      <w:jc w:val="both"/>
    </w:pPr>
    <w:rPr>
      <w:rFonts w:ascii="Times New Roman" w:hAnsi="Times New Roman"/>
    </w:rPr>
  </w:style>
  <w:style w:type="paragraph" w:styleId="3">
    <w:name w:val="Body Text Indent 3"/>
    <w:basedOn w:val="a"/>
    <w:link w:val="30"/>
    <w:pPr>
      <w:ind w:firstLine="709"/>
      <w:jc w:val="both"/>
    </w:pPr>
    <w:rPr>
      <w:rFonts w:ascii="Times New Roman" w:hAnsi="Times New Roman"/>
    </w:rPr>
  </w:style>
  <w:style w:type="paragraph" w:customStyle="1" w:styleId="11">
    <w:name w:val="Текст выноски1"/>
    <w:basedOn w:val="a"/>
    <w:semiHidden/>
    <w:rPr>
      <w:rFonts w:ascii="Tahoma" w:hAnsi="Tahoma" w:cs="Tahoma"/>
      <w:sz w:val="16"/>
      <w:szCs w:val="1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styleId="a9">
    <w:name w:val="Normal Indent"/>
    <w:basedOn w:val="a"/>
    <w:rsid w:val="002E70D3"/>
    <w:pPr>
      <w:ind w:left="708"/>
    </w:pPr>
    <w:rPr>
      <w:rFonts w:ascii="Times New Roman" w:hAnsi="Times New Roman"/>
      <w:sz w:val="24"/>
      <w:szCs w:val="24"/>
    </w:rPr>
  </w:style>
  <w:style w:type="character" w:customStyle="1" w:styleId="a8">
    <w:name w:val="Основной текст Знак"/>
    <w:basedOn w:val="a0"/>
    <w:link w:val="a7"/>
    <w:rsid w:val="00461802"/>
    <w:rPr>
      <w:b/>
      <w:sz w:val="28"/>
      <w:lang w:val="uk-UA"/>
    </w:rPr>
  </w:style>
  <w:style w:type="character" w:customStyle="1" w:styleId="30">
    <w:name w:val="Основной текст с отступом 3 Знак"/>
    <w:basedOn w:val="a0"/>
    <w:link w:val="3"/>
    <w:rsid w:val="002F3531"/>
    <w:rPr>
      <w:sz w:val="28"/>
      <w:lang w:val="uk-UA"/>
    </w:rPr>
  </w:style>
  <w:style w:type="paragraph" w:styleId="aa">
    <w:name w:val="Normal (Web)"/>
    <w:basedOn w:val="a"/>
    <w:uiPriority w:val="99"/>
    <w:rsid w:val="002F3531"/>
    <w:pPr>
      <w:spacing w:before="100" w:beforeAutospacing="1" w:after="100" w:afterAutospacing="1"/>
    </w:pPr>
    <w:rPr>
      <w:rFonts w:ascii="Arial" w:hAnsi="Arial" w:cs="Arial"/>
      <w:color w:val="4E5D6C"/>
      <w:sz w:val="21"/>
      <w:szCs w:val="21"/>
      <w:lang w:val="ru-RU"/>
    </w:rPr>
  </w:style>
  <w:style w:type="paragraph" w:styleId="ab">
    <w:name w:val="footer"/>
    <w:basedOn w:val="a"/>
    <w:link w:val="ac"/>
    <w:rsid w:val="003E7E6D"/>
    <w:pPr>
      <w:tabs>
        <w:tab w:val="center" w:pos="4677"/>
        <w:tab w:val="right" w:pos="9355"/>
      </w:tabs>
    </w:pPr>
  </w:style>
  <w:style w:type="character" w:customStyle="1" w:styleId="ac">
    <w:name w:val="Нижний колонтитул Знак"/>
    <w:basedOn w:val="a0"/>
    <w:link w:val="ab"/>
    <w:rsid w:val="003E7E6D"/>
    <w:rPr>
      <w:rFonts w:ascii="Garamond" w:hAnsi="Garamond"/>
      <w:sz w:val="28"/>
      <w:lang w:val="uk-UA"/>
    </w:rPr>
  </w:style>
  <w:style w:type="paragraph" w:styleId="ad">
    <w:name w:val="Balloon Text"/>
    <w:basedOn w:val="a"/>
    <w:link w:val="ae"/>
    <w:rsid w:val="006B73E4"/>
    <w:rPr>
      <w:rFonts w:ascii="Tahoma" w:hAnsi="Tahoma" w:cs="Tahoma"/>
      <w:sz w:val="16"/>
      <w:szCs w:val="16"/>
    </w:rPr>
  </w:style>
  <w:style w:type="character" w:customStyle="1" w:styleId="ae">
    <w:name w:val="Текст выноски Знак"/>
    <w:basedOn w:val="a0"/>
    <w:link w:val="ad"/>
    <w:rsid w:val="006B73E4"/>
    <w:rPr>
      <w:rFonts w:ascii="Tahoma" w:hAnsi="Tahoma" w:cs="Tahoma"/>
      <w:sz w:val="16"/>
      <w:szCs w:val="16"/>
      <w:lang w:val="uk-UA"/>
    </w:rPr>
  </w:style>
  <w:style w:type="character" w:styleId="af">
    <w:name w:val="Hyperlink"/>
    <w:basedOn w:val="a0"/>
    <w:rsid w:val="00165EC5"/>
    <w:rPr>
      <w:color w:val="0000FF"/>
      <w:u w:val="single"/>
    </w:rPr>
  </w:style>
  <w:style w:type="character" w:customStyle="1" w:styleId="21">
    <w:name w:val="Основной текст с отступом 2 Знак"/>
    <w:basedOn w:val="a0"/>
    <w:link w:val="20"/>
    <w:rsid w:val="000B6515"/>
    <w:rPr>
      <w:rFonts w:ascii="Garamond" w:hAnsi="Garamond"/>
      <w:snapToGrid w:val="0"/>
      <w:sz w:val="28"/>
      <w:lang w:eastAsia="ru-RU"/>
    </w:rPr>
  </w:style>
  <w:style w:type="character" w:customStyle="1" w:styleId="50">
    <w:name w:val="Заголовок 5 Знак"/>
    <w:basedOn w:val="a0"/>
    <w:link w:val="5"/>
    <w:rsid w:val="000B6515"/>
    <w:rPr>
      <w:rFonts w:ascii="Garamond" w:hAnsi="Garamond"/>
      <w:b/>
      <w:bCs/>
      <w:i/>
      <w:iCs/>
      <w:sz w:val="26"/>
      <w:szCs w:val="26"/>
      <w:lang w:eastAsia="ru-RU"/>
    </w:rPr>
  </w:style>
  <w:style w:type="paragraph" w:customStyle="1" w:styleId="af0">
    <w:name w:val="Нормальний текст"/>
    <w:basedOn w:val="a"/>
    <w:rsid w:val="000A30EB"/>
    <w:pPr>
      <w:spacing w:before="120"/>
      <w:ind w:firstLine="567"/>
    </w:pPr>
    <w:rPr>
      <w:rFonts w:ascii="Antiqua" w:hAnsi="Antiqua"/>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Garamond" w:hAnsi="Garamond"/>
      <w:sz w:val="28"/>
      <w:lang w:eastAsia="ru-RU"/>
    </w:rPr>
  </w:style>
  <w:style w:type="paragraph" w:styleId="1">
    <w:name w:val="heading 1"/>
    <w:basedOn w:val="a"/>
    <w:next w:val="a"/>
    <w:qFormat/>
    <w:pPr>
      <w:keepNext/>
      <w:spacing w:before="240" w:after="120"/>
      <w:ind w:firstLine="720"/>
      <w:jc w:val="both"/>
      <w:outlineLvl w:val="0"/>
    </w:pPr>
    <w:rPr>
      <w:rFonts w:ascii="Times New Roman" w:hAnsi="Times New Roman"/>
      <w:b/>
      <w:kern w:val="28"/>
    </w:rPr>
  </w:style>
  <w:style w:type="paragraph" w:styleId="2">
    <w:name w:val="heading 2"/>
    <w:basedOn w:val="a"/>
    <w:next w:val="a"/>
    <w:qFormat/>
    <w:pPr>
      <w:keepNext/>
      <w:spacing w:before="240" w:after="60"/>
      <w:outlineLvl w:val="1"/>
    </w:pPr>
    <w:rPr>
      <w:rFonts w:ascii="Arial" w:hAnsi="Arial" w:cs="Arial"/>
      <w:b/>
      <w:bCs/>
      <w:i/>
      <w:iCs/>
      <w:szCs w:val="28"/>
    </w:rPr>
  </w:style>
  <w:style w:type="paragraph" w:styleId="5">
    <w:name w:val="heading 5"/>
    <w:basedOn w:val="a"/>
    <w:next w:val="a"/>
    <w:link w:val="50"/>
    <w:qFormat/>
    <w:pPr>
      <w:spacing w:before="240" w:after="60"/>
      <w:outlineLvl w:val="4"/>
    </w:pPr>
    <w:rPr>
      <w:b/>
      <w:bCs/>
      <w:i/>
      <w:iCs/>
      <w:sz w:val="26"/>
      <w:szCs w:val="26"/>
    </w:rPr>
  </w:style>
  <w:style w:type="paragraph" w:styleId="7">
    <w:name w:val="heading 7"/>
    <w:basedOn w:val="a"/>
    <w:next w:val="a"/>
    <w:qFormat/>
    <w:pPr>
      <w:keepNext/>
      <w:jc w:val="both"/>
      <w:outlineLvl w:val="6"/>
    </w:pPr>
    <w:rPr>
      <w:rFonts w:ascii="Times New Roman" w:hAnsi="Times New Roman"/>
      <w: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0">
    <w:name w:val="Стиль1"/>
    <w:basedOn w:val="a"/>
    <w:pPr>
      <w:jc w:val="both"/>
    </w:pPr>
    <w:rPr>
      <w:rFonts w:ascii="Times New Roman" w:hAnsi="Times New Roman"/>
      <w:sz w:val="24"/>
    </w:rPr>
  </w:style>
  <w:style w:type="paragraph" w:styleId="a3">
    <w:name w:val="Title"/>
    <w:basedOn w:val="a"/>
    <w:qFormat/>
    <w:pPr>
      <w:jc w:val="center"/>
    </w:pPr>
    <w:rPr>
      <w:rFonts w:ascii="Times New Roman" w:hAnsi="Times New Roman"/>
      <w:b/>
      <w:sz w:val="32"/>
      <w:lang w:val="ru-RU"/>
    </w:rPr>
  </w:style>
  <w:style w:type="paragraph" w:styleId="a4">
    <w:name w:val="Body Text Indent"/>
    <w:basedOn w:val="a"/>
    <w:pPr>
      <w:ind w:firstLine="851"/>
      <w:jc w:val="both"/>
    </w:pPr>
  </w:style>
  <w:style w:type="paragraph" w:styleId="a5">
    <w:name w:val="header"/>
    <w:basedOn w:val="a"/>
    <w:pPr>
      <w:tabs>
        <w:tab w:val="center" w:pos="4153"/>
        <w:tab w:val="right" w:pos="8306"/>
      </w:tabs>
    </w:pPr>
    <w:rPr>
      <w:rFonts w:ascii="Times New Roman" w:hAnsi="Times New Roman"/>
      <w:sz w:val="20"/>
      <w:lang w:val="en-US"/>
    </w:rPr>
  </w:style>
  <w:style w:type="character" w:styleId="a6">
    <w:name w:val="page number"/>
    <w:basedOn w:val="a0"/>
  </w:style>
  <w:style w:type="paragraph" w:styleId="20">
    <w:name w:val="Body Text Indent 2"/>
    <w:basedOn w:val="a"/>
    <w:link w:val="21"/>
    <w:pPr>
      <w:widowControl w:val="0"/>
      <w:spacing w:line="220" w:lineRule="auto"/>
      <w:ind w:firstLine="851"/>
      <w:jc w:val="both"/>
    </w:pPr>
    <w:rPr>
      <w:snapToGrid w:val="0"/>
    </w:rPr>
  </w:style>
  <w:style w:type="paragraph" w:styleId="a7">
    <w:name w:val="Body Text"/>
    <w:basedOn w:val="a"/>
    <w:link w:val="a8"/>
    <w:pPr>
      <w:jc w:val="center"/>
    </w:pPr>
    <w:rPr>
      <w:rFonts w:ascii="Times New Roman" w:hAnsi="Times New Roman"/>
      <w:b/>
    </w:rPr>
  </w:style>
  <w:style w:type="paragraph" w:customStyle="1" w:styleId="BodyText2">
    <w:name w:val="Body Text 2"/>
    <w:basedOn w:val="a"/>
    <w:pPr>
      <w:ind w:firstLine="851"/>
      <w:jc w:val="both"/>
    </w:pPr>
    <w:rPr>
      <w:rFonts w:ascii="Times New Roman" w:hAnsi="Times New Roman"/>
    </w:rPr>
  </w:style>
  <w:style w:type="paragraph" w:styleId="3">
    <w:name w:val="Body Text Indent 3"/>
    <w:basedOn w:val="a"/>
    <w:link w:val="30"/>
    <w:pPr>
      <w:ind w:firstLine="709"/>
      <w:jc w:val="both"/>
    </w:pPr>
    <w:rPr>
      <w:rFonts w:ascii="Times New Roman" w:hAnsi="Times New Roman"/>
    </w:rPr>
  </w:style>
  <w:style w:type="paragraph" w:customStyle="1" w:styleId="11">
    <w:name w:val="Текст выноски1"/>
    <w:basedOn w:val="a"/>
    <w:semiHidden/>
    <w:rPr>
      <w:rFonts w:ascii="Tahoma" w:hAnsi="Tahoma" w:cs="Tahoma"/>
      <w:sz w:val="16"/>
      <w:szCs w:val="1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styleId="a9">
    <w:name w:val="Normal Indent"/>
    <w:basedOn w:val="a"/>
    <w:rsid w:val="002E70D3"/>
    <w:pPr>
      <w:ind w:left="708"/>
    </w:pPr>
    <w:rPr>
      <w:rFonts w:ascii="Times New Roman" w:hAnsi="Times New Roman"/>
      <w:sz w:val="24"/>
      <w:szCs w:val="24"/>
    </w:rPr>
  </w:style>
  <w:style w:type="character" w:customStyle="1" w:styleId="a8">
    <w:name w:val="Основной текст Знак"/>
    <w:basedOn w:val="a0"/>
    <w:link w:val="a7"/>
    <w:rsid w:val="00461802"/>
    <w:rPr>
      <w:b/>
      <w:sz w:val="28"/>
      <w:lang w:val="uk-UA"/>
    </w:rPr>
  </w:style>
  <w:style w:type="character" w:customStyle="1" w:styleId="30">
    <w:name w:val="Основной текст с отступом 3 Знак"/>
    <w:basedOn w:val="a0"/>
    <w:link w:val="3"/>
    <w:rsid w:val="002F3531"/>
    <w:rPr>
      <w:sz w:val="28"/>
      <w:lang w:val="uk-UA"/>
    </w:rPr>
  </w:style>
  <w:style w:type="paragraph" w:styleId="aa">
    <w:name w:val="Normal (Web)"/>
    <w:basedOn w:val="a"/>
    <w:uiPriority w:val="99"/>
    <w:rsid w:val="002F3531"/>
    <w:pPr>
      <w:spacing w:before="100" w:beforeAutospacing="1" w:after="100" w:afterAutospacing="1"/>
    </w:pPr>
    <w:rPr>
      <w:rFonts w:ascii="Arial" w:hAnsi="Arial" w:cs="Arial"/>
      <w:color w:val="4E5D6C"/>
      <w:sz w:val="21"/>
      <w:szCs w:val="21"/>
      <w:lang w:val="ru-RU"/>
    </w:rPr>
  </w:style>
  <w:style w:type="paragraph" w:styleId="ab">
    <w:name w:val="footer"/>
    <w:basedOn w:val="a"/>
    <w:link w:val="ac"/>
    <w:rsid w:val="003E7E6D"/>
    <w:pPr>
      <w:tabs>
        <w:tab w:val="center" w:pos="4677"/>
        <w:tab w:val="right" w:pos="9355"/>
      </w:tabs>
    </w:pPr>
  </w:style>
  <w:style w:type="character" w:customStyle="1" w:styleId="ac">
    <w:name w:val="Нижний колонтитул Знак"/>
    <w:basedOn w:val="a0"/>
    <w:link w:val="ab"/>
    <w:rsid w:val="003E7E6D"/>
    <w:rPr>
      <w:rFonts w:ascii="Garamond" w:hAnsi="Garamond"/>
      <w:sz w:val="28"/>
      <w:lang w:val="uk-UA"/>
    </w:rPr>
  </w:style>
  <w:style w:type="paragraph" w:styleId="ad">
    <w:name w:val="Balloon Text"/>
    <w:basedOn w:val="a"/>
    <w:link w:val="ae"/>
    <w:rsid w:val="006B73E4"/>
    <w:rPr>
      <w:rFonts w:ascii="Tahoma" w:hAnsi="Tahoma" w:cs="Tahoma"/>
      <w:sz w:val="16"/>
      <w:szCs w:val="16"/>
    </w:rPr>
  </w:style>
  <w:style w:type="character" w:customStyle="1" w:styleId="ae">
    <w:name w:val="Текст выноски Знак"/>
    <w:basedOn w:val="a0"/>
    <w:link w:val="ad"/>
    <w:rsid w:val="006B73E4"/>
    <w:rPr>
      <w:rFonts w:ascii="Tahoma" w:hAnsi="Tahoma" w:cs="Tahoma"/>
      <w:sz w:val="16"/>
      <w:szCs w:val="16"/>
      <w:lang w:val="uk-UA"/>
    </w:rPr>
  </w:style>
  <w:style w:type="character" w:styleId="af">
    <w:name w:val="Hyperlink"/>
    <w:basedOn w:val="a0"/>
    <w:rsid w:val="00165EC5"/>
    <w:rPr>
      <w:color w:val="0000FF"/>
      <w:u w:val="single"/>
    </w:rPr>
  </w:style>
  <w:style w:type="character" w:customStyle="1" w:styleId="21">
    <w:name w:val="Основной текст с отступом 2 Знак"/>
    <w:basedOn w:val="a0"/>
    <w:link w:val="20"/>
    <w:rsid w:val="000B6515"/>
    <w:rPr>
      <w:rFonts w:ascii="Garamond" w:hAnsi="Garamond"/>
      <w:snapToGrid w:val="0"/>
      <w:sz w:val="28"/>
      <w:lang w:eastAsia="ru-RU"/>
    </w:rPr>
  </w:style>
  <w:style w:type="character" w:customStyle="1" w:styleId="50">
    <w:name w:val="Заголовок 5 Знак"/>
    <w:basedOn w:val="a0"/>
    <w:link w:val="5"/>
    <w:rsid w:val="000B6515"/>
    <w:rPr>
      <w:rFonts w:ascii="Garamond" w:hAnsi="Garamond"/>
      <w:b/>
      <w:bCs/>
      <w:i/>
      <w:iCs/>
      <w:sz w:val="26"/>
      <w:szCs w:val="26"/>
      <w:lang w:eastAsia="ru-RU"/>
    </w:rPr>
  </w:style>
  <w:style w:type="paragraph" w:customStyle="1" w:styleId="af0">
    <w:name w:val="Нормальний текст"/>
    <w:basedOn w:val="a"/>
    <w:rsid w:val="000A30EB"/>
    <w:pPr>
      <w:spacing w:before="120"/>
      <w:ind w:firstLine="567"/>
    </w:pPr>
    <w:rPr>
      <w:rFonts w:ascii="Antiqua" w:hAnsi="Antiqua"/>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nau://ukr/686-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4E9DC-2341-41D8-9D99-DE64540A9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4628</Words>
  <Characters>2638</Characters>
  <Application>Microsoft Office Word</Application>
  <DocSecurity>0</DocSecurity>
  <Lines>21</Lines>
  <Paragraphs>14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ПОЯСНЮВАЛЬНА ЗАПИСКА</vt:lpstr>
      <vt:lpstr>ПОЯСНЮВАЛЬНА ЗАПИСКА</vt:lpstr>
    </vt:vector>
  </TitlesOfParts>
  <Company/>
  <LinksUpToDate>false</LinksUpToDate>
  <CharactersWithSpaces>7252</CharactersWithSpaces>
  <SharedDoc>false</SharedDoc>
  <HLinks>
    <vt:vector size="6" baseType="variant">
      <vt:variant>
        <vt:i4>1179650</vt:i4>
      </vt:variant>
      <vt:variant>
        <vt:i4>0</vt:i4>
      </vt:variant>
      <vt:variant>
        <vt:i4>0</vt:i4>
      </vt:variant>
      <vt:variant>
        <vt:i4>5</vt:i4>
      </vt:variant>
      <vt:variant>
        <vt:lpwstr>nau://ukr/686-17/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Черникова К</dc:creator>
  <cp:lastModifiedBy>User</cp:lastModifiedBy>
  <cp:revision>2</cp:revision>
  <cp:lastPrinted>2020-08-12T08:24:00Z</cp:lastPrinted>
  <dcterms:created xsi:type="dcterms:W3CDTF">2020-09-17T12:44:00Z</dcterms:created>
  <dcterms:modified xsi:type="dcterms:W3CDTF">2020-09-17T12:44:00Z</dcterms:modified>
</cp:coreProperties>
</file>