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443" w:rsidRPr="00742E63" w:rsidRDefault="00F75443">
      <w:pPr>
        <w:rPr>
          <w:rFonts w:ascii="Verdana" w:hAnsi="Verdana"/>
          <w:bCs/>
          <w:sz w:val="27"/>
          <w:szCs w:val="27"/>
          <w:lang w:val="en-US"/>
        </w:rPr>
      </w:pPr>
    </w:p>
    <w:tbl>
      <w:tblPr>
        <w:tblW w:w="11341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B75D0D" w:rsidRPr="00986908" w:rsidTr="00A47E1B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E4176F6" wp14:editId="107D9FB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75D0D" w:rsidRPr="00986908" w:rsidRDefault="00B75D0D" w:rsidP="001B35A0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75D0D" w:rsidRPr="00986908" w:rsidRDefault="00B75D0D" w:rsidP="001B35A0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p w:rsidR="00B75D0D" w:rsidRPr="00986908" w:rsidRDefault="00B75D0D" w:rsidP="00B75D0D">
      <w:pPr>
        <w:rPr>
          <w:vanish/>
        </w:rPr>
      </w:pPr>
    </w:p>
    <w:tbl>
      <w:tblPr>
        <w:tblW w:w="22052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538"/>
        <w:gridCol w:w="9714"/>
        <w:gridCol w:w="9714"/>
        <w:gridCol w:w="1086"/>
      </w:tblGrid>
      <w:tr w:rsidR="00B75D0D" w:rsidRPr="00986908" w:rsidTr="001B35A0">
        <w:tc>
          <w:tcPr>
            <w:tcW w:w="1538" w:type="dxa"/>
            <w:tcBorders>
              <w:top w:val="nil"/>
            </w:tcBorders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1A7307" w:rsidRPr="008A68E7" w:rsidRDefault="00B75D0D" w:rsidP="00F01E63">
      <w:pPr>
        <w:pStyle w:val="a3"/>
        <w:rPr>
          <w:szCs w:val="28"/>
          <w:shd w:val="clear" w:color="auto" w:fill="FFFFFF"/>
        </w:rPr>
      </w:pPr>
      <w:r w:rsidRPr="00B75D0D">
        <w:rPr>
          <w:szCs w:val="28"/>
          <w:shd w:val="clear" w:color="auto" w:fill="FFFFFF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F75443" w:rsidRPr="00B75D0D" w:rsidRDefault="003720C2" w:rsidP="00B75D0D">
      <w:pPr>
        <w:ind w:firstLine="567"/>
        <w:rPr>
          <w:b/>
          <w:bCs/>
          <w:i/>
        </w:rPr>
      </w:pPr>
      <w:r w:rsidRPr="00B75D0D">
        <w:rPr>
          <w:i/>
        </w:rPr>
        <w:t>До</w:t>
      </w:r>
      <w:r w:rsidR="00F75443" w:rsidRPr="00B75D0D">
        <w:rPr>
          <w:i/>
        </w:rPr>
        <w:t xml:space="preserve"> розгляду законопроекту</w:t>
      </w:r>
    </w:p>
    <w:p w:rsidR="00B75D0D" w:rsidRPr="00E2451F" w:rsidRDefault="003F7F55" w:rsidP="00B75D0D">
      <w:pPr>
        <w:ind w:left="567"/>
        <w:rPr>
          <w:bCs/>
          <w:i/>
        </w:rPr>
      </w:pPr>
      <w:r>
        <w:rPr>
          <w:bCs/>
          <w:i/>
        </w:rPr>
        <w:t>за реєстр. №4117</w:t>
      </w:r>
    </w:p>
    <w:p w:rsidR="00B75D0D" w:rsidRPr="00B75D0D" w:rsidRDefault="00B75D0D" w:rsidP="00B75D0D">
      <w:pPr>
        <w:rPr>
          <w:bCs/>
        </w:rPr>
      </w:pPr>
    </w:p>
    <w:p w:rsidR="005A75C0" w:rsidRDefault="00837F6B" w:rsidP="00590169">
      <w:pPr>
        <w:keepNext/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E2451F">
        <w:rPr>
          <w:szCs w:val="28"/>
        </w:rPr>
        <w:t>17 лютого 2021</w:t>
      </w:r>
      <w:r w:rsidR="007811C5" w:rsidRPr="008C4A87">
        <w:rPr>
          <w:szCs w:val="28"/>
        </w:rPr>
        <w:t xml:space="preserve"> року (протокол №</w:t>
      </w:r>
      <w:r w:rsidR="00E2451F">
        <w:rPr>
          <w:szCs w:val="28"/>
        </w:rPr>
        <w:t>78</w:t>
      </w:r>
      <w:bookmarkStart w:id="0" w:name="_GoBack"/>
      <w:bookmarkEnd w:id="0"/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B75D0D" w:rsidRPr="00B75D0D">
        <w:rPr>
          <w:szCs w:val="28"/>
        </w:rPr>
        <w:t xml:space="preserve">проект Закону </w:t>
      </w:r>
      <w:r w:rsidR="00A30A14" w:rsidRPr="00A30A14">
        <w:rPr>
          <w:szCs w:val="28"/>
        </w:rPr>
        <w:t xml:space="preserve">про внесення змін до Виборчого кодексу України та деяких законодавчих актів України щодо особливостей організації підготовки та проведення виборів у період дії карантину, установленого з метою запобігання поширенню на території України особливо небезпечних і небезпечних інфекційних </w:t>
      </w:r>
      <w:proofErr w:type="spellStart"/>
      <w:r w:rsidR="00A30A14" w:rsidRPr="00A30A14">
        <w:rPr>
          <w:szCs w:val="28"/>
        </w:rPr>
        <w:t>хвороб</w:t>
      </w:r>
      <w:proofErr w:type="spellEnd"/>
      <w:r w:rsidR="00A30A14" w:rsidRPr="00A30A14">
        <w:rPr>
          <w:szCs w:val="28"/>
        </w:rPr>
        <w:t>, та вдосконалення окремих положень виборчого законодавства</w:t>
      </w:r>
      <w:r w:rsidR="00A30A14">
        <w:rPr>
          <w:szCs w:val="28"/>
        </w:rPr>
        <w:t xml:space="preserve"> (реєстр. №4117 від 18.09</w:t>
      </w:r>
      <w:r w:rsidR="00B75D0D" w:rsidRPr="00B75D0D">
        <w:rPr>
          <w:szCs w:val="28"/>
        </w:rPr>
        <w:t xml:space="preserve">.2020), поданий народними депутатами України </w:t>
      </w:r>
      <w:proofErr w:type="spellStart"/>
      <w:r w:rsidR="00A30A14">
        <w:rPr>
          <w:szCs w:val="28"/>
        </w:rPr>
        <w:t>Загоруйко</w:t>
      </w:r>
      <w:proofErr w:type="spellEnd"/>
      <w:r w:rsidR="00742E63">
        <w:rPr>
          <w:szCs w:val="28"/>
        </w:rPr>
        <w:t xml:space="preserve"> А.Л., Корнієнком О.С., </w:t>
      </w:r>
      <w:proofErr w:type="spellStart"/>
      <w:r w:rsidR="00742E63">
        <w:rPr>
          <w:szCs w:val="28"/>
        </w:rPr>
        <w:t>Клочком</w:t>
      </w:r>
      <w:proofErr w:type="spellEnd"/>
      <w:r w:rsidR="00742E63">
        <w:rPr>
          <w:szCs w:val="28"/>
        </w:rPr>
        <w:t xml:space="preserve"> А.А. та іншими</w:t>
      </w:r>
      <w:r w:rsidR="00123253">
        <w:rPr>
          <w:szCs w:val="28"/>
        </w:rPr>
        <w:t xml:space="preserve"> народними депутатами України</w:t>
      </w:r>
      <w:r w:rsidR="00742E63">
        <w:rPr>
          <w:szCs w:val="28"/>
        </w:rPr>
        <w:t xml:space="preserve">, </w:t>
      </w:r>
      <w:r w:rsidR="009F7C25" w:rsidRPr="008C4A87">
        <w:rPr>
          <w:szCs w:val="28"/>
        </w:rPr>
        <w:t>і повідомляє наступне</w:t>
      </w:r>
      <w:r w:rsidR="005A75C0">
        <w:rPr>
          <w:szCs w:val="28"/>
        </w:rPr>
        <w:t>.</w:t>
      </w:r>
    </w:p>
    <w:p w:rsidR="00900BAE" w:rsidRDefault="00590169" w:rsidP="00900BAE">
      <w:pPr>
        <w:pStyle w:val="a3"/>
        <w:ind w:left="-142" w:firstLine="993"/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 xml:space="preserve"> Метою законоп</w:t>
      </w:r>
      <w:r w:rsidR="009B2DBD">
        <w:rPr>
          <w:b w:val="0"/>
          <w:bCs w:val="0"/>
          <w:szCs w:val="24"/>
        </w:rPr>
        <w:t>роекту</w:t>
      </w:r>
      <w:r w:rsidR="00CC6C68" w:rsidRPr="00CC6C68">
        <w:rPr>
          <w:b w:val="0"/>
          <w:bCs w:val="0"/>
          <w:szCs w:val="24"/>
        </w:rPr>
        <w:t xml:space="preserve"> згідно з пояснювальною запискою є </w:t>
      </w:r>
      <w:r w:rsidR="00CC6C68">
        <w:rPr>
          <w:b w:val="0"/>
          <w:bCs w:val="0"/>
          <w:szCs w:val="24"/>
        </w:rPr>
        <w:t xml:space="preserve">законодавче врегулювання особливостей організації підготовки та проведення виборів у період карантину, установленого з метою запобігання поширенню на території України особливо небезпечних і небезпечних інфекційних захворювань, та забезпечення виборчих прав громадян в умовах поширення на території України </w:t>
      </w:r>
      <w:r w:rsidR="00181236">
        <w:rPr>
          <w:b w:val="0"/>
          <w:bCs w:val="0"/>
          <w:szCs w:val="24"/>
          <w:lang w:val="en-US"/>
        </w:rPr>
        <w:t>COVID</w:t>
      </w:r>
      <w:r w:rsidR="00181236" w:rsidRPr="00E2451F">
        <w:rPr>
          <w:b w:val="0"/>
          <w:bCs w:val="0"/>
          <w:szCs w:val="24"/>
        </w:rPr>
        <w:t>-19</w:t>
      </w:r>
      <w:r w:rsidR="00181236">
        <w:rPr>
          <w:b w:val="0"/>
          <w:bCs w:val="0"/>
          <w:szCs w:val="24"/>
        </w:rPr>
        <w:t xml:space="preserve">, для реалізації якої пропонується розділ </w:t>
      </w:r>
      <w:r w:rsidR="00181236">
        <w:rPr>
          <w:b w:val="0"/>
          <w:bCs w:val="0"/>
          <w:szCs w:val="24"/>
          <w:lang w:val="en-US"/>
        </w:rPr>
        <w:t>XXXXII</w:t>
      </w:r>
      <w:r w:rsidR="00181236" w:rsidRPr="00E2451F">
        <w:rPr>
          <w:b w:val="0"/>
          <w:bCs w:val="0"/>
          <w:szCs w:val="24"/>
        </w:rPr>
        <w:t xml:space="preserve"> </w:t>
      </w:r>
      <w:r w:rsidR="00900BAE">
        <w:rPr>
          <w:b w:val="0"/>
          <w:bCs w:val="0"/>
          <w:szCs w:val="24"/>
        </w:rPr>
        <w:t>«Прикінцеві та перехідні положення»</w:t>
      </w:r>
      <w:r w:rsidR="00181236">
        <w:rPr>
          <w:b w:val="0"/>
          <w:bCs w:val="0"/>
          <w:szCs w:val="24"/>
        </w:rPr>
        <w:t xml:space="preserve"> Виборчого кодексу України доповнити пунктом восьмим. </w:t>
      </w:r>
      <w:r w:rsidR="00900BAE">
        <w:rPr>
          <w:b w:val="0"/>
          <w:bCs w:val="0"/>
          <w:szCs w:val="24"/>
        </w:rPr>
        <w:t xml:space="preserve">    </w:t>
      </w:r>
    </w:p>
    <w:p w:rsidR="00511EA2" w:rsidRDefault="00181236" w:rsidP="00900BAE">
      <w:pPr>
        <w:pStyle w:val="a3"/>
        <w:ind w:left="-142" w:firstLine="993"/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>При цьому, передбачаючи особливості перебування осіб у приміщеннях для голосування та приміщеннях виборчих комісій, а також під час організації голосування виборців за місцем перебування, зокрема</w:t>
      </w:r>
      <w:r w:rsidR="00840090">
        <w:rPr>
          <w:b w:val="0"/>
          <w:bCs w:val="0"/>
          <w:szCs w:val="24"/>
        </w:rPr>
        <w:t xml:space="preserve"> встановлюється необхідність забезпечення членів виборчих комісій засобами індивідуального захисту (</w:t>
      </w:r>
      <w:r w:rsidR="00840090" w:rsidRPr="00900BAE">
        <w:rPr>
          <w:b w:val="0"/>
          <w:bCs w:val="0"/>
          <w:i/>
          <w:szCs w:val="24"/>
        </w:rPr>
        <w:t>респіраторами або захисними масками, що закривають ніс та рот, у тому числі в</w:t>
      </w:r>
      <w:r w:rsidR="00900BAE">
        <w:rPr>
          <w:b w:val="0"/>
          <w:bCs w:val="0"/>
          <w:i/>
          <w:szCs w:val="24"/>
        </w:rPr>
        <w:t>иготовленими самостійно та</w:t>
      </w:r>
      <w:r w:rsidR="00840090" w:rsidRPr="00900BAE">
        <w:rPr>
          <w:b w:val="0"/>
          <w:bCs w:val="0"/>
          <w:i/>
          <w:szCs w:val="24"/>
        </w:rPr>
        <w:t xml:space="preserve"> додатковими засобами індивідуального захисту – захисним щитком</w:t>
      </w:r>
      <w:r w:rsidR="00A81BD2" w:rsidRPr="00900BAE">
        <w:rPr>
          <w:b w:val="0"/>
          <w:bCs w:val="0"/>
          <w:i/>
          <w:szCs w:val="24"/>
        </w:rPr>
        <w:t xml:space="preserve"> чи окулярами, рукавичками, а у разі організації голосування за місцем перебування виборців, хворих на </w:t>
      </w:r>
      <w:r w:rsidR="00A81BD2" w:rsidRPr="00900BAE">
        <w:rPr>
          <w:b w:val="0"/>
          <w:bCs w:val="0"/>
          <w:i/>
          <w:szCs w:val="24"/>
          <w:lang w:val="en-US"/>
        </w:rPr>
        <w:t>COVID</w:t>
      </w:r>
      <w:r w:rsidR="00A81BD2" w:rsidRPr="00E2451F">
        <w:rPr>
          <w:b w:val="0"/>
          <w:bCs w:val="0"/>
          <w:i/>
          <w:szCs w:val="24"/>
        </w:rPr>
        <w:t>-19</w:t>
      </w:r>
      <w:r w:rsidR="00A81BD2" w:rsidRPr="00900BAE">
        <w:rPr>
          <w:b w:val="0"/>
          <w:bCs w:val="0"/>
          <w:i/>
          <w:szCs w:val="24"/>
        </w:rPr>
        <w:t xml:space="preserve">, </w:t>
      </w:r>
      <w:r w:rsidR="004D224D" w:rsidRPr="00900BAE">
        <w:rPr>
          <w:b w:val="0"/>
          <w:bCs w:val="0"/>
          <w:i/>
          <w:szCs w:val="24"/>
        </w:rPr>
        <w:t>або тих, які пере</w:t>
      </w:r>
      <w:r w:rsidR="001B666B">
        <w:rPr>
          <w:b w:val="0"/>
          <w:bCs w:val="0"/>
          <w:i/>
          <w:szCs w:val="24"/>
        </w:rPr>
        <w:t>бувають на самоізоляції,</w:t>
      </w:r>
      <w:r w:rsidR="004D224D" w:rsidRPr="00900BAE">
        <w:rPr>
          <w:b w:val="0"/>
          <w:bCs w:val="0"/>
          <w:i/>
          <w:szCs w:val="24"/>
        </w:rPr>
        <w:t xml:space="preserve"> на спеціальних виборчих дільницях, утворених у стаціонарних закладах охорони здоров’я, в яких здійснюється лікування пацієнтів, хворих на COVID-19</w:t>
      </w:r>
      <w:r w:rsidR="00900BAE">
        <w:rPr>
          <w:b w:val="0"/>
          <w:bCs w:val="0"/>
          <w:i/>
          <w:szCs w:val="24"/>
        </w:rPr>
        <w:t xml:space="preserve">, </w:t>
      </w:r>
      <w:r w:rsidR="004D224D" w:rsidRPr="00900BAE">
        <w:rPr>
          <w:b w:val="0"/>
          <w:bCs w:val="0"/>
          <w:i/>
          <w:szCs w:val="24"/>
        </w:rPr>
        <w:t>захисним спеціальним одягом</w:t>
      </w:r>
      <w:r w:rsidR="00900BAE">
        <w:rPr>
          <w:b w:val="0"/>
          <w:bCs w:val="0"/>
          <w:szCs w:val="24"/>
        </w:rPr>
        <w:t xml:space="preserve">) </w:t>
      </w:r>
      <w:r w:rsidR="004D224D">
        <w:rPr>
          <w:b w:val="0"/>
          <w:bCs w:val="0"/>
          <w:szCs w:val="24"/>
        </w:rPr>
        <w:t xml:space="preserve"> в порядку, визначеному Кабінетом Міністрів України, а також зобов’язання місцевих органів виконавчої влади, органів місцевого самоврядування забезпечувати утримання приміщень, </w:t>
      </w:r>
      <w:r w:rsidR="004D224D">
        <w:rPr>
          <w:b w:val="0"/>
          <w:bCs w:val="0"/>
          <w:szCs w:val="24"/>
        </w:rPr>
        <w:lastRenderedPageBreak/>
        <w:t>наданих для організації роботи виборчих комісій та проведення голосування, відповідно до вимог</w:t>
      </w:r>
      <w:r w:rsidR="007D11DF">
        <w:rPr>
          <w:b w:val="0"/>
          <w:bCs w:val="0"/>
          <w:szCs w:val="24"/>
        </w:rPr>
        <w:t xml:space="preserve"> санітарних норм.</w:t>
      </w:r>
    </w:p>
    <w:p w:rsidR="00181236" w:rsidRDefault="00511EA2" w:rsidP="00181236">
      <w:pPr>
        <w:pStyle w:val="a3"/>
        <w:ind w:left="0" w:firstLine="851"/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>Крім того</w:t>
      </w:r>
      <w:r w:rsidR="00900BAE">
        <w:rPr>
          <w:b w:val="0"/>
          <w:bCs w:val="0"/>
          <w:szCs w:val="24"/>
        </w:rPr>
        <w:t>,</w:t>
      </w:r>
      <w:r>
        <w:rPr>
          <w:b w:val="0"/>
          <w:bCs w:val="0"/>
          <w:szCs w:val="24"/>
        </w:rPr>
        <w:t xml:space="preserve"> згідно з пунктом 2 Прикінцевих положень </w:t>
      </w:r>
      <w:r w:rsidR="00900BAE">
        <w:rPr>
          <w:b w:val="0"/>
          <w:bCs w:val="0"/>
          <w:szCs w:val="24"/>
        </w:rPr>
        <w:t xml:space="preserve">законопроекту </w:t>
      </w:r>
      <w:r>
        <w:rPr>
          <w:b w:val="0"/>
          <w:bCs w:val="0"/>
          <w:szCs w:val="24"/>
        </w:rPr>
        <w:t xml:space="preserve">Кабінету Міністрів України </w:t>
      </w:r>
      <w:r w:rsidR="003B7AEC">
        <w:rPr>
          <w:b w:val="0"/>
          <w:bCs w:val="0"/>
          <w:szCs w:val="24"/>
        </w:rPr>
        <w:t>доручається здійснити фінансове забезпечення заходів</w:t>
      </w:r>
      <w:r w:rsidR="00C139A8">
        <w:rPr>
          <w:b w:val="0"/>
          <w:bCs w:val="0"/>
          <w:szCs w:val="24"/>
        </w:rPr>
        <w:t>,</w:t>
      </w:r>
      <w:r w:rsidR="003B7AEC">
        <w:rPr>
          <w:b w:val="0"/>
          <w:bCs w:val="0"/>
          <w:szCs w:val="24"/>
        </w:rPr>
        <w:t xml:space="preserve"> визначених у пункті </w:t>
      </w:r>
      <w:r w:rsidR="0079341E">
        <w:rPr>
          <w:b w:val="0"/>
          <w:bCs w:val="0"/>
          <w:szCs w:val="24"/>
        </w:rPr>
        <w:t xml:space="preserve">8 розділу </w:t>
      </w:r>
      <w:r w:rsidR="0079341E">
        <w:rPr>
          <w:b w:val="0"/>
          <w:bCs w:val="0"/>
          <w:szCs w:val="24"/>
          <w:lang w:val="en-US"/>
        </w:rPr>
        <w:t>XXXXII</w:t>
      </w:r>
      <w:r w:rsidR="0079341E">
        <w:rPr>
          <w:b w:val="0"/>
          <w:bCs w:val="0"/>
          <w:szCs w:val="24"/>
        </w:rPr>
        <w:t xml:space="preserve"> </w:t>
      </w:r>
      <w:r w:rsidR="004D224D">
        <w:rPr>
          <w:b w:val="0"/>
          <w:bCs w:val="0"/>
          <w:szCs w:val="24"/>
        </w:rPr>
        <w:t xml:space="preserve"> </w:t>
      </w:r>
      <w:r w:rsidR="0079341E" w:rsidRPr="0079341E">
        <w:rPr>
          <w:b w:val="0"/>
          <w:bCs w:val="0"/>
          <w:szCs w:val="24"/>
        </w:rPr>
        <w:t>Прикінцевих та перехідних положень Виборчого кодексу України</w:t>
      </w:r>
      <w:r w:rsidR="0079341E">
        <w:rPr>
          <w:b w:val="0"/>
          <w:bCs w:val="0"/>
          <w:szCs w:val="24"/>
        </w:rPr>
        <w:t>.</w:t>
      </w:r>
    </w:p>
    <w:p w:rsidR="0079341E" w:rsidRPr="00A81BD2" w:rsidRDefault="0079341E" w:rsidP="00181236">
      <w:pPr>
        <w:pStyle w:val="a3"/>
        <w:ind w:left="0" w:firstLine="851"/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>Разом з тим</w:t>
      </w:r>
      <w:r w:rsidR="00900BAE">
        <w:rPr>
          <w:b w:val="0"/>
          <w:bCs w:val="0"/>
          <w:szCs w:val="24"/>
        </w:rPr>
        <w:t>,</w:t>
      </w:r>
      <w:r>
        <w:rPr>
          <w:b w:val="0"/>
          <w:bCs w:val="0"/>
          <w:szCs w:val="24"/>
        </w:rPr>
        <w:t xml:space="preserve"> Г</w:t>
      </w:r>
      <w:r w:rsidR="00EC3637">
        <w:rPr>
          <w:b w:val="0"/>
          <w:bCs w:val="0"/>
          <w:szCs w:val="24"/>
        </w:rPr>
        <w:t>оловне науково-експертне</w:t>
      </w:r>
      <w:r>
        <w:rPr>
          <w:b w:val="0"/>
          <w:bCs w:val="0"/>
          <w:szCs w:val="24"/>
        </w:rPr>
        <w:t xml:space="preserve"> </w:t>
      </w:r>
      <w:r w:rsidR="00EC3637">
        <w:rPr>
          <w:b w:val="0"/>
          <w:bCs w:val="0"/>
          <w:szCs w:val="24"/>
        </w:rPr>
        <w:t>управління</w:t>
      </w:r>
      <w:r w:rsidR="00D30487">
        <w:rPr>
          <w:b w:val="0"/>
          <w:bCs w:val="0"/>
          <w:szCs w:val="24"/>
        </w:rPr>
        <w:t xml:space="preserve"> Апарату Верховної Ради України у висновку на законопроект звертає увагу на відсутність чітко визначеного джерела для фінансового забезпечення заходів з придбання для членів виборчих комісій засобів індивідуального захисту.</w:t>
      </w:r>
    </w:p>
    <w:p w:rsidR="00123253" w:rsidRDefault="00535D1C" w:rsidP="00590169">
      <w:pPr>
        <w:ind w:firstLine="851"/>
        <w:jc w:val="both"/>
      </w:pPr>
      <w:r w:rsidRPr="00E2451F">
        <w:rPr>
          <w:lang w:val="ru-RU"/>
        </w:rPr>
        <w:t xml:space="preserve">У </w:t>
      </w:r>
      <w:proofErr w:type="spellStart"/>
      <w:r w:rsidRPr="00E2451F">
        <w:rPr>
          <w:lang w:val="ru-RU"/>
        </w:rPr>
        <w:t>висновку</w:t>
      </w:r>
      <w:proofErr w:type="spellEnd"/>
      <w:r w:rsidRPr="00E2451F">
        <w:rPr>
          <w:lang w:val="ru-RU"/>
        </w:rPr>
        <w:t xml:space="preserve"> </w:t>
      </w:r>
      <w:proofErr w:type="spellStart"/>
      <w:r w:rsidRPr="00E2451F">
        <w:rPr>
          <w:lang w:val="ru-RU"/>
        </w:rPr>
        <w:t>Міністерства</w:t>
      </w:r>
      <w:proofErr w:type="spellEnd"/>
      <w:r w:rsidRPr="00E2451F">
        <w:rPr>
          <w:lang w:val="ru-RU"/>
        </w:rPr>
        <w:t xml:space="preserve"> </w:t>
      </w:r>
      <w:proofErr w:type="spellStart"/>
      <w:r w:rsidRPr="00E2451F">
        <w:rPr>
          <w:lang w:val="ru-RU"/>
        </w:rPr>
        <w:t>фінансів</w:t>
      </w:r>
      <w:proofErr w:type="spellEnd"/>
      <w:r w:rsidRPr="00E2451F">
        <w:rPr>
          <w:lang w:val="ru-RU"/>
        </w:rPr>
        <w:t xml:space="preserve"> </w:t>
      </w:r>
      <w:proofErr w:type="spellStart"/>
      <w:r w:rsidRPr="00E2451F">
        <w:rPr>
          <w:lang w:val="ru-RU"/>
        </w:rPr>
        <w:t>України</w:t>
      </w:r>
      <w:proofErr w:type="spellEnd"/>
      <w:r w:rsidRPr="00E2451F">
        <w:rPr>
          <w:lang w:val="ru-RU"/>
        </w:rPr>
        <w:t xml:space="preserve"> до </w:t>
      </w:r>
      <w:proofErr w:type="spellStart"/>
      <w:r w:rsidRPr="00E2451F">
        <w:rPr>
          <w:lang w:val="ru-RU"/>
        </w:rPr>
        <w:t>даного</w:t>
      </w:r>
      <w:proofErr w:type="spellEnd"/>
      <w:r w:rsidRPr="00E2451F">
        <w:rPr>
          <w:lang w:val="ru-RU"/>
        </w:rPr>
        <w:t xml:space="preserve"> законопроекту </w:t>
      </w:r>
      <w:proofErr w:type="spellStart"/>
      <w:r w:rsidRPr="00E2451F">
        <w:rPr>
          <w:lang w:val="ru-RU"/>
        </w:rPr>
        <w:t>зазначається</w:t>
      </w:r>
      <w:proofErr w:type="spellEnd"/>
      <w:r w:rsidRPr="00E2451F">
        <w:rPr>
          <w:lang w:val="ru-RU"/>
        </w:rPr>
        <w:t xml:space="preserve">, </w:t>
      </w:r>
      <w:proofErr w:type="spellStart"/>
      <w:r w:rsidRPr="00E2451F">
        <w:rPr>
          <w:lang w:val="ru-RU"/>
        </w:rPr>
        <w:t>що</w:t>
      </w:r>
      <w:proofErr w:type="spellEnd"/>
      <w:r w:rsidRPr="00E2451F">
        <w:rPr>
          <w:lang w:val="ru-RU"/>
        </w:rPr>
        <w:t xml:space="preserve"> </w:t>
      </w:r>
      <w:proofErr w:type="spellStart"/>
      <w:r w:rsidRPr="00E2451F">
        <w:rPr>
          <w:lang w:val="ru-RU"/>
        </w:rPr>
        <w:t>реалізація</w:t>
      </w:r>
      <w:proofErr w:type="spellEnd"/>
      <w:r w:rsidRPr="00E2451F">
        <w:rPr>
          <w:lang w:val="ru-RU"/>
        </w:rPr>
        <w:t xml:space="preserve"> </w:t>
      </w:r>
      <w:proofErr w:type="spellStart"/>
      <w:r w:rsidRPr="00E2451F">
        <w:rPr>
          <w:lang w:val="ru-RU"/>
        </w:rPr>
        <w:t>його</w:t>
      </w:r>
      <w:proofErr w:type="spellEnd"/>
      <w:r w:rsidRPr="00E2451F">
        <w:rPr>
          <w:lang w:val="ru-RU"/>
        </w:rPr>
        <w:t xml:space="preserve"> </w:t>
      </w:r>
      <w:proofErr w:type="spellStart"/>
      <w:r w:rsidRPr="00E2451F">
        <w:rPr>
          <w:lang w:val="ru-RU"/>
        </w:rPr>
        <w:t>положень</w:t>
      </w:r>
      <w:proofErr w:type="spellEnd"/>
      <w:r w:rsidRPr="00E2451F">
        <w:rPr>
          <w:lang w:val="ru-RU"/>
        </w:rPr>
        <w:t xml:space="preserve"> </w:t>
      </w:r>
      <w:proofErr w:type="spellStart"/>
      <w:r w:rsidRPr="00E2451F">
        <w:rPr>
          <w:lang w:val="ru-RU"/>
        </w:rPr>
        <w:t>вп</w:t>
      </w:r>
      <w:r w:rsidR="008F4459" w:rsidRPr="00E2451F">
        <w:rPr>
          <w:lang w:val="ru-RU"/>
        </w:rPr>
        <w:t>ливатиме</w:t>
      </w:r>
      <w:proofErr w:type="spellEnd"/>
      <w:r w:rsidR="008F4459" w:rsidRPr="00E2451F">
        <w:rPr>
          <w:lang w:val="ru-RU"/>
        </w:rPr>
        <w:t xml:space="preserve"> на </w:t>
      </w:r>
      <w:proofErr w:type="spellStart"/>
      <w:r w:rsidR="008F4459" w:rsidRPr="00E2451F">
        <w:rPr>
          <w:lang w:val="ru-RU"/>
        </w:rPr>
        <w:t>показники</w:t>
      </w:r>
      <w:proofErr w:type="spellEnd"/>
      <w:r w:rsidR="008F4459" w:rsidRPr="00E2451F">
        <w:rPr>
          <w:lang w:val="ru-RU"/>
        </w:rPr>
        <w:t xml:space="preserve"> </w:t>
      </w:r>
      <w:proofErr w:type="spellStart"/>
      <w:r w:rsidR="008F4459" w:rsidRPr="00E2451F">
        <w:rPr>
          <w:lang w:val="ru-RU"/>
        </w:rPr>
        <w:t>місцевих</w:t>
      </w:r>
      <w:proofErr w:type="spellEnd"/>
      <w:r w:rsidR="008F4459" w:rsidRPr="00E2451F">
        <w:rPr>
          <w:lang w:val="ru-RU"/>
        </w:rPr>
        <w:t xml:space="preserve"> </w:t>
      </w:r>
      <w:proofErr w:type="spellStart"/>
      <w:r w:rsidR="008F4459" w:rsidRPr="00E2451F">
        <w:rPr>
          <w:lang w:val="ru-RU"/>
        </w:rPr>
        <w:t>бюджетів</w:t>
      </w:r>
      <w:proofErr w:type="spellEnd"/>
      <w:r w:rsidR="008F4459" w:rsidRPr="00E2451F">
        <w:rPr>
          <w:lang w:val="ru-RU"/>
        </w:rPr>
        <w:t xml:space="preserve">, </w:t>
      </w:r>
      <w:r w:rsidR="00123253">
        <w:t>однак відсутність показників для обрахунку відповідних пол</w:t>
      </w:r>
      <w:r w:rsidR="00636502">
        <w:t>ожень законопроекту не</w:t>
      </w:r>
      <w:r w:rsidR="00A23F81">
        <w:t xml:space="preserve"> </w:t>
      </w:r>
      <w:r w:rsidR="00636502">
        <w:t>дозволила</w:t>
      </w:r>
      <w:r w:rsidR="00123253">
        <w:t xml:space="preserve"> спрогнозувати обсяг додаткових видатків з місцевих бюджетів.</w:t>
      </w:r>
    </w:p>
    <w:p w:rsidR="00123253" w:rsidRDefault="00123253" w:rsidP="00123253">
      <w:pPr>
        <w:ind w:firstLine="851"/>
        <w:jc w:val="both"/>
      </w:pPr>
      <w:r>
        <w:t>Тому</w:t>
      </w:r>
      <w:r w:rsidR="00422A6B">
        <w:t>,</w:t>
      </w:r>
      <w:r>
        <w:t xml:space="preserve"> всупереч вимогам частини першої статті 27 Бюджетного кодексу України та частини третьої статті 91 Регламенту Верховної Ради України суб’єктом права законодавчої ініціативи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123253" w:rsidRPr="00123253" w:rsidRDefault="00900BAE" w:rsidP="00123253">
      <w:pPr>
        <w:ind w:firstLine="851"/>
        <w:jc w:val="both"/>
      </w:pPr>
      <w:r>
        <w:t>За таких умов,</w:t>
      </w:r>
      <w:r w:rsidR="00850BFA">
        <w:t xml:space="preserve"> т</w:t>
      </w:r>
      <w:r w:rsidR="00123253">
        <w:t>ермін набрання чинності законом, визначений у законопроекті</w:t>
      </w:r>
      <w:r>
        <w:t xml:space="preserve"> (</w:t>
      </w:r>
      <w:r>
        <w:rPr>
          <w:i/>
        </w:rPr>
        <w:t>з дня, наступного за днем його опублікування)</w:t>
      </w:r>
      <w:r w:rsidR="00123253">
        <w:t xml:space="preserve"> не відповідає положенням частини третьої статті 27 Бюджетного кодексу України, що встановлює вимоги до  введення в дію 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590169" w:rsidRDefault="00535D1C" w:rsidP="00123253">
      <w:pPr>
        <w:ind w:firstLine="851"/>
        <w:jc w:val="both"/>
        <w:rPr>
          <w:b/>
          <w:szCs w:val="28"/>
        </w:rPr>
      </w:pPr>
      <w:r w:rsidRPr="00E2451F">
        <w:t xml:space="preserve">За наслідками розгляду Комітет ухвалив рішення, що </w:t>
      </w:r>
      <w:r w:rsidR="00123253" w:rsidRPr="00E2451F">
        <w:t xml:space="preserve">проект Закону про внесення змін до Виборчого кодексу України та деяких законодавчих актів України щодо особливостей організації підготовки та проведення виборів у період дії карантину, установленого з метою запобігання поширенню на території України особливо небезпечних і небезпечних інфекційних </w:t>
      </w:r>
      <w:proofErr w:type="spellStart"/>
      <w:r w:rsidR="00123253" w:rsidRPr="00E2451F">
        <w:t>хвороб</w:t>
      </w:r>
      <w:proofErr w:type="spellEnd"/>
      <w:r w:rsidR="00123253" w:rsidRPr="00E2451F">
        <w:t>, та вдосконалення окремих положень виборчого законодавст</w:t>
      </w:r>
      <w:r w:rsidR="00020BD9" w:rsidRPr="00E2451F">
        <w:t xml:space="preserve">ва (реєстр. </w:t>
      </w:r>
      <w:r w:rsidR="00020BD9" w:rsidRPr="00E2451F">
        <w:rPr>
          <w:lang w:val="ru-RU"/>
        </w:rPr>
        <w:t>№4117</w:t>
      </w:r>
      <w:r w:rsidR="00123253" w:rsidRPr="00E2451F">
        <w:rPr>
          <w:lang w:val="ru-RU"/>
        </w:rPr>
        <w:t xml:space="preserve">), </w:t>
      </w:r>
      <w:proofErr w:type="spellStart"/>
      <w:r w:rsidR="00123253" w:rsidRPr="00E2451F">
        <w:rPr>
          <w:lang w:val="ru-RU"/>
        </w:rPr>
        <w:t>поданий</w:t>
      </w:r>
      <w:proofErr w:type="spellEnd"/>
      <w:r w:rsidR="00123253" w:rsidRPr="00E2451F">
        <w:rPr>
          <w:lang w:val="ru-RU"/>
        </w:rPr>
        <w:t xml:space="preserve"> </w:t>
      </w:r>
      <w:proofErr w:type="spellStart"/>
      <w:r w:rsidR="00123253" w:rsidRPr="00E2451F">
        <w:rPr>
          <w:lang w:val="ru-RU"/>
        </w:rPr>
        <w:t>народними</w:t>
      </w:r>
      <w:proofErr w:type="spellEnd"/>
      <w:r w:rsidR="00123253" w:rsidRPr="00E2451F">
        <w:rPr>
          <w:lang w:val="ru-RU"/>
        </w:rPr>
        <w:t xml:space="preserve"> депутатами </w:t>
      </w:r>
      <w:proofErr w:type="spellStart"/>
      <w:r w:rsidR="00123253" w:rsidRPr="00E2451F">
        <w:rPr>
          <w:lang w:val="ru-RU"/>
        </w:rPr>
        <w:t>України</w:t>
      </w:r>
      <w:proofErr w:type="spellEnd"/>
      <w:r w:rsidR="00123253" w:rsidRPr="00E2451F">
        <w:rPr>
          <w:lang w:val="ru-RU"/>
        </w:rPr>
        <w:t xml:space="preserve"> </w:t>
      </w:r>
      <w:proofErr w:type="spellStart"/>
      <w:r w:rsidR="00123253" w:rsidRPr="00E2451F">
        <w:rPr>
          <w:lang w:val="ru-RU"/>
        </w:rPr>
        <w:t>Загоруйко</w:t>
      </w:r>
      <w:proofErr w:type="spellEnd"/>
      <w:r w:rsidR="00123253" w:rsidRPr="00E2451F">
        <w:rPr>
          <w:lang w:val="ru-RU"/>
        </w:rPr>
        <w:t xml:space="preserve"> А.Л., </w:t>
      </w:r>
      <w:proofErr w:type="spellStart"/>
      <w:r w:rsidR="00123253" w:rsidRPr="00E2451F">
        <w:rPr>
          <w:lang w:val="ru-RU"/>
        </w:rPr>
        <w:t>Корнієнком</w:t>
      </w:r>
      <w:proofErr w:type="spellEnd"/>
      <w:r w:rsidR="00123253" w:rsidRPr="00E2451F">
        <w:rPr>
          <w:lang w:val="ru-RU"/>
        </w:rPr>
        <w:t xml:space="preserve"> О.С., Клочком А.А. та </w:t>
      </w:r>
      <w:proofErr w:type="spellStart"/>
      <w:r w:rsidR="00123253" w:rsidRPr="00E2451F">
        <w:rPr>
          <w:lang w:val="ru-RU"/>
        </w:rPr>
        <w:t>іншими</w:t>
      </w:r>
      <w:proofErr w:type="spellEnd"/>
      <w:r w:rsidR="00123253" w:rsidRPr="00E2451F">
        <w:rPr>
          <w:lang w:val="ru-RU"/>
        </w:rPr>
        <w:t xml:space="preserve"> </w:t>
      </w:r>
      <w:proofErr w:type="spellStart"/>
      <w:r w:rsidR="00123253" w:rsidRPr="00E2451F">
        <w:rPr>
          <w:lang w:val="ru-RU"/>
        </w:rPr>
        <w:t>народними</w:t>
      </w:r>
      <w:proofErr w:type="spellEnd"/>
      <w:r w:rsidR="00123253" w:rsidRPr="00E2451F">
        <w:rPr>
          <w:lang w:val="ru-RU"/>
        </w:rPr>
        <w:t xml:space="preserve"> депутатами </w:t>
      </w:r>
      <w:proofErr w:type="spellStart"/>
      <w:proofErr w:type="gramStart"/>
      <w:r w:rsidR="00123253" w:rsidRPr="00E2451F">
        <w:rPr>
          <w:lang w:val="ru-RU"/>
        </w:rPr>
        <w:t>України</w:t>
      </w:r>
      <w:proofErr w:type="spellEnd"/>
      <w:r w:rsidR="00020BD9" w:rsidRPr="00E2451F">
        <w:rPr>
          <w:lang w:val="ru-RU"/>
        </w:rPr>
        <w:t xml:space="preserve">, </w:t>
      </w:r>
      <w:r w:rsidRPr="00E2451F">
        <w:rPr>
          <w:lang w:val="ru-RU"/>
        </w:rPr>
        <w:t xml:space="preserve"> </w:t>
      </w:r>
      <w:proofErr w:type="spellStart"/>
      <w:r w:rsidRPr="00E2451F">
        <w:rPr>
          <w:lang w:val="ru-RU"/>
        </w:rPr>
        <w:t>ма</w:t>
      </w:r>
      <w:r w:rsidR="00020BD9" w:rsidRPr="00E2451F">
        <w:rPr>
          <w:lang w:val="ru-RU"/>
        </w:rPr>
        <w:t>є</w:t>
      </w:r>
      <w:proofErr w:type="spellEnd"/>
      <w:proofErr w:type="gramEnd"/>
      <w:r w:rsidR="00020BD9" w:rsidRPr="00E2451F">
        <w:rPr>
          <w:lang w:val="ru-RU"/>
        </w:rPr>
        <w:t xml:space="preserve"> </w:t>
      </w:r>
      <w:proofErr w:type="spellStart"/>
      <w:r w:rsidR="00020BD9" w:rsidRPr="00E2451F">
        <w:rPr>
          <w:lang w:val="ru-RU"/>
        </w:rPr>
        <w:t>вплив</w:t>
      </w:r>
      <w:proofErr w:type="spellEnd"/>
      <w:r w:rsidR="00020BD9" w:rsidRPr="00E2451F">
        <w:rPr>
          <w:lang w:val="ru-RU"/>
        </w:rPr>
        <w:t xml:space="preserve"> на </w:t>
      </w:r>
      <w:proofErr w:type="spellStart"/>
      <w:r w:rsidR="00020BD9" w:rsidRPr="00E2451F">
        <w:rPr>
          <w:lang w:val="ru-RU"/>
        </w:rPr>
        <w:t>показники</w:t>
      </w:r>
      <w:proofErr w:type="spellEnd"/>
      <w:r w:rsidR="003339EA" w:rsidRPr="00E2451F">
        <w:rPr>
          <w:lang w:val="ru-RU"/>
        </w:rPr>
        <w:t xml:space="preserve"> </w:t>
      </w:r>
      <w:proofErr w:type="spellStart"/>
      <w:r w:rsidR="003339EA" w:rsidRPr="00E2451F">
        <w:rPr>
          <w:lang w:val="ru-RU"/>
        </w:rPr>
        <w:t>бюджетів</w:t>
      </w:r>
      <w:proofErr w:type="spellEnd"/>
      <w:r w:rsidRPr="00E2451F">
        <w:rPr>
          <w:lang w:val="ru-RU"/>
        </w:rPr>
        <w:t xml:space="preserve"> (</w:t>
      </w:r>
      <w:proofErr w:type="spellStart"/>
      <w:r w:rsidRPr="00E2451F">
        <w:rPr>
          <w:lang w:val="ru-RU"/>
        </w:rPr>
        <w:t>може</w:t>
      </w:r>
      <w:proofErr w:type="spellEnd"/>
      <w:r w:rsidRPr="00E2451F">
        <w:rPr>
          <w:lang w:val="ru-RU"/>
        </w:rPr>
        <w:t xml:space="preserve"> </w:t>
      </w:r>
      <w:proofErr w:type="spellStart"/>
      <w:r w:rsidRPr="00E2451F">
        <w:rPr>
          <w:lang w:val="ru-RU"/>
        </w:rPr>
        <w:t>призвести</w:t>
      </w:r>
      <w:proofErr w:type="spellEnd"/>
      <w:r w:rsidRPr="00E2451F">
        <w:rPr>
          <w:lang w:val="ru-RU"/>
        </w:rPr>
        <w:t xml:space="preserve"> до </w:t>
      </w:r>
      <w:proofErr w:type="spellStart"/>
      <w:r w:rsidRPr="00E2451F">
        <w:rPr>
          <w:lang w:val="ru-RU"/>
        </w:rPr>
        <w:t>збільшення</w:t>
      </w:r>
      <w:proofErr w:type="spellEnd"/>
      <w:r w:rsidRPr="00E2451F">
        <w:rPr>
          <w:lang w:val="ru-RU"/>
        </w:rPr>
        <w:t xml:space="preserve"> </w:t>
      </w:r>
      <w:proofErr w:type="spellStart"/>
      <w:r w:rsidRPr="00E2451F">
        <w:rPr>
          <w:lang w:val="ru-RU"/>
        </w:rPr>
        <w:t>видатків</w:t>
      </w:r>
      <w:proofErr w:type="spellEnd"/>
      <w:r w:rsidR="00020BD9">
        <w:t xml:space="preserve"> державного та місцевих бюджетів</w:t>
      </w:r>
      <w:r w:rsidRPr="00E2451F">
        <w:rPr>
          <w:lang w:val="ru-RU"/>
        </w:rPr>
        <w:t xml:space="preserve">). </w:t>
      </w:r>
      <w:r w:rsidR="00123253" w:rsidRPr="00E2451F">
        <w:rPr>
          <w:lang w:val="ru-RU"/>
        </w:rPr>
        <w:t xml:space="preserve">У </w:t>
      </w:r>
      <w:proofErr w:type="spellStart"/>
      <w:r w:rsidR="00123253" w:rsidRPr="00E2451F">
        <w:rPr>
          <w:lang w:val="ru-RU"/>
        </w:rPr>
        <w:t>разі</w:t>
      </w:r>
      <w:proofErr w:type="spellEnd"/>
      <w:r w:rsidR="00123253" w:rsidRPr="00E2451F">
        <w:rPr>
          <w:lang w:val="ru-RU"/>
        </w:rPr>
        <w:t xml:space="preserve"> </w:t>
      </w:r>
      <w:proofErr w:type="spellStart"/>
      <w:r w:rsidR="00123253" w:rsidRPr="00E2451F">
        <w:rPr>
          <w:lang w:val="ru-RU"/>
        </w:rPr>
        <w:t>прийняття</w:t>
      </w:r>
      <w:proofErr w:type="spellEnd"/>
      <w:r w:rsidR="00123253" w:rsidRPr="00E2451F">
        <w:rPr>
          <w:lang w:val="ru-RU"/>
        </w:rPr>
        <w:t xml:space="preserve"> </w:t>
      </w:r>
      <w:proofErr w:type="spellStart"/>
      <w:r w:rsidR="00123253" w:rsidRPr="00E2451F">
        <w:rPr>
          <w:lang w:val="ru-RU"/>
        </w:rPr>
        <w:t>відповідного</w:t>
      </w:r>
      <w:proofErr w:type="spellEnd"/>
      <w:r w:rsidR="00123253" w:rsidRPr="00E2451F">
        <w:rPr>
          <w:lang w:val="ru-RU"/>
        </w:rPr>
        <w:t xml:space="preserve"> закону до 15 </w:t>
      </w:r>
      <w:proofErr w:type="spellStart"/>
      <w:r w:rsidR="00123253" w:rsidRPr="00E2451F">
        <w:rPr>
          <w:lang w:val="ru-RU"/>
        </w:rPr>
        <w:t>липня</w:t>
      </w:r>
      <w:proofErr w:type="spellEnd"/>
      <w:r w:rsidR="00123253" w:rsidRPr="00E2451F">
        <w:rPr>
          <w:lang w:val="ru-RU"/>
        </w:rPr>
        <w:t xml:space="preserve"> 2021 року </w:t>
      </w:r>
      <w:proofErr w:type="spellStart"/>
      <w:r w:rsidR="00123253" w:rsidRPr="00E2451F">
        <w:rPr>
          <w:lang w:val="ru-RU"/>
        </w:rPr>
        <w:t>він</w:t>
      </w:r>
      <w:proofErr w:type="spellEnd"/>
      <w:r w:rsidR="00123253" w:rsidRPr="00E2451F">
        <w:rPr>
          <w:lang w:val="ru-RU"/>
        </w:rPr>
        <w:t xml:space="preserve"> </w:t>
      </w:r>
      <w:proofErr w:type="spellStart"/>
      <w:r w:rsidR="00123253" w:rsidRPr="00E2451F">
        <w:rPr>
          <w:lang w:val="ru-RU"/>
        </w:rPr>
        <w:t>має</w:t>
      </w:r>
      <w:proofErr w:type="spellEnd"/>
      <w:r w:rsidR="00123253" w:rsidRPr="00E2451F">
        <w:rPr>
          <w:lang w:val="ru-RU"/>
        </w:rPr>
        <w:t xml:space="preserve"> </w:t>
      </w:r>
      <w:proofErr w:type="spellStart"/>
      <w:r w:rsidR="00123253" w:rsidRPr="00E2451F">
        <w:rPr>
          <w:lang w:val="ru-RU"/>
        </w:rPr>
        <w:t>вводитися</w:t>
      </w:r>
      <w:proofErr w:type="spellEnd"/>
      <w:r w:rsidR="00123253" w:rsidRPr="00E2451F">
        <w:rPr>
          <w:lang w:val="ru-RU"/>
        </w:rPr>
        <w:t xml:space="preserve"> в </w:t>
      </w:r>
      <w:proofErr w:type="spellStart"/>
      <w:r w:rsidR="00123253" w:rsidRPr="00E2451F">
        <w:rPr>
          <w:lang w:val="ru-RU"/>
        </w:rPr>
        <w:t>дію</w:t>
      </w:r>
      <w:proofErr w:type="spellEnd"/>
      <w:r w:rsidR="00123253" w:rsidRPr="00E2451F">
        <w:rPr>
          <w:lang w:val="ru-RU"/>
        </w:rPr>
        <w:t xml:space="preserve"> не </w:t>
      </w:r>
      <w:proofErr w:type="spellStart"/>
      <w:r w:rsidR="00123253" w:rsidRPr="00E2451F">
        <w:rPr>
          <w:lang w:val="ru-RU"/>
        </w:rPr>
        <w:t>раніше</w:t>
      </w:r>
      <w:proofErr w:type="spellEnd"/>
      <w:r w:rsidR="00123253" w:rsidRPr="00E2451F">
        <w:rPr>
          <w:lang w:val="ru-RU"/>
        </w:rPr>
        <w:t xml:space="preserve"> 1 </w:t>
      </w:r>
      <w:proofErr w:type="spellStart"/>
      <w:r w:rsidR="00123253" w:rsidRPr="00E2451F">
        <w:rPr>
          <w:lang w:val="ru-RU"/>
        </w:rPr>
        <w:t>січня</w:t>
      </w:r>
      <w:proofErr w:type="spellEnd"/>
      <w:r w:rsidR="00123253" w:rsidRPr="00E2451F">
        <w:rPr>
          <w:lang w:val="ru-RU"/>
        </w:rPr>
        <w:t xml:space="preserve"> 2022 року, а </w:t>
      </w:r>
      <w:proofErr w:type="spellStart"/>
      <w:r w:rsidR="00123253" w:rsidRPr="00E2451F">
        <w:rPr>
          <w:lang w:val="ru-RU"/>
        </w:rPr>
        <w:t>після</w:t>
      </w:r>
      <w:proofErr w:type="spellEnd"/>
      <w:r w:rsidR="00123253" w:rsidRPr="00E2451F">
        <w:rPr>
          <w:lang w:val="ru-RU"/>
        </w:rPr>
        <w:t xml:space="preserve"> 15 </w:t>
      </w:r>
      <w:proofErr w:type="spellStart"/>
      <w:r w:rsidR="00123253" w:rsidRPr="00E2451F">
        <w:rPr>
          <w:lang w:val="ru-RU"/>
        </w:rPr>
        <w:t>липня</w:t>
      </w:r>
      <w:proofErr w:type="spellEnd"/>
      <w:r w:rsidR="00123253" w:rsidRPr="00E2451F">
        <w:rPr>
          <w:lang w:val="ru-RU"/>
        </w:rPr>
        <w:t xml:space="preserve"> 2021 року – не </w:t>
      </w:r>
      <w:proofErr w:type="spellStart"/>
      <w:r w:rsidR="00123253" w:rsidRPr="00E2451F">
        <w:rPr>
          <w:lang w:val="ru-RU"/>
        </w:rPr>
        <w:t>раніше</w:t>
      </w:r>
      <w:proofErr w:type="spellEnd"/>
      <w:r w:rsidR="00123253" w:rsidRPr="00E2451F">
        <w:rPr>
          <w:lang w:val="ru-RU"/>
        </w:rPr>
        <w:t xml:space="preserve"> 1 </w:t>
      </w:r>
      <w:proofErr w:type="spellStart"/>
      <w:r w:rsidR="00123253" w:rsidRPr="00E2451F">
        <w:rPr>
          <w:lang w:val="ru-RU"/>
        </w:rPr>
        <w:t>січня</w:t>
      </w:r>
      <w:proofErr w:type="spellEnd"/>
      <w:r w:rsidR="00123253" w:rsidRPr="00E2451F">
        <w:rPr>
          <w:lang w:val="ru-RU"/>
        </w:rPr>
        <w:t xml:space="preserve"> 2023 року (</w:t>
      </w:r>
      <w:proofErr w:type="spellStart"/>
      <w:r w:rsidR="00123253" w:rsidRPr="00E2451F">
        <w:rPr>
          <w:lang w:val="ru-RU"/>
        </w:rPr>
        <w:t>або</w:t>
      </w:r>
      <w:proofErr w:type="spellEnd"/>
      <w:r w:rsidR="00123253" w:rsidRPr="00E2451F">
        <w:rPr>
          <w:lang w:val="ru-RU"/>
        </w:rPr>
        <w:t xml:space="preserve"> 1 </w:t>
      </w:r>
      <w:proofErr w:type="spellStart"/>
      <w:r w:rsidR="00123253" w:rsidRPr="00E2451F">
        <w:rPr>
          <w:lang w:val="ru-RU"/>
        </w:rPr>
        <w:t>січня</w:t>
      </w:r>
      <w:proofErr w:type="spellEnd"/>
      <w:r w:rsidR="00123253" w:rsidRPr="00E2451F">
        <w:rPr>
          <w:lang w:val="ru-RU"/>
        </w:rPr>
        <w:t xml:space="preserve"> </w:t>
      </w:r>
      <w:proofErr w:type="spellStart"/>
      <w:r w:rsidR="00123253" w:rsidRPr="00E2451F">
        <w:rPr>
          <w:lang w:val="ru-RU"/>
        </w:rPr>
        <w:t>наступного</w:t>
      </w:r>
      <w:proofErr w:type="spellEnd"/>
      <w:r w:rsidR="00123253" w:rsidRPr="00E2451F">
        <w:rPr>
          <w:lang w:val="ru-RU"/>
        </w:rPr>
        <w:t xml:space="preserve"> за </w:t>
      </w:r>
      <w:proofErr w:type="spellStart"/>
      <w:r w:rsidR="00123253" w:rsidRPr="00E2451F">
        <w:rPr>
          <w:lang w:val="ru-RU"/>
        </w:rPr>
        <w:t>цим</w:t>
      </w:r>
      <w:proofErr w:type="spellEnd"/>
      <w:r w:rsidR="00123253" w:rsidRPr="00E2451F">
        <w:rPr>
          <w:lang w:val="ru-RU"/>
        </w:rPr>
        <w:t xml:space="preserve"> року </w:t>
      </w:r>
      <w:proofErr w:type="spellStart"/>
      <w:r w:rsidR="00123253" w:rsidRPr="00E2451F">
        <w:rPr>
          <w:lang w:val="ru-RU"/>
        </w:rPr>
        <w:t>залежно</w:t>
      </w:r>
      <w:proofErr w:type="spellEnd"/>
      <w:r w:rsidR="00123253" w:rsidRPr="00E2451F">
        <w:rPr>
          <w:lang w:val="ru-RU"/>
        </w:rPr>
        <w:t xml:space="preserve"> </w:t>
      </w:r>
      <w:proofErr w:type="spellStart"/>
      <w:r w:rsidR="00123253" w:rsidRPr="00E2451F">
        <w:rPr>
          <w:lang w:val="ru-RU"/>
        </w:rPr>
        <w:t>від</w:t>
      </w:r>
      <w:proofErr w:type="spellEnd"/>
      <w:r w:rsidR="00123253" w:rsidRPr="00E2451F">
        <w:rPr>
          <w:lang w:val="ru-RU"/>
        </w:rPr>
        <w:t xml:space="preserve"> часу </w:t>
      </w:r>
      <w:proofErr w:type="spellStart"/>
      <w:r w:rsidR="00123253" w:rsidRPr="00E2451F">
        <w:rPr>
          <w:lang w:val="ru-RU"/>
        </w:rPr>
        <w:t>прийняття</w:t>
      </w:r>
      <w:proofErr w:type="spellEnd"/>
      <w:r w:rsidR="00123253" w:rsidRPr="00E2451F">
        <w:rPr>
          <w:lang w:val="ru-RU"/>
        </w:rPr>
        <w:t xml:space="preserve"> закону).</w:t>
      </w:r>
    </w:p>
    <w:p w:rsidR="00590169" w:rsidRDefault="00590169" w:rsidP="00535D1C">
      <w:pPr>
        <w:jc w:val="both"/>
        <w:rPr>
          <w:b/>
          <w:szCs w:val="28"/>
        </w:rPr>
      </w:pPr>
    </w:p>
    <w:p w:rsidR="00123253" w:rsidRDefault="00123253" w:rsidP="00535D1C">
      <w:pPr>
        <w:jc w:val="both"/>
        <w:rPr>
          <w:b/>
          <w:szCs w:val="28"/>
        </w:rPr>
      </w:pPr>
    </w:p>
    <w:p w:rsidR="00123253" w:rsidRDefault="00123253" w:rsidP="00535D1C">
      <w:pPr>
        <w:jc w:val="both"/>
        <w:rPr>
          <w:b/>
          <w:szCs w:val="28"/>
        </w:rPr>
      </w:pPr>
    </w:p>
    <w:p w:rsidR="00123253" w:rsidRDefault="00123253" w:rsidP="00535D1C">
      <w:pPr>
        <w:jc w:val="both"/>
        <w:rPr>
          <w:b/>
          <w:szCs w:val="28"/>
        </w:rPr>
      </w:pPr>
    </w:p>
    <w:p w:rsidR="00226E60" w:rsidRDefault="00D9240D" w:rsidP="00535D1C">
      <w:pPr>
        <w:jc w:val="both"/>
        <w:rPr>
          <w:b/>
          <w:szCs w:val="28"/>
        </w:rPr>
      </w:pPr>
      <w:r w:rsidRPr="00D009C7">
        <w:rPr>
          <w:b/>
          <w:szCs w:val="28"/>
        </w:rPr>
        <w:t>Голов</w:t>
      </w:r>
      <w:r w:rsidR="006B6DC1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proofErr w:type="spellStart"/>
      <w:r w:rsidR="006B6DC1">
        <w:rPr>
          <w:b/>
          <w:szCs w:val="28"/>
        </w:rPr>
        <w:t>Ю.Ю.Арістов</w:t>
      </w:r>
      <w:proofErr w:type="spellEnd"/>
    </w:p>
    <w:p w:rsidR="00226E60" w:rsidRDefault="00226E60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2241E4" w:rsidRDefault="002241E4" w:rsidP="00226E60">
      <w:pPr>
        <w:ind w:firstLine="567"/>
        <w:jc w:val="both"/>
        <w:rPr>
          <w:sz w:val="18"/>
          <w:szCs w:val="18"/>
        </w:rPr>
      </w:pPr>
    </w:p>
    <w:sectPr w:rsidR="002241E4" w:rsidSect="00FA4849">
      <w:footerReference w:type="even" r:id="rId7"/>
      <w:footerReference w:type="default" r:id="rId8"/>
      <w:pgSz w:w="11906" w:h="16838"/>
      <w:pgMar w:top="567" w:right="849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D82" w:rsidRDefault="00387D82">
      <w:r>
        <w:separator/>
      </w:r>
    </w:p>
  </w:endnote>
  <w:endnote w:type="continuationSeparator" w:id="0">
    <w:p w:rsidR="00387D82" w:rsidRDefault="00387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2451F">
      <w:rPr>
        <w:rStyle w:val="a9"/>
        <w:noProof/>
      </w:rPr>
      <w:t>3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D82" w:rsidRDefault="00387D82">
      <w:r>
        <w:separator/>
      </w:r>
    </w:p>
  </w:footnote>
  <w:footnote w:type="continuationSeparator" w:id="0">
    <w:p w:rsidR="00387D82" w:rsidRDefault="00387D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0BD9"/>
    <w:rsid w:val="000229B2"/>
    <w:rsid w:val="00030C47"/>
    <w:rsid w:val="0003591F"/>
    <w:rsid w:val="000364E0"/>
    <w:rsid w:val="00040EDD"/>
    <w:rsid w:val="000449FF"/>
    <w:rsid w:val="000455B5"/>
    <w:rsid w:val="00060423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3E30"/>
    <w:rsid w:val="000D43B4"/>
    <w:rsid w:val="00101CD3"/>
    <w:rsid w:val="00106D9E"/>
    <w:rsid w:val="00116DE6"/>
    <w:rsid w:val="0012054B"/>
    <w:rsid w:val="00122F83"/>
    <w:rsid w:val="0012309E"/>
    <w:rsid w:val="00123253"/>
    <w:rsid w:val="00125852"/>
    <w:rsid w:val="001346B9"/>
    <w:rsid w:val="00143170"/>
    <w:rsid w:val="0014344E"/>
    <w:rsid w:val="0015048F"/>
    <w:rsid w:val="00156450"/>
    <w:rsid w:val="00165697"/>
    <w:rsid w:val="00171032"/>
    <w:rsid w:val="00181236"/>
    <w:rsid w:val="001A1F62"/>
    <w:rsid w:val="001A328F"/>
    <w:rsid w:val="001A6618"/>
    <w:rsid w:val="001A71D4"/>
    <w:rsid w:val="001A7307"/>
    <w:rsid w:val="001A7610"/>
    <w:rsid w:val="001B666B"/>
    <w:rsid w:val="001B7732"/>
    <w:rsid w:val="001C3AB0"/>
    <w:rsid w:val="001C41AF"/>
    <w:rsid w:val="001D3205"/>
    <w:rsid w:val="001D3A2A"/>
    <w:rsid w:val="001D6EE3"/>
    <w:rsid w:val="001E1D52"/>
    <w:rsid w:val="00210934"/>
    <w:rsid w:val="00223AD6"/>
    <w:rsid w:val="002241E4"/>
    <w:rsid w:val="00226E60"/>
    <w:rsid w:val="0023649E"/>
    <w:rsid w:val="002369F5"/>
    <w:rsid w:val="00241293"/>
    <w:rsid w:val="002513A6"/>
    <w:rsid w:val="00260EAB"/>
    <w:rsid w:val="00264E98"/>
    <w:rsid w:val="002710AA"/>
    <w:rsid w:val="00280AB5"/>
    <w:rsid w:val="002852A9"/>
    <w:rsid w:val="00292188"/>
    <w:rsid w:val="0029333C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167FB"/>
    <w:rsid w:val="00323F5F"/>
    <w:rsid w:val="0032618F"/>
    <w:rsid w:val="003339EA"/>
    <w:rsid w:val="00334925"/>
    <w:rsid w:val="00340356"/>
    <w:rsid w:val="00345F78"/>
    <w:rsid w:val="003720C2"/>
    <w:rsid w:val="003804B1"/>
    <w:rsid w:val="00382410"/>
    <w:rsid w:val="00383A9D"/>
    <w:rsid w:val="00387D82"/>
    <w:rsid w:val="00394F95"/>
    <w:rsid w:val="003A3B7E"/>
    <w:rsid w:val="003B1A35"/>
    <w:rsid w:val="003B308F"/>
    <w:rsid w:val="003B7AEC"/>
    <w:rsid w:val="003C21A4"/>
    <w:rsid w:val="003D1F1E"/>
    <w:rsid w:val="003D6234"/>
    <w:rsid w:val="003F7F55"/>
    <w:rsid w:val="00404B91"/>
    <w:rsid w:val="00404E94"/>
    <w:rsid w:val="004075D7"/>
    <w:rsid w:val="004228EE"/>
    <w:rsid w:val="00422A6B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1C85"/>
    <w:rsid w:val="004A7045"/>
    <w:rsid w:val="004B5ADE"/>
    <w:rsid w:val="004C5531"/>
    <w:rsid w:val="004D224D"/>
    <w:rsid w:val="004D606A"/>
    <w:rsid w:val="004E0633"/>
    <w:rsid w:val="004E2D27"/>
    <w:rsid w:val="00507B65"/>
    <w:rsid w:val="00510F2D"/>
    <w:rsid w:val="00511EA2"/>
    <w:rsid w:val="00512AD1"/>
    <w:rsid w:val="00513185"/>
    <w:rsid w:val="00516632"/>
    <w:rsid w:val="00521172"/>
    <w:rsid w:val="0053106D"/>
    <w:rsid w:val="00531079"/>
    <w:rsid w:val="00533005"/>
    <w:rsid w:val="00535D1C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90169"/>
    <w:rsid w:val="005A194B"/>
    <w:rsid w:val="005A75C0"/>
    <w:rsid w:val="005B0107"/>
    <w:rsid w:val="005B0B43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32C43"/>
    <w:rsid w:val="00636502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6DC1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2E63"/>
    <w:rsid w:val="00743344"/>
    <w:rsid w:val="007479C9"/>
    <w:rsid w:val="0075686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341E"/>
    <w:rsid w:val="0079453B"/>
    <w:rsid w:val="007A62EA"/>
    <w:rsid w:val="007B0705"/>
    <w:rsid w:val="007C1152"/>
    <w:rsid w:val="007C36E7"/>
    <w:rsid w:val="007C592E"/>
    <w:rsid w:val="007D11DF"/>
    <w:rsid w:val="007D1B89"/>
    <w:rsid w:val="007D2E3D"/>
    <w:rsid w:val="007D3AF4"/>
    <w:rsid w:val="007D4276"/>
    <w:rsid w:val="007D6E6D"/>
    <w:rsid w:val="007D7E65"/>
    <w:rsid w:val="007E055E"/>
    <w:rsid w:val="007E16D9"/>
    <w:rsid w:val="007F32B2"/>
    <w:rsid w:val="007F50D3"/>
    <w:rsid w:val="007F7F69"/>
    <w:rsid w:val="0080446D"/>
    <w:rsid w:val="00811BFB"/>
    <w:rsid w:val="00814EB5"/>
    <w:rsid w:val="0081568B"/>
    <w:rsid w:val="00815FBE"/>
    <w:rsid w:val="00817B0D"/>
    <w:rsid w:val="008208B7"/>
    <w:rsid w:val="008251AE"/>
    <w:rsid w:val="0082785C"/>
    <w:rsid w:val="00837F6B"/>
    <w:rsid w:val="00840090"/>
    <w:rsid w:val="00843787"/>
    <w:rsid w:val="00850BFA"/>
    <w:rsid w:val="00851FDF"/>
    <w:rsid w:val="00861498"/>
    <w:rsid w:val="0086203E"/>
    <w:rsid w:val="008625F9"/>
    <w:rsid w:val="00863F8A"/>
    <w:rsid w:val="008700D3"/>
    <w:rsid w:val="00872BDA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8F4459"/>
    <w:rsid w:val="00900BAE"/>
    <w:rsid w:val="00902282"/>
    <w:rsid w:val="00916724"/>
    <w:rsid w:val="00923AFB"/>
    <w:rsid w:val="009259F7"/>
    <w:rsid w:val="00930C63"/>
    <w:rsid w:val="00942836"/>
    <w:rsid w:val="00947FF7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2DBD"/>
    <w:rsid w:val="009B549B"/>
    <w:rsid w:val="009B734C"/>
    <w:rsid w:val="009C0CA9"/>
    <w:rsid w:val="009C7AE2"/>
    <w:rsid w:val="009D4359"/>
    <w:rsid w:val="009D466B"/>
    <w:rsid w:val="009D5F3C"/>
    <w:rsid w:val="009E1BCC"/>
    <w:rsid w:val="009E3B83"/>
    <w:rsid w:val="009E3E55"/>
    <w:rsid w:val="009E7D18"/>
    <w:rsid w:val="009F1AE8"/>
    <w:rsid w:val="009F3116"/>
    <w:rsid w:val="009F7C25"/>
    <w:rsid w:val="00A219EE"/>
    <w:rsid w:val="00A23F81"/>
    <w:rsid w:val="00A25178"/>
    <w:rsid w:val="00A30A14"/>
    <w:rsid w:val="00A344C9"/>
    <w:rsid w:val="00A47E1B"/>
    <w:rsid w:val="00A500C2"/>
    <w:rsid w:val="00A5286A"/>
    <w:rsid w:val="00A566BE"/>
    <w:rsid w:val="00A56D59"/>
    <w:rsid w:val="00A57B90"/>
    <w:rsid w:val="00A73511"/>
    <w:rsid w:val="00A81BD2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41AD"/>
    <w:rsid w:val="00AD70CA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75D0D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D5697"/>
    <w:rsid w:val="00BE06CF"/>
    <w:rsid w:val="00BE0894"/>
    <w:rsid w:val="00BF0E0F"/>
    <w:rsid w:val="00BF2BEE"/>
    <w:rsid w:val="00BF59E1"/>
    <w:rsid w:val="00BF628A"/>
    <w:rsid w:val="00C01E45"/>
    <w:rsid w:val="00C139A8"/>
    <w:rsid w:val="00C1444A"/>
    <w:rsid w:val="00C24B4E"/>
    <w:rsid w:val="00C24D68"/>
    <w:rsid w:val="00C25F13"/>
    <w:rsid w:val="00C32255"/>
    <w:rsid w:val="00C33619"/>
    <w:rsid w:val="00C40B42"/>
    <w:rsid w:val="00C43331"/>
    <w:rsid w:val="00C54D17"/>
    <w:rsid w:val="00C56C88"/>
    <w:rsid w:val="00C65A1C"/>
    <w:rsid w:val="00C669C6"/>
    <w:rsid w:val="00C66F25"/>
    <w:rsid w:val="00C67E92"/>
    <w:rsid w:val="00C7009C"/>
    <w:rsid w:val="00C743B4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C6C68"/>
    <w:rsid w:val="00CD7282"/>
    <w:rsid w:val="00CE3277"/>
    <w:rsid w:val="00CF4813"/>
    <w:rsid w:val="00CF78F4"/>
    <w:rsid w:val="00D000B5"/>
    <w:rsid w:val="00D009C7"/>
    <w:rsid w:val="00D06730"/>
    <w:rsid w:val="00D13C2F"/>
    <w:rsid w:val="00D17DEE"/>
    <w:rsid w:val="00D24011"/>
    <w:rsid w:val="00D30487"/>
    <w:rsid w:val="00D36854"/>
    <w:rsid w:val="00D427AB"/>
    <w:rsid w:val="00D43804"/>
    <w:rsid w:val="00D536C4"/>
    <w:rsid w:val="00D676D0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51F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3637"/>
    <w:rsid w:val="00EC56C3"/>
    <w:rsid w:val="00EC656E"/>
    <w:rsid w:val="00ED3694"/>
    <w:rsid w:val="00ED467F"/>
    <w:rsid w:val="00ED53BC"/>
    <w:rsid w:val="00ED64FC"/>
    <w:rsid w:val="00EE2ABD"/>
    <w:rsid w:val="00EE3024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4849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7AB9DA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</Pages>
  <Words>3363</Words>
  <Characters>1917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30</cp:revision>
  <cp:lastPrinted>2021-02-16T12:27:00Z</cp:lastPrinted>
  <dcterms:created xsi:type="dcterms:W3CDTF">2020-11-09T13:58:00Z</dcterms:created>
  <dcterms:modified xsi:type="dcterms:W3CDTF">2021-02-18T08:32:00Z</dcterms:modified>
</cp:coreProperties>
</file>