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D06" w:rsidRPr="00E33CFF" w:rsidRDefault="00221D06" w:rsidP="00221D06">
      <w:pPr>
        <w:ind w:firstLine="6299"/>
        <w:jc w:val="right"/>
        <w:rPr>
          <w:rFonts w:ascii="Times New Roman" w:eastAsia="MS Mincho" w:hAnsi="Times New Roman"/>
          <w:sz w:val="28"/>
          <w:szCs w:val="28"/>
        </w:rPr>
      </w:pPr>
      <w:bookmarkStart w:id="0" w:name="n3"/>
      <w:bookmarkStart w:id="1" w:name="_GoBack"/>
      <w:bookmarkEnd w:id="0"/>
      <w:bookmarkEnd w:id="1"/>
      <w:r w:rsidRPr="00E33CFF">
        <w:rPr>
          <w:rFonts w:ascii="Times New Roman" w:eastAsia="MS Mincho" w:hAnsi="Times New Roman"/>
          <w:sz w:val="28"/>
          <w:szCs w:val="28"/>
        </w:rPr>
        <w:t>Проект</w:t>
      </w:r>
    </w:p>
    <w:p w:rsidR="00221D06" w:rsidRPr="00E33CFF" w:rsidRDefault="00221D06" w:rsidP="00221D06">
      <w:pPr>
        <w:pStyle w:val="StyleOstRed"/>
        <w:spacing w:after="0"/>
        <w:ind w:firstLine="6299"/>
        <w:jc w:val="right"/>
      </w:pPr>
      <w:r w:rsidRPr="00E33CFF">
        <w:t>Вноситься народними</w:t>
      </w:r>
    </w:p>
    <w:p w:rsidR="00221D06" w:rsidRPr="00E33CFF" w:rsidRDefault="00221D06" w:rsidP="00221D06">
      <w:pPr>
        <w:pStyle w:val="StyleOstRed"/>
        <w:spacing w:after="0"/>
        <w:ind w:firstLine="6299"/>
        <w:jc w:val="right"/>
      </w:pPr>
      <w:r w:rsidRPr="00E33CFF">
        <w:t>депутатами України</w:t>
      </w:r>
    </w:p>
    <w:p w:rsidR="00221D06" w:rsidRPr="00E33CFF" w:rsidRDefault="00221D06" w:rsidP="00221D06">
      <w:pPr>
        <w:pStyle w:val="af3"/>
        <w:jc w:val="right"/>
        <w:rPr>
          <w:rFonts w:ascii="Times New Roman" w:eastAsia="MS Mincho" w:hAnsi="Times New Roman" w:cs="Times New Roman"/>
          <w:b w:val="0"/>
          <w:bCs w:val="0"/>
        </w:rPr>
      </w:pPr>
    </w:p>
    <w:p w:rsidR="00221D06" w:rsidRPr="00E33CFF" w:rsidRDefault="00221D06" w:rsidP="00221D06">
      <w:pPr>
        <w:widowControl w:val="0"/>
        <w:tabs>
          <w:tab w:val="num" w:pos="900"/>
        </w:tabs>
        <w:suppressAutoHyphens/>
        <w:ind w:left="737"/>
        <w:jc w:val="right"/>
        <w:rPr>
          <w:rFonts w:ascii="Times New Roman" w:eastAsia="MS Mincho" w:hAnsi="Times New Roman"/>
          <w:sz w:val="28"/>
          <w:szCs w:val="28"/>
        </w:rPr>
      </w:pPr>
      <w:r w:rsidRPr="00E33CFF">
        <w:rPr>
          <w:rFonts w:ascii="Times New Roman" w:eastAsia="MS Mincho" w:hAnsi="Times New Roman"/>
          <w:sz w:val="28"/>
          <w:szCs w:val="28"/>
        </w:rPr>
        <w:t>Королевською Н.Ю.</w:t>
      </w:r>
    </w:p>
    <w:p w:rsidR="00221D06" w:rsidRPr="00E33CFF" w:rsidRDefault="00221D06" w:rsidP="00221D06">
      <w:pPr>
        <w:widowControl w:val="0"/>
        <w:tabs>
          <w:tab w:val="num" w:pos="900"/>
        </w:tabs>
        <w:suppressAutoHyphens/>
        <w:ind w:left="737"/>
        <w:jc w:val="right"/>
        <w:rPr>
          <w:rFonts w:ascii="Times New Roman" w:eastAsia="MS Mincho" w:hAnsi="Times New Roman"/>
          <w:sz w:val="28"/>
          <w:szCs w:val="28"/>
        </w:rPr>
      </w:pPr>
    </w:p>
    <w:p w:rsidR="00221D06" w:rsidRPr="00E33CFF" w:rsidRDefault="00221D06" w:rsidP="00221D06">
      <w:pPr>
        <w:widowControl w:val="0"/>
        <w:tabs>
          <w:tab w:val="num" w:pos="900"/>
        </w:tabs>
        <w:suppressAutoHyphens/>
        <w:ind w:left="737"/>
        <w:jc w:val="right"/>
        <w:rPr>
          <w:rFonts w:ascii="Times New Roman" w:eastAsia="MS Mincho" w:hAnsi="Times New Roman"/>
          <w:sz w:val="28"/>
          <w:szCs w:val="28"/>
        </w:rPr>
      </w:pPr>
      <w:r w:rsidRPr="00E33CFF">
        <w:rPr>
          <w:rFonts w:ascii="Times New Roman" w:eastAsia="MS Mincho" w:hAnsi="Times New Roman"/>
          <w:sz w:val="28"/>
          <w:szCs w:val="28"/>
        </w:rPr>
        <w:t>Солодом Ю.В.</w:t>
      </w:r>
    </w:p>
    <w:p w:rsidR="00221D06" w:rsidRPr="00E33CFF" w:rsidRDefault="00221D06" w:rsidP="00221D06">
      <w:pPr>
        <w:pStyle w:val="StyleOstRed"/>
        <w:spacing w:after="0"/>
        <w:ind w:firstLine="6300"/>
        <w:jc w:val="right"/>
      </w:pPr>
    </w:p>
    <w:p w:rsidR="00221D06" w:rsidRDefault="00221D06" w:rsidP="00221D06">
      <w:pPr>
        <w:jc w:val="right"/>
        <w:rPr>
          <w:rFonts w:ascii="Times New Roman" w:hAnsi="Times New Roman"/>
          <w:sz w:val="28"/>
          <w:szCs w:val="28"/>
        </w:rPr>
      </w:pPr>
      <w:r w:rsidRPr="00E33CFF">
        <w:rPr>
          <w:rFonts w:ascii="Times New Roman" w:hAnsi="Times New Roman"/>
          <w:sz w:val="28"/>
          <w:szCs w:val="28"/>
        </w:rPr>
        <w:t>Гнатенком В.С.</w:t>
      </w:r>
    </w:p>
    <w:p w:rsidR="00E77498" w:rsidRDefault="00E77498" w:rsidP="00221D06">
      <w:pPr>
        <w:jc w:val="right"/>
        <w:rPr>
          <w:rFonts w:ascii="Times New Roman" w:hAnsi="Times New Roman"/>
          <w:sz w:val="28"/>
          <w:szCs w:val="28"/>
        </w:rPr>
      </w:pPr>
    </w:p>
    <w:p w:rsidR="00E77498" w:rsidRPr="00E33CFF" w:rsidRDefault="00E77498" w:rsidP="00221D06">
      <w:pPr>
        <w:jc w:val="right"/>
        <w:rPr>
          <w:rFonts w:ascii="Times New Roman" w:hAnsi="Times New Roman"/>
          <w:sz w:val="28"/>
          <w:szCs w:val="28"/>
        </w:rPr>
      </w:pPr>
      <w:r>
        <w:rPr>
          <w:rFonts w:ascii="Times New Roman" w:hAnsi="Times New Roman"/>
          <w:sz w:val="28"/>
          <w:szCs w:val="28"/>
        </w:rPr>
        <w:t>Морозом В.В.</w:t>
      </w:r>
    </w:p>
    <w:p w:rsidR="00E77498" w:rsidRDefault="00E77498" w:rsidP="00E77498">
      <w:pPr>
        <w:jc w:val="center"/>
        <w:textAlignment w:val="baseline"/>
        <w:rPr>
          <w:rFonts w:ascii="Times New Roman" w:hAnsi="Times New Roman"/>
          <w:b/>
          <w:bCs/>
          <w:sz w:val="28"/>
          <w:szCs w:val="28"/>
        </w:rPr>
      </w:pPr>
    </w:p>
    <w:p w:rsidR="00221D06" w:rsidRDefault="00221D06" w:rsidP="00E77498">
      <w:pPr>
        <w:jc w:val="center"/>
        <w:textAlignment w:val="baseline"/>
        <w:rPr>
          <w:rFonts w:ascii="Times New Roman" w:hAnsi="Times New Roman"/>
          <w:b/>
          <w:bCs/>
          <w:sz w:val="28"/>
          <w:szCs w:val="28"/>
        </w:rPr>
      </w:pPr>
      <w:r w:rsidRPr="00E33CFF">
        <w:rPr>
          <w:rFonts w:ascii="Times New Roman" w:hAnsi="Times New Roman"/>
          <w:b/>
          <w:bCs/>
          <w:sz w:val="28"/>
          <w:szCs w:val="28"/>
        </w:rPr>
        <w:t>ЗАКОН УКРАЇНИ</w:t>
      </w:r>
    </w:p>
    <w:p w:rsidR="00E77498" w:rsidRPr="00E33CFF" w:rsidRDefault="00E77498" w:rsidP="00E77498">
      <w:pPr>
        <w:jc w:val="center"/>
        <w:textAlignment w:val="baseline"/>
        <w:rPr>
          <w:rFonts w:ascii="Times New Roman" w:hAnsi="Times New Roman"/>
          <w:b/>
          <w:bCs/>
          <w:sz w:val="28"/>
          <w:szCs w:val="28"/>
        </w:rPr>
      </w:pPr>
    </w:p>
    <w:p w:rsidR="00BB641E" w:rsidRPr="009C703C" w:rsidRDefault="00BB641E" w:rsidP="00E77498">
      <w:pPr>
        <w:jc w:val="center"/>
        <w:rPr>
          <w:rFonts w:ascii="Times New Roman" w:hAnsi="Times New Roman" w:cs="Times New Roman"/>
          <w:b/>
          <w:bCs/>
          <w:sz w:val="28"/>
          <w:szCs w:val="28"/>
        </w:rPr>
      </w:pPr>
      <w:r w:rsidRPr="009C703C">
        <w:rPr>
          <w:rFonts w:ascii="Times New Roman" w:hAnsi="Times New Roman" w:cs="Times New Roman"/>
          <w:b/>
          <w:bCs/>
          <w:sz w:val="28"/>
          <w:szCs w:val="28"/>
        </w:rPr>
        <w:t>Про внесення змін до деяких законів України</w:t>
      </w:r>
    </w:p>
    <w:p w:rsidR="00BB641E" w:rsidRPr="006D623F" w:rsidRDefault="00BB641E" w:rsidP="00E77498">
      <w:pPr>
        <w:jc w:val="center"/>
        <w:rPr>
          <w:rFonts w:ascii="Times New Roman" w:hAnsi="Times New Roman" w:cs="Times New Roman"/>
          <w:b/>
          <w:bCs/>
          <w:color w:val="000000"/>
          <w:sz w:val="28"/>
          <w:szCs w:val="28"/>
        </w:rPr>
      </w:pPr>
      <w:r w:rsidRPr="006D623F">
        <w:rPr>
          <w:rFonts w:ascii="Times New Roman" w:hAnsi="Times New Roman" w:cs="Times New Roman"/>
          <w:b/>
          <w:bCs/>
          <w:color w:val="000000"/>
          <w:sz w:val="28"/>
          <w:szCs w:val="28"/>
        </w:rPr>
        <w:t>щодо підвищення розмірів академічної та соціальної стипендій</w:t>
      </w:r>
    </w:p>
    <w:p w:rsidR="00E77498" w:rsidRDefault="00E77498" w:rsidP="004A2E4C">
      <w:pPr>
        <w:pStyle w:val="a3"/>
        <w:ind w:firstLine="737"/>
        <w:rPr>
          <w:rFonts w:ascii="Times New Roman" w:hAnsi="Times New Roman" w:cs="Times New Roman"/>
          <w:color w:val="000000"/>
          <w:sz w:val="28"/>
          <w:szCs w:val="28"/>
        </w:rPr>
      </w:pPr>
    </w:p>
    <w:p w:rsidR="00BB641E" w:rsidRPr="006D623F" w:rsidRDefault="00BB641E" w:rsidP="004A2E4C">
      <w:pPr>
        <w:pStyle w:val="a3"/>
        <w:ind w:firstLine="737"/>
        <w:rPr>
          <w:rFonts w:ascii="Times New Roman" w:hAnsi="Times New Roman" w:cs="Times New Roman"/>
          <w:color w:val="000000"/>
          <w:sz w:val="28"/>
          <w:szCs w:val="28"/>
        </w:rPr>
      </w:pPr>
      <w:r w:rsidRPr="006D623F">
        <w:rPr>
          <w:rFonts w:ascii="Times New Roman" w:hAnsi="Times New Roman" w:cs="Times New Roman"/>
          <w:color w:val="000000"/>
          <w:sz w:val="28"/>
          <w:szCs w:val="28"/>
        </w:rPr>
        <w:t>Верховна Рада України п о с т а н о в л я є:</w:t>
      </w:r>
    </w:p>
    <w:p w:rsidR="00BB641E" w:rsidRPr="006D623F" w:rsidRDefault="00BB641E" w:rsidP="004A2E4C">
      <w:pPr>
        <w:pStyle w:val="a3"/>
        <w:ind w:firstLine="737"/>
        <w:rPr>
          <w:rFonts w:ascii="Times New Roman" w:hAnsi="Times New Roman" w:cs="Times New Roman"/>
          <w:color w:val="000000"/>
          <w:sz w:val="28"/>
          <w:szCs w:val="28"/>
          <w:lang w:val="ru-RU"/>
        </w:rPr>
      </w:pPr>
      <w:r w:rsidRPr="006D623F">
        <w:rPr>
          <w:rFonts w:ascii="Times New Roman" w:hAnsi="Times New Roman" w:cs="Times New Roman"/>
          <w:color w:val="000000"/>
          <w:sz w:val="28"/>
          <w:szCs w:val="28"/>
          <w:lang w:val="en-US"/>
        </w:rPr>
        <w:t>I</w:t>
      </w:r>
      <w:r w:rsidRPr="006D623F">
        <w:rPr>
          <w:rFonts w:ascii="Times New Roman" w:hAnsi="Times New Roman" w:cs="Times New Roman"/>
          <w:color w:val="000000"/>
          <w:sz w:val="28"/>
          <w:szCs w:val="28"/>
        </w:rPr>
        <w:t>.</w:t>
      </w:r>
      <w:r w:rsidRPr="006D623F">
        <w:rPr>
          <w:rFonts w:ascii="Times New Roman" w:hAnsi="Times New Roman" w:cs="Times New Roman"/>
          <w:color w:val="000000"/>
          <w:sz w:val="28"/>
          <w:szCs w:val="28"/>
          <w:lang w:val="en-US"/>
        </w:rPr>
        <w:t> </w:t>
      </w:r>
      <w:r w:rsidRPr="006D623F">
        <w:rPr>
          <w:rStyle w:val="rvts0"/>
          <w:rFonts w:ascii="Times New Roman" w:hAnsi="Times New Roman" w:cs="Times New Roman"/>
          <w:color w:val="000000"/>
          <w:sz w:val="28"/>
          <w:szCs w:val="28"/>
        </w:rPr>
        <w:t>Внести зміни до таких законів України:</w:t>
      </w:r>
    </w:p>
    <w:p w:rsidR="00BB641E" w:rsidRPr="006D623F" w:rsidRDefault="00BB641E" w:rsidP="004A2E4C">
      <w:pPr>
        <w:pStyle w:val="a3"/>
        <w:ind w:firstLine="737"/>
        <w:rPr>
          <w:rStyle w:val="rvts9"/>
          <w:rFonts w:ascii="Times New Roman" w:hAnsi="Times New Roman" w:cs="Times New Roman"/>
          <w:color w:val="000000"/>
          <w:sz w:val="28"/>
          <w:szCs w:val="28"/>
        </w:rPr>
      </w:pPr>
      <w:r w:rsidRPr="006D623F">
        <w:rPr>
          <w:rStyle w:val="rvts9"/>
          <w:rFonts w:ascii="Times New Roman" w:hAnsi="Times New Roman" w:cs="Times New Roman"/>
          <w:color w:val="000000"/>
          <w:sz w:val="28"/>
          <w:szCs w:val="28"/>
          <w:shd w:val="clear" w:color="auto" w:fill="FFFFFF"/>
        </w:rPr>
        <w:t xml:space="preserve">1. У Законі України </w:t>
      </w:r>
      <w:r w:rsidRPr="009C703C">
        <w:rPr>
          <w:rFonts w:ascii="Times New Roman" w:hAnsi="Times New Roman" w:cs="Times New Roman"/>
          <w:sz w:val="28"/>
          <w:szCs w:val="28"/>
        </w:rPr>
        <w:t>"</w:t>
      </w:r>
      <w:r w:rsidRPr="006D623F">
        <w:rPr>
          <w:rStyle w:val="rvts9"/>
          <w:rFonts w:ascii="Times New Roman" w:hAnsi="Times New Roman" w:cs="Times New Roman"/>
          <w:color w:val="000000"/>
          <w:sz w:val="28"/>
          <w:szCs w:val="28"/>
          <w:shd w:val="clear" w:color="auto" w:fill="FFFFFF"/>
        </w:rPr>
        <w:t>Про статус і соціальний захист громадян, які постраждали внаслідок Чорнобильської катастрофи</w:t>
      </w:r>
      <w:r w:rsidRPr="009C703C">
        <w:rPr>
          <w:rFonts w:ascii="Times New Roman" w:hAnsi="Times New Roman" w:cs="Times New Roman"/>
          <w:sz w:val="28"/>
          <w:szCs w:val="28"/>
        </w:rPr>
        <w:t>"</w:t>
      </w:r>
      <w:r w:rsidRPr="006D623F">
        <w:rPr>
          <w:rStyle w:val="rvts9"/>
          <w:rFonts w:ascii="Times New Roman" w:hAnsi="Times New Roman" w:cs="Times New Roman"/>
          <w:color w:val="000000"/>
          <w:sz w:val="28"/>
          <w:szCs w:val="28"/>
        </w:rPr>
        <w:t xml:space="preserve"> (Відомості Верховної Ради УРСР, 1991</w:t>
      </w:r>
      <w:r w:rsidR="00E77498">
        <w:rPr>
          <w:rStyle w:val="rvts9"/>
          <w:rFonts w:ascii="Times New Roman" w:hAnsi="Times New Roman" w:cs="Times New Roman"/>
          <w:color w:val="000000"/>
          <w:sz w:val="28"/>
          <w:szCs w:val="28"/>
        </w:rPr>
        <w:t xml:space="preserve"> р.</w:t>
      </w:r>
      <w:r w:rsidRPr="006D623F">
        <w:rPr>
          <w:rStyle w:val="rvts9"/>
          <w:rFonts w:ascii="Times New Roman" w:hAnsi="Times New Roman" w:cs="Times New Roman"/>
          <w:color w:val="000000"/>
          <w:sz w:val="28"/>
          <w:szCs w:val="28"/>
        </w:rPr>
        <w:t>, №16, ст. 200):</w:t>
      </w:r>
    </w:p>
    <w:p w:rsidR="00BB641E" w:rsidRPr="006D623F" w:rsidRDefault="00BB641E" w:rsidP="004A2E4C">
      <w:pPr>
        <w:pStyle w:val="a3"/>
        <w:ind w:firstLine="737"/>
        <w:rPr>
          <w:rFonts w:ascii="Times New Roman" w:hAnsi="Times New Roman" w:cs="Times New Roman"/>
          <w:color w:val="000000"/>
          <w:sz w:val="28"/>
          <w:szCs w:val="28"/>
        </w:rPr>
      </w:pPr>
      <w:r w:rsidRPr="006D623F">
        <w:rPr>
          <w:rFonts w:ascii="Times New Roman" w:hAnsi="Times New Roman" w:cs="Times New Roman"/>
          <w:color w:val="000000"/>
          <w:sz w:val="28"/>
          <w:szCs w:val="28"/>
        </w:rPr>
        <w:t xml:space="preserve">1) у пункті 26 частини першої статті 20 слова </w:t>
      </w:r>
      <w:r w:rsidRPr="009C703C">
        <w:rPr>
          <w:rFonts w:ascii="Times New Roman" w:hAnsi="Times New Roman" w:cs="Times New Roman"/>
          <w:sz w:val="28"/>
          <w:szCs w:val="28"/>
        </w:rPr>
        <w:t>"</w:t>
      </w:r>
      <w:r w:rsidRPr="006D623F">
        <w:rPr>
          <w:rFonts w:ascii="Times New Roman" w:hAnsi="Times New Roman" w:cs="Times New Roman"/>
          <w:color w:val="000000"/>
          <w:sz w:val="28"/>
          <w:szCs w:val="28"/>
          <w:shd w:val="clear" w:color="auto" w:fill="FFFFFF"/>
        </w:rPr>
        <w:t>в порядку та розмірах, встановлених Кабінетом Міністрів України</w:t>
      </w:r>
      <w:r w:rsidRPr="009C703C">
        <w:rPr>
          <w:rFonts w:ascii="Times New Roman" w:hAnsi="Times New Roman" w:cs="Times New Roman"/>
          <w:sz w:val="28"/>
          <w:szCs w:val="28"/>
        </w:rPr>
        <w:t>"</w:t>
      </w:r>
      <w:r w:rsidRPr="006D623F">
        <w:rPr>
          <w:rFonts w:ascii="Times New Roman" w:hAnsi="Times New Roman" w:cs="Times New Roman"/>
          <w:color w:val="000000"/>
          <w:sz w:val="28"/>
          <w:szCs w:val="28"/>
        </w:rPr>
        <w:t xml:space="preserve"> замінити словами </w:t>
      </w:r>
      <w:r w:rsidRPr="009C703C">
        <w:rPr>
          <w:rFonts w:ascii="Times New Roman" w:hAnsi="Times New Roman" w:cs="Times New Roman"/>
          <w:sz w:val="28"/>
          <w:szCs w:val="28"/>
        </w:rPr>
        <w:t>"</w:t>
      </w:r>
      <w:r w:rsidRPr="006D623F">
        <w:rPr>
          <w:rFonts w:ascii="Times New Roman" w:hAnsi="Times New Roman" w:cs="Times New Roman"/>
          <w:color w:val="000000"/>
          <w:sz w:val="28"/>
          <w:szCs w:val="28"/>
          <w:shd w:val="clear" w:color="auto" w:fill="FFFFFF"/>
        </w:rPr>
        <w:t>у розмірі не менше 150 відсотків фактичного розміру прожиткового мінімуму на одну особу в розрахунку на місяць в порядку, встановленому Кабінетом Міністрів України</w:t>
      </w:r>
      <w:r w:rsidRPr="009C703C">
        <w:rPr>
          <w:rFonts w:ascii="Times New Roman" w:hAnsi="Times New Roman" w:cs="Times New Roman"/>
          <w:sz w:val="28"/>
          <w:szCs w:val="28"/>
        </w:rPr>
        <w:t>"</w:t>
      </w:r>
      <w:r w:rsidRPr="006D623F">
        <w:rPr>
          <w:rFonts w:ascii="Times New Roman" w:hAnsi="Times New Roman" w:cs="Times New Roman"/>
          <w:color w:val="000000"/>
          <w:sz w:val="28"/>
          <w:szCs w:val="28"/>
        </w:rPr>
        <w:t>;</w:t>
      </w:r>
    </w:p>
    <w:p w:rsidR="00BB641E" w:rsidRPr="006D623F" w:rsidRDefault="00BB641E" w:rsidP="004A2E4C">
      <w:pPr>
        <w:pStyle w:val="a3"/>
        <w:ind w:firstLine="737"/>
        <w:rPr>
          <w:rStyle w:val="rvts9"/>
          <w:rFonts w:ascii="Times New Roman" w:hAnsi="Times New Roman" w:cs="Times New Roman"/>
          <w:color w:val="000000"/>
          <w:sz w:val="28"/>
          <w:szCs w:val="28"/>
          <w:shd w:val="clear" w:color="auto" w:fill="FFFFFF"/>
        </w:rPr>
      </w:pPr>
      <w:r w:rsidRPr="006D623F">
        <w:rPr>
          <w:rFonts w:ascii="Times New Roman" w:hAnsi="Times New Roman" w:cs="Times New Roman"/>
          <w:color w:val="000000"/>
          <w:sz w:val="28"/>
          <w:szCs w:val="28"/>
          <w:shd w:val="clear" w:color="auto" w:fill="FFFFFF"/>
        </w:rPr>
        <w:t>2) в абзаці другому пункту 6 частини першої с</w:t>
      </w:r>
      <w:r w:rsidRPr="006D623F">
        <w:rPr>
          <w:rStyle w:val="rvts9"/>
          <w:rFonts w:ascii="Times New Roman" w:hAnsi="Times New Roman" w:cs="Times New Roman"/>
          <w:color w:val="000000"/>
          <w:sz w:val="28"/>
          <w:szCs w:val="28"/>
          <w:shd w:val="clear" w:color="auto" w:fill="FFFFFF"/>
        </w:rPr>
        <w:t xml:space="preserve">татті 22 слова </w:t>
      </w:r>
      <w:r w:rsidRPr="009C703C">
        <w:rPr>
          <w:rFonts w:ascii="Times New Roman" w:hAnsi="Times New Roman" w:cs="Times New Roman"/>
          <w:sz w:val="28"/>
          <w:szCs w:val="28"/>
        </w:rPr>
        <w:t>"</w:t>
      </w:r>
      <w:r w:rsidRPr="006D623F">
        <w:rPr>
          <w:rStyle w:val="rvts0"/>
          <w:rFonts w:ascii="Times New Roman" w:hAnsi="Times New Roman" w:cs="Times New Roman"/>
          <w:color w:val="000000"/>
          <w:sz w:val="28"/>
          <w:szCs w:val="28"/>
        </w:rPr>
        <w:t>в порядку та розмірах, встановлених Кабінетом Міністрів України</w:t>
      </w:r>
      <w:r w:rsidRPr="009C703C">
        <w:rPr>
          <w:rFonts w:ascii="Times New Roman" w:hAnsi="Times New Roman" w:cs="Times New Roman"/>
          <w:sz w:val="28"/>
          <w:szCs w:val="28"/>
        </w:rPr>
        <w:t>"</w:t>
      </w:r>
      <w:r w:rsidRPr="006D623F">
        <w:rPr>
          <w:rStyle w:val="rvts9"/>
          <w:rFonts w:ascii="Times New Roman" w:hAnsi="Times New Roman" w:cs="Times New Roman"/>
          <w:color w:val="000000"/>
          <w:sz w:val="28"/>
          <w:szCs w:val="28"/>
          <w:shd w:val="clear" w:color="auto" w:fill="FFFFFF"/>
        </w:rPr>
        <w:t xml:space="preserve"> замінити словами </w:t>
      </w:r>
      <w:r w:rsidRPr="009C703C">
        <w:rPr>
          <w:rFonts w:ascii="Times New Roman" w:hAnsi="Times New Roman" w:cs="Times New Roman"/>
          <w:sz w:val="28"/>
          <w:szCs w:val="28"/>
        </w:rPr>
        <w:t>"</w:t>
      </w:r>
      <w:r w:rsidRPr="006D623F">
        <w:rPr>
          <w:rFonts w:ascii="Times New Roman" w:hAnsi="Times New Roman" w:cs="Times New Roman"/>
          <w:color w:val="000000"/>
          <w:sz w:val="28"/>
          <w:szCs w:val="28"/>
          <w:shd w:val="clear" w:color="auto" w:fill="FFFFFF"/>
        </w:rPr>
        <w:t xml:space="preserve">у розмірі не менше 150 відсотків фактичного розміру прожиткового мінімуму на одну особу в розрахунку на місяць </w:t>
      </w:r>
      <w:r w:rsidRPr="006D623F">
        <w:rPr>
          <w:rFonts w:ascii="Times New Roman" w:hAnsi="Times New Roman" w:cs="Times New Roman"/>
          <w:color w:val="000000"/>
          <w:sz w:val="28"/>
          <w:szCs w:val="28"/>
        </w:rPr>
        <w:t>в порядку, встановленому Кабінетом Міністрів України</w:t>
      </w:r>
      <w:r w:rsidRPr="009C703C">
        <w:rPr>
          <w:rFonts w:ascii="Times New Roman" w:hAnsi="Times New Roman" w:cs="Times New Roman"/>
          <w:sz w:val="28"/>
          <w:szCs w:val="28"/>
        </w:rPr>
        <w:t>"</w:t>
      </w:r>
      <w:r w:rsidRPr="006D623F">
        <w:rPr>
          <w:rStyle w:val="rvts9"/>
          <w:rFonts w:ascii="Times New Roman" w:hAnsi="Times New Roman" w:cs="Times New Roman"/>
          <w:color w:val="000000"/>
          <w:sz w:val="28"/>
          <w:szCs w:val="28"/>
          <w:shd w:val="clear" w:color="auto" w:fill="FFFFFF"/>
        </w:rPr>
        <w:t>;</w:t>
      </w:r>
    </w:p>
    <w:p w:rsidR="00BB641E" w:rsidRDefault="00BB641E" w:rsidP="004A2E4C">
      <w:pPr>
        <w:pStyle w:val="a3"/>
        <w:ind w:firstLine="737"/>
        <w:rPr>
          <w:rStyle w:val="rvts0"/>
          <w:rFonts w:ascii="Times New Roman" w:hAnsi="Times New Roman" w:cs="Times New Roman"/>
          <w:color w:val="000000"/>
          <w:sz w:val="28"/>
          <w:szCs w:val="28"/>
        </w:rPr>
      </w:pPr>
      <w:r w:rsidRPr="006D623F">
        <w:rPr>
          <w:rFonts w:ascii="Times New Roman" w:hAnsi="Times New Roman" w:cs="Times New Roman"/>
          <w:color w:val="000000"/>
          <w:sz w:val="28"/>
          <w:szCs w:val="28"/>
        </w:rPr>
        <w:t xml:space="preserve">3) у пункті 4 частини третьої статті 30 слова </w:t>
      </w:r>
      <w:r w:rsidRPr="009C703C">
        <w:rPr>
          <w:rFonts w:ascii="Times New Roman" w:hAnsi="Times New Roman" w:cs="Times New Roman"/>
          <w:sz w:val="28"/>
          <w:szCs w:val="28"/>
        </w:rPr>
        <w:t>"</w:t>
      </w:r>
      <w:r w:rsidRPr="006D623F">
        <w:rPr>
          <w:rStyle w:val="rvts0"/>
          <w:rFonts w:ascii="Times New Roman" w:hAnsi="Times New Roman" w:cs="Times New Roman"/>
          <w:color w:val="000000"/>
          <w:sz w:val="28"/>
          <w:szCs w:val="28"/>
        </w:rPr>
        <w:t>в порядку та розмірах, встановлених Кабінетом Міністрів України</w:t>
      </w:r>
      <w:r w:rsidRPr="009C703C">
        <w:rPr>
          <w:rFonts w:ascii="Times New Roman" w:hAnsi="Times New Roman" w:cs="Times New Roman"/>
          <w:sz w:val="28"/>
          <w:szCs w:val="28"/>
        </w:rPr>
        <w:t>"</w:t>
      </w:r>
      <w:r w:rsidRPr="006D623F">
        <w:rPr>
          <w:rStyle w:val="rvts0"/>
          <w:rFonts w:ascii="Times New Roman" w:hAnsi="Times New Roman" w:cs="Times New Roman"/>
          <w:color w:val="000000"/>
          <w:sz w:val="28"/>
          <w:szCs w:val="28"/>
        </w:rPr>
        <w:t xml:space="preserve"> замінити словами </w:t>
      </w:r>
      <w:r w:rsidRPr="009C703C">
        <w:rPr>
          <w:rFonts w:ascii="Times New Roman" w:hAnsi="Times New Roman" w:cs="Times New Roman"/>
          <w:sz w:val="28"/>
          <w:szCs w:val="28"/>
        </w:rPr>
        <w:t>"</w:t>
      </w:r>
      <w:r w:rsidRPr="006D623F">
        <w:rPr>
          <w:rFonts w:ascii="Times New Roman" w:hAnsi="Times New Roman" w:cs="Times New Roman"/>
          <w:color w:val="000000"/>
          <w:sz w:val="28"/>
          <w:szCs w:val="28"/>
          <w:shd w:val="clear" w:color="auto" w:fill="FFFFFF"/>
        </w:rPr>
        <w:t>у розмірі не менше 150 відсотків фактичного розміру прожиткового мінімуму на одну особу в розрахунку на місяць в порядку, встановленому Кабінетом Міністрів України</w:t>
      </w:r>
      <w:r w:rsidRPr="009C703C">
        <w:rPr>
          <w:rFonts w:ascii="Times New Roman" w:hAnsi="Times New Roman" w:cs="Times New Roman"/>
          <w:sz w:val="28"/>
          <w:szCs w:val="28"/>
        </w:rPr>
        <w:t>"</w:t>
      </w:r>
      <w:r w:rsidRPr="006D623F">
        <w:rPr>
          <w:rStyle w:val="rvts0"/>
          <w:rFonts w:ascii="Times New Roman" w:hAnsi="Times New Roman" w:cs="Times New Roman"/>
          <w:color w:val="000000"/>
          <w:sz w:val="28"/>
          <w:szCs w:val="28"/>
        </w:rPr>
        <w:t>.</w:t>
      </w:r>
    </w:p>
    <w:p w:rsidR="00BB641E" w:rsidRDefault="00BB641E" w:rsidP="004A2E4C">
      <w:pPr>
        <w:pStyle w:val="a3"/>
        <w:ind w:firstLine="737"/>
        <w:rPr>
          <w:rStyle w:val="rvts9"/>
          <w:rFonts w:ascii="Times New Roman" w:hAnsi="Times New Roman" w:cs="Times New Roman"/>
          <w:color w:val="000000"/>
          <w:sz w:val="28"/>
          <w:szCs w:val="28"/>
          <w:shd w:val="clear" w:color="auto" w:fill="FFFFFF"/>
        </w:rPr>
      </w:pPr>
      <w:r w:rsidRPr="006D623F">
        <w:rPr>
          <w:rFonts w:ascii="Times New Roman" w:hAnsi="Times New Roman" w:cs="Times New Roman"/>
          <w:color w:val="000000"/>
          <w:sz w:val="28"/>
          <w:szCs w:val="28"/>
        </w:rPr>
        <w:t xml:space="preserve">2. В </w:t>
      </w:r>
      <w:r w:rsidRPr="006D623F">
        <w:rPr>
          <w:rStyle w:val="rvts9"/>
          <w:rFonts w:ascii="Times New Roman" w:hAnsi="Times New Roman" w:cs="Times New Roman"/>
          <w:color w:val="000000"/>
          <w:sz w:val="28"/>
          <w:szCs w:val="28"/>
          <w:shd w:val="clear" w:color="auto" w:fill="FFFFFF"/>
        </w:rPr>
        <w:t xml:space="preserve">абзаці першому частини першої статті 5 Закону України </w:t>
      </w:r>
      <w:r w:rsidRPr="009C703C">
        <w:rPr>
          <w:rFonts w:ascii="Times New Roman" w:hAnsi="Times New Roman" w:cs="Times New Roman"/>
          <w:sz w:val="28"/>
          <w:szCs w:val="28"/>
        </w:rPr>
        <w:t>"</w:t>
      </w:r>
      <w:r w:rsidRPr="006D623F">
        <w:rPr>
          <w:rStyle w:val="rvts9"/>
          <w:rFonts w:ascii="Times New Roman" w:hAnsi="Times New Roman" w:cs="Times New Roman"/>
          <w:color w:val="000000"/>
          <w:sz w:val="28"/>
          <w:szCs w:val="28"/>
          <w:shd w:val="clear" w:color="auto" w:fill="FFFFFF"/>
        </w:rPr>
        <w:t>Про підвищення престижності шахтарської праці</w:t>
      </w:r>
      <w:r w:rsidRPr="009C703C">
        <w:rPr>
          <w:rFonts w:ascii="Times New Roman" w:hAnsi="Times New Roman" w:cs="Times New Roman"/>
          <w:sz w:val="28"/>
          <w:szCs w:val="28"/>
        </w:rPr>
        <w:t>"</w:t>
      </w:r>
      <w:r w:rsidRPr="006D623F">
        <w:rPr>
          <w:rStyle w:val="rvts9"/>
          <w:rFonts w:ascii="Times New Roman" w:hAnsi="Times New Roman" w:cs="Times New Roman"/>
          <w:color w:val="000000"/>
          <w:sz w:val="28"/>
          <w:szCs w:val="28"/>
          <w:shd w:val="clear" w:color="auto" w:fill="FFFFFF"/>
        </w:rPr>
        <w:t xml:space="preserve"> (Відомості Верховної Ради України, 2008</w:t>
      </w:r>
      <w:r w:rsidR="00E77498">
        <w:rPr>
          <w:rStyle w:val="rvts9"/>
          <w:rFonts w:ascii="Times New Roman" w:hAnsi="Times New Roman" w:cs="Times New Roman"/>
          <w:color w:val="000000"/>
          <w:sz w:val="28"/>
          <w:szCs w:val="28"/>
          <w:shd w:val="clear" w:color="auto" w:fill="FFFFFF"/>
        </w:rPr>
        <w:t xml:space="preserve"> р.</w:t>
      </w:r>
      <w:r w:rsidRPr="006D623F">
        <w:rPr>
          <w:rStyle w:val="rvts9"/>
          <w:rFonts w:ascii="Times New Roman" w:hAnsi="Times New Roman" w:cs="Times New Roman"/>
          <w:color w:val="000000"/>
          <w:sz w:val="28"/>
          <w:szCs w:val="28"/>
          <w:shd w:val="clear" w:color="auto" w:fill="FFFFFF"/>
        </w:rPr>
        <w:t>, №42-43, ст.</w:t>
      </w:r>
      <w:r>
        <w:rPr>
          <w:rStyle w:val="rvts9"/>
          <w:rFonts w:ascii="Times New Roman" w:hAnsi="Times New Roman" w:cs="Times New Roman"/>
          <w:color w:val="000000"/>
          <w:sz w:val="28"/>
          <w:szCs w:val="28"/>
          <w:shd w:val="clear" w:color="auto" w:fill="FFFFFF"/>
        </w:rPr>
        <w:t xml:space="preserve"> </w:t>
      </w:r>
      <w:r w:rsidRPr="006D623F">
        <w:rPr>
          <w:rStyle w:val="rvts9"/>
          <w:rFonts w:ascii="Times New Roman" w:hAnsi="Times New Roman" w:cs="Times New Roman"/>
          <w:color w:val="000000"/>
          <w:sz w:val="28"/>
          <w:szCs w:val="28"/>
          <w:shd w:val="clear" w:color="auto" w:fill="FFFFFF"/>
        </w:rPr>
        <w:t xml:space="preserve">293) слова </w:t>
      </w:r>
      <w:r w:rsidRPr="009C703C">
        <w:rPr>
          <w:rFonts w:ascii="Times New Roman" w:hAnsi="Times New Roman" w:cs="Times New Roman"/>
          <w:sz w:val="28"/>
          <w:szCs w:val="28"/>
        </w:rPr>
        <w:t>"</w:t>
      </w:r>
      <w:r w:rsidRPr="006D623F">
        <w:rPr>
          <w:rStyle w:val="rvts0"/>
          <w:rFonts w:ascii="Times New Roman" w:hAnsi="Times New Roman" w:cs="Times New Roman"/>
          <w:color w:val="000000"/>
          <w:sz w:val="28"/>
          <w:szCs w:val="28"/>
        </w:rPr>
        <w:t>в порядку та розмірі, встановлених Кабінетом Міністрів України</w:t>
      </w:r>
      <w:r w:rsidRPr="009C703C">
        <w:rPr>
          <w:rFonts w:ascii="Times New Roman" w:hAnsi="Times New Roman" w:cs="Times New Roman"/>
          <w:sz w:val="28"/>
          <w:szCs w:val="28"/>
        </w:rPr>
        <w:t>"</w:t>
      </w:r>
      <w:r w:rsidRPr="006D623F">
        <w:rPr>
          <w:rStyle w:val="rvts9"/>
          <w:rFonts w:ascii="Times New Roman" w:hAnsi="Times New Roman" w:cs="Times New Roman"/>
          <w:color w:val="000000"/>
          <w:sz w:val="28"/>
          <w:szCs w:val="28"/>
          <w:shd w:val="clear" w:color="auto" w:fill="FFFFFF"/>
        </w:rPr>
        <w:t xml:space="preserve"> замінити словами </w:t>
      </w:r>
      <w:r w:rsidRPr="009C703C">
        <w:rPr>
          <w:rFonts w:ascii="Times New Roman" w:hAnsi="Times New Roman" w:cs="Times New Roman"/>
          <w:sz w:val="28"/>
          <w:szCs w:val="28"/>
        </w:rPr>
        <w:t>"</w:t>
      </w:r>
      <w:r w:rsidRPr="006D623F">
        <w:rPr>
          <w:rFonts w:ascii="Times New Roman" w:hAnsi="Times New Roman" w:cs="Times New Roman"/>
          <w:color w:val="000000"/>
          <w:sz w:val="28"/>
          <w:szCs w:val="28"/>
          <w:shd w:val="clear" w:color="auto" w:fill="FFFFFF"/>
        </w:rPr>
        <w:t>у розмірі не менше 150 відсотків фактичного розміру прожиткового мінімуму на одну особу в розрахунку на місяць</w:t>
      </w:r>
      <w:r w:rsidRPr="006D623F">
        <w:rPr>
          <w:rFonts w:ascii="Times New Roman" w:hAnsi="Times New Roman" w:cs="Times New Roman"/>
          <w:color w:val="000000"/>
          <w:sz w:val="28"/>
          <w:szCs w:val="28"/>
        </w:rPr>
        <w:t xml:space="preserve"> в порядку, встановленому Кабінетом Міністрів України</w:t>
      </w:r>
      <w:r w:rsidRPr="009C703C">
        <w:rPr>
          <w:rFonts w:ascii="Times New Roman" w:hAnsi="Times New Roman" w:cs="Times New Roman"/>
          <w:sz w:val="28"/>
          <w:szCs w:val="28"/>
        </w:rPr>
        <w:t>"</w:t>
      </w:r>
      <w:r w:rsidRPr="006D623F">
        <w:rPr>
          <w:rStyle w:val="rvts9"/>
          <w:rFonts w:ascii="Times New Roman" w:hAnsi="Times New Roman" w:cs="Times New Roman"/>
          <w:color w:val="000000"/>
          <w:sz w:val="28"/>
          <w:szCs w:val="28"/>
          <w:shd w:val="clear" w:color="auto" w:fill="FFFFFF"/>
        </w:rPr>
        <w:t>.</w:t>
      </w:r>
    </w:p>
    <w:p w:rsidR="00BB641E" w:rsidRPr="006D623F" w:rsidRDefault="00BB641E" w:rsidP="004A2E4C">
      <w:pPr>
        <w:pStyle w:val="a3"/>
        <w:ind w:firstLine="737"/>
        <w:rPr>
          <w:rStyle w:val="rvts9"/>
          <w:rFonts w:ascii="Times New Roman" w:hAnsi="Times New Roman" w:cs="Times New Roman"/>
          <w:color w:val="000000"/>
          <w:sz w:val="28"/>
          <w:szCs w:val="28"/>
        </w:rPr>
      </w:pPr>
      <w:r w:rsidRPr="006D623F">
        <w:rPr>
          <w:rStyle w:val="rvts9"/>
          <w:rFonts w:ascii="Times New Roman" w:hAnsi="Times New Roman" w:cs="Times New Roman"/>
          <w:color w:val="000000"/>
          <w:sz w:val="28"/>
          <w:szCs w:val="28"/>
          <w:shd w:val="clear" w:color="auto" w:fill="FFFFFF"/>
        </w:rPr>
        <w:lastRenderedPageBreak/>
        <w:t>3. Частину п’яту</w:t>
      </w:r>
      <w:r w:rsidRPr="006D623F">
        <w:rPr>
          <w:rFonts w:ascii="Times New Roman" w:hAnsi="Times New Roman" w:cs="Times New Roman"/>
          <w:color w:val="000000"/>
          <w:sz w:val="28"/>
          <w:szCs w:val="28"/>
        </w:rPr>
        <w:t xml:space="preserve"> с</w:t>
      </w:r>
      <w:r w:rsidRPr="006D623F">
        <w:rPr>
          <w:rStyle w:val="rvts9"/>
          <w:rFonts w:ascii="Times New Roman" w:hAnsi="Times New Roman" w:cs="Times New Roman"/>
          <w:color w:val="000000"/>
          <w:sz w:val="28"/>
          <w:szCs w:val="28"/>
          <w:shd w:val="clear" w:color="auto" w:fill="FFFFFF"/>
        </w:rPr>
        <w:t xml:space="preserve">татті 62 </w:t>
      </w:r>
      <w:r w:rsidRPr="006D623F">
        <w:rPr>
          <w:rStyle w:val="rvts9"/>
          <w:rFonts w:ascii="Times New Roman" w:hAnsi="Times New Roman" w:cs="Times New Roman"/>
          <w:color w:val="000000"/>
          <w:sz w:val="28"/>
          <w:szCs w:val="28"/>
        </w:rPr>
        <w:t xml:space="preserve">Закону України </w:t>
      </w:r>
      <w:r w:rsidRPr="009C703C">
        <w:rPr>
          <w:rFonts w:ascii="Times New Roman" w:hAnsi="Times New Roman" w:cs="Times New Roman"/>
          <w:sz w:val="28"/>
          <w:szCs w:val="28"/>
        </w:rPr>
        <w:t>"</w:t>
      </w:r>
      <w:r w:rsidRPr="006D623F">
        <w:rPr>
          <w:rStyle w:val="rvts9"/>
          <w:rFonts w:ascii="Times New Roman" w:hAnsi="Times New Roman" w:cs="Times New Roman"/>
          <w:color w:val="000000"/>
          <w:sz w:val="28"/>
          <w:szCs w:val="28"/>
        </w:rPr>
        <w:t>Про вищу освіту</w:t>
      </w:r>
      <w:r w:rsidRPr="009C703C">
        <w:rPr>
          <w:rFonts w:ascii="Times New Roman" w:hAnsi="Times New Roman" w:cs="Times New Roman"/>
          <w:sz w:val="28"/>
          <w:szCs w:val="28"/>
        </w:rPr>
        <w:t>"</w:t>
      </w:r>
      <w:r w:rsidRPr="006D623F">
        <w:rPr>
          <w:rStyle w:val="rvts9"/>
          <w:rFonts w:ascii="Times New Roman" w:hAnsi="Times New Roman" w:cs="Times New Roman"/>
          <w:color w:val="000000"/>
          <w:sz w:val="28"/>
          <w:szCs w:val="28"/>
        </w:rPr>
        <w:t xml:space="preserve"> (Відомості Верховної Ради</w:t>
      </w:r>
      <w:r w:rsidR="00E77498">
        <w:rPr>
          <w:rStyle w:val="rvts9"/>
          <w:rFonts w:ascii="Times New Roman" w:hAnsi="Times New Roman" w:cs="Times New Roman"/>
          <w:color w:val="000000"/>
          <w:sz w:val="28"/>
          <w:szCs w:val="28"/>
        </w:rPr>
        <w:t xml:space="preserve"> України</w:t>
      </w:r>
      <w:r w:rsidRPr="006D623F">
        <w:rPr>
          <w:rStyle w:val="rvts9"/>
          <w:rFonts w:ascii="Times New Roman" w:hAnsi="Times New Roman" w:cs="Times New Roman"/>
          <w:color w:val="000000"/>
          <w:sz w:val="28"/>
          <w:szCs w:val="28"/>
        </w:rPr>
        <w:t>, 2014</w:t>
      </w:r>
      <w:r w:rsidR="00E77498">
        <w:rPr>
          <w:rStyle w:val="rvts9"/>
          <w:rFonts w:ascii="Times New Roman" w:hAnsi="Times New Roman" w:cs="Times New Roman"/>
          <w:color w:val="000000"/>
          <w:sz w:val="28"/>
          <w:szCs w:val="28"/>
        </w:rPr>
        <w:t xml:space="preserve"> р.</w:t>
      </w:r>
      <w:r w:rsidRPr="006D623F">
        <w:rPr>
          <w:rStyle w:val="rvts9"/>
          <w:rFonts w:ascii="Times New Roman" w:hAnsi="Times New Roman" w:cs="Times New Roman"/>
          <w:color w:val="000000"/>
          <w:sz w:val="28"/>
          <w:szCs w:val="28"/>
        </w:rPr>
        <w:t>, №37-38, ст. 2004) викласти у такій редакції:</w:t>
      </w:r>
    </w:p>
    <w:p w:rsidR="00BB641E" w:rsidRPr="006D623F" w:rsidRDefault="00BB641E" w:rsidP="004A2E4C">
      <w:pPr>
        <w:pStyle w:val="a3"/>
        <w:ind w:firstLine="737"/>
        <w:rPr>
          <w:rFonts w:ascii="Times New Roman" w:hAnsi="Times New Roman" w:cs="Times New Roman"/>
          <w:color w:val="000000"/>
          <w:sz w:val="28"/>
          <w:szCs w:val="28"/>
        </w:rPr>
      </w:pPr>
      <w:r w:rsidRPr="009C703C">
        <w:rPr>
          <w:rFonts w:ascii="Times New Roman" w:hAnsi="Times New Roman" w:cs="Times New Roman"/>
          <w:sz w:val="28"/>
          <w:szCs w:val="28"/>
        </w:rPr>
        <w:t>"</w:t>
      </w:r>
      <w:r w:rsidRPr="006D623F">
        <w:rPr>
          <w:rFonts w:ascii="Times New Roman" w:hAnsi="Times New Roman" w:cs="Times New Roman"/>
          <w:color w:val="000000"/>
          <w:sz w:val="28"/>
          <w:szCs w:val="28"/>
        </w:rPr>
        <w:t>5. Розмір академічної та соціальної стипендій, порядок їх призначення і виплати встановлюються Кабінетом Міністрів України</w:t>
      </w:r>
      <w:r>
        <w:rPr>
          <w:rFonts w:ascii="Times New Roman" w:hAnsi="Times New Roman" w:cs="Times New Roman"/>
          <w:color w:val="000000"/>
          <w:sz w:val="28"/>
          <w:szCs w:val="28"/>
        </w:rPr>
        <w:t>.</w:t>
      </w:r>
      <w:r w:rsidRPr="006D623F">
        <w:rPr>
          <w:rFonts w:ascii="Times New Roman" w:hAnsi="Times New Roman" w:cs="Times New Roman"/>
          <w:color w:val="000000"/>
          <w:sz w:val="28"/>
          <w:szCs w:val="28"/>
        </w:rPr>
        <w:t xml:space="preserve"> При цьому розмір:</w:t>
      </w:r>
    </w:p>
    <w:p w:rsidR="00BB641E" w:rsidRPr="006D623F" w:rsidRDefault="00BB641E" w:rsidP="004A2E4C">
      <w:pPr>
        <w:pStyle w:val="a3"/>
        <w:ind w:firstLine="737"/>
        <w:rPr>
          <w:rFonts w:ascii="Times New Roman" w:hAnsi="Times New Roman" w:cs="Times New Roman"/>
          <w:color w:val="000000"/>
          <w:sz w:val="28"/>
          <w:szCs w:val="28"/>
        </w:rPr>
      </w:pPr>
      <w:r w:rsidRPr="006D623F">
        <w:rPr>
          <w:rFonts w:ascii="Times New Roman" w:hAnsi="Times New Roman" w:cs="Times New Roman"/>
          <w:color w:val="000000"/>
          <w:sz w:val="28"/>
          <w:szCs w:val="28"/>
        </w:rPr>
        <w:t>мінімальної академічної стипендії не може бути меншим фактичного розміру прожиткового мінімуму на одну особу в розрахунку на місяць;</w:t>
      </w:r>
      <w:bookmarkStart w:id="2" w:name="n67"/>
      <w:bookmarkStart w:id="3" w:name="n68"/>
      <w:bookmarkStart w:id="4" w:name="n72"/>
      <w:bookmarkEnd w:id="2"/>
      <w:bookmarkEnd w:id="3"/>
      <w:bookmarkEnd w:id="4"/>
    </w:p>
    <w:p w:rsidR="00BB641E" w:rsidRDefault="00BB641E" w:rsidP="004A2E4C">
      <w:pPr>
        <w:pStyle w:val="a3"/>
        <w:ind w:firstLine="737"/>
        <w:rPr>
          <w:rFonts w:ascii="Times New Roman" w:hAnsi="Times New Roman" w:cs="Times New Roman"/>
          <w:color w:val="000000"/>
          <w:sz w:val="28"/>
          <w:szCs w:val="28"/>
        </w:rPr>
      </w:pPr>
      <w:r w:rsidRPr="006D623F">
        <w:rPr>
          <w:rFonts w:ascii="Times New Roman" w:hAnsi="Times New Roman" w:cs="Times New Roman"/>
          <w:color w:val="000000"/>
          <w:sz w:val="28"/>
          <w:szCs w:val="28"/>
        </w:rPr>
        <w:t>мінімальної соціальної стипендії не може бути меншим 150 відсотків фактичного розміру прожиткового мінімуму на одну особу в розрахунку на місяць</w:t>
      </w:r>
      <w:r w:rsidRPr="009C703C">
        <w:rPr>
          <w:rFonts w:ascii="Times New Roman" w:hAnsi="Times New Roman" w:cs="Times New Roman"/>
          <w:sz w:val="28"/>
          <w:szCs w:val="28"/>
        </w:rPr>
        <w:t>"</w:t>
      </w:r>
      <w:r w:rsidRPr="006D623F">
        <w:rPr>
          <w:rFonts w:ascii="Times New Roman" w:hAnsi="Times New Roman" w:cs="Times New Roman"/>
          <w:color w:val="000000"/>
          <w:sz w:val="28"/>
          <w:szCs w:val="28"/>
        </w:rPr>
        <w:t>.</w:t>
      </w:r>
    </w:p>
    <w:p w:rsidR="00BB641E" w:rsidRPr="009C703C" w:rsidRDefault="00BB641E" w:rsidP="004A2E4C">
      <w:pPr>
        <w:widowControl w:val="0"/>
        <w:spacing w:before="120"/>
        <w:ind w:firstLine="737"/>
        <w:jc w:val="both"/>
        <w:rPr>
          <w:rFonts w:ascii="Times New Roman" w:hAnsi="Times New Roman" w:cs="Times New Roman"/>
          <w:sz w:val="28"/>
          <w:szCs w:val="28"/>
        </w:rPr>
      </w:pPr>
      <w:r>
        <w:rPr>
          <w:rFonts w:ascii="Times New Roman" w:hAnsi="Times New Roman" w:cs="Times New Roman"/>
          <w:sz w:val="28"/>
          <w:szCs w:val="28"/>
        </w:rPr>
        <w:t>4</w:t>
      </w:r>
      <w:r w:rsidRPr="009C703C">
        <w:rPr>
          <w:rFonts w:ascii="Times New Roman" w:hAnsi="Times New Roman" w:cs="Times New Roman"/>
          <w:sz w:val="28"/>
          <w:szCs w:val="28"/>
        </w:rPr>
        <w:t>. У статті 9</w:t>
      </w:r>
      <w:r>
        <w:rPr>
          <w:rFonts w:ascii="Times New Roman" w:hAnsi="Times New Roman" w:cs="Times New Roman"/>
          <w:sz w:val="28"/>
          <w:szCs w:val="28"/>
        </w:rPr>
        <w:t xml:space="preserve"> Закону</w:t>
      </w:r>
      <w:r w:rsidRPr="009C703C">
        <w:rPr>
          <w:rFonts w:ascii="Times New Roman" w:hAnsi="Times New Roman" w:cs="Times New Roman"/>
          <w:sz w:val="28"/>
          <w:szCs w:val="28"/>
        </w:rPr>
        <w:t xml:space="preserve"> України "Про сприяння соціальному становленню та розвитку молоді в Україні" (Відомості Верховної Ради України, 2000 р., № 27, ст. 211 із наступними змінами):</w:t>
      </w:r>
    </w:p>
    <w:p w:rsidR="00BB641E" w:rsidRPr="009C703C" w:rsidRDefault="00E77498" w:rsidP="004A2E4C">
      <w:pPr>
        <w:widowControl w:val="0"/>
        <w:spacing w:before="120"/>
        <w:ind w:firstLine="737"/>
        <w:jc w:val="both"/>
        <w:rPr>
          <w:rFonts w:ascii="Times New Roman" w:hAnsi="Times New Roman" w:cs="Times New Roman"/>
          <w:sz w:val="28"/>
          <w:szCs w:val="28"/>
        </w:rPr>
      </w:pPr>
      <w:r>
        <w:rPr>
          <w:rFonts w:ascii="Times New Roman" w:hAnsi="Times New Roman" w:cs="Times New Roman"/>
          <w:sz w:val="28"/>
          <w:szCs w:val="28"/>
        </w:rPr>
        <w:t xml:space="preserve">1) </w:t>
      </w:r>
      <w:r w:rsidR="00BB641E" w:rsidRPr="009C703C">
        <w:rPr>
          <w:rFonts w:ascii="Times New Roman" w:hAnsi="Times New Roman" w:cs="Times New Roman"/>
          <w:sz w:val="28"/>
          <w:szCs w:val="28"/>
        </w:rPr>
        <w:t>частину першу викласти в такій редакції:</w:t>
      </w:r>
    </w:p>
    <w:p w:rsidR="00BB641E" w:rsidRPr="00AE0C33" w:rsidRDefault="00BB641E" w:rsidP="004A2E4C">
      <w:pPr>
        <w:widowControl w:val="0"/>
        <w:spacing w:before="120"/>
        <w:ind w:firstLine="737"/>
        <w:jc w:val="both"/>
        <w:rPr>
          <w:rFonts w:ascii="Times New Roman" w:hAnsi="Times New Roman" w:cs="Times New Roman"/>
          <w:sz w:val="28"/>
          <w:szCs w:val="28"/>
        </w:rPr>
      </w:pPr>
      <w:r w:rsidRPr="00AE0C33">
        <w:rPr>
          <w:rFonts w:ascii="Times New Roman" w:hAnsi="Times New Roman" w:cs="Times New Roman"/>
          <w:sz w:val="28"/>
          <w:szCs w:val="28"/>
        </w:rPr>
        <w:t>"</w:t>
      </w:r>
      <w:r w:rsidRPr="00AE0C33">
        <w:rPr>
          <w:rFonts w:ascii="Times New Roman" w:hAnsi="Times New Roman" w:cs="Times New Roman"/>
          <w:color w:val="000000"/>
          <w:sz w:val="28"/>
          <w:szCs w:val="28"/>
        </w:rPr>
        <w:t>Держава, враховуючи вартість</w:t>
      </w:r>
      <w:r w:rsidRPr="0058589C">
        <w:rPr>
          <w:rFonts w:ascii="Times New Roman" w:hAnsi="Times New Roman" w:cs="Times New Roman"/>
          <w:b/>
          <w:bCs/>
          <w:color w:val="000000"/>
          <w:sz w:val="28"/>
          <w:szCs w:val="28"/>
        </w:rPr>
        <w:t xml:space="preserve"> </w:t>
      </w:r>
      <w:r w:rsidRPr="0058589C">
        <w:rPr>
          <w:rFonts w:ascii="Times New Roman" w:hAnsi="Times New Roman" w:cs="Times New Roman"/>
          <w:color w:val="000000"/>
          <w:sz w:val="28"/>
          <w:szCs w:val="28"/>
        </w:rPr>
        <w:t xml:space="preserve">фактичного </w:t>
      </w:r>
      <w:r w:rsidRPr="00AE0C33">
        <w:rPr>
          <w:rFonts w:ascii="Times New Roman" w:hAnsi="Times New Roman" w:cs="Times New Roman"/>
          <w:color w:val="000000"/>
          <w:sz w:val="28"/>
          <w:szCs w:val="28"/>
        </w:rPr>
        <w:t xml:space="preserve">прожиткового мінімуму підвищує розміри допомоги сім’ям на неповнолітніх дітей, </w:t>
      </w:r>
      <w:r w:rsidRPr="00AE0C33">
        <w:rPr>
          <w:rFonts w:ascii="Times New Roman" w:hAnsi="Times New Roman" w:cs="Times New Roman"/>
          <w:sz w:val="28"/>
          <w:szCs w:val="28"/>
        </w:rPr>
        <w:t>стипендій (академічних стипендій, соціальних стипендій</w:t>
      </w:r>
      <w:r w:rsidRPr="00AE0C33">
        <w:rPr>
          <w:rFonts w:ascii="Times New Roman" w:hAnsi="Times New Roman" w:cs="Times New Roman"/>
          <w:color w:val="000000"/>
          <w:sz w:val="28"/>
          <w:szCs w:val="28"/>
        </w:rPr>
        <w:t xml:space="preserve"> та інших видів стипендій</w:t>
      </w:r>
      <w:r w:rsidRPr="00AE0C33">
        <w:rPr>
          <w:rFonts w:ascii="Times New Roman" w:hAnsi="Times New Roman" w:cs="Times New Roman"/>
          <w:sz w:val="28"/>
          <w:szCs w:val="28"/>
        </w:rPr>
        <w:t>)</w:t>
      </w:r>
      <w:r w:rsidRPr="00AE0C33">
        <w:rPr>
          <w:rFonts w:ascii="Times New Roman" w:hAnsi="Times New Roman" w:cs="Times New Roman"/>
          <w:color w:val="000000"/>
          <w:sz w:val="28"/>
          <w:szCs w:val="28"/>
        </w:rPr>
        <w:t xml:space="preserve"> та інших видів  матеріального забезпечення  молоді, </w:t>
      </w:r>
      <w:r w:rsidRPr="00AE0C33">
        <w:rPr>
          <w:rFonts w:ascii="Times New Roman" w:hAnsi="Times New Roman" w:cs="Times New Roman"/>
          <w:color w:val="000000"/>
          <w:sz w:val="28"/>
          <w:szCs w:val="28"/>
          <w:lang w:eastAsia="uk-UA"/>
        </w:rPr>
        <w:t>яка отримує професійну (професійно-технічну), фахову передвищу, вищу освіту у відповідних закладах освіти.</w:t>
      </w:r>
      <w:r w:rsidRPr="00AE0C33">
        <w:rPr>
          <w:rFonts w:ascii="Times New Roman" w:hAnsi="Times New Roman" w:cs="Times New Roman"/>
          <w:sz w:val="28"/>
          <w:szCs w:val="28"/>
        </w:rPr>
        <w:t>";</w:t>
      </w:r>
    </w:p>
    <w:p w:rsidR="00BB641E" w:rsidRPr="00AE0C33" w:rsidRDefault="00E77498" w:rsidP="004A2E4C">
      <w:pPr>
        <w:widowControl w:val="0"/>
        <w:spacing w:before="120"/>
        <w:ind w:firstLine="737"/>
        <w:jc w:val="both"/>
        <w:rPr>
          <w:rFonts w:ascii="Times New Roman" w:hAnsi="Times New Roman" w:cs="Times New Roman"/>
          <w:sz w:val="28"/>
          <w:szCs w:val="28"/>
        </w:rPr>
      </w:pPr>
      <w:r>
        <w:rPr>
          <w:rFonts w:ascii="Times New Roman" w:hAnsi="Times New Roman" w:cs="Times New Roman"/>
          <w:sz w:val="28"/>
          <w:szCs w:val="28"/>
        </w:rPr>
        <w:t xml:space="preserve">2) </w:t>
      </w:r>
      <w:r w:rsidR="00BB641E" w:rsidRPr="00AE0C33">
        <w:rPr>
          <w:rFonts w:ascii="Times New Roman" w:hAnsi="Times New Roman" w:cs="Times New Roman"/>
          <w:sz w:val="28"/>
          <w:szCs w:val="28"/>
        </w:rPr>
        <w:t>після частини другої доповнити новою частиною такого змісту:</w:t>
      </w:r>
    </w:p>
    <w:p w:rsidR="00BB641E" w:rsidRPr="00AE0C33" w:rsidRDefault="00BB641E" w:rsidP="004A2E4C">
      <w:pPr>
        <w:pStyle w:val="rvps2"/>
        <w:shd w:val="clear" w:color="auto" w:fill="FFFFFF"/>
        <w:spacing w:before="120" w:beforeAutospacing="0" w:after="0" w:afterAutospacing="0"/>
        <w:ind w:firstLine="737"/>
        <w:jc w:val="both"/>
        <w:rPr>
          <w:rFonts w:ascii="Times New Roman" w:hAnsi="Times New Roman" w:cs="Times New Roman"/>
          <w:color w:val="000000"/>
          <w:sz w:val="28"/>
          <w:szCs w:val="28"/>
          <w:lang w:val="uk-UA"/>
        </w:rPr>
      </w:pPr>
      <w:r w:rsidRPr="00AE0C33">
        <w:rPr>
          <w:rFonts w:ascii="Times New Roman" w:hAnsi="Times New Roman" w:cs="Times New Roman"/>
          <w:sz w:val="28"/>
          <w:szCs w:val="28"/>
          <w:lang w:val="uk-UA"/>
        </w:rPr>
        <w:t>"</w:t>
      </w:r>
      <w:r w:rsidRPr="00AE0C33">
        <w:rPr>
          <w:rFonts w:ascii="Times New Roman" w:hAnsi="Times New Roman" w:cs="Times New Roman"/>
          <w:color w:val="000000"/>
          <w:sz w:val="28"/>
          <w:szCs w:val="28"/>
          <w:lang w:val="uk-UA"/>
        </w:rPr>
        <w:t>Розмір академічної та соціальної стипендій, порядок їх призначення і виплати встановлюються Кабінетом Міністрів України. При цьому розмір:</w:t>
      </w:r>
    </w:p>
    <w:p w:rsidR="00BB641E" w:rsidRPr="00AE0C33" w:rsidRDefault="00BB641E" w:rsidP="004A2E4C">
      <w:pPr>
        <w:pStyle w:val="rvps2"/>
        <w:shd w:val="clear" w:color="auto" w:fill="FFFFFF"/>
        <w:spacing w:before="120" w:beforeAutospacing="0" w:after="0" w:afterAutospacing="0"/>
        <w:ind w:firstLine="737"/>
        <w:jc w:val="both"/>
        <w:rPr>
          <w:rFonts w:ascii="Times New Roman" w:hAnsi="Times New Roman" w:cs="Times New Roman"/>
          <w:color w:val="000000"/>
          <w:sz w:val="28"/>
          <w:szCs w:val="28"/>
          <w:lang w:val="uk-UA"/>
        </w:rPr>
      </w:pPr>
      <w:r w:rsidRPr="00AE0C33">
        <w:rPr>
          <w:rFonts w:ascii="Times New Roman" w:hAnsi="Times New Roman" w:cs="Times New Roman"/>
          <w:color w:val="000000"/>
          <w:sz w:val="28"/>
          <w:szCs w:val="28"/>
          <w:lang w:val="uk-UA"/>
        </w:rPr>
        <w:t xml:space="preserve">мінімальної академічної стипендії не може бути меншим фактичного розміру прожиткового мінімуму на одну особу в розрахунку на місяць;  </w:t>
      </w:r>
    </w:p>
    <w:p w:rsidR="00BB641E" w:rsidRPr="00AE0C33" w:rsidRDefault="00BB641E" w:rsidP="004A2E4C">
      <w:pPr>
        <w:pStyle w:val="HTML"/>
        <w:widowControl w:val="0"/>
        <w:tabs>
          <w:tab w:val="left" w:pos="7406"/>
        </w:tabs>
        <w:spacing w:before="120"/>
        <w:ind w:firstLine="737"/>
        <w:jc w:val="both"/>
        <w:rPr>
          <w:rFonts w:ascii="Times New Roman" w:hAnsi="Times New Roman" w:cs="Times New Roman"/>
          <w:color w:val="000000"/>
          <w:sz w:val="28"/>
          <w:szCs w:val="28"/>
        </w:rPr>
      </w:pPr>
      <w:r w:rsidRPr="00AE0C33">
        <w:rPr>
          <w:rFonts w:ascii="Times New Roman" w:hAnsi="Times New Roman" w:cs="Times New Roman"/>
          <w:color w:val="000000"/>
          <w:sz w:val="28"/>
          <w:szCs w:val="28"/>
        </w:rPr>
        <w:t>мінімальної соціальної стипендії не може бути меншим 150 відсотків фактичного розміру  прожиткового мінімуму на одну особу в розрахунку на місяць.</w:t>
      </w:r>
    </w:p>
    <w:p w:rsidR="00BB641E" w:rsidRPr="00AE0C33" w:rsidRDefault="00BB641E" w:rsidP="004A2E4C">
      <w:pPr>
        <w:pStyle w:val="rvps2"/>
        <w:shd w:val="clear" w:color="auto" w:fill="FFFFFF"/>
        <w:spacing w:before="120" w:beforeAutospacing="0" w:after="0" w:afterAutospacing="0"/>
        <w:ind w:firstLine="737"/>
        <w:jc w:val="both"/>
        <w:rPr>
          <w:rFonts w:ascii="Times New Roman" w:hAnsi="Times New Roman" w:cs="Times New Roman"/>
          <w:color w:val="000000"/>
          <w:sz w:val="28"/>
          <w:szCs w:val="28"/>
        </w:rPr>
      </w:pPr>
      <w:r w:rsidRPr="00AE0C33">
        <w:rPr>
          <w:rFonts w:ascii="Times New Roman" w:hAnsi="Times New Roman" w:cs="Times New Roman"/>
          <w:sz w:val="28"/>
          <w:szCs w:val="28"/>
          <w:lang w:val="uk-UA"/>
        </w:rPr>
        <w:t>Порядок виплати надбавок до академічних стипендій за успіхи в навчанні, а також порядок виплати соціальних стипендій для окремих категорій молоді встановлюється Кабінетом Міністрів України.</w:t>
      </w:r>
      <w:r w:rsidRPr="00AE0C33">
        <w:rPr>
          <w:rFonts w:ascii="Times New Roman" w:hAnsi="Times New Roman" w:cs="Times New Roman"/>
          <w:color w:val="000000"/>
          <w:sz w:val="28"/>
          <w:szCs w:val="28"/>
          <w:lang w:eastAsia="uk-UA"/>
        </w:rPr>
        <w:t>".</w:t>
      </w:r>
    </w:p>
    <w:p w:rsidR="00BB641E" w:rsidRDefault="00BB641E" w:rsidP="004A2E4C">
      <w:pPr>
        <w:pStyle w:val="a3"/>
        <w:ind w:firstLine="737"/>
        <w:rPr>
          <w:rFonts w:ascii="Times New Roman" w:hAnsi="Times New Roman" w:cs="Times New Roman"/>
          <w:color w:val="000000"/>
          <w:sz w:val="28"/>
          <w:szCs w:val="28"/>
        </w:rPr>
      </w:pPr>
      <w:r w:rsidRPr="006D623F">
        <w:rPr>
          <w:rFonts w:ascii="Times New Roman" w:hAnsi="Times New Roman" w:cs="Times New Roman"/>
          <w:color w:val="000000"/>
          <w:sz w:val="28"/>
          <w:szCs w:val="28"/>
          <w:lang w:val="en-US"/>
        </w:rPr>
        <w:t>II</w:t>
      </w:r>
      <w:r w:rsidRPr="006D623F">
        <w:rPr>
          <w:rFonts w:ascii="Times New Roman" w:hAnsi="Times New Roman" w:cs="Times New Roman"/>
          <w:color w:val="000000"/>
          <w:sz w:val="28"/>
          <w:szCs w:val="28"/>
        </w:rPr>
        <w:t>. Прикінцеві положення</w:t>
      </w:r>
      <w:r>
        <w:rPr>
          <w:rFonts w:ascii="Times New Roman" w:hAnsi="Times New Roman" w:cs="Times New Roman"/>
          <w:color w:val="000000"/>
          <w:sz w:val="28"/>
          <w:szCs w:val="28"/>
        </w:rPr>
        <w:t>.</w:t>
      </w:r>
    </w:p>
    <w:p w:rsidR="00221D06" w:rsidRPr="00345F17" w:rsidRDefault="00221D06" w:rsidP="00221D06">
      <w:pPr>
        <w:shd w:val="clear" w:color="auto" w:fill="FFFFFF"/>
        <w:spacing w:before="120"/>
        <w:ind w:firstLine="737"/>
        <w:jc w:val="both"/>
        <w:rPr>
          <w:rFonts w:ascii="Times New Roman" w:hAnsi="Times New Roman" w:cs="Times New Roman"/>
          <w:sz w:val="28"/>
          <w:szCs w:val="28"/>
          <w:lang w:eastAsia="uk-UA"/>
        </w:rPr>
      </w:pPr>
      <w:r w:rsidRPr="00345F17">
        <w:rPr>
          <w:rFonts w:ascii="Times New Roman" w:hAnsi="Times New Roman" w:cs="Times New Roman"/>
          <w:sz w:val="28"/>
          <w:szCs w:val="28"/>
        </w:rPr>
        <w:t xml:space="preserve">1. </w:t>
      </w:r>
      <w:r w:rsidRPr="00345F17">
        <w:rPr>
          <w:rFonts w:ascii="Times New Roman" w:hAnsi="Times New Roman" w:cs="Times New Roman"/>
          <w:sz w:val="28"/>
          <w:szCs w:val="28"/>
          <w:lang w:eastAsia="uk-UA"/>
        </w:rPr>
        <w:t>Цей Закон набирає чинності, з дня наступного за днем його опублікування.</w:t>
      </w:r>
    </w:p>
    <w:p w:rsidR="00BB641E" w:rsidRPr="006D623F" w:rsidRDefault="00BB641E" w:rsidP="004A2E4C">
      <w:pPr>
        <w:pStyle w:val="a3"/>
        <w:ind w:firstLine="737"/>
        <w:rPr>
          <w:rFonts w:ascii="Times New Roman" w:hAnsi="Times New Roman" w:cs="Times New Roman"/>
          <w:color w:val="000000"/>
          <w:sz w:val="28"/>
          <w:szCs w:val="28"/>
        </w:rPr>
      </w:pPr>
      <w:r w:rsidRPr="006D623F">
        <w:rPr>
          <w:rFonts w:ascii="Times New Roman" w:hAnsi="Times New Roman" w:cs="Times New Roman"/>
          <w:color w:val="000000"/>
          <w:sz w:val="28"/>
          <w:szCs w:val="28"/>
        </w:rPr>
        <w:t>2. Кабінету Міністрів України невідкладно:</w:t>
      </w:r>
    </w:p>
    <w:p w:rsidR="00BB641E" w:rsidRPr="006D623F" w:rsidRDefault="00BB641E" w:rsidP="004A2E4C">
      <w:pPr>
        <w:pStyle w:val="a3"/>
        <w:ind w:firstLine="737"/>
        <w:rPr>
          <w:rFonts w:ascii="Times New Roman" w:hAnsi="Times New Roman" w:cs="Times New Roman"/>
          <w:color w:val="000000"/>
          <w:sz w:val="28"/>
          <w:szCs w:val="28"/>
        </w:rPr>
      </w:pPr>
      <w:r w:rsidRPr="006D623F">
        <w:rPr>
          <w:rFonts w:ascii="Times New Roman" w:hAnsi="Times New Roman" w:cs="Times New Roman"/>
          <w:color w:val="000000"/>
          <w:sz w:val="28"/>
          <w:szCs w:val="28"/>
        </w:rPr>
        <w:t xml:space="preserve">подати до Верховної Ради України </w:t>
      </w:r>
      <w:r w:rsidRPr="006D623F">
        <w:rPr>
          <w:rFonts w:ascii="Times New Roman" w:hAnsi="Times New Roman" w:cs="Times New Roman"/>
          <w:color w:val="000000"/>
          <w:sz w:val="28"/>
          <w:szCs w:val="28"/>
          <w:lang w:eastAsia="en-US"/>
        </w:rPr>
        <w:t>проект</w:t>
      </w:r>
      <w:r w:rsidRPr="006D623F">
        <w:rPr>
          <w:rFonts w:ascii="Times New Roman" w:hAnsi="Times New Roman" w:cs="Times New Roman"/>
          <w:color w:val="000000"/>
          <w:sz w:val="28"/>
          <w:szCs w:val="28"/>
        </w:rPr>
        <w:t xml:space="preserve"> Закону України про внесення змін до Закону України </w:t>
      </w:r>
      <w:r w:rsidRPr="009C703C">
        <w:rPr>
          <w:rFonts w:ascii="Times New Roman" w:hAnsi="Times New Roman" w:cs="Times New Roman"/>
          <w:sz w:val="28"/>
          <w:szCs w:val="28"/>
        </w:rPr>
        <w:t>"</w:t>
      </w:r>
      <w:r w:rsidRPr="006D623F">
        <w:rPr>
          <w:rFonts w:ascii="Times New Roman" w:hAnsi="Times New Roman" w:cs="Times New Roman"/>
          <w:color w:val="000000"/>
          <w:sz w:val="28"/>
          <w:szCs w:val="28"/>
        </w:rPr>
        <w:t>Про Державний бюджет України на 2020 рік</w:t>
      </w:r>
      <w:r w:rsidRPr="009C703C">
        <w:rPr>
          <w:rFonts w:ascii="Times New Roman" w:hAnsi="Times New Roman" w:cs="Times New Roman"/>
          <w:sz w:val="28"/>
          <w:szCs w:val="28"/>
        </w:rPr>
        <w:t>"</w:t>
      </w:r>
      <w:r w:rsidRPr="006D623F">
        <w:rPr>
          <w:rFonts w:ascii="Times New Roman" w:hAnsi="Times New Roman" w:cs="Times New Roman"/>
          <w:color w:val="000000"/>
          <w:sz w:val="28"/>
          <w:szCs w:val="28"/>
        </w:rPr>
        <w:t xml:space="preserve"> щодо збільшення доходів та видатків у зв’язку з прийняттям цього Закону;</w:t>
      </w:r>
    </w:p>
    <w:p w:rsidR="00BB641E" w:rsidRPr="006D623F" w:rsidRDefault="00BB641E" w:rsidP="004A2E4C">
      <w:pPr>
        <w:pStyle w:val="a3"/>
        <w:ind w:firstLine="737"/>
        <w:rPr>
          <w:rFonts w:ascii="Times New Roman" w:hAnsi="Times New Roman" w:cs="Times New Roman"/>
          <w:color w:val="000000"/>
          <w:sz w:val="28"/>
          <w:szCs w:val="28"/>
        </w:rPr>
      </w:pPr>
      <w:r w:rsidRPr="006D623F">
        <w:rPr>
          <w:rFonts w:ascii="Times New Roman" w:hAnsi="Times New Roman" w:cs="Times New Roman"/>
          <w:color w:val="000000"/>
          <w:sz w:val="28"/>
          <w:szCs w:val="28"/>
        </w:rPr>
        <w:t>привести свої нормативно-правові акти у відповідність із цим Законом;</w:t>
      </w:r>
    </w:p>
    <w:p w:rsidR="00BB641E" w:rsidRDefault="00BB641E" w:rsidP="004A2E4C">
      <w:pPr>
        <w:pStyle w:val="a3"/>
        <w:ind w:firstLine="737"/>
        <w:rPr>
          <w:rFonts w:ascii="Times New Roman" w:hAnsi="Times New Roman" w:cs="Times New Roman"/>
          <w:color w:val="000000"/>
          <w:sz w:val="28"/>
          <w:szCs w:val="28"/>
        </w:rPr>
      </w:pPr>
      <w:r w:rsidRPr="006D623F">
        <w:rPr>
          <w:rFonts w:ascii="Times New Roman" w:hAnsi="Times New Roman" w:cs="Times New Roman"/>
          <w:color w:val="000000"/>
          <w:sz w:val="28"/>
          <w:szCs w:val="28"/>
        </w:rPr>
        <w:lastRenderedPageBreak/>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E77498" w:rsidRDefault="00E77498" w:rsidP="004A2E4C">
      <w:pPr>
        <w:pStyle w:val="a3"/>
        <w:ind w:firstLine="737"/>
        <w:rPr>
          <w:rFonts w:ascii="Times New Roman" w:hAnsi="Times New Roman" w:cs="Times New Roman"/>
          <w:color w:val="000000"/>
          <w:sz w:val="28"/>
          <w:szCs w:val="28"/>
        </w:rPr>
      </w:pPr>
    </w:p>
    <w:p w:rsidR="00E77498" w:rsidRDefault="00E77498" w:rsidP="004A2E4C">
      <w:pPr>
        <w:pStyle w:val="a3"/>
        <w:ind w:firstLine="737"/>
        <w:rPr>
          <w:rFonts w:ascii="Times New Roman" w:hAnsi="Times New Roman" w:cs="Times New Roman"/>
          <w:color w:val="000000"/>
          <w:sz w:val="28"/>
          <w:szCs w:val="28"/>
        </w:rPr>
      </w:pPr>
    </w:p>
    <w:p w:rsidR="00BB641E" w:rsidRPr="006D623F" w:rsidRDefault="00BB641E" w:rsidP="004A2E4C">
      <w:pPr>
        <w:jc w:val="both"/>
        <w:rPr>
          <w:rFonts w:ascii="Times New Roman" w:hAnsi="Times New Roman" w:cs="Times New Roman"/>
          <w:b/>
          <w:bCs/>
          <w:color w:val="000000"/>
          <w:sz w:val="28"/>
          <w:szCs w:val="28"/>
          <w:lang w:val="en-US"/>
        </w:rPr>
      </w:pPr>
      <w:r w:rsidRPr="006D623F">
        <w:rPr>
          <w:rFonts w:ascii="Times New Roman" w:hAnsi="Times New Roman" w:cs="Times New Roman"/>
          <w:b/>
          <w:bCs/>
          <w:color w:val="000000"/>
          <w:sz w:val="28"/>
          <w:szCs w:val="28"/>
        </w:rPr>
        <w:t>Голова Верховної Ради</w:t>
      </w:r>
    </w:p>
    <w:p w:rsidR="00BB641E" w:rsidRPr="006D623F" w:rsidRDefault="00BB641E" w:rsidP="004A2E4C">
      <w:pPr>
        <w:jc w:val="both"/>
        <w:rPr>
          <w:rFonts w:ascii="Times New Roman" w:hAnsi="Times New Roman" w:cs="Times New Roman"/>
          <w:b/>
          <w:bCs/>
          <w:color w:val="000000"/>
          <w:sz w:val="28"/>
          <w:szCs w:val="28"/>
          <w:lang w:val="ru-RU"/>
        </w:rPr>
      </w:pPr>
      <w:r>
        <w:rPr>
          <w:rFonts w:ascii="Times New Roman" w:hAnsi="Times New Roman" w:cs="Times New Roman"/>
          <w:b/>
          <w:bCs/>
          <w:color w:val="000000"/>
          <w:sz w:val="28"/>
          <w:szCs w:val="28"/>
        </w:rPr>
        <w:t xml:space="preserve">           </w:t>
      </w:r>
      <w:r w:rsidRPr="006D623F">
        <w:rPr>
          <w:rFonts w:ascii="Times New Roman" w:hAnsi="Times New Roman" w:cs="Times New Roman"/>
          <w:b/>
          <w:bCs/>
          <w:color w:val="000000"/>
          <w:sz w:val="28"/>
          <w:szCs w:val="28"/>
        </w:rPr>
        <w:t xml:space="preserve">України </w:t>
      </w:r>
    </w:p>
    <w:sectPr w:rsidR="00BB641E" w:rsidRPr="006D623F" w:rsidSect="003938E1">
      <w:headerReference w:type="default" r:id="rId10"/>
      <w:pgSz w:w="11906" w:h="16838" w:code="9"/>
      <w:pgMar w:top="1134" w:right="851" w:bottom="1134" w:left="1440"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A0A" w:rsidRDefault="00A00A0A">
      <w:r>
        <w:separator/>
      </w:r>
    </w:p>
  </w:endnote>
  <w:endnote w:type="continuationSeparator" w:id="0">
    <w:p w:rsidR="00A00A0A" w:rsidRDefault="00A00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A0A" w:rsidRDefault="00A00A0A">
      <w:r>
        <w:separator/>
      </w:r>
    </w:p>
  </w:footnote>
  <w:footnote w:type="continuationSeparator" w:id="0">
    <w:p w:rsidR="00A00A0A" w:rsidRDefault="00A00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41E" w:rsidRDefault="00D51259">
    <w:pPr>
      <w:framePr w:wrap="auto" w:vAnchor="text" w:hAnchor="margin" w:xAlign="center" w:y="1"/>
    </w:pPr>
    <w:r>
      <w:fldChar w:fldCharType="begin"/>
    </w:r>
    <w:r>
      <w:instrText xml:space="preserve">PAGE  </w:instrText>
    </w:r>
    <w:r>
      <w:fldChar w:fldCharType="separate"/>
    </w:r>
    <w:r w:rsidR="004D0F4A">
      <w:rPr>
        <w:noProof/>
      </w:rPr>
      <w:t>2</w:t>
    </w:r>
    <w:r>
      <w:rPr>
        <w:noProof/>
      </w:rPr>
      <w:fldChar w:fldCharType="end"/>
    </w:r>
  </w:p>
  <w:p w:rsidR="00BB641E" w:rsidRDefault="00BB641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626065"/>
    <w:multiLevelType w:val="hybridMultilevel"/>
    <w:tmpl w:val="900C9666"/>
    <w:lvl w:ilvl="0" w:tplc="B0DC9CCA">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15D36"/>
    <w:rsid w:val="00061EB8"/>
    <w:rsid w:val="00091FC3"/>
    <w:rsid w:val="000B013A"/>
    <w:rsid w:val="000B4EAA"/>
    <w:rsid w:val="000D0067"/>
    <w:rsid w:val="000E3724"/>
    <w:rsid w:val="000F3FD9"/>
    <w:rsid w:val="0010188A"/>
    <w:rsid w:val="00121E2F"/>
    <w:rsid w:val="001471ED"/>
    <w:rsid w:val="00150D6B"/>
    <w:rsid w:val="001635A4"/>
    <w:rsid w:val="00180BA4"/>
    <w:rsid w:val="001C40D8"/>
    <w:rsid w:val="001E14EA"/>
    <w:rsid w:val="001E48A8"/>
    <w:rsid w:val="001E4A96"/>
    <w:rsid w:val="00200C37"/>
    <w:rsid w:val="00212421"/>
    <w:rsid w:val="00221D06"/>
    <w:rsid w:val="002223C5"/>
    <w:rsid w:val="002306AC"/>
    <w:rsid w:val="002569F2"/>
    <w:rsid w:val="002674AF"/>
    <w:rsid w:val="002729B5"/>
    <w:rsid w:val="002840B6"/>
    <w:rsid w:val="002902F2"/>
    <w:rsid w:val="002B53D3"/>
    <w:rsid w:val="002E223F"/>
    <w:rsid w:val="0032476E"/>
    <w:rsid w:val="003274DA"/>
    <w:rsid w:val="003366C8"/>
    <w:rsid w:val="00354113"/>
    <w:rsid w:val="00366998"/>
    <w:rsid w:val="00383D9A"/>
    <w:rsid w:val="0038649A"/>
    <w:rsid w:val="00390DD2"/>
    <w:rsid w:val="003938E1"/>
    <w:rsid w:val="0039462B"/>
    <w:rsid w:val="00395AA6"/>
    <w:rsid w:val="003D1E87"/>
    <w:rsid w:val="003D2252"/>
    <w:rsid w:val="003D3A9A"/>
    <w:rsid w:val="003E03BC"/>
    <w:rsid w:val="00404E0F"/>
    <w:rsid w:val="0040656B"/>
    <w:rsid w:val="0041315D"/>
    <w:rsid w:val="00431FD5"/>
    <w:rsid w:val="004458BB"/>
    <w:rsid w:val="00455CFC"/>
    <w:rsid w:val="00457D69"/>
    <w:rsid w:val="00462B58"/>
    <w:rsid w:val="00464564"/>
    <w:rsid w:val="00466CF4"/>
    <w:rsid w:val="004736E1"/>
    <w:rsid w:val="00474A49"/>
    <w:rsid w:val="00483571"/>
    <w:rsid w:val="00486A5C"/>
    <w:rsid w:val="004921B0"/>
    <w:rsid w:val="004938B5"/>
    <w:rsid w:val="004A2E4C"/>
    <w:rsid w:val="004B7809"/>
    <w:rsid w:val="004D0F4A"/>
    <w:rsid w:val="004F1B3C"/>
    <w:rsid w:val="004F402D"/>
    <w:rsid w:val="0052485B"/>
    <w:rsid w:val="00535404"/>
    <w:rsid w:val="00546061"/>
    <w:rsid w:val="00546D54"/>
    <w:rsid w:val="0055024D"/>
    <w:rsid w:val="005528AE"/>
    <w:rsid w:val="00553CFB"/>
    <w:rsid w:val="0058589C"/>
    <w:rsid w:val="00587D21"/>
    <w:rsid w:val="00595442"/>
    <w:rsid w:val="0059614D"/>
    <w:rsid w:val="005C3CB4"/>
    <w:rsid w:val="005E1C25"/>
    <w:rsid w:val="0061272D"/>
    <w:rsid w:val="00630310"/>
    <w:rsid w:val="00631329"/>
    <w:rsid w:val="00645AFB"/>
    <w:rsid w:val="0064675A"/>
    <w:rsid w:val="00647845"/>
    <w:rsid w:val="00650CC7"/>
    <w:rsid w:val="00667321"/>
    <w:rsid w:val="006758B7"/>
    <w:rsid w:val="006900B6"/>
    <w:rsid w:val="00695373"/>
    <w:rsid w:val="0069799D"/>
    <w:rsid w:val="006A75D0"/>
    <w:rsid w:val="006C6BCE"/>
    <w:rsid w:val="006C6D58"/>
    <w:rsid w:val="006D3592"/>
    <w:rsid w:val="006D623F"/>
    <w:rsid w:val="006E134B"/>
    <w:rsid w:val="006E63CF"/>
    <w:rsid w:val="006F3496"/>
    <w:rsid w:val="006F6C92"/>
    <w:rsid w:val="007077EC"/>
    <w:rsid w:val="00735CFD"/>
    <w:rsid w:val="00745D3A"/>
    <w:rsid w:val="0075708D"/>
    <w:rsid w:val="00771066"/>
    <w:rsid w:val="00797900"/>
    <w:rsid w:val="007A1FD7"/>
    <w:rsid w:val="007B50C5"/>
    <w:rsid w:val="007B5FAB"/>
    <w:rsid w:val="007D554E"/>
    <w:rsid w:val="007E5E9B"/>
    <w:rsid w:val="00802C22"/>
    <w:rsid w:val="008037CA"/>
    <w:rsid w:val="00813458"/>
    <w:rsid w:val="008139B4"/>
    <w:rsid w:val="008148BA"/>
    <w:rsid w:val="00822D42"/>
    <w:rsid w:val="00854A31"/>
    <w:rsid w:val="008866BA"/>
    <w:rsid w:val="00891EAE"/>
    <w:rsid w:val="00895DAD"/>
    <w:rsid w:val="00896CB7"/>
    <w:rsid w:val="008D0CDC"/>
    <w:rsid w:val="008E0FCE"/>
    <w:rsid w:val="008E11AC"/>
    <w:rsid w:val="008E406D"/>
    <w:rsid w:val="008E4E91"/>
    <w:rsid w:val="00904D04"/>
    <w:rsid w:val="00923BE5"/>
    <w:rsid w:val="009268D3"/>
    <w:rsid w:val="00930D8E"/>
    <w:rsid w:val="00931605"/>
    <w:rsid w:val="00943847"/>
    <w:rsid w:val="00961C33"/>
    <w:rsid w:val="00971F4F"/>
    <w:rsid w:val="00973C7C"/>
    <w:rsid w:val="00984363"/>
    <w:rsid w:val="00993257"/>
    <w:rsid w:val="009C3A88"/>
    <w:rsid w:val="009C703C"/>
    <w:rsid w:val="009D10C5"/>
    <w:rsid w:val="009F18F4"/>
    <w:rsid w:val="009F2B49"/>
    <w:rsid w:val="009F5835"/>
    <w:rsid w:val="00A00A0A"/>
    <w:rsid w:val="00A26C2B"/>
    <w:rsid w:val="00A455BA"/>
    <w:rsid w:val="00A77CB1"/>
    <w:rsid w:val="00A90193"/>
    <w:rsid w:val="00AC166F"/>
    <w:rsid w:val="00AD07CB"/>
    <w:rsid w:val="00AE0023"/>
    <w:rsid w:val="00AE0C33"/>
    <w:rsid w:val="00AE6723"/>
    <w:rsid w:val="00B063AC"/>
    <w:rsid w:val="00B07DE7"/>
    <w:rsid w:val="00B26D44"/>
    <w:rsid w:val="00B27FF6"/>
    <w:rsid w:val="00B44184"/>
    <w:rsid w:val="00B5617E"/>
    <w:rsid w:val="00B70A2C"/>
    <w:rsid w:val="00B754B0"/>
    <w:rsid w:val="00B75A14"/>
    <w:rsid w:val="00B827EB"/>
    <w:rsid w:val="00BB641E"/>
    <w:rsid w:val="00C27976"/>
    <w:rsid w:val="00C80C7A"/>
    <w:rsid w:val="00C94D61"/>
    <w:rsid w:val="00CB4875"/>
    <w:rsid w:val="00CB61A3"/>
    <w:rsid w:val="00CB6921"/>
    <w:rsid w:val="00CD3D98"/>
    <w:rsid w:val="00CE023F"/>
    <w:rsid w:val="00CE6B1A"/>
    <w:rsid w:val="00D05765"/>
    <w:rsid w:val="00D260FC"/>
    <w:rsid w:val="00D273BF"/>
    <w:rsid w:val="00D4191B"/>
    <w:rsid w:val="00D51259"/>
    <w:rsid w:val="00D82564"/>
    <w:rsid w:val="00D87076"/>
    <w:rsid w:val="00DA5C87"/>
    <w:rsid w:val="00DB45B2"/>
    <w:rsid w:val="00DD0377"/>
    <w:rsid w:val="00DE565F"/>
    <w:rsid w:val="00DF408B"/>
    <w:rsid w:val="00DF4EE4"/>
    <w:rsid w:val="00E02B24"/>
    <w:rsid w:val="00E13DF6"/>
    <w:rsid w:val="00E24BD1"/>
    <w:rsid w:val="00E33ECE"/>
    <w:rsid w:val="00E41285"/>
    <w:rsid w:val="00E41612"/>
    <w:rsid w:val="00E427A2"/>
    <w:rsid w:val="00E47142"/>
    <w:rsid w:val="00E7654A"/>
    <w:rsid w:val="00E77498"/>
    <w:rsid w:val="00E862D3"/>
    <w:rsid w:val="00E879B1"/>
    <w:rsid w:val="00EA3422"/>
    <w:rsid w:val="00EA6398"/>
    <w:rsid w:val="00EE20EA"/>
    <w:rsid w:val="00EE2660"/>
    <w:rsid w:val="00EF4886"/>
    <w:rsid w:val="00F02EF3"/>
    <w:rsid w:val="00F038C3"/>
    <w:rsid w:val="00F37B32"/>
    <w:rsid w:val="00F420C8"/>
    <w:rsid w:val="00F74284"/>
    <w:rsid w:val="00F77383"/>
    <w:rsid w:val="00F83168"/>
    <w:rsid w:val="00F848DB"/>
    <w:rsid w:val="00F857A0"/>
    <w:rsid w:val="00FB5267"/>
    <w:rsid w:val="00FD1532"/>
    <w:rsid w:val="00FD6D31"/>
    <w:rsid w:val="00FF3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E1D5E59-5EB5-487C-BAEA-3CEFE533B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cs="Antiqua"/>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bCs/>
      <w:i/>
      <w:iCs/>
      <w:caps/>
      <w:sz w:val="48"/>
      <w:szCs w:val="48"/>
    </w:rPr>
  </w:style>
  <w:style w:type="paragraph" w:customStyle="1" w:styleId="a5">
    <w:name w:val="Вид документа"/>
    <w:basedOn w:val="a4"/>
    <w:next w:val="a"/>
    <w:uiPriority w:val="99"/>
    <w:rsid w:val="002B53D3"/>
    <w:pPr>
      <w:spacing w:before="0" w:after="240"/>
      <w:jc w:val="right"/>
    </w:pPr>
    <w:rPr>
      <w:b w:val="0"/>
      <w:bCs w:val="0"/>
      <w:i w:val="0"/>
      <w:iCs w:val="0"/>
      <w:caps w:val="0"/>
      <w:spacing w:val="20"/>
      <w:sz w:val="26"/>
      <w:szCs w:val="26"/>
    </w:rPr>
  </w:style>
  <w:style w:type="paragraph" w:customStyle="1" w:styleId="a6">
    <w:name w:val="Назва документа"/>
    <w:basedOn w:val="a"/>
    <w:next w:val="a3"/>
    <w:uiPriority w:val="99"/>
    <w:rsid w:val="002B53D3"/>
    <w:pPr>
      <w:keepNext/>
      <w:keepLines/>
      <w:spacing w:before="360" w:after="360"/>
      <w:jc w:val="center"/>
    </w:pPr>
    <w:rPr>
      <w:b/>
      <w:bCs/>
    </w:rPr>
  </w:style>
  <w:style w:type="paragraph" w:styleId="a7">
    <w:name w:val="footer"/>
    <w:basedOn w:val="a"/>
    <w:link w:val="a8"/>
    <w:uiPriority w:val="99"/>
    <w:rsid w:val="008E0FCE"/>
    <w:pPr>
      <w:tabs>
        <w:tab w:val="center" w:pos="4819"/>
        <w:tab w:val="right" w:pos="9639"/>
      </w:tabs>
    </w:pPr>
  </w:style>
  <w:style w:type="character" w:customStyle="1" w:styleId="FooterChar">
    <w:name w:val="Footer Char"/>
    <w:basedOn w:val="a0"/>
    <w:uiPriority w:val="99"/>
    <w:semiHidden/>
    <w:locked/>
    <w:rsid w:val="00E7654A"/>
    <w:rPr>
      <w:rFonts w:ascii="Antiqua" w:hAnsi="Antiqua" w:cs="Antiqua"/>
      <w:sz w:val="26"/>
      <w:szCs w:val="26"/>
      <w:lang w:eastAsia="ru-RU"/>
    </w:rPr>
  </w:style>
  <w:style w:type="character" w:customStyle="1" w:styleId="a8">
    <w:name w:val="Нижній колонтитул Знак"/>
    <w:basedOn w:val="a0"/>
    <w:link w:val="a7"/>
    <w:uiPriority w:val="99"/>
    <w:semiHidden/>
    <w:locked/>
    <w:rsid w:val="00895DAD"/>
    <w:rPr>
      <w:rFonts w:ascii="Antiqua" w:hAnsi="Antiqua" w:cs="Antiqua"/>
      <w:sz w:val="26"/>
      <w:szCs w:val="26"/>
      <w:lang w:val="uk-UA"/>
    </w:rPr>
  </w:style>
  <w:style w:type="paragraph" w:styleId="a9">
    <w:name w:val="header"/>
    <w:basedOn w:val="a"/>
    <w:link w:val="aa"/>
    <w:uiPriority w:val="99"/>
    <w:rsid w:val="008E0FCE"/>
    <w:pPr>
      <w:tabs>
        <w:tab w:val="center" w:pos="4819"/>
        <w:tab w:val="right" w:pos="9639"/>
      </w:tabs>
    </w:pPr>
  </w:style>
  <w:style w:type="character" w:customStyle="1" w:styleId="HeaderChar">
    <w:name w:val="Header Char"/>
    <w:basedOn w:val="a0"/>
    <w:uiPriority w:val="99"/>
    <w:semiHidden/>
    <w:locked/>
    <w:rsid w:val="00E7654A"/>
    <w:rPr>
      <w:rFonts w:ascii="Antiqua" w:hAnsi="Antiqua" w:cs="Antiqua"/>
      <w:sz w:val="26"/>
      <w:szCs w:val="26"/>
      <w:lang w:eastAsia="ru-RU"/>
    </w:rPr>
  </w:style>
  <w:style w:type="character" w:customStyle="1" w:styleId="aa">
    <w:name w:val="Верхній колонтитул Знак"/>
    <w:basedOn w:val="a0"/>
    <w:link w:val="a9"/>
    <w:uiPriority w:val="99"/>
    <w:locked/>
    <w:rsid w:val="00895DAD"/>
    <w:rPr>
      <w:rFonts w:ascii="Antiqua" w:hAnsi="Antiqua" w:cs="Antiqua"/>
      <w:sz w:val="26"/>
      <w:szCs w:val="26"/>
      <w:lang w:val="uk-UA"/>
    </w:rPr>
  </w:style>
  <w:style w:type="table" w:styleId="ab">
    <w:name w:val="Table Grid"/>
    <w:basedOn w:val="a1"/>
    <w:uiPriority w:val="99"/>
    <w:rsid w:val="00735CFD"/>
    <w:rPr>
      <w:rFonts w:ascii="Antiqua" w:hAnsi="Antiqua" w:cs="Antiqu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uiPriority w:val="99"/>
    <w:rsid w:val="00395AA6"/>
  </w:style>
  <w:style w:type="paragraph" w:styleId="ac">
    <w:name w:val="Plain Text"/>
    <w:basedOn w:val="a"/>
    <w:link w:val="ad"/>
    <w:uiPriority w:val="99"/>
    <w:rsid w:val="004F1B3C"/>
    <w:rPr>
      <w:rFonts w:ascii="Courier New" w:hAnsi="Courier New" w:cs="Courier New"/>
      <w:sz w:val="20"/>
      <w:szCs w:val="20"/>
    </w:rPr>
  </w:style>
  <w:style w:type="character" w:customStyle="1" w:styleId="PlainTextChar">
    <w:name w:val="Plain Text Char"/>
    <w:basedOn w:val="a0"/>
    <w:uiPriority w:val="99"/>
    <w:semiHidden/>
    <w:locked/>
    <w:rsid w:val="00E7654A"/>
    <w:rPr>
      <w:rFonts w:ascii="Courier New" w:hAnsi="Courier New" w:cs="Courier New"/>
      <w:sz w:val="20"/>
      <w:szCs w:val="20"/>
      <w:lang w:eastAsia="ru-RU"/>
    </w:rPr>
  </w:style>
  <w:style w:type="character" w:customStyle="1" w:styleId="ad">
    <w:name w:val="Текст Знак"/>
    <w:basedOn w:val="a0"/>
    <w:link w:val="ac"/>
    <w:uiPriority w:val="99"/>
    <w:locked/>
    <w:rsid w:val="004F1B3C"/>
    <w:rPr>
      <w:rFonts w:ascii="Courier New" w:hAnsi="Courier New" w:cs="Courier New"/>
      <w:lang w:val="uk-UA" w:eastAsia="ru-RU"/>
    </w:rPr>
  </w:style>
  <w:style w:type="character" w:styleId="ae">
    <w:name w:val="Hyperlink"/>
    <w:basedOn w:val="a0"/>
    <w:uiPriority w:val="99"/>
    <w:rsid w:val="000D0067"/>
    <w:rPr>
      <w:color w:val="0000FF"/>
      <w:u w:val="single"/>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AC16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locked/>
    <w:rsid w:val="00E7654A"/>
    <w:rPr>
      <w:rFonts w:ascii="Courier New" w:hAnsi="Courier New" w:cs="Courier New"/>
      <w:sz w:val="20"/>
      <w:szCs w:val="20"/>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AC166F"/>
    <w:rPr>
      <w:rFonts w:ascii="Courier New" w:hAnsi="Courier New" w:cs="Courier New"/>
      <w:sz w:val="20"/>
      <w:szCs w:val="20"/>
    </w:rPr>
  </w:style>
  <w:style w:type="character" w:customStyle="1" w:styleId="af">
    <w:name w:val="Нормальний текст Знак Знак Знак"/>
    <w:link w:val="af0"/>
    <w:uiPriority w:val="99"/>
    <w:locked/>
    <w:rsid w:val="00212421"/>
    <w:rPr>
      <w:rFonts w:ascii="Antiqua" w:hAnsi="Antiqua" w:cs="Antiqua"/>
      <w:sz w:val="26"/>
      <w:szCs w:val="26"/>
    </w:rPr>
  </w:style>
  <w:style w:type="paragraph" w:customStyle="1" w:styleId="af0">
    <w:name w:val="Нормальний текст Знак Знак"/>
    <w:basedOn w:val="a"/>
    <w:link w:val="af"/>
    <w:uiPriority w:val="99"/>
    <w:rsid w:val="00212421"/>
    <w:pPr>
      <w:spacing w:before="120"/>
      <w:ind w:firstLine="567"/>
      <w:jc w:val="both"/>
    </w:pPr>
    <w:rPr>
      <w:lang w:val="en-US"/>
    </w:rPr>
  </w:style>
  <w:style w:type="character" w:customStyle="1" w:styleId="rvts0">
    <w:name w:val="rvts0"/>
    <w:uiPriority w:val="99"/>
    <w:rsid w:val="00212421"/>
  </w:style>
  <w:style w:type="paragraph" w:customStyle="1" w:styleId="StyleZakonu">
    <w:name w:val="StyleZakonu"/>
    <w:basedOn w:val="a"/>
    <w:uiPriority w:val="99"/>
    <w:rsid w:val="00E41285"/>
    <w:pPr>
      <w:spacing w:after="60" w:line="220" w:lineRule="exact"/>
      <w:ind w:firstLine="284"/>
      <w:jc w:val="both"/>
    </w:pPr>
    <w:rPr>
      <w:sz w:val="20"/>
      <w:szCs w:val="20"/>
    </w:rPr>
  </w:style>
  <w:style w:type="paragraph" w:customStyle="1" w:styleId="rvps2">
    <w:name w:val="rvps2"/>
    <w:basedOn w:val="a"/>
    <w:uiPriority w:val="99"/>
    <w:rsid w:val="00B827EB"/>
    <w:pPr>
      <w:spacing w:before="100" w:beforeAutospacing="1" w:after="100" w:afterAutospacing="1"/>
    </w:pPr>
    <w:rPr>
      <w:sz w:val="24"/>
      <w:szCs w:val="24"/>
      <w:lang w:val="ru-RU"/>
    </w:rPr>
  </w:style>
  <w:style w:type="paragraph" w:customStyle="1" w:styleId="14">
    <w:name w:val="Знак Знак1 Знак Знак Знак Знак Знак Знак Знак Знак Знак Знак Знак Знак4"/>
    <w:basedOn w:val="a"/>
    <w:uiPriority w:val="99"/>
    <w:rsid w:val="00DE565F"/>
    <w:rPr>
      <w:rFonts w:ascii="Verdana" w:hAnsi="Verdana" w:cs="Verdana"/>
      <w:sz w:val="24"/>
      <w:szCs w:val="24"/>
      <w:lang w:val="en-US" w:eastAsia="en-US"/>
    </w:rPr>
  </w:style>
  <w:style w:type="paragraph" w:styleId="af1">
    <w:name w:val="Balloon Text"/>
    <w:basedOn w:val="a"/>
    <w:link w:val="af2"/>
    <w:uiPriority w:val="99"/>
    <w:semiHidden/>
    <w:rsid w:val="002902F2"/>
    <w:rPr>
      <w:rFonts w:ascii="Segoe UI" w:hAnsi="Segoe UI" w:cs="Segoe UI"/>
      <w:sz w:val="18"/>
      <w:szCs w:val="18"/>
    </w:rPr>
  </w:style>
  <w:style w:type="character" w:customStyle="1" w:styleId="BalloonTextChar">
    <w:name w:val="Balloon Text Char"/>
    <w:basedOn w:val="a0"/>
    <w:uiPriority w:val="99"/>
    <w:semiHidden/>
    <w:locked/>
    <w:rsid w:val="00E7654A"/>
    <w:rPr>
      <w:sz w:val="2"/>
      <w:szCs w:val="2"/>
      <w:lang w:eastAsia="ru-RU"/>
    </w:rPr>
  </w:style>
  <w:style w:type="character" w:customStyle="1" w:styleId="af2">
    <w:name w:val="Текст у виносці Знак"/>
    <w:basedOn w:val="a0"/>
    <w:link w:val="af1"/>
    <w:uiPriority w:val="99"/>
    <w:locked/>
    <w:rsid w:val="002902F2"/>
    <w:rPr>
      <w:rFonts w:ascii="Segoe UI" w:hAnsi="Segoe UI" w:cs="Segoe UI"/>
      <w:sz w:val="18"/>
      <w:szCs w:val="18"/>
      <w:lang w:eastAsia="ru-RU"/>
    </w:rPr>
  </w:style>
  <w:style w:type="paragraph" w:customStyle="1" w:styleId="StyleOstRed">
    <w:name w:val="StyleOstRed"/>
    <w:basedOn w:val="a"/>
    <w:uiPriority w:val="99"/>
    <w:rsid w:val="00221D06"/>
    <w:pPr>
      <w:overflowPunct w:val="0"/>
      <w:autoSpaceDE w:val="0"/>
      <w:autoSpaceDN w:val="0"/>
      <w:adjustRightInd w:val="0"/>
      <w:spacing w:after="120"/>
      <w:ind w:firstLine="720"/>
      <w:jc w:val="both"/>
      <w:textAlignment w:val="baseline"/>
    </w:pPr>
    <w:rPr>
      <w:rFonts w:ascii="Times New Roman" w:eastAsia="MS Mincho" w:hAnsi="Times New Roman" w:cs="Times New Roman"/>
      <w:sz w:val="28"/>
      <w:szCs w:val="28"/>
    </w:rPr>
  </w:style>
  <w:style w:type="paragraph" w:styleId="af3">
    <w:name w:val="Title"/>
    <w:basedOn w:val="a"/>
    <w:link w:val="af4"/>
    <w:uiPriority w:val="99"/>
    <w:qFormat/>
    <w:locked/>
    <w:rsid w:val="00221D06"/>
    <w:pPr>
      <w:jc w:val="center"/>
    </w:pPr>
    <w:rPr>
      <w:rFonts w:ascii="Calibri" w:eastAsia="Calibri" w:hAnsi="Calibri" w:cs="Calibri"/>
      <w:b/>
      <w:bCs/>
      <w:sz w:val="28"/>
      <w:szCs w:val="28"/>
    </w:rPr>
  </w:style>
  <w:style w:type="character" w:customStyle="1" w:styleId="af4">
    <w:name w:val="Назва Знак"/>
    <w:basedOn w:val="a0"/>
    <w:link w:val="af3"/>
    <w:uiPriority w:val="99"/>
    <w:rsid w:val="00221D06"/>
    <w:rPr>
      <w:rFonts w:ascii="Calibri" w:eastAsia="Calibri" w:hAnsi="Calibri" w:cs="Calibri"/>
      <w:b/>
      <w:bCs/>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223643">
      <w:marLeft w:val="0"/>
      <w:marRight w:val="0"/>
      <w:marTop w:val="0"/>
      <w:marBottom w:val="0"/>
      <w:divBdr>
        <w:top w:val="none" w:sz="0" w:space="0" w:color="auto"/>
        <w:left w:val="none" w:sz="0" w:space="0" w:color="auto"/>
        <w:bottom w:val="none" w:sz="0" w:space="0" w:color="auto"/>
        <w:right w:val="none" w:sz="0" w:space="0" w:color="auto"/>
      </w:divBdr>
    </w:div>
    <w:div w:id="618223644">
      <w:marLeft w:val="0"/>
      <w:marRight w:val="0"/>
      <w:marTop w:val="0"/>
      <w:marBottom w:val="0"/>
      <w:divBdr>
        <w:top w:val="none" w:sz="0" w:space="0" w:color="auto"/>
        <w:left w:val="none" w:sz="0" w:space="0" w:color="auto"/>
        <w:bottom w:val="none" w:sz="0" w:space="0" w:color="auto"/>
        <w:right w:val="none" w:sz="0" w:space="0" w:color="auto"/>
      </w:divBdr>
    </w:div>
    <w:div w:id="618223645">
      <w:marLeft w:val="0"/>
      <w:marRight w:val="0"/>
      <w:marTop w:val="0"/>
      <w:marBottom w:val="0"/>
      <w:divBdr>
        <w:top w:val="none" w:sz="0" w:space="0" w:color="auto"/>
        <w:left w:val="none" w:sz="0" w:space="0" w:color="auto"/>
        <w:bottom w:val="none" w:sz="0" w:space="0" w:color="auto"/>
        <w:right w:val="none" w:sz="0" w:space="0" w:color="auto"/>
      </w:divBdr>
    </w:div>
    <w:div w:id="618223646">
      <w:marLeft w:val="0"/>
      <w:marRight w:val="0"/>
      <w:marTop w:val="0"/>
      <w:marBottom w:val="0"/>
      <w:divBdr>
        <w:top w:val="none" w:sz="0" w:space="0" w:color="auto"/>
        <w:left w:val="none" w:sz="0" w:space="0" w:color="auto"/>
        <w:bottom w:val="none" w:sz="0" w:space="0" w:color="auto"/>
        <w:right w:val="none" w:sz="0" w:space="0" w:color="auto"/>
      </w:divBdr>
    </w:div>
    <w:div w:id="618223647">
      <w:marLeft w:val="0"/>
      <w:marRight w:val="0"/>
      <w:marTop w:val="0"/>
      <w:marBottom w:val="0"/>
      <w:divBdr>
        <w:top w:val="none" w:sz="0" w:space="0" w:color="auto"/>
        <w:left w:val="none" w:sz="0" w:space="0" w:color="auto"/>
        <w:bottom w:val="none" w:sz="0" w:space="0" w:color="auto"/>
        <w:right w:val="none" w:sz="0" w:space="0" w:color="auto"/>
      </w:divBdr>
    </w:div>
    <w:div w:id="618223648">
      <w:marLeft w:val="0"/>
      <w:marRight w:val="0"/>
      <w:marTop w:val="0"/>
      <w:marBottom w:val="0"/>
      <w:divBdr>
        <w:top w:val="none" w:sz="0" w:space="0" w:color="auto"/>
        <w:left w:val="none" w:sz="0" w:space="0" w:color="auto"/>
        <w:bottom w:val="none" w:sz="0" w:space="0" w:color="auto"/>
        <w:right w:val="none" w:sz="0" w:space="0" w:color="auto"/>
      </w:divBdr>
    </w:div>
    <w:div w:id="618223649">
      <w:marLeft w:val="0"/>
      <w:marRight w:val="0"/>
      <w:marTop w:val="0"/>
      <w:marBottom w:val="0"/>
      <w:divBdr>
        <w:top w:val="none" w:sz="0" w:space="0" w:color="auto"/>
        <w:left w:val="none" w:sz="0" w:space="0" w:color="auto"/>
        <w:bottom w:val="none" w:sz="0" w:space="0" w:color="auto"/>
        <w:right w:val="none" w:sz="0" w:space="0" w:color="auto"/>
      </w:divBdr>
    </w:div>
    <w:div w:id="618223650">
      <w:marLeft w:val="0"/>
      <w:marRight w:val="0"/>
      <w:marTop w:val="0"/>
      <w:marBottom w:val="0"/>
      <w:divBdr>
        <w:top w:val="none" w:sz="0" w:space="0" w:color="auto"/>
        <w:left w:val="none" w:sz="0" w:space="0" w:color="auto"/>
        <w:bottom w:val="none" w:sz="0" w:space="0" w:color="auto"/>
        <w:right w:val="none" w:sz="0" w:space="0" w:color="auto"/>
      </w:divBdr>
    </w:div>
    <w:div w:id="618223651">
      <w:marLeft w:val="0"/>
      <w:marRight w:val="0"/>
      <w:marTop w:val="0"/>
      <w:marBottom w:val="0"/>
      <w:divBdr>
        <w:top w:val="none" w:sz="0" w:space="0" w:color="auto"/>
        <w:left w:val="none" w:sz="0" w:space="0" w:color="auto"/>
        <w:bottom w:val="none" w:sz="0" w:space="0" w:color="auto"/>
        <w:right w:val="none" w:sz="0" w:space="0" w:color="auto"/>
      </w:divBdr>
    </w:div>
    <w:div w:id="618223652">
      <w:marLeft w:val="0"/>
      <w:marRight w:val="0"/>
      <w:marTop w:val="0"/>
      <w:marBottom w:val="0"/>
      <w:divBdr>
        <w:top w:val="none" w:sz="0" w:space="0" w:color="auto"/>
        <w:left w:val="none" w:sz="0" w:space="0" w:color="auto"/>
        <w:bottom w:val="none" w:sz="0" w:space="0" w:color="auto"/>
        <w:right w:val="none" w:sz="0" w:space="0" w:color="auto"/>
      </w:divBdr>
    </w:div>
    <w:div w:id="6182236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25B624-6C66-45A5-8C25-55B5EF70F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D8BFE9-8170-40EC-9586-31358DE6D4A7}">
  <ds:schemaRefs>
    <ds:schemaRef ds:uri="http://schemas.microsoft.com/sharepoint/v3/contenttype/forms"/>
  </ds:schemaRefs>
</ds:datastoreItem>
</file>

<file path=customXml/itemProps3.xml><?xml version="1.0" encoding="utf-8"?>
<ds:datastoreItem xmlns:ds="http://schemas.openxmlformats.org/officeDocument/2006/customXml" ds:itemID="{C0496836-AAD5-4B87-BB9E-483F2500824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2715</Words>
  <Characters>1548</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2020-09-22T06:57:00Z</dcterms:created>
  <dcterms:modified xsi:type="dcterms:W3CDTF">2020-09-22T06:57:00Z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