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/>
          <w:b/>
          <w:bCs/>
        </w:rPr>
        <w:t>АВТОРСЬКИЙ КОЛЕКТИВ</w:t>
      </w:r>
    </w:p>
    <w:p w:rsidR="000278DC" w:rsidRPr="00E36F20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36F20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7C71A3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E36F20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5C0CDB" w:rsidRPr="007C71A3" w:rsidRDefault="007C71A3" w:rsidP="005C0CDB">
      <w:pPr>
        <w:widowControl w:val="0"/>
        <w:jc w:val="center"/>
        <w:rPr>
          <w:rFonts w:ascii="Times New Roman" w:hAnsi="Times New Roman"/>
          <w:b/>
        </w:rPr>
      </w:pPr>
      <w:r w:rsidRPr="007C71A3">
        <w:rPr>
          <w:rFonts w:ascii="Times New Roman" w:hAnsi="Times New Roman"/>
          <w:b/>
        </w:rPr>
        <w:t>«</w:t>
      </w:r>
      <w:r w:rsidRPr="007C71A3">
        <w:rPr>
          <w:rStyle w:val="rvts23"/>
          <w:rFonts w:ascii="Times New Roman" w:hAnsi="Times New Roman"/>
          <w:b/>
          <w:bCs/>
        </w:rPr>
        <w:t>Про внесення змін до Закону України «</w:t>
      </w:r>
      <w:r w:rsidRPr="007C71A3">
        <w:rPr>
          <w:rFonts w:ascii="Times New Roman" w:hAnsi="Times New Roman"/>
          <w:b/>
        </w:rPr>
        <w:t>Про приватизацію державного і комунального майна» щодо захисту інтересів територіальних громад»</w:t>
      </w:r>
    </w:p>
    <w:p w:rsidR="000278DC" w:rsidRPr="00F97801" w:rsidRDefault="000278DC" w:rsidP="000278DC">
      <w:pPr>
        <w:ind w:firstLine="0"/>
        <w:rPr>
          <w:rFonts w:ascii="Times New Roman" w:hAnsi="Times New Roman"/>
          <w:b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F031D" w:rsidRPr="00F97801">
        <w:rPr>
          <w:rFonts w:ascii="Times New Roman" w:hAnsi="Times New Roman"/>
        </w:rPr>
        <w:t>Сергій Дмитрович Гривко – народний депутат України.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7F031D" w:rsidRPr="00F9780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Антон Володимирович Гайдук</w:t>
      </w:r>
      <w:r w:rsidR="007F031D" w:rsidRPr="00F97801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</w:t>
      </w:r>
      <w:r w:rsidR="007F031D" w:rsidRPr="00F97801">
        <w:rPr>
          <w:rFonts w:ascii="Times New Roman" w:hAnsi="Times New Roman"/>
        </w:rPr>
        <w:t>помічник-консультант народного депутата</w:t>
      </w:r>
      <w:r>
        <w:rPr>
          <w:rFonts w:ascii="Times New Roman" w:hAnsi="Times New Roman"/>
        </w:rPr>
        <w:t xml:space="preserve"> України, адвокат</w:t>
      </w:r>
      <w:r w:rsidR="007F031D" w:rsidRPr="00F97801">
        <w:rPr>
          <w:rFonts w:ascii="Times New Roman" w:hAnsi="Times New Roman"/>
        </w:rPr>
        <w:t>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7F031D" w:rsidRPr="00F9780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Вікторія </w:t>
      </w:r>
      <w:r w:rsidR="005400AA">
        <w:rPr>
          <w:rFonts w:ascii="Times New Roman" w:hAnsi="Times New Roman"/>
        </w:rPr>
        <w:t xml:space="preserve">Сергіївна </w:t>
      </w:r>
      <w:r w:rsidR="00F10A1F">
        <w:rPr>
          <w:rFonts w:ascii="Times New Roman" w:hAnsi="Times New Roman"/>
        </w:rPr>
        <w:t xml:space="preserve">Зарічна </w:t>
      </w:r>
      <w:r w:rsidR="007F031D" w:rsidRPr="00F97801">
        <w:rPr>
          <w:rFonts w:ascii="Times New Roman" w:hAnsi="Times New Roman"/>
        </w:rPr>
        <w:t>– помічник-консультант народного депутата</w:t>
      </w:r>
      <w:r>
        <w:rPr>
          <w:rFonts w:ascii="Times New Roman" w:hAnsi="Times New Roman"/>
        </w:rPr>
        <w:t xml:space="preserve"> України</w:t>
      </w:r>
      <w:r w:rsidR="007F031D" w:rsidRPr="00F97801">
        <w:rPr>
          <w:rFonts w:ascii="Times New Roman" w:hAnsi="Times New Roman"/>
        </w:rPr>
        <w:t>.</w:t>
      </w:r>
    </w:p>
    <w:p w:rsidR="007F031D" w:rsidRPr="00F97801" w:rsidRDefault="00F10A1F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7F031D" w:rsidRPr="00F9780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Ірина </w:t>
      </w:r>
      <w:r w:rsidR="005B7B31">
        <w:rPr>
          <w:rFonts w:ascii="Times New Roman" w:hAnsi="Times New Roman"/>
        </w:rPr>
        <w:t xml:space="preserve">Петрівна </w:t>
      </w:r>
      <w:r>
        <w:rPr>
          <w:rFonts w:ascii="Times New Roman" w:hAnsi="Times New Roman"/>
        </w:rPr>
        <w:t>Фочук</w:t>
      </w:r>
      <w:r w:rsidR="007F031D" w:rsidRPr="00F97801">
        <w:rPr>
          <w:rFonts w:ascii="Times New Roman" w:hAnsi="Times New Roman"/>
        </w:rPr>
        <w:t xml:space="preserve"> – помічник-консультант народного депутата</w:t>
      </w:r>
      <w:r>
        <w:rPr>
          <w:rFonts w:ascii="Times New Roman" w:hAnsi="Times New Roman"/>
        </w:rPr>
        <w:t xml:space="preserve"> України</w:t>
      </w:r>
      <w:r w:rsidR="007F031D" w:rsidRPr="00F97801">
        <w:rPr>
          <w:rFonts w:ascii="Times New Roman" w:hAnsi="Times New Roman"/>
        </w:rPr>
        <w:t>.</w:t>
      </w: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rPr>
          <w:rFonts w:ascii="Times New Roman" w:hAnsi="Times New Roman"/>
        </w:rPr>
      </w:pPr>
    </w:p>
    <w:p w:rsidR="00E36F20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>Народн</w:t>
      </w:r>
      <w:r w:rsidR="00E36F20">
        <w:rPr>
          <w:rFonts w:ascii="Times New Roman" w:hAnsi="Times New Roman"/>
          <w:b/>
          <w:bCs/>
        </w:rPr>
        <w:t>ий</w:t>
      </w:r>
      <w:r w:rsidRPr="00F97801">
        <w:rPr>
          <w:rFonts w:ascii="Times New Roman" w:hAnsi="Times New Roman"/>
          <w:b/>
          <w:bCs/>
        </w:rPr>
        <w:t xml:space="preserve"> депутат України</w:t>
      </w:r>
      <w:r w:rsidR="00E36F20">
        <w:rPr>
          <w:rFonts w:ascii="Times New Roman" w:hAnsi="Times New Roman"/>
          <w:b/>
          <w:bCs/>
        </w:rPr>
        <w:t xml:space="preserve">                                                 С.Д. </w:t>
      </w:r>
      <w:r w:rsidRPr="00F97801">
        <w:rPr>
          <w:rFonts w:ascii="Times New Roman" w:hAnsi="Times New Roman"/>
          <w:b/>
          <w:bCs/>
        </w:rPr>
        <w:t xml:space="preserve">Гривко </w:t>
      </w:r>
    </w:p>
    <w:p w:rsidR="007F031D" w:rsidRPr="00F97801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 xml:space="preserve">(посв. № 110) </w:t>
      </w:r>
    </w:p>
    <w:p w:rsidR="00782D3A" w:rsidRPr="00F97801" w:rsidRDefault="00782D3A">
      <w:pPr>
        <w:rPr>
          <w:rFonts w:ascii="Times New Roman" w:hAnsi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263BAE"/>
    <w:rsid w:val="002911CE"/>
    <w:rsid w:val="002B7ADE"/>
    <w:rsid w:val="0050465B"/>
    <w:rsid w:val="005400AA"/>
    <w:rsid w:val="005B7B31"/>
    <w:rsid w:val="005C0CDB"/>
    <w:rsid w:val="006B66CE"/>
    <w:rsid w:val="007252EB"/>
    <w:rsid w:val="00782D3A"/>
    <w:rsid w:val="007A0853"/>
    <w:rsid w:val="007C71A3"/>
    <w:rsid w:val="007F031D"/>
    <w:rsid w:val="00817D6F"/>
    <w:rsid w:val="00833D67"/>
    <w:rsid w:val="00880BBD"/>
    <w:rsid w:val="00A62E0B"/>
    <w:rsid w:val="00AA7861"/>
    <w:rsid w:val="00AF69F2"/>
    <w:rsid w:val="00B6143D"/>
    <w:rsid w:val="00B721A3"/>
    <w:rsid w:val="00BB5BDB"/>
    <w:rsid w:val="00BE52D7"/>
    <w:rsid w:val="00D17849"/>
    <w:rsid w:val="00D84218"/>
    <w:rsid w:val="00E36F20"/>
    <w:rsid w:val="00E3734D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BBE9E4-5AE6-47B0-B97B-024008ED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  <w:contextualSpacing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E36F20"/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70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F8537D-5B83-438F-8DDF-275D954067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28CB91-3F4C-4E02-9D9B-B573DF78F9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340AD9-B302-4CF6-B1CA-677ACE841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2020-09-30T09:21:00Z</dcterms:created>
  <dcterms:modified xsi:type="dcterms:W3CDTF">2020-09-30T09:21:00Z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