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D79" w:rsidRDefault="00464CDC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bCs/>
          <w:noProof/>
          <w:color w:val="000000"/>
          <w:sz w:val="48"/>
          <w:szCs w:val="4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.75pt;height:42pt;visibility:visible">
            <v:imagedata r:id="rId8" o:title=""/>
          </v:shape>
        </w:pict>
      </w:r>
    </w:p>
    <w:p w:rsidR="000D7D79" w:rsidRDefault="000D7D79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0D7D79" w:rsidRDefault="000D7D79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464CDC">
        <w:rPr>
          <w:noProof/>
          <w:lang w:val="ru-RU" w:eastAsia="ru-RU"/>
        </w:rPr>
        <w:pict>
          <v:line id="Пряма сполучна лінія 1026" o:spid="_x0000_s1026" style="position:absolute;left:0;text-align:left;z-index:1;visibility:visible;mso-position-horizontal-relative:margin;mso-position-vertical-relative:text" from="-36pt,13.45pt" to="487.65pt,13.5pt" strokeweight="3pt">
            <v:stroke linestyle="thinThin" joinstyle="miter"/>
            <w10:wrap type="topAndBottom" anchorx="margin"/>
          </v:line>
        </w:pic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0D7D79" w:rsidRPr="00B754E6" w:rsidRDefault="000D7D79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0D7D79" w:rsidRDefault="000D7D79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4B3C8B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2020 р.</w:t>
      </w:r>
    </w:p>
    <w:p w:rsidR="000D7D79" w:rsidRDefault="000D7D79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D7D79" w:rsidRPr="00DC12C1" w:rsidRDefault="000D7D79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0D7D79" w:rsidRPr="00DC12C1" w:rsidRDefault="000D7D79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D7D79" w:rsidRPr="00DC12C1" w:rsidRDefault="000D7D79" w:rsidP="00DC12C1">
      <w:pPr>
        <w:autoSpaceDE w:val="0"/>
        <w:autoSpaceDN w:val="0"/>
        <w:adjustRightInd w:val="0"/>
        <w:jc w:val="both"/>
      </w:pPr>
    </w:p>
    <w:p w:rsidR="000D7D79" w:rsidRPr="00422FD6" w:rsidRDefault="000D7D79" w:rsidP="00422FD6">
      <w:pPr>
        <w:pStyle w:val="rvps6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  <w:lang w:val="uk-UA"/>
        </w:rPr>
      </w:pPr>
      <w:r w:rsidRPr="00422FD6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422FD6">
        <w:rPr>
          <w:sz w:val="28"/>
          <w:szCs w:val="28"/>
          <w:lang w:val="uk-UA"/>
        </w:rPr>
        <w:t>вношу</w:t>
      </w:r>
      <w:proofErr w:type="spellEnd"/>
      <w:r w:rsidRPr="00422FD6">
        <w:rPr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Pr="004C626F">
        <w:rPr>
          <w:sz w:val="28"/>
          <w:szCs w:val="28"/>
        </w:rPr>
        <w:t>«</w:t>
      </w:r>
      <w:r w:rsidRPr="004C626F">
        <w:rPr>
          <w:rStyle w:val="rvts23"/>
          <w:bCs/>
          <w:sz w:val="28"/>
          <w:szCs w:val="28"/>
          <w:lang w:val="uk-UA"/>
        </w:rPr>
        <w:t>Про внесення змін до Закону України «</w:t>
      </w:r>
      <w:r w:rsidRPr="004C626F">
        <w:rPr>
          <w:sz w:val="28"/>
          <w:szCs w:val="28"/>
        </w:rPr>
        <w:t xml:space="preserve">Про </w:t>
      </w:r>
      <w:proofErr w:type="spellStart"/>
      <w:r w:rsidRPr="004C626F">
        <w:rPr>
          <w:sz w:val="28"/>
          <w:szCs w:val="28"/>
        </w:rPr>
        <w:t>приватизацію</w:t>
      </w:r>
      <w:proofErr w:type="spellEnd"/>
      <w:r w:rsidRPr="004C626F">
        <w:rPr>
          <w:sz w:val="28"/>
          <w:szCs w:val="28"/>
        </w:rPr>
        <w:t xml:space="preserve"> державного і </w:t>
      </w:r>
      <w:proofErr w:type="spellStart"/>
      <w:r w:rsidRPr="004C626F">
        <w:rPr>
          <w:sz w:val="28"/>
          <w:szCs w:val="28"/>
        </w:rPr>
        <w:t>комунального</w:t>
      </w:r>
      <w:proofErr w:type="spellEnd"/>
      <w:r w:rsidRPr="004C626F">
        <w:rPr>
          <w:sz w:val="28"/>
          <w:szCs w:val="28"/>
        </w:rPr>
        <w:t xml:space="preserve"> майна» </w:t>
      </w:r>
      <w:proofErr w:type="spellStart"/>
      <w:r w:rsidRPr="004C626F">
        <w:rPr>
          <w:sz w:val="28"/>
          <w:szCs w:val="28"/>
        </w:rPr>
        <w:t>щодо</w:t>
      </w:r>
      <w:proofErr w:type="spellEnd"/>
      <w:r w:rsidRPr="002D34FC">
        <w:rPr>
          <w:b/>
          <w:sz w:val="28"/>
          <w:szCs w:val="28"/>
          <w:lang w:val="uk-UA"/>
        </w:rPr>
        <w:t xml:space="preserve"> </w:t>
      </w:r>
      <w:r w:rsidRPr="002D34FC">
        <w:rPr>
          <w:sz w:val="28"/>
          <w:szCs w:val="28"/>
          <w:lang w:val="uk-UA"/>
        </w:rPr>
        <w:t>захисту інтересів територіальних громад</w:t>
      </w:r>
      <w:r w:rsidRPr="002D34FC">
        <w:rPr>
          <w:sz w:val="28"/>
          <w:szCs w:val="28"/>
        </w:rPr>
        <w:t>»</w:t>
      </w:r>
      <w:r w:rsidRPr="00422FD6">
        <w:rPr>
          <w:color w:val="000000"/>
          <w:sz w:val="28"/>
          <w:szCs w:val="28"/>
          <w:lang w:val="uk-UA"/>
        </w:rPr>
        <w:t>.</w:t>
      </w:r>
    </w:p>
    <w:p w:rsidR="000D7D79" w:rsidRPr="00DC12C1" w:rsidRDefault="000D7D79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0D7D79" w:rsidRDefault="000D7D79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0D7D79" w:rsidRPr="00DC12C1" w:rsidRDefault="000D7D79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0D7D79" w:rsidRPr="00DC12C1" w:rsidRDefault="000D7D79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 xml:space="preserve">Проект Закону України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DC12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 w:cs="Times New Roman"/>
          <w:sz w:val="28"/>
          <w:szCs w:val="28"/>
        </w:rPr>
        <w:t>.;</w:t>
      </w:r>
    </w:p>
    <w:p w:rsidR="000D7D79" w:rsidRPr="00DC12C1" w:rsidRDefault="000D7D79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 xml:space="preserve">Пояснювальна записка до проекту – на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C12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 w:cs="Times New Roman"/>
          <w:sz w:val="28"/>
          <w:szCs w:val="28"/>
        </w:rPr>
        <w:t>.;</w:t>
      </w:r>
    </w:p>
    <w:p w:rsidR="000D7D79" w:rsidRPr="00DC12C1" w:rsidRDefault="000D7D79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Порівняльна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2C1">
        <w:rPr>
          <w:rFonts w:ascii="Times New Roman" w:hAnsi="Times New Roman" w:cs="Times New Roman"/>
          <w:sz w:val="28"/>
          <w:szCs w:val="28"/>
        </w:rPr>
        <w:t xml:space="preserve">таблиця – на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C12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 w:cs="Times New Roman"/>
          <w:sz w:val="28"/>
          <w:szCs w:val="28"/>
        </w:rPr>
        <w:t>.;</w:t>
      </w:r>
    </w:p>
    <w:p w:rsidR="000D7D79" w:rsidRDefault="000D7D79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 w:cs="Times New Roman"/>
          <w:sz w:val="28"/>
          <w:szCs w:val="28"/>
        </w:rPr>
        <w:t>.;</w:t>
      </w:r>
    </w:p>
    <w:p w:rsidR="000D7D79" w:rsidRPr="00DC12C1" w:rsidRDefault="000D7D79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членів авторського колективу проекту – на 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0D7D79" w:rsidRPr="00DC12C1" w:rsidRDefault="000D7D79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Електронні файли зазначених документів.</w:t>
      </w:r>
    </w:p>
    <w:p w:rsidR="000D7D79" w:rsidRPr="00DC12C1" w:rsidRDefault="000D7D79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D7D79" w:rsidRPr="00BA382C" w:rsidRDefault="000D7D79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0D7D79" w:rsidRPr="00D47E0C" w:rsidRDefault="000D7D79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Народний </w:t>
      </w:r>
      <w:r w:rsidRPr="00BA382C">
        <w:rPr>
          <w:b/>
          <w:bCs/>
          <w:sz w:val="28"/>
          <w:szCs w:val="28"/>
        </w:rPr>
        <w:t>депутат України</w:t>
      </w:r>
      <w:r>
        <w:rPr>
          <w:b/>
          <w:bCs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bCs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0D7D79" w:rsidRPr="00066A12" w:rsidRDefault="000D7D79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0D7D79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12"/>
    <w:rsid w:val="00066A12"/>
    <w:rsid w:val="00095B2F"/>
    <w:rsid w:val="000B7677"/>
    <w:rsid w:val="000D7D79"/>
    <w:rsid w:val="000E04DC"/>
    <w:rsid w:val="000E7128"/>
    <w:rsid w:val="0010147D"/>
    <w:rsid w:val="001B64F7"/>
    <w:rsid w:val="00246A1C"/>
    <w:rsid w:val="00256C44"/>
    <w:rsid w:val="00271EA3"/>
    <w:rsid w:val="00284E31"/>
    <w:rsid w:val="002A6CB7"/>
    <w:rsid w:val="002D34FC"/>
    <w:rsid w:val="002E64A0"/>
    <w:rsid w:val="002F237A"/>
    <w:rsid w:val="003848E5"/>
    <w:rsid w:val="00390722"/>
    <w:rsid w:val="0039357C"/>
    <w:rsid w:val="003E0FC2"/>
    <w:rsid w:val="003E399E"/>
    <w:rsid w:val="00422FD6"/>
    <w:rsid w:val="00464CDC"/>
    <w:rsid w:val="004B3C8B"/>
    <w:rsid w:val="004B4313"/>
    <w:rsid w:val="004C626F"/>
    <w:rsid w:val="00504605"/>
    <w:rsid w:val="00581C85"/>
    <w:rsid w:val="00583DF7"/>
    <w:rsid w:val="005948F5"/>
    <w:rsid w:val="0060350F"/>
    <w:rsid w:val="00640EC1"/>
    <w:rsid w:val="006563D7"/>
    <w:rsid w:val="008305CB"/>
    <w:rsid w:val="00870696"/>
    <w:rsid w:val="008B6FD6"/>
    <w:rsid w:val="008D6219"/>
    <w:rsid w:val="008F30D4"/>
    <w:rsid w:val="0090595A"/>
    <w:rsid w:val="0091450F"/>
    <w:rsid w:val="00972EB0"/>
    <w:rsid w:val="009B2B24"/>
    <w:rsid w:val="00A363DE"/>
    <w:rsid w:val="00A83B87"/>
    <w:rsid w:val="00AF5588"/>
    <w:rsid w:val="00B5271D"/>
    <w:rsid w:val="00B62392"/>
    <w:rsid w:val="00B754E6"/>
    <w:rsid w:val="00BA382C"/>
    <w:rsid w:val="00C00A97"/>
    <w:rsid w:val="00CE5AF3"/>
    <w:rsid w:val="00D05008"/>
    <w:rsid w:val="00D4528B"/>
    <w:rsid w:val="00D47770"/>
    <w:rsid w:val="00D47E0C"/>
    <w:rsid w:val="00D7265C"/>
    <w:rsid w:val="00D95423"/>
    <w:rsid w:val="00DB0494"/>
    <w:rsid w:val="00DC12C1"/>
    <w:rsid w:val="00DC5212"/>
    <w:rsid w:val="00DF4066"/>
    <w:rsid w:val="00E25B40"/>
    <w:rsid w:val="00E835DD"/>
    <w:rsid w:val="00EE4954"/>
    <w:rsid w:val="00F0774B"/>
    <w:rsid w:val="00F22FDD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6DA0BECB-FC50-4194-BE8D-67DC7F019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lang w:eastAsia="en-US"/>
    </w:rPr>
  </w:style>
  <w:style w:type="paragraph" w:styleId="8">
    <w:name w:val="heading 8"/>
    <w:basedOn w:val="a"/>
    <w:next w:val="a"/>
    <w:link w:val="80"/>
    <w:uiPriority w:val="99"/>
    <w:qFormat/>
    <w:locked/>
    <w:rsid w:val="00422FD6"/>
    <w:pPr>
      <w:spacing w:line="276" w:lineRule="auto"/>
      <w:outlineLvl w:val="7"/>
    </w:pPr>
    <w:rPr>
      <w:rFonts w:ascii="Calibri" w:eastAsia="Calibri" w:hAnsi="Calibri"/>
      <w:b/>
      <w:i/>
      <w:smallCaps/>
      <w:color w:val="94363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uiPriority w:val="99"/>
    <w:semiHidden/>
    <w:locked/>
    <w:rsid w:val="00422FD6"/>
    <w:rPr>
      <w:rFonts w:ascii="Calibri" w:hAnsi="Calibri" w:cs="Times New Roman"/>
      <w:b/>
      <w:i/>
      <w:smallCaps/>
      <w:color w:val="943634"/>
      <w:lang w:val="ru-RU" w:eastAsia="ru-RU"/>
    </w:rPr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hAnsi="Arial" w:cs="Arial"/>
      <w:sz w:val="22"/>
      <w:szCs w:val="22"/>
      <w:lang w:val="en-US" w:eastAsia="ru-RU"/>
    </w:rPr>
  </w:style>
  <w:style w:type="character" w:customStyle="1" w:styleId="a4">
    <w:name w:val="Основний текст Знак"/>
    <w:link w:val="a3"/>
    <w:uiPriority w:val="99"/>
    <w:semiHidden/>
    <w:locked/>
    <w:rsid w:val="00066A12"/>
    <w:rPr>
      <w:rFonts w:ascii="Arial" w:hAnsi="Arial" w:cs="Arial"/>
      <w:sz w:val="22"/>
      <w:szCs w:val="22"/>
      <w:lang w:val="en-US"/>
    </w:rPr>
  </w:style>
  <w:style w:type="character" w:styleId="a5">
    <w:name w:val="Hyperlink"/>
    <w:uiPriority w:val="99"/>
    <w:semiHidden/>
    <w:rsid w:val="00066A12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</w:pPr>
    <w:rPr>
      <w:rFonts w:ascii="Antiqua" w:hAnsi="Antiqua" w:cs="Antiqua"/>
      <w:sz w:val="26"/>
      <w:szCs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link w:val="a7"/>
    <w:uiPriority w:val="99"/>
    <w:semiHidden/>
    <w:locked/>
    <w:rsid w:val="00CE5AF3"/>
    <w:rPr>
      <w:rFonts w:ascii="Tahoma" w:hAnsi="Tahoma" w:cs="Tahoma"/>
      <w:sz w:val="16"/>
      <w:szCs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FCDEF4-9DD5-4AA2-8CDE-C75792726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5652BB-E750-4F2C-BEDF-8022BCF0A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26BEF2-9AE1-4283-A2D6-F36FA16199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2020-09-30T09:21:00Z</dcterms:created>
  <dcterms:modified xsi:type="dcterms:W3CDTF">2020-09-30T09:21:00Z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