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262608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62608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262608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262608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262608" w:rsidRDefault="002A05EE" w:rsidP="002A05EE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2A05EE" w:rsidRPr="00262608" w:rsidRDefault="00320A2D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</w:p>
    <w:p w:rsidR="002A05EE" w:rsidRPr="00262608" w:rsidRDefault="006C26A8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01.10</w:t>
      </w:r>
      <w:r w:rsidR="000B2BC0" w:rsidRPr="00262608">
        <w:rPr>
          <w:rFonts w:ascii="Times New Roman" w:hAnsi="Times New Roman"/>
          <w:sz w:val="28"/>
          <w:szCs w:val="28"/>
          <w:lang w:eastAsia="ru-RU"/>
        </w:rPr>
        <w:t>.</w:t>
      </w:r>
      <w:r w:rsidR="00C83D1C" w:rsidRPr="00262608">
        <w:rPr>
          <w:rFonts w:ascii="Times New Roman" w:hAnsi="Times New Roman"/>
          <w:sz w:val="28"/>
          <w:szCs w:val="28"/>
          <w:lang w:eastAsia="ru-RU"/>
        </w:rPr>
        <w:t>2020</w:t>
      </w:r>
      <w:r w:rsidR="009037E0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262608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Pr="00262608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262608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Pr="00262608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262608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Pr="00262608" w:rsidRDefault="002A05EE" w:rsidP="00883C91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ініціативи </w:t>
      </w:r>
      <w:r w:rsidR="00D0276E" w:rsidRPr="00262608">
        <w:rPr>
          <w:rFonts w:ascii="Times New Roman" w:hAnsi="Times New Roman"/>
          <w:sz w:val="28"/>
          <w:szCs w:val="28"/>
          <w:lang w:eastAsia="ru-RU"/>
        </w:rPr>
        <w:t>вно</w:t>
      </w:r>
      <w:r w:rsidR="006C26A8">
        <w:rPr>
          <w:rFonts w:ascii="Times New Roman" w:hAnsi="Times New Roman"/>
          <w:sz w:val="28"/>
          <w:szCs w:val="28"/>
          <w:lang w:eastAsia="ru-RU"/>
        </w:rPr>
        <w:t>шу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на розгляд Верховної Ради України проект Закону України "</w:t>
      </w:r>
      <w:r w:rsidR="006C26A8" w:rsidRPr="005434C1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6C26A8">
        <w:rPr>
          <w:rFonts w:ascii="Times New Roman" w:hAnsi="Times New Roman"/>
          <w:sz w:val="28"/>
          <w:szCs w:val="28"/>
        </w:rPr>
        <w:t xml:space="preserve">Податкового кодексу України та </w:t>
      </w:r>
      <w:r w:rsidR="006C26A8" w:rsidRPr="005434C1">
        <w:rPr>
          <w:rFonts w:ascii="Times New Roman" w:hAnsi="Times New Roman"/>
          <w:sz w:val="28"/>
          <w:szCs w:val="28"/>
        </w:rPr>
        <w:t>деяких інших зак</w:t>
      </w:r>
      <w:r w:rsidR="006C26A8">
        <w:rPr>
          <w:rFonts w:ascii="Times New Roman" w:hAnsi="Times New Roman"/>
          <w:sz w:val="28"/>
          <w:szCs w:val="28"/>
        </w:rPr>
        <w:t xml:space="preserve">онів України щодо забезпечення </w:t>
      </w:r>
      <w:r w:rsidR="006C26A8" w:rsidRPr="005434C1">
        <w:rPr>
          <w:rFonts w:ascii="Times New Roman" w:hAnsi="Times New Roman"/>
          <w:sz w:val="28"/>
          <w:szCs w:val="28"/>
        </w:rPr>
        <w:t>збалансованості бюджетних надходжень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 xml:space="preserve">", як </w:t>
      </w:r>
      <w:r w:rsidR="00D635C2"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альтернативний 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до проекту Закону України "</w:t>
      </w:r>
      <w:r w:rsidR="006C26A8" w:rsidRPr="005434C1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6C26A8">
        <w:rPr>
          <w:rFonts w:ascii="Times New Roman" w:hAnsi="Times New Roman"/>
          <w:sz w:val="28"/>
          <w:szCs w:val="28"/>
        </w:rPr>
        <w:t xml:space="preserve">Податкового кодексу України та </w:t>
      </w:r>
      <w:r w:rsidR="006C26A8" w:rsidRPr="005434C1">
        <w:rPr>
          <w:rFonts w:ascii="Times New Roman" w:hAnsi="Times New Roman"/>
          <w:sz w:val="28"/>
          <w:szCs w:val="28"/>
        </w:rPr>
        <w:t>деяких інших зак</w:t>
      </w:r>
      <w:r w:rsidR="006C26A8">
        <w:rPr>
          <w:rFonts w:ascii="Times New Roman" w:hAnsi="Times New Roman"/>
          <w:sz w:val="28"/>
          <w:szCs w:val="28"/>
        </w:rPr>
        <w:t xml:space="preserve">онів України щодо забезпечення </w:t>
      </w:r>
      <w:r w:rsidR="006C26A8" w:rsidRPr="005434C1">
        <w:rPr>
          <w:rFonts w:ascii="Times New Roman" w:hAnsi="Times New Roman"/>
          <w:sz w:val="28"/>
          <w:szCs w:val="28"/>
        </w:rPr>
        <w:t>збалансованості бюджетних надходжень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"</w:t>
      </w:r>
      <w:r w:rsidR="006C26A8">
        <w:rPr>
          <w:rFonts w:ascii="Times New Roman" w:hAnsi="Times New Roman"/>
          <w:sz w:val="28"/>
          <w:szCs w:val="28"/>
          <w:lang w:eastAsia="ru-RU"/>
        </w:rPr>
        <w:t xml:space="preserve"> реєстраційний № 4101 від 15.09</w:t>
      </w:r>
      <w:r w:rsidR="00262608">
        <w:rPr>
          <w:rFonts w:ascii="Times New Roman" w:hAnsi="Times New Roman"/>
          <w:sz w:val="28"/>
          <w:szCs w:val="28"/>
          <w:lang w:eastAsia="ru-RU"/>
        </w:rPr>
        <w:t>.2020 р.</w:t>
      </w:r>
      <w:r w:rsidR="00262608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35C2" w:rsidRPr="0026260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262608" w:rsidRDefault="002A05EE" w:rsidP="00D635C2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r w:rsidR="000C77E2" w:rsidRPr="00262608">
        <w:rPr>
          <w:rFonts w:ascii="Times New Roman" w:hAnsi="Times New Roman"/>
          <w:sz w:val="28"/>
          <w:szCs w:val="28"/>
          <w:lang w:eastAsia="ru-RU"/>
        </w:rPr>
        <w:t>Железняк Я. І</w:t>
      </w:r>
      <w:r w:rsidRPr="00262608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262608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26260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26260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E5565E" w:rsidRPr="00262608">
        <w:rPr>
          <w:rFonts w:ascii="Times New Roman" w:hAnsi="Times New Roman"/>
          <w:sz w:val="28"/>
          <w:szCs w:val="28"/>
          <w:lang w:eastAsia="ru-RU"/>
        </w:rPr>
        <w:t>2</w:t>
      </w:r>
      <w:r w:rsidR="006C26A8">
        <w:rPr>
          <w:rFonts w:ascii="Times New Roman" w:hAnsi="Times New Roman"/>
          <w:sz w:val="28"/>
          <w:szCs w:val="28"/>
          <w:lang w:eastAsia="ru-RU"/>
        </w:rPr>
        <w:t>2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на </w:t>
      </w:r>
      <w:r w:rsidR="006C26A8">
        <w:rPr>
          <w:rFonts w:ascii="Times New Roman" w:hAnsi="Times New Roman"/>
          <w:sz w:val="28"/>
          <w:szCs w:val="28"/>
          <w:lang w:eastAsia="ru-RU"/>
        </w:rPr>
        <w:t>3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sz w:val="28"/>
          <w:szCs w:val="28"/>
          <w:lang w:eastAsia="ru-RU"/>
        </w:rPr>
        <w:t>арк.</w:t>
      </w: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 w:rsidRPr="00262608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6C26A8">
        <w:rPr>
          <w:rFonts w:ascii="Times New Roman" w:hAnsi="Times New Roman"/>
          <w:sz w:val="28"/>
          <w:szCs w:val="28"/>
          <w:lang w:eastAsia="ru-RU"/>
        </w:rPr>
        <w:t>52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262608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2608">
        <w:rPr>
          <w:rFonts w:ascii="Times New Roman" w:hAnsi="Times New Roman"/>
          <w:sz w:val="28"/>
          <w:szCs w:val="28"/>
          <w:lang w:eastAsia="ru-RU"/>
        </w:rPr>
        <w:t>П</w:t>
      </w:r>
      <w:r w:rsidR="00116EB5" w:rsidRPr="00262608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 w:rsidRPr="00262608">
        <w:rPr>
          <w:rFonts w:ascii="Times New Roman" w:hAnsi="Times New Roman"/>
          <w:sz w:val="28"/>
          <w:szCs w:val="28"/>
          <w:lang w:eastAsia="ru-RU"/>
        </w:rPr>
        <w:t>1</w:t>
      </w:r>
      <w:r w:rsidRPr="00262608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A05EE" w:rsidRPr="00262608" w:rsidRDefault="002A05EE" w:rsidP="0026260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Pr="00262608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Pr="00262608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262608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6C26A8">
        <w:rPr>
          <w:rFonts w:ascii="Times New Roman" w:hAnsi="Times New Roman"/>
          <w:b/>
          <w:sz w:val="28"/>
          <w:szCs w:val="28"/>
          <w:lang w:eastAsia="ru-RU"/>
        </w:rPr>
        <w:t>ий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D635C2" w:rsidRPr="0026260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>України</w:t>
      </w:r>
      <w:r w:rsidR="00D0276E" w:rsidRPr="00262608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262608">
        <w:rPr>
          <w:rFonts w:ascii="Times New Roman" w:hAnsi="Times New Roman"/>
          <w:b/>
          <w:sz w:val="28"/>
          <w:szCs w:val="28"/>
          <w:lang w:eastAsia="ru-RU"/>
        </w:rPr>
        <w:tab/>
        <w:t xml:space="preserve"> </w:t>
      </w:r>
      <w:r w:rsidR="006C26A8">
        <w:rPr>
          <w:rFonts w:ascii="Times New Roman" w:hAnsi="Times New Roman"/>
          <w:b/>
          <w:sz w:val="28"/>
          <w:szCs w:val="28"/>
          <w:lang w:eastAsia="ru-RU"/>
        </w:rPr>
        <w:t>Я.І. Железняк</w:t>
      </w:r>
    </w:p>
    <w:p w:rsidR="00C928AE" w:rsidRPr="00262608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sectPr w:rsidR="00C928AE" w:rsidRPr="00262608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A2D" w:rsidRDefault="00320A2D" w:rsidP="001C64BB">
      <w:pPr>
        <w:spacing w:after="0" w:line="240" w:lineRule="auto"/>
      </w:pPr>
      <w:r>
        <w:separator/>
      </w:r>
    </w:p>
  </w:endnote>
  <w:endnote w:type="continuationSeparator" w:id="0">
    <w:p w:rsidR="00320A2D" w:rsidRDefault="00320A2D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A2D" w:rsidRDefault="00320A2D" w:rsidP="001C64BB">
      <w:pPr>
        <w:spacing w:after="0" w:line="240" w:lineRule="auto"/>
      </w:pPr>
      <w:r>
        <w:separator/>
      </w:r>
    </w:p>
  </w:footnote>
  <w:footnote w:type="continuationSeparator" w:id="0">
    <w:p w:rsidR="00320A2D" w:rsidRDefault="00320A2D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D635C2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957D8"/>
    <w:rsid w:val="000B2BC0"/>
    <w:rsid w:val="000C041B"/>
    <w:rsid w:val="000C41EA"/>
    <w:rsid w:val="000C4D5B"/>
    <w:rsid w:val="000C77E2"/>
    <w:rsid w:val="000D1BE0"/>
    <w:rsid w:val="000D65DD"/>
    <w:rsid w:val="000E0E97"/>
    <w:rsid w:val="000E55A2"/>
    <w:rsid w:val="00116EB5"/>
    <w:rsid w:val="00122F87"/>
    <w:rsid w:val="0013161A"/>
    <w:rsid w:val="001841BD"/>
    <w:rsid w:val="001A5C4F"/>
    <w:rsid w:val="001C64BB"/>
    <w:rsid w:val="002179DB"/>
    <w:rsid w:val="00233D94"/>
    <w:rsid w:val="002575F1"/>
    <w:rsid w:val="00262608"/>
    <w:rsid w:val="00290907"/>
    <w:rsid w:val="00291641"/>
    <w:rsid w:val="002A05EE"/>
    <w:rsid w:val="002B318D"/>
    <w:rsid w:val="002C424D"/>
    <w:rsid w:val="002C65BD"/>
    <w:rsid w:val="002E4504"/>
    <w:rsid w:val="00320A2D"/>
    <w:rsid w:val="003306C8"/>
    <w:rsid w:val="003F1E1A"/>
    <w:rsid w:val="003F7D98"/>
    <w:rsid w:val="00416736"/>
    <w:rsid w:val="00446501"/>
    <w:rsid w:val="00475BD9"/>
    <w:rsid w:val="0049324F"/>
    <w:rsid w:val="004D3416"/>
    <w:rsid w:val="004E6AB6"/>
    <w:rsid w:val="00506968"/>
    <w:rsid w:val="005325E6"/>
    <w:rsid w:val="005479C4"/>
    <w:rsid w:val="005905C1"/>
    <w:rsid w:val="005A2F80"/>
    <w:rsid w:val="005B1766"/>
    <w:rsid w:val="005B5B78"/>
    <w:rsid w:val="005F1046"/>
    <w:rsid w:val="005F41ED"/>
    <w:rsid w:val="006C26A8"/>
    <w:rsid w:val="006F2023"/>
    <w:rsid w:val="006F2E26"/>
    <w:rsid w:val="00753515"/>
    <w:rsid w:val="00765DDF"/>
    <w:rsid w:val="007969EE"/>
    <w:rsid w:val="008321E4"/>
    <w:rsid w:val="00883C91"/>
    <w:rsid w:val="008A75C8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D401A"/>
    <w:rsid w:val="00AF7BC8"/>
    <w:rsid w:val="00B160CD"/>
    <w:rsid w:val="00BA777E"/>
    <w:rsid w:val="00BB6E34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80E16"/>
    <w:rsid w:val="00C83D1C"/>
    <w:rsid w:val="00C928AE"/>
    <w:rsid w:val="00CF2ECD"/>
    <w:rsid w:val="00D0276E"/>
    <w:rsid w:val="00D635C2"/>
    <w:rsid w:val="00D82380"/>
    <w:rsid w:val="00D84C97"/>
    <w:rsid w:val="00D90967"/>
    <w:rsid w:val="00DA11D2"/>
    <w:rsid w:val="00E5565E"/>
    <w:rsid w:val="00E570E2"/>
    <w:rsid w:val="00E81C7C"/>
    <w:rsid w:val="00F17399"/>
    <w:rsid w:val="00F21C11"/>
    <w:rsid w:val="00F54807"/>
    <w:rsid w:val="00F733B6"/>
    <w:rsid w:val="00FA468F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paragraph" w:styleId="3">
    <w:name w:val="heading 3"/>
    <w:basedOn w:val="a"/>
    <w:link w:val="30"/>
    <w:uiPriority w:val="9"/>
    <w:qFormat/>
    <w:rsid w:val="00D635C2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635C2"/>
    <w:rPr>
      <w:rFonts w:ascii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58CCB6-272F-45D7-88AD-67EF8D85AE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952DFB-5622-455D-8501-FB36BA345E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D2E4A9-2FA6-430A-A975-0DD0E1151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2020-10-01T12:02:00Z</dcterms:created>
  <dcterms:modified xsi:type="dcterms:W3CDTF">2020-10-01T12:02:00Z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