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FA4BE" w14:textId="77777777" w:rsidR="004B0A41" w:rsidRPr="00956269" w:rsidRDefault="004B0A41" w:rsidP="00666D98">
      <w:pPr>
        <w:spacing w:after="0" w:line="240" w:lineRule="auto"/>
        <w:ind w:firstLine="709"/>
        <w:rPr>
          <w:szCs w:val="28"/>
        </w:rPr>
      </w:pPr>
    </w:p>
    <w:p w14:paraId="79D005A8" w14:textId="77777777" w:rsidR="004B0A41" w:rsidRPr="00956269" w:rsidRDefault="008B5D30" w:rsidP="00666D98">
      <w:pPr>
        <w:widowControl w:val="0"/>
        <w:tabs>
          <w:tab w:val="left" w:pos="5328"/>
        </w:tabs>
        <w:spacing w:after="0" w:line="240" w:lineRule="auto"/>
        <w:ind w:firstLine="709"/>
        <w:rPr>
          <w:szCs w:val="28"/>
        </w:rPr>
      </w:pPr>
      <w:r w:rsidRPr="00956269">
        <w:rPr>
          <w:szCs w:val="28"/>
        </w:rPr>
        <w:tab/>
      </w:r>
    </w:p>
    <w:p w14:paraId="3C75E8F4" w14:textId="77777777" w:rsidR="004B0A41" w:rsidRPr="00956269" w:rsidRDefault="004B0A41" w:rsidP="00666D98">
      <w:pPr>
        <w:pStyle w:val="7"/>
        <w:keepNext w:val="0"/>
        <w:widowControl w:val="0"/>
        <w:ind w:firstLine="709"/>
        <w:rPr>
          <w:rFonts w:ascii="Times New Roman" w:hAnsi="Times New Roman" w:cs="Times New Roman"/>
        </w:rPr>
      </w:pPr>
    </w:p>
    <w:p w14:paraId="3B45E05D" w14:textId="77777777" w:rsidR="004B0A41" w:rsidRPr="0062224D" w:rsidRDefault="004B0A41" w:rsidP="00C33656">
      <w:pPr>
        <w:pStyle w:val="7"/>
        <w:keepNext w:val="0"/>
        <w:widowControl w:val="0"/>
        <w:ind w:firstLine="0"/>
        <w:rPr>
          <w:rFonts w:ascii="Times New Roman" w:hAnsi="Times New Roman" w:cs="Times New Roman"/>
        </w:rPr>
      </w:pPr>
      <w:r w:rsidRPr="0062224D">
        <w:rPr>
          <w:rFonts w:ascii="Times New Roman" w:hAnsi="Times New Roman" w:cs="Times New Roman"/>
        </w:rPr>
        <w:t>ВИСНОВОК</w:t>
      </w:r>
    </w:p>
    <w:p w14:paraId="5C4288DD" w14:textId="7DC1AAC9" w:rsidR="00402458" w:rsidRPr="00D17329" w:rsidRDefault="004B0A41" w:rsidP="007C11EC">
      <w:pPr>
        <w:pStyle w:val="a3"/>
        <w:widowControl w:val="0"/>
        <w:ind w:firstLine="0"/>
        <w:jc w:val="center"/>
        <w:rPr>
          <w:rFonts w:ascii="Times New Roman" w:hAnsi="Times New Roman" w:cs="Times New Roman"/>
          <w:b/>
          <w:bCs/>
        </w:rPr>
      </w:pPr>
      <w:r w:rsidRPr="0062224D">
        <w:rPr>
          <w:rFonts w:ascii="Times New Roman" w:hAnsi="Times New Roman" w:cs="Times New Roman"/>
          <w:b/>
        </w:rPr>
        <w:t>на проект Закону України</w:t>
      </w:r>
      <w:r w:rsidR="009B655C" w:rsidRPr="0062224D">
        <w:rPr>
          <w:rFonts w:ascii="Times New Roman" w:hAnsi="Times New Roman" w:cs="Times New Roman"/>
          <w:b/>
        </w:rPr>
        <w:t xml:space="preserve"> </w:t>
      </w:r>
      <w:r w:rsidRPr="0062224D">
        <w:rPr>
          <w:rFonts w:ascii="Times New Roman" w:hAnsi="Times New Roman" w:cs="Times New Roman"/>
          <w:b/>
          <w:bCs/>
        </w:rPr>
        <w:t>«</w:t>
      </w:r>
      <w:r w:rsidR="002F1E4E" w:rsidRPr="0062224D">
        <w:rPr>
          <w:rFonts w:ascii="Times New Roman" w:hAnsi="Times New Roman" w:cs="Times New Roman"/>
          <w:b/>
          <w:bCs/>
        </w:rPr>
        <w:t>П</w:t>
      </w:r>
      <w:r w:rsidR="00E43520" w:rsidRPr="0062224D">
        <w:rPr>
          <w:rFonts w:ascii="Times New Roman" w:hAnsi="Times New Roman" w:cs="Times New Roman"/>
          <w:b/>
          <w:bCs/>
        </w:rPr>
        <w:t xml:space="preserve">ро </w:t>
      </w:r>
      <w:r w:rsidR="00304767" w:rsidRPr="0062224D">
        <w:rPr>
          <w:rFonts w:ascii="Times New Roman" w:hAnsi="Times New Roman" w:cs="Times New Roman"/>
          <w:b/>
          <w:bCs/>
        </w:rPr>
        <w:t xml:space="preserve">внесення змін до </w:t>
      </w:r>
      <w:r w:rsidR="000976F0" w:rsidRPr="0062224D">
        <w:rPr>
          <w:rFonts w:ascii="Times New Roman" w:hAnsi="Times New Roman" w:cs="Times New Roman"/>
          <w:b/>
          <w:bCs/>
        </w:rPr>
        <w:t xml:space="preserve">Закону України </w:t>
      </w:r>
      <w:r w:rsidR="003B7EB7">
        <w:rPr>
          <w:rFonts w:ascii="Times New Roman" w:hAnsi="Times New Roman" w:cs="Times New Roman"/>
          <w:b/>
          <w:bCs/>
        </w:rPr>
        <w:br/>
      </w:r>
      <w:r w:rsidR="000976F0" w:rsidRPr="00D17329">
        <w:rPr>
          <w:rFonts w:ascii="Times New Roman" w:hAnsi="Times New Roman" w:cs="Times New Roman"/>
          <w:b/>
          <w:bCs/>
        </w:rPr>
        <w:t xml:space="preserve">«Про Національну поліцію» (щодо відрядження поліцейських до органів державної влади, підприємств, установ, організацій, закладів </w:t>
      </w:r>
    </w:p>
    <w:p w14:paraId="57053D18" w14:textId="77777777" w:rsidR="00402458" w:rsidRPr="00D17329" w:rsidRDefault="000976F0" w:rsidP="007C11EC">
      <w:pPr>
        <w:pStyle w:val="a3"/>
        <w:widowControl w:val="0"/>
        <w:ind w:firstLine="0"/>
        <w:jc w:val="center"/>
        <w:rPr>
          <w:rFonts w:ascii="Times New Roman" w:hAnsi="Times New Roman" w:cs="Times New Roman"/>
          <w:b/>
          <w:bCs/>
        </w:rPr>
      </w:pPr>
      <w:r w:rsidRPr="00D17329">
        <w:rPr>
          <w:rFonts w:ascii="Times New Roman" w:hAnsi="Times New Roman" w:cs="Times New Roman"/>
          <w:b/>
          <w:bCs/>
        </w:rPr>
        <w:t xml:space="preserve">вищої освіти зі специфічними умовами навчання та </w:t>
      </w:r>
    </w:p>
    <w:p w14:paraId="1691FE96" w14:textId="77777777" w:rsidR="00402458" w:rsidRPr="0062224D" w:rsidRDefault="000976F0" w:rsidP="007C11EC">
      <w:pPr>
        <w:pStyle w:val="a3"/>
        <w:widowControl w:val="0"/>
        <w:ind w:firstLine="0"/>
        <w:jc w:val="center"/>
        <w:rPr>
          <w:rFonts w:ascii="Times New Roman" w:hAnsi="Times New Roman" w:cs="Times New Roman"/>
          <w:b/>
          <w:bCs/>
        </w:rPr>
      </w:pPr>
      <w:r w:rsidRPr="00D17329">
        <w:rPr>
          <w:rFonts w:ascii="Times New Roman" w:hAnsi="Times New Roman" w:cs="Times New Roman"/>
          <w:b/>
          <w:bCs/>
        </w:rPr>
        <w:t>присвоєння</w:t>
      </w:r>
      <w:r w:rsidRPr="0062224D">
        <w:rPr>
          <w:rFonts w:ascii="Times New Roman" w:hAnsi="Times New Roman" w:cs="Times New Roman"/>
          <w:b/>
          <w:bCs/>
        </w:rPr>
        <w:t xml:space="preserve"> спеціальних звань відрядженим </w:t>
      </w:r>
    </w:p>
    <w:p w14:paraId="2C0FC686" w14:textId="79E08DBD" w:rsidR="004B0A41" w:rsidRPr="0062224D" w:rsidRDefault="000976F0" w:rsidP="007C11EC">
      <w:pPr>
        <w:pStyle w:val="a3"/>
        <w:widowControl w:val="0"/>
        <w:ind w:firstLine="0"/>
        <w:jc w:val="center"/>
        <w:rPr>
          <w:rFonts w:ascii="Times New Roman" w:hAnsi="Times New Roman" w:cs="Times New Roman"/>
          <w:b/>
          <w:bCs/>
        </w:rPr>
      </w:pPr>
      <w:r w:rsidRPr="0062224D">
        <w:rPr>
          <w:rFonts w:ascii="Times New Roman" w:hAnsi="Times New Roman" w:cs="Times New Roman"/>
          <w:b/>
          <w:bCs/>
        </w:rPr>
        <w:t>(прикомандированим) поліцейським)</w:t>
      </w:r>
      <w:r w:rsidR="004B0A41" w:rsidRPr="0062224D">
        <w:rPr>
          <w:rFonts w:ascii="Times New Roman" w:hAnsi="Times New Roman" w:cs="Times New Roman"/>
          <w:b/>
          <w:bCs/>
        </w:rPr>
        <w:t>»</w:t>
      </w:r>
    </w:p>
    <w:p w14:paraId="743FDDDE" w14:textId="77777777" w:rsidR="004B0A41" w:rsidRPr="0062224D" w:rsidRDefault="004B0A41" w:rsidP="00666D98">
      <w:pPr>
        <w:pStyle w:val="a3"/>
        <w:ind w:firstLine="709"/>
        <w:rPr>
          <w:rFonts w:ascii="Times New Roman" w:hAnsi="Times New Roman" w:cs="Times New Roman"/>
        </w:rPr>
      </w:pPr>
    </w:p>
    <w:p w14:paraId="512F80AA" w14:textId="03FA4299" w:rsidR="009B655C" w:rsidRPr="00D17329" w:rsidRDefault="008B5D30" w:rsidP="000976F0">
      <w:pPr>
        <w:pStyle w:val="a3"/>
        <w:ind w:firstLine="709"/>
        <w:rPr>
          <w:rFonts w:ascii="Times New Roman" w:hAnsi="Times New Roman" w:cs="Times New Roman"/>
        </w:rPr>
      </w:pPr>
      <w:r w:rsidRPr="0062224D">
        <w:rPr>
          <w:rFonts w:ascii="Times New Roman" w:hAnsi="Times New Roman" w:cs="Times New Roman"/>
        </w:rPr>
        <w:t>М</w:t>
      </w:r>
      <w:r w:rsidR="00AC6D2E" w:rsidRPr="0062224D">
        <w:rPr>
          <w:rFonts w:ascii="Times New Roman" w:hAnsi="Times New Roman" w:cs="Times New Roman"/>
        </w:rPr>
        <w:t>етою</w:t>
      </w:r>
      <w:r w:rsidRPr="0062224D">
        <w:rPr>
          <w:rFonts w:ascii="Times New Roman" w:hAnsi="Times New Roman" w:cs="Times New Roman"/>
        </w:rPr>
        <w:t xml:space="preserve"> законопроекту</w:t>
      </w:r>
      <w:r w:rsidR="00AC6D2E" w:rsidRPr="0062224D">
        <w:rPr>
          <w:rFonts w:ascii="Times New Roman" w:hAnsi="Times New Roman" w:cs="Times New Roman"/>
        </w:rPr>
        <w:t xml:space="preserve">, як зазначено в </w:t>
      </w:r>
      <w:r w:rsidR="00865481" w:rsidRPr="0062224D">
        <w:rPr>
          <w:rFonts w:ascii="Times New Roman" w:hAnsi="Times New Roman" w:cs="Times New Roman"/>
        </w:rPr>
        <w:t>п</w:t>
      </w:r>
      <w:r w:rsidR="00AC6D2E" w:rsidRPr="0062224D">
        <w:rPr>
          <w:rFonts w:ascii="Times New Roman" w:hAnsi="Times New Roman" w:cs="Times New Roman"/>
        </w:rPr>
        <w:t>ояснювальній записці</w:t>
      </w:r>
      <w:r w:rsidRPr="0062224D">
        <w:rPr>
          <w:rFonts w:ascii="Times New Roman" w:hAnsi="Times New Roman" w:cs="Times New Roman"/>
        </w:rPr>
        <w:t xml:space="preserve"> до нього</w:t>
      </w:r>
      <w:r w:rsidR="00AC6D2E" w:rsidRPr="0062224D">
        <w:rPr>
          <w:rFonts w:ascii="Times New Roman" w:hAnsi="Times New Roman" w:cs="Times New Roman"/>
        </w:rPr>
        <w:t xml:space="preserve">, є </w:t>
      </w:r>
      <w:r w:rsidR="007C11EC" w:rsidRPr="0062224D">
        <w:rPr>
          <w:rFonts w:ascii="Times New Roman" w:hAnsi="Times New Roman" w:cs="Times New Roman"/>
        </w:rPr>
        <w:t>«</w:t>
      </w:r>
      <w:r w:rsidR="000976F0" w:rsidRPr="0062224D">
        <w:rPr>
          <w:rFonts w:ascii="Times New Roman" w:hAnsi="Times New Roman" w:cs="Times New Roman"/>
        </w:rPr>
        <w:t xml:space="preserve">законодавче врегулювання питань, пов’язаних з проходженням служби поліцейськими, відрядженими до органів державної влади, підприємств, установ та організацій, зокрема, що стосується вдосконалення порядку присвоєння чергових спеціальних звань поліцейським, призначених на посади відповідно до переліку посад, які можуть бути заміщені поліцейськими в державних органах, підприємствах, установах та організаціях, закладах вищої освіти зі специфічними умовами навчання, які здійснюють підготовку </w:t>
      </w:r>
      <w:r w:rsidR="000976F0" w:rsidRPr="00D17329">
        <w:rPr>
          <w:rFonts w:ascii="Times New Roman" w:hAnsi="Times New Roman" w:cs="Times New Roman"/>
        </w:rPr>
        <w:t>поліцейських</w:t>
      </w:r>
      <w:r w:rsidR="007C11EC" w:rsidRPr="00D17329">
        <w:rPr>
          <w:rFonts w:ascii="Times New Roman" w:hAnsi="Times New Roman" w:cs="Times New Roman"/>
        </w:rPr>
        <w:t>»</w:t>
      </w:r>
      <w:r w:rsidR="00E04FDC" w:rsidRPr="00D17329">
        <w:rPr>
          <w:rFonts w:ascii="Times New Roman" w:hAnsi="Times New Roman" w:cs="Times New Roman"/>
        </w:rPr>
        <w:t>.</w:t>
      </w:r>
    </w:p>
    <w:p w14:paraId="124CDC9C" w14:textId="6C68CBC5" w:rsidR="007C11EC" w:rsidRPr="0062224D" w:rsidRDefault="007C11EC" w:rsidP="00220D04">
      <w:pPr>
        <w:pStyle w:val="a3"/>
        <w:ind w:firstLine="709"/>
        <w:rPr>
          <w:rFonts w:ascii="Times New Roman" w:hAnsi="Times New Roman" w:cs="Times New Roman"/>
        </w:rPr>
      </w:pPr>
      <w:r w:rsidRPr="00D17329">
        <w:rPr>
          <w:rFonts w:ascii="Times New Roman" w:hAnsi="Times New Roman" w:cs="Times New Roman"/>
        </w:rPr>
        <w:t xml:space="preserve">Для досягнення вказаної мети законопроектом пропонується внести зміни до </w:t>
      </w:r>
      <w:r w:rsidR="000976F0" w:rsidRPr="00D17329">
        <w:rPr>
          <w:rFonts w:ascii="Times New Roman" w:hAnsi="Times New Roman" w:cs="Times New Roman"/>
        </w:rPr>
        <w:t>Закону України «Про Національну поліцію»</w:t>
      </w:r>
      <w:r w:rsidRPr="00D17329">
        <w:rPr>
          <w:rFonts w:ascii="Times New Roman" w:hAnsi="Times New Roman" w:cs="Times New Roman"/>
        </w:rPr>
        <w:t xml:space="preserve"> (далі – </w:t>
      </w:r>
      <w:r w:rsidR="000976F0" w:rsidRPr="00D17329">
        <w:rPr>
          <w:rFonts w:ascii="Times New Roman" w:hAnsi="Times New Roman" w:cs="Times New Roman"/>
        </w:rPr>
        <w:t>Закон</w:t>
      </w:r>
      <w:r w:rsidRPr="00D17329">
        <w:rPr>
          <w:rFonts w:ascii="Times New Roman" w:hAnsi="Times New Roman" w:cs="Times New Roman"/>
        </w:rPr>
        <w:t>), якими</w:t>
      </w:r>
      <w:r w:rsidR="000976F0" w:rsidRPr="00D17329">
        <w:rPr>
          <w:rFonts w:ascii="Times New Roman" w:hAnsi="Times New Roman" w:cs="Times New Roman"/>
        </w:rPr>
        <w:t xml:space="preserve">: </w:t>
      </w:r>
      <w:r w:rsidR="002D08EB" w:rsidRPr="00D17329">
        <w:rPr>
          <w:rFonts w:ascii="Times New Roman" w:hAnsi="Times New Roman" w:cs="Times New Roman"/>
        </w:rPr>
        <w:br/>
      </w:r>
      <w:r w:rsidR="000976F0" w:rsidRPr="00D17329">
        <w:rPr>
          <w:rFonts w:ascii="Times New Roman" w:hAnsi="Times New Roman" w:cs="Times New Roman"/>
        </w:rPr>
        <w:t xml:space="preserve">1) термінологія Закону узгоджується з термінологією Закону України </w:t>
      </w:r>
      <w:r w:rsidR="0062224D" w:rsidRPr="00D17329">
        <w:rPr>
          <w:rFonts w:ascii="Times New Roman" w:hAnsi="Times New Roman" w:cs="Times New Roman"/>
        </w:rPr>
        <w:br/>
      </w:r>
      <w:r w:rsidR="000976F0" w:rsidRPr="00D17329">
        <w:rPr>
          <w:rFonts w:ascii="Times New Roman" w:hAnsi="Times New Roman" w:cs="Times New Roman"/>
        </w:rPr>
        <w:t xml:space="preserve">«Про вищу освіту» (зміни до ст. 47, ч. 2 ст. 48, ч. 6 ст. 59, п. </w:t>
      </w:r>
      <w:r w:rsidR="003B7EB7" w:rsidRPr="00D17329">
        <w:rPr>
          <w:rFonts w:ascii="Times New Roman" w:hAnsi="Times New Roman" w:cs="Times New Roman"/>
        </w:rPr>
        <w:t>3</w:t>
      </w:r>
      <w:r w:rsidR="000976F0" w:rsidRPr="00D17329">
        <w:rPr>
          <w:rFonts w:ascii="Times New Roman" w:hAnsi="Times New Roman" w:cs="Times New Roman"/>
        </w:rPr>
        <w:t xml:space="preserve"> ч. </w:t>
      </w:r>
      <w:r w:rsidR="003B7EB7" w:rsidRPr="00D17329">
        <w:rPr>
          <w:rFonts w:ascii="Times New Roman" w:hAnsi="Times New Roman" w:cs="Times New Roman"/>
        </w:rPr>
        <w:t>3</w:t>
      </w:r>
      <w:r w:rsidR="000976F0" w:rsidRPr="00D17329">
        <w:rPr>
          <w:rFonts w:ascii="Times New Roman" w:hAnsi="Times New Roman" w:cs="Times New Roman"/>
        </w:rPr>
        <w:t xml:space="preserve"> ст. 63 </w:t>
      </w:r>
      <w:r w:rsidR="00D17329" w:rsidRPr="00D17329">
        <w:rPr>
          <w:rFonts w:ascii="Times New Roman" w:hAnsi="Times New Roman" w:cs="Times New Roman"/>
        </w:rPr>
        <w:br/>
      </w:r>
      <w:r w:rsidR="000976F0" w:rsidRPr="00D17329">
        <w:rPr>
          <w:rFonts w:ascii="Times New Roman" w:hAnsi="Times New Roman" w:cs="Times New Roman"/>
        </w:rPr>
        <w:t>та ін. Закону);</w:t>
      </w:r>
      <w:r w:rsidR="00007DC2" w:rsidRPr="00D17329">
        <w:rPr>
          <w:rFonts w:ascii="Times New Roman" w:hAnsi="Times New Roman" w:cs="Times New Roman"/>
        </w:rPr>
        <w:t xml:space="preserve"> 2) </w:t>
      </w:r>
      <w:r w:rsidR="00956269" w:rsidRPr="00D17329">
        <w:rPr>
          <w:rFonts w:ascii="Times New Roman" w:hAnsi="Times New Roman" w:cs="Times New Roman"/>
        </w:rPr>
        <w:t>уточн</w:t>
      </w:r>
      <w:r w:rsidR="0062224D" w:rsidRPr="00D17329">
        <w:rPr>
          <w:rFonts w:ascii="Times New Roman" w:hAnsi="Times New Roman" w:cs="Times New Roman"/>
        </w:rPr>
        <w:t>ю</w:t>
      </w:r>
      <w:r w:rsidR="00956269" w:rsidRPr="00D17329">
        <w:rPr>
          <w:rFonts w:ascii="Times New Roman" w:hAnsi="Times New Roman" w:cs="Times New Roman"/>
        </w:rPr>
        <w:t>ється процедура</w:t>
      </w:r>
      <w:r w:rsidR="005535D8" w:rsidRPr="00D17329">
        <w:rPr>
          <w:rFonts w:ascii="Times New Roman" w:hAnsi="Times New Roman" w:cs="Times New Roman"/>
        </w:rPr>
        <w:t xml:space="preserve"> присвоєння спеціальних звань поліцейським, які відряджен</w:t>
      </w:r>
      <w:r w:rsidR="00103D59" w:rsidRPr="00D17329">
        <w:rPr>
          <w:rFonts w:ascii="Times New Roman" w:hAnsi="Times New Roman" w:cs="Times New Roman"/>
        </w:rPr>
        <w:t>і</w:t>
      </w:r>
      <w:r w:rsidR="005535D8" w:rsidRPr="00D17329">
        <w:rPr>
          <w:rFonts w:ascii="Times New Roman" w:hAnsi="Times New Roman" w:cs="Times New Roman"/>
        </w:rPr>
        <w:t xml:space="preserve"> до закладу вищої освіти зі специфічними умовами навчання, який здійснює підготовку поліцейських (зміни до ст. ст. 80, 83 Закону ) тощо</w:t>
      </w:r>
      <w:r w:rsidR="00683370" w:rsidRPr="00D17329">
        <w:rPr>
          <w:rFonts w:ascii="Times New Roman" w:hAnsi="Times New Roman" w:cs="Times New Roman"/>
        </w:rPr>
        <w:t>.</w:t>
      </w:r>
    </w:p>
    <w:p w14:paraId="17321303" w14:textId="2DC66EAE" w:rsidR="006A2782" w:rsidRPr="0062224D" w:rsidRDefault="006A2782" w:rsidP="00666D98">
      <w:pPr>
        <w:pStyle w:val="a3"/>
        <w:ind w:firstLine="709"/>
        <w:rPr>
          <w:rFonts w:ascii="Times New Roman" w:hAnsi="Times New Roman" w:cs="Times New Roman"/>
        </w:rPr>
      </w:pPr>
      <w:r w:rsidRPr="0062224D">
        <w:rPr>
          <w:rFonts w:ascii="Times New Roman" w:hAnsi="Times New Roman" w:cs="Times New Roman"/>
        </w:rPr>
        <w:t xml:space="preserve">За результатами </w:t>
      </w:r>
      <w:r w:rsidR="00530050" w:rsidRPr="0062224D">
        <w:rPr>
          <w:rFonts w:ascii="Times New Roman" w:hAnsi="Times New Roman" w:cs="Times New Roman"/>
        </w:rPr>
        <w:t>аналізу</w:t>
      </w:r>
      <w:r w:rsidRPr="0062224D">
        <w:rPr>
          <w:rFonts w:ascii="Times New Roman" w:hAnsi="Times New Roman" w:cs="Times New Roman"/>
        </w:rPr>
        <w:t xml:space="preserve"> поданого законопроекту Головне управління вважає за необхідне </w:t>
      </w:r>
      <w:r w:rsidR="00956269" w:rsidRPr="0062224D">
        <w:rPr>
          <w:rFonts w:ascii="Times New Roman" w:hAnsi="Times New Roman" w:cs="Times New Roman"/>
        </w:rPr>
        <w:t>висловити наступні зауваження та пропозиції</w:t>
      </w:r>
      <w:r w:rsidRPr="0062224D">
        <w:rPr>
          <w:rFonts w:ascii="Times New Roman" w:hAnsi="Times New Roman" w:cs="Times New Roman"/>
        </w:rPr>
        <w:t>.</w:t>
      </w:r>
    </w:p>
    <w:p w14:paraId="6D19F553" w14:textId="33763714" w:rsidR="00422209" w:rsidRPr="0062224D" w:rsidRDefault="000B5CEC" w:rsidP="00422209">
      <w:pPr>
        <w:pStyle w:val="a3"/>
        <w:ind w:firstLine="709"/>
        <w:rPr>
          <w:rFonts w:ascii="Times New Roman" w:hAnsi="Times New Roman" w:cs="Times New Roman"/>
        </w:rPr>
      </w:pPr>
      <w:r w:rsidRPr="0062224D">
        <w:rPr>
          <w:rFonts w:ascii="Times New Roman" w:hAnsi="Times New Roman" w:cs="Times New Roman"/>
          <w:b/>
          <w:bCs/>
        </w:rPr>
        <w:t>1.</w:t>
      </w:r>
      <w:r w:rsidRPr="0062224D">
        <w:rPr>
          <w:rFonts w:ascii="Times New Roman" w:hAnsi="Times New Roman" w:cs="Times New Roman"/>
        </w:rPr>
        <w:t xml:space="preserve"> </w:t>
      </w:r>
      <w:r w:rsidR="00422209" w:rsidRPr="0062224D">
        <w:rPr>
          <w:rFonts w:ascii="Times New Roman" w:hAnsi="Times New Roman" w:cs="Times New Roman"/>
        </w:rPr>
        <w:t xml:space="preserve">Доповнення </w:t>
      </w:r>
      <w:r w:rsidR="005535D8" w:rsidRPr="0062224D">
        <w:rPr>
          <w:rFonts w:ascii="Times New Roman" w:hAnsi="Times New Roman" w:cs="Times New Roman"/>
        </w:rPr>
        <w:t>ч. 4 ст.</w:t>
      </w:r>
      <w:r w:rsidR="00422209" w:rsidRPr="0062224D">
        <w:rPr>
          <w:rFonts w:ascii="Times New Roman" w:hAnsi="Times New Roman" w:cs="Times New Roman"/>
        </w:rPr>
        <w:t xml:space="preserve"> 59 </w:t>
      </w:r>
      <w:r w:rsidR="00103D59" w:rsidRPr="0062224D">
        <w:rPr>
          <w:rFonts w:ascii="Times New Roman" w:hAnsi="Times New Roman" w:cs="Times New Roman"/>
        </w:rPr>
        <w:t xml:space="preserve">Закону </w:t>
      </w:r>
      <w:r w:rsidR="00422209" w:rsidRPr="0062224D">
        <w:rPr>
          <w:rFonts w:ascii="Times New Roman" w:hAnsi="Times New Roman" w:cs="Times New Roman"/>
        </w:rPr>
        <w:t>«Служба в поліції» новим абзацом</w:t>
      </w:r>
      <w:r w:rsidR="00956269" w:rsidRPr="0062224D">
        <w:rPr>
          <w:rFonts w:ascii="Times New Roman" w:hAnsi="Times New Roman" w:cs="Times New Roman"/>
        </w:rPr>
        <w:t xml:space="preserve"> 2</w:t>
      </w:r>
      <w:r w:rsidR="00422209" w:rsidRPr="0062224D">
        <w:rPr>
          <w:rFonts w:ascii="Times New Roman" w:hAnsi="Times New Roman" w:cs="Times New Roman"/>
        </w:rPr>
        <w:t>, згідно з яким «право видавати накази по особовому складу, який перебуває на посадах</w:t>
      </w:r>
      <w:r w:rsidR="00103D59" w:rsidRPr="0062224D">
        <w:rPr>
          <w:rFonts w:ascii="Times New Roman" w:hAnsi="Times New Roman" w:cs="Times New Roman"/>
        </w:rPr>
        <w:t>,</w:t>
      </w:r>
      <w:r w:rsidR="00422209" w:rsidRPr="0062224D">
        <w:rPr>
          <w:rFonts w:ascii="Times New Roman" w:hAnsi="Times New Roman" w:cs="Times New Roman"/>
        </w:rPr>
        <w:t xml:space="preserve"> заміщених поліцейськими, мають ректори закладів вищої освіти зі специфічними умовами навчання, які здійснюють підготовку поліцейських», створює колізію з положеннями, що містяться у </w:t>
      </w:r>
      <w:r w:rsidR="005535D8" w:rsidRPr="0062224D">
        <w:rPr>
          <w:rFonts w:ascii="Times New Roman" w:hAnsi="Times New Roman" w:cs="Times New Roman"/>
        </w:rPr>
        <w:t xml:space="preserve">ч. 10 ст. </w:t>
      </w:r>
      <w:r w:rsidR="00422209" w:rsidRPr="0062224D">
        <w:rPr>
          <w:rFonts w:ascii="Times New Roman" w:hAnsi="Times New Roman" w:cs="Times New Roman"/>
        </w:rPr>
        <w:t xml:space="preserve">83 Закону (в редакції проекту). </w:t>
      </w:r>
    </w:p>
    <w:p w14:paraId="17E559AE" w14:textId="6602648F" w:rsidR="00422209" w:rsidRPr="0062224D" w:rsidRDefault="00422209" w:rsidP="00422209">
      <w:pPr>
        <w:pStyle w:val="a3"/>
        <w:ind w:firstLine="709"/>
        <w:rPr>
          <w:rFonts w:ascii="Times New Roman" w:hAnsi="Times New Roman" w:cs="Times New Roman"/>
        </w:rPr>
      </w:pPr>
      <w:r w:rsidRPr="0062224D">
        <w:rPr>
          <w:rFonts w:ascii="Times New Roman" w:hAnsi="Times New Roman" w:cs="Times New Roman"/>
        </w:rPr>
        <w:t>Так, однією з підстав видання наказу по особовому складу є присвоєння чергових спеціа</w:t>
      </w:r>
      <w:r w:rsidR="00956269" w:rsidRPr="0062224D">
        <w:rPr>
          <w:rFonts w:ascii="Times New Roman" w:hAnsi="Times New Roman" w:cs="Times New Roman"/>
        </w:rPr>
        <w:t>льних звань поліцейським (див. р</w:t>
      </w:r>
      <w:r w:rsidRPr="0062224D">
        <w:rPr>
          <w:rFonts w:ascii="Times New Roman" w:hAnsi="Times New Roman" w:cs="Times New Roman"/>
        </w:rPr>
        <w:t xml:space="preserve">озділ ІІ Порядку підготовки та видання наказів щодо проходження служби в поліції, затвердженого наказом Міністерства внутрішніх справ України від 23.11.2016 № 1235). У свою чергу, присвоєння чергових спеціальних звань поліцейським, відрядженим із залишенням на службі в поліції до закладів вищої освіти зі специфічними умовами навчання, згідно з положеннями </w:t>
      </w:r>
      <w:r w:rsidR="005535D8" w:rsidRPr="0062224D">
        <w:rPr>
          <w:rFonts w:ascii="Times New Roman" w:hAnsi="Times New Roman" w:cs="Times New Roman"/>
        </w:rPr>
        <w:t>ч. 10 ст.</w:t>
      </w:r>
      <w:r w:rsidRPr="0062224D">
        <w:rPr>
          <w:rFonts w:ascii="Times New Roman" w:hAnsi="Times New Roman" w:cs="Times New Roman"/>
        </w:rPr>
        <w:t xml:space="preserve"> 83 Закону (в редакції проекту) проводиться як ректором (керівником) закладу вищої освіти </w:t>
      </w:r>
      <w:r w:rsidRPr="0062224D">
        <w:rPr>
          <w:rFonts w:ascii="Times New Roman" w:hAnsi="Times New Roman" w:cs="Times New Roman"/>
        </w:rPr>
        <w:lastRenderedPageBreak/>
        <w:t>зі специфічними умовами навчання (до спеціального звання «підполковника поліції» включно), так і керівником поліції за поданням ректора (керівника) закладу вищої освіти зі специфічними умовами навчання (за спеціальним званням «полковник поліції») та Президентом України за поданням Міністра внутрішніх справ України (за спеціальними званнями вищого складу поліції).</w:t>
      </w:r>
    </w:p>
    <w:p w14:paraId="1C4BF432" w14:textId="74FE3D54" w:rsidR="00422209" w:rsidRPr="00D17329" w:rsidRDefault="00422209" w:rsidP="00422209">
      <w:pPr>
        <w:pStyle w:val="a3"/>
        <w:ind w:firstLine="709"/>
        <w:rPr>
          <w:rFonts w:ascii="Times New Roman" w:hAnsi="Times New Roman" w:cs="Times New Roman"/>
        </w:rPr>
      </w:pPr>
      <w:r w:rsidRPr="0062224D">
        <w:rPr>
          <w:rFonts w:ascii="Times New Roman" w:hAnsi="Times New Roman" w:cs="Times New Roman"/>
        </w:rPr>
        <w:t xml:space="preserve">На нашу думку, для уникнення зазначених вище суперечностей достатньо викласти </w:t>
      </w:r>
      <w:r w:rsidR="00956269" w:rsidRPr="0062224D">
        <w:rPr>
          <w:rFonts w:ascii="Times New Roman" w:hAnsi="Times New Roman" w:cs="Times New Roman"/>
        </w:rPr>
        <w:t>ч. 4</w:t>
      </w:r>
      <w:r w:rsidRPr="0062224D">
        <w:rPr>
          <w:rFonts w:ascii="Times New Roman" w:hAnsi="Times New Roman" w:cs="Times New Roman"/>
        </w:rPr>
        <w:t xml:space="preserve"> </w:t>
      </w:r>
      <w:r w:rsidR="005535D8" w:rsidRPr="0062224D">
        <w:rPr>
          <w:rFonts w:ascii="Times New Roman" w:hAnsi="Times New Roman" w:cs="Times New Roman"/>
        </w:rPr>
        <w:t>ст.</w:t>
      </w:r>
      <w:r w:rsidRPr="0062224D">
        <w:rPr>
          <w:rFonts w:ascii="Times New Roman" w:hAnsi="Times New Roman" w:cs="Times New Roman"/>
        </w:rPr>
        <w:t xml:space="preserve"> 59 Закону в новій редакції, за якою «видавати накази по особовому складу можуть керівники органів, підрозділів, закладів та установ поліції, в тому числі, ректори (керівники) закладів вищої освіти зі специфічними умовами навчання, які </w:t>
      </w:r>
      <w:r w:rsidRPr="00D17329">
        <w:rPr>
          <w:rFonts w:ascii="Times New Roman" w:hAnsi="Times New Roman" w:cs="Times New Roman"/>
        </w:rPr>
        <w:t>здійснюють підготовку поліцейських, відповідно до повноважень, визначених законом та іншими нормативно-правовими актами, а також номенклатурою посад, затвердженою Міністерством внутрішніх справ України». При цьому</w:t>
      </w:r>
      <w:r w:rsidR="0062224D" w:rsidRPr="00D17329">
        <w:rPr>
          <w:rFonts w:ascii="Times New Roman" w:hAnsi="Times New Roman" w:cs="Times New Roman"/>
        </w:rPr>
        <w:t>,</w:t>
      </w:r>
      <w:r w:rsidRPr="00D17329">
        <w:rPr>
          <w:rFonts w:ascii="Times New Roman" w:hAnsi="Times New Roman" w:cs="Times New Roman"/>
        </w:rPr>
        <w:t xml:space="preserve"> зазначені повноваження ректорів відповідних закладів освіти необхідно  конкретизувати, зокрема, змінами до </w:t>
      </w:r>
      <w:r w:rsidR="00E447BF" w:rsidRPr="00D17329">
        <w:rPr>
          <w:rFonts w:ascii="Times New Roman" w:hAnsi="Times New Roman" w:cs="Times New Roman"/>
        </w:rPr>
        <w:t>ст.</w:t>
      </w:r>
      <w:r w:rsidR="0062224D" w:rsidRPr="00D17329">
        <w:rPr>
          <w:rFonts w:ascii="Times New Roman" w:hAnsi="Times New Roman" w:cs="Times New Roman"/>
        </w:rPr>
        <w:t xml:space="preserve"> ст.</w:t>
      </w:r>
      <w:r w:rsidR="002D08EB" w:rsidRPr="00D17329">
        <w:rPr>
          <w:rFonts w:ascii="Times New Roman" w:hAnsi="Times New Roman" w:cs="Times New Roman"/>
        </w:rPr>
        <w:t xml:space="preserve"> </w:t>
      </w:r>
      <w:r w:rsidRPr="00D17329">
        <w:rPr>
          <w:rFonts w:ascii="Times New Roman" w:hAnsi="Times New Roman" w:cs="Times New Roman"/>
        </w:rPr>
        <w:t>71, 83 Закону та (або) підзаконними нормативно-правовими актами.</w:t>
      </w:r>
    </w:p>
    <w:p w14:paraId="7EEB4720" w14:textId="4E3D0E0D" w:rsidR="00422209" w:rsidRPr="0062224D" w:rsidRDefault="001054A4" w:rsidP="00422209">
      <w:pPr>
        <w:pStyle w:val="a3"/>
        <w:ind w:firstLine="709"/>
        <w:rPr>
          <w:rFonts w:ascii="Times New Roman" w:hAnsi="Times New Roman" w:cs="Times New Roman"/>
        </w:rPr>
      </w:pPr>
      <w:r w:rsidRPr="00D17329">
        <w:rPr>
          <w:rFonts w:ascii="Times New Roman" w:hAnsi="Times New Roman" w:cs="Times New Roman"/>
          <w:b/>
          <w:bCs/>
        </w:rPr>
        <w:t>2.</w:t>
      </w:r>
      <w:r w:rsidRPr="00D17329">
        <w:rPr>
          <w:rFonts w:ascii="Times New Roman" w:hAnsi="Times New Roman" w:cs="Times New Roman"/>
        </w:rPr>
        <w:t xml:space="preserve"> </w:t>
      </w:r>
      <w:r w:rsidR="00422209" w:rsidRPr="00D17329">
        <w:rPr>
          <w:rFonts w:ascii="Times New Roman" w:hAnsi="Times New Roman" w:cs="Times New Roman"/>
        </w:rPr>
        <w:t xml:space="preserve">У </w:t>
      </w:r>
      <w:r w:rsidR="00E447BF" w:rsidRPr="00D17329">
        <w:rPr>
          <w:rFonts w:ascii="Times New Roman" w:hAnsi="Times New Roman" w:cs="Times New Roman"/>
        </w:rPr>
        <w:t>ч. 9 ст.</w:t>
      </w:r>
      <w:r w:rsidR="00422209" w:rsidRPr="00D17329">
        <w:rPr>
          <w:rFonts w:ascii="Times New Roman" w:hAnsi="Times New Roman" w:cs="Times New Roman"/>
        </w:rPr>
        <w:t xml:space="preserve"> 71 Закону (в редакції проекту) йдеться про те, що «після повернення в розпорядження поліції поліцейський має бути</w:t>
      </w:r>
      <w:r w:rsidR="00422209" w:rsidRPr="0062224D">
        <w:rPr>
          <w:rFonts w:ascii="Times New Roman" w:hAnsi="Times New Roman" w:cs="Times New Roman"/>
        </w:rPr>
        <w:t xml:space="preserve"> призначений на попередню посаду або іншу рівнозначну посаду з урахуванням рівня його освіти, спеціальності (спеціалізації), фізичної підготовки, стану здоров’я, специфіки попередньо виконуваних в органі державної влади, на підприємстві, установі, організації чи у закладі вищої освіти із специфічними умовами навчання, який здійснює підготовку поліцейських, посадових обов’язків».</w:t>
      </w:r>
    </w:p>
    <w:p w14:paraId="13C5EABC" w14:textId="1BED3C21" w:rsidR="005C2ACD" w:rsidRPr="00D17329" w:rsidRDefault="00422209" w:rsidP="00422209">
      <w:pPr>
        <w:pStyle w:val="a3"/>
        <w:ind w:firstLine="709"/>
        <w:rPr>
          <w:rFonts w:ascii="Times New Roman" w:hAnsi="Times New Roman" w:cs="Times New Roman"/>
        </w:rPr>
      </w:pPr>
      <w:r w:rsidRPr="0062224D">
        <w:rPr>
          <w:rFonts w:ascii="Times New Roman" w:hAnsi="Times New Roman" w:cs="Times New Roman"/>
        </w:rPr>
        <w:t xml:space="preserve">Однак, на нашу думку, в даному випадку доцільніше було б поділити </w:t>
      </w:r>
      <w:r w:rsidR="00956269" w:rsidRPr="0062224D">
        <w:rPr>
          <w:rFonts w:ascii="Times New Roman" w:hAnsi="Times New Roman" w:cs="Times New Roman"/>
        </w:rPr>
        <w:br/>
      </w:r>
      <w:r w:rsidR="00E447BF" w:rsidRPr="0062224D">
        <w:rPr>
          <w:rFonts w:ascii="Times New Roman" w:hAnsi="Times New Roman" w:cs="Times New Roman"/>
        </w:rPr>
        <w:t>ч. 9 ст.</w:t>
      </w:r>
      <w:r w:rsidRPr="0062224D">
        <w:rPr>
          <w:rFonts w:ascii="Times New Roman" w:hAnsi="Times New Roman" w:cs="Times New Roman"/>
        </w:rPr>
        <w:t xml:space="preserve"> 71 </w:t>
      </w:r>
      <w:r w:rsidR="00956269" w:rsidRPr="0062224D">
        <w:rPr>
          <w:rFonts w:ascii="Times New Roman" w:hAnsi="Times New Roman" w:cs="Times New Roman"/>
        </w:rPr>
        <w:t xml:space="preserve">Закону </w:t>
      </w:r>
      <w:r w:rsidRPr="0062224D">
        <w:rPr>
          <w:rFonts w:ascii="Times New Roman" w:hAnsi="Times New Roman" w:cs="Times New Roman"/>
        </w:rPr>
        <w:t xml:space="preserve">на два абзаци, вказавши в останньому з них на те, що при призначенні на посаду може бути врахована спеціальність (спеціалізація) та/або специфіка попередньо виконуваних в органі державної влади, на підприємстві, установі, організації чи у закладі вищої освіти зі специфічними умовами навчання посадових обов’язків. Адже обов’язковість врахування зазначених критеріїв значно звужує можливість повернення поліцейських на </w:t>
      </w:r>
      <w:r w:rsidRPr="00D17329">
        <w:rPr>
          <w:rFonts w:ascii="Times New Roman" w:hAnsi="Times New Roman" w:cs="Times New Roman"/>
        </w:rPr>
        <w:t>попереднє місце служби.</w:t>
      </w:r>
    </w:p>
    <w:p w14:paraId="7DF8817A" w14:textId="74EFA147" w:rsidR="007F608C" w:rsidRPr="0062224D" w:rsidRDefault="007F608C" w:rsidP="00E447BF">
      <w:pPr>
        <w:tabs>
          <w:tab w:val="left" w:pos="5812"/>
        </w:tabs>
        <w:spacing w:after="0" w:line="240" w:lineRule="auto"/>
        <w:ind w:firstLine="426"/>
        <w:jc w:val="both"/>
        <w:rPr>
          <w:color w:val="000000"/>
          <w:szCs w:val="28"/>
        </w:rPr>
      </w:pPr>
      <w:r w:rsidRPr="00D17329">
        <w:rPr>
          <w:b/>
          <w:szCs w:val="28"/>
        </w:rPr>
        <w:t>3</w:t>
      </w:r>
      <w:r w:rsidRPr="00D17329">
        <w:rPr>
          <w:b/>
          <w:bCs/>
          <w:szCs w:val="28"/>
        </w:rPr>
        <w:t xml:space="preserve">. </w:t>
      </w:r>
      <w:r w:rsidRPr="00D17329">
        <w:rPr>
          <w:color w:val="000000"/>
          <w:szCs w:val="28"/>
        </w:rPr>
        <w:t xml:space="preserve">У законопроекті </w:t>
      </w:r>
      <w:r w:rsidR="00E447BF" w:rsidRPr="00D17329">
        <w:rPr>
          <w:color w:val="000000"/>
          <w:szCs w:val="28"/>
        </w:rPr>
        <w:t>пропонується доповнити ст. 83 «Строки вислуги у спеціальних званнях поліції» новими частинами, зокрема, ч</w:t>
      </w:r>
      <w:r w:rsidR="00956269" w:rsidRPr="00D17329">
        <w:rPr>
          <w:color w:val="000000"/>
          <w:szCs w:val="28"/>
        </w:rPr>
        <w:t xml:space="preserve">. </w:t>
      </w:r>
      <w:r w:rsidR="00E447BF" w:rsidRPr="00D17329">
        <w:rPr>
          <w:color w:val="000000"/>
          <w:szCs w:val="28"/>
        </w:rPr>
        <w:t>ч. 11</w:t>
      </w:r>
      <w:r w:rsidR="00956269" w:rsidRPr="00D17329">
        <w:rPr>
          <w:color w:val="000000"/>
          <w:szCs w:val="28"/>
        </w:rPr>
        <w:t xml:space="preserve"> – </w:t>
      </w:r>
      <w:r w:rsidR="00E447BF" w:rsidRPr="00D17329">
        <w:rPr>
          <w:color w:val="000000"/>
          <w:szCs w:val="28"/>
        </w:rPr>
        <w:t>12, якими встанов</w:t>
      </w:r>
      <w:r w:rsidR="00103D59" w:rsidRPr="00D17329">
        <w:rPr>
          <w:color w:val="000000"/>
          <w:szCs w:val="28"/>
        </w:rPr>
        <w:t>люється</w:t>
      </w:r>
      <w:r w:rsidR="00E447BF" w:rsidRPr="00D17329">
        <w:rPr>
          <w:color w:val="000000"/>
          <w:szCs w:val="28"/>
        </w:rPr>
        <w:t>, що «перелік посад та граничних спеціальних звань за цими посадами в державних органах, підприємствах, установах, організаціях, затверджується Кабінетом Міністрів України. Перелік посад та граничних спеціальних звань молодшого та</w:t>
      </w:r>
      <w:r w:rsidR="00E447BF" w:rsidRPr="0062224D">
        <w:rPr>
          <w:color w:val="000000"/>
          <w:szCs w:val="28"/>
        </w:rPr>
        <w:t xml:space="preserve"> середнього складу поліції за цими посадами у закладах вищої освіти із специфічними умовами навчання, які здійснюють підготовку поліцейських, затверджується Міністерством внутрішніх справ України»</w:t>
      </w:r>
      <w:r w:rsidRPr="0062224D">
        <w:rPr>
          <w:color w:val="000000"/>
          <w:szCs w:val="28"/>
        </w:rPr>
        <w:t xml:space="preserve">. </w:t>
      </w:r>
    </w:p>
    <w:p w14:paraId="418C28D2" w14:textId="5007FB5A" w:rsidR="007F608C" w:rsidRPr="0062224D" w:rsidRDefault="007F608C" w:rsidP="007F608C">
      <w:pPr>
        <w:tabs>
          <w:tab w:val="left" w:pos="5812"/>
        </w:tabs>
        <w:spacing w:after="0" w:line="240" w:lineRule="auto"/>
        <w:ind w:firstLine="426"/>
        <w:jc w:val="both"/>
        <w:rPr>
          <w:color w:val="000000"/>
          <w:szCs w:val="28"/>
        </w:rPr>
      </w:pPr>
      <w:r w:rsidRPr="0062224D">
        <w:rPr>
          <w:color w:val="000000"/>
          <w:szCs w:val="28"/>
        </w:rPr>
        <w:t xml:space="preserve">Разом із тим, вказані зміни виходять за межі предмету регулювання </w:t>
      </w:r>
      <w:r w:rsidR="00DE4B71" w:rsidRPr="0062224D">
        <w:rPr>
          <w:color w:val="000000"/>
          <w:szCs w:val="28"/>
        </w:rPr>
        <w:t>ст.</w:t>
      </w:r>
      <w:r w:rsidRPr="0062224D">
        <w:rPr>
          <w:color w:val="000000"/>
          <w:szCs w:val="28"/>
        </w:rPr>
        <w:t xml:space="preserve"> </w:t>
      </w:r>
      <w:r w:rsidR="00E447BF" w:rsidRPr="0062224D">
        <w:rPr>
          <w:color w:val="000000"/>
          <w:szCs w:val="28"/>
        </w:rPr>
        <w:t>83</w:t>
      </w:r>
      <w:r w:rsidRPr="0062224D">
        <w:rPr>
          <w:color w:val="000000"/>
          <w:szCs w:val="28"/>
        </w:rPr>
        <w:t xml:space="preserve"> Закону. Зокрема, положення щодо </w:t>
      </w:r>
      <w:r w:rsidRPr="0062224D">
        <w:rPr>
          <w:i/>
          <w:iCs/>
          <w:color w:val="000000"/>
          <w:szCs w:val="28"/>
        </w:rPr>
        <w:t xml:space="preserve">органів та осіб, які мають право </w:t>
      </w:r>
      <w:r w:rsidRPr="00D17329">
        <w:rPr>
          <w:i/>
          <w:iCs/>
          <w:color w:val="000000"/>
          <w:szCs w:val="28"/>
        </w:rPr>
        <w:t>встановлювати переліки посад та граничних спеціальних звань</w:t>
      </w:r>
      <w:r w:rsidRPr="00D17329">
        <w:rPr>
          <w:color w:val="000000"/>
          <w:szCs w:val="28"/>
        </w:rPr>
        <w:t xml:space="preserve"> за цими посадами, містяться у ст</w:t>
      </w:r>
      <w:r w:rsidR="002D08EB" w:rsidRPr="00D17329">
        <w:rPr>
          <w:color w:val="000000"/>
          <w:szCs w:val="28"/>
        </w:rPr>
        <w:t>.</w:t>
      </w:r>
      <w:r w:rsidRPr="00D17329">
        <w:rPr>
          <w:color w:val="000000"/>
          <w:szCs w:val="28"/>
        </w:rPr>
        <w:t xml:space="preserve"> 80 </w:t>
      </w:r>
      <w:r w:rsidR="004B4757" w:rsidRPr="00D17329">
        <w:rPr>
          <w:color w:val="000000"/>
          <w:szCs w:val="28"/>
        </w:rPr>
        <w:t xml:space="preserve">Закону </w:t>
      </w:r>
      <w:r w:rsidRPr="00D17329">
        <w:rPr>
          <w:color w:val="000000"/>
          <w:szCs w:val="28"/>
        </w:rPr>
        <w:t>«Види спеціальних звань поліцейських»</w:t>
      </w:r>
      <w:r w:rsidR="004B4757" w:rsidRPr="00D17329">
        <w:rPr>
          <w:color w:val="000000"/>
          <w:szCs w:val="28"/>
        </w:rPr>
        <w:t xml:space="preserve"> </w:t>
      </w:r>
      <w:r w:rsidRPr="00D17329">
        <w:rPr>
          <w:color w:val="000000"/>
          <w:szCs w:val="28"/>
        </w:rPr>
        <w:t xml:space="preserve"> </w:t>
      </w:r>
      <w:r w:rsidRPr="00D17329">
        <w:rPr>
          <w:color w:val="000000"/>
          <w:szCs w:val="28"/>
        </w:rPr>
        <w:lastRenderedPageBreak/>
        <w:t xml:space="preserve">(див. </w:t>
      </w:r>
      <w:r w:rsidR="003B7EB7" w:rsidRPr="00D17329">
        <w:rPr>
          <w:color w:val="000000"/>
          <w:szCs w:val="28"/>
        </w:rPr>
        <w:t>ч. ч. 2, 3</w:t>
      </w:r>
      <w:r w:rsidRPr="00D17329">
        <w:rPr>
          <w:color w:val="000000"/>
          <w:szCs w:val="28"/>
        </w:rPr>
        <w:t xml:space="preserve">). Для уникнення повторів та створення чіткого і зрозумілого тексту Закону пропонуємо внести відповідні зміни </w:t>
      </w:r>
      <w:r w:rsidRPr="00D17329">
        <w:rPr>
          <w:i/>
          <w:iCs/>
          <w:color w:val="000000"/>
          <w:szCs w:val="28"/>
        </w:rPr>
        <w:t>саме до ст</w:t>
      </w:r>
      <w:r w:rsidR="00E447BF" w:rsidRPr="00D17329">
        <w:rPr>
          <w:i/>
          <w:iCs/>
          <w:color w:val="000000"/>
          <w:szCs w:val="28"/>
        </w:rPr>
        <w:t>.</w:t>
      </w:r>
      <w:r w:rsidRPr="00D17329">
        <w:rPr>
          <w:i/>
          <w:iCs/>
          <w:color w:val="000000"/>
          <w:szCs w:val="28"/>
        </w:rPr>
        <w:t xml:space="preserve"> 80 Закону</w:t>
      </w:r>
      <w:r w:rsidRPr="00D17329">
        <w:rPr>
          <w:color w:val="000000"/>
          <w:szCs w:val="28"/>
        </w:rPr>
        <w:t xml:space="preserve"> або (з огляду на великий обсяг запропонованих норм) доповнити Закон новою статтею (наприклад,</w:t>
      </w:r>
      <w:r w:rsidRPr="0062224D">
        <w:rPr>
          <w:color w:val="000000"/>
          <w:szCs w:val="28"/>
        </w:rPr>
        <w:t xml:space="preserve"> ст</w:t>
      </w:r>
      <w:r w:rsidR="00E447BF" w:rsidRPr="0062224D">
        <w:rPr>
          <w:color w:val="000000"/>
          <w:szCs w:val="28"/>
        </w:rPr>
        <w:t>.</w:t>
      </w:r>
      <w:r w:rsidRPr="0062224D">
        <w:rPr>
          <w:color w:val="000000"/>
          <w:szCs w:val="28"/>
        </w:rPr>
        <w:t xml:space="preserve"> 80-1), в якій викласти всі положення, що стосуються встановлення переліків посад та граничних спеціальних звань за цими посадами. В іншому випадку у разі прийняття законопроекту інформація щодо зазначених повноважень буде міститись </w:t>
      </w:r>
      <w:r w:rsidR="00E447BF" w:rsidRPr="0062224D">
        <w:rPr>
          <w:i/>
          <w:iCs/>
          <w:color w:val="000000"/>
          <w:szCs w:val="28"/>
        </w:rPr>
        <w:t xml:space="preserve">у </w:t>
      </w:r>
      <w:r w:rsidRPr="0062224D">
        <w:rPr>
          <w:i/>
          <w:iCs/>
          <w:color w:val="000000"/>
          <w:szCs w:val="28"/>
        </w:rPr>
        <w:t>різних структурних частинах Закону</w:t>
      </w:r>
      <w:r w:rsidRPr="0062224D">
        <w:rPr>
          <w:color w:val="000000"/>
          <w:szCs w:val="28"/>
        </w:rPr>
        <w:t>.</w:t>
      </w:r>
    </w:p>
    <w:p w14:paraId="3906D1BD" w14:textId="285C3CD8" w:rsidR="007F608C" w:rsidRPr="0062224D" w:rsidRDefault="007F608C" w:rsidP="007F608C">
      <w:pPr>
        <w:tabs>
          <w:tab w:val="left" w:pos="5812"/>
        </w:tabs>
        <w:spacing w:after="0" w:line="240" w:lineRule="auto"/>
        <w:ind w:firstLine="426"/>
        <w:jc w:val="both"/>
        <w:rPr>
          <w:color w:val="000000"/>
          <w:szCs w:val="28"/>
        </w:rPr>
      </w:pPr>
      <w:r w:rsidRPr="0062224D">
        <w:rPr>
          <w:color w:val="000000"/>
          <w:szCs w:val="28"/>
        </w:rPr>
        <w:t xml:space="preserve">Аналогічні зауваження стосуються також </w:t>
      </w:r>
      <w:r w:rsidR="00E447BF" w:rsidRPr="0062224D">
        <w:rPr>
          <w:color w:val="000000"/>
          <w:szCs w:val="28"/>
        </w:rPr>
        <w:t>ч</w:t>
      </w:r>
      <w:r w:rsidR="00E447BF" w:rsidRPr="003A4F1B">
        <w:rPr>
          <w:color w:val="000000"/>
          <w:szCs w:val="28"/>
        </w:rPr>
        <w:t>.</w:t>
      </w:r>
      <w:r w:rsidRPr="003A4F1B">
        <w:rPr>
          <w:color w:val="000000"/>
          <w:szCs w:val="28"/>
        </w:rPr>
        <w:t xml:space="preserve"> </w:t>
      </w:r>
      <w:r w:rsidR="00E447BF" w:rsidRPr="003A4F1B">
        <w:rPr>
          <w:color w:val="000000"/>
          <w:szCs w:val="28"/>
        </w:rPr>
        <w:t>4</w:t>
      </w:r>
      <w:r w:rsidRPr="003A4F1B">
        <w:rPr>
          <w:color w:val="000000"/>
          <w:szCs w:val="28"/>
        </w:rPr>
        <w:t xml:space="preserve"> ст</w:t>
      </w:r>
      <w:r w:rsidR="00E447BF" w:rsidRPr="0062224D">
        <w:rPr>
          <w:color w:val="000000"/>
          <w:szCs w:val="28"/>
        </w:rPr>
        <w:t>.</w:t>
      </w:r>
      <w:r w:rsidRPr="0062224D">
        <w:rPr>
          <w:color w:val="000000"/>
          <w:szCs w:val="28"/>
        </w:rPr>
        <w:t xml:space="preserve"> 80 Закону (в редакції проекту).</w:t>
      </w:r>
    </w:p>
    <w:p w14:paraId="615E2E2B" w14:textId="77777777" w:rsidR="00197982" w:rsidRPr="0062224D" w:rsidRDefault="00197982" w:rsidP="00666D98">
      <w:pPr>
        <w:spacing w:after="0" w:line="240" w:lineRule="auto"/>
        <w:ind w:firstLine="709"/>
        <w:jc w:val="both"/>
        <w:rPr>
          <w:szCs w:val="28"/>
        </w:rPr>
      </w:pPr>
    </w:p>
    <w:p w14:paraId="751E1610" w14:textId="77777777" w:rsidR="00357830" w:rsidRPr="0062224D" w:rsidRDefault="00357830" w:rsidP="00666D98">
      <w:pPr>
        <w:spacing w:after="0" w:line="240" w:lineRule="auto"/>
        <w:ind w:firstLine="709"/>
        <w:jc w:val="both"/>
        <w:rPr>
          <w:szCs w:val="28"/>
        </w:rPr>
      </w:pPr>
    </w:p>
    <w:p w14:paraId="1E4159FA" w14:textId="77777777" w:rsidR="004B0A41" w:rsidRPr="0062224D" w:rsidRDefault="003D680D" w:rsidP="00666D98">
      <w:pPr>
        <w:spacing w:after="0" w:line="240" w:lineRule="auto"/>
        <w:ind w:firstLine="709"/>
        <w:jc w:val="both"/>
        <w:rPr>
          <w:szCs w:val="28"/>
        </w:rPr>
      </w:pPr>
      <w:r w:rsidRPr="0062224D">
        <w:rPr>
          <w:szCs w:val="28"/>
        </w:rPr>
        <w:t>Керівник</w:t>
      </w:r>
      <w:r w:rsidR="004B0A41" w:rsidRPr="0062224D">
        <w:rPr>
          <w:szCs w:val="28"/>
        </w:rPr>
        <w:t xml:space="preserve"> Головного управління </w:t>
      </w:r>
      <w:r w:rsidR="004B0A41" w:rsidRPr="0062224D">
        <w:rPr>
          <w:szCs w:val="28"/>
        </w:rPr>
        <w:tab/>
      </w:r>
      <w:r w:rsidR="004B0A41" w:rsidRPr="0062224D">
        <w:rPr>
          <w:szCs w:val="28"/>
        </w:rPr>
        <w:tab/>
      </w:r>
      <w:r w:rsidR="004B0A41" w:rsidRPr="0062224D">
        <w:rPr>
          <w:szCs w:val="28"/>
        </w:rPr>
        <w:tab/>
      </w:r>
      <w:r w:rsidR="004B0A41" w:rsidRPr="0062224D">
        <w:rPr>
          <w:szCs w:val="28"/>
        </w:rPr>
        <w:tab/>
      </w:r>
      <w:r w:rsidR="00D54651" w:rsidRPr="0062224D">
        <w:rPr>
          <w:szCs w:val="28"/>
        </w:rPr>
        <w:t xml:space="preserve">            </w:t>
      </w:r>
      <w:r w:rsidR="00AD5441" w:rsidRPr="0062224D">
        <w:rPr>
          <w:szCs w:val="28"/>
        </w:rPr>
        <w:t>С.</w:t>
      </w:r>
      <w:r w:rsidR="006409B0" w:rsidRPr="0062224D">
        <w:rPr>
          <w:szCs w:val="28"/>
        </w:rPr>
        <w:t xml:space="preserve"> </w:t>
      </w:r>
      <w:r w:rsidR="00A40B4D" w:rsidRPr="0062224D">
        <w:rPr>
          <w:szCs w:val="28"/>
        </w:rPr>
        <w:t>Тихонюк</w:t>
      </w:r>
    </w:p>
    <w:p w14:paraId="4C259087" w14:textId="77777777" w:rsidR="006409B0" w:rsidRPr="0062224D" w:rsidRDefault="006409B0" w:rsidP="00666D98">
      <w:pPr>
        <w:widowControl w:val="0"/>
        <w:spacing w:after="0" w:line="240" w:lineRule="auto"/>
        <w:ind w:firstLine="709"/>
        <w:jc w:val="both"/>
        <w:rPr>
          <w:szCs w:val="28"/>
        </w:rPr>
      </w:pPr>
    </w:p>
    <w:p w14:paraId="58267A89" w14:textId="77777777" w:rsidR="00357830" w:rsidRPr="0062224D" w:rsidRDefault="00357830" w:rsidP="00666D98">
      <w:pPr>
        <w:widowControl w:val="0"/>
        <w:spacing w:after="0" w:line="240" w:lineRule="auto"/>
        <w:ind w:firstLine="709"/>
        <w:jc w:val="both"/>
        <w:rPr>
          <w:szCs w:val="28"/>
        </w:rPr>
      </w:pPr>
    </w:p>
    <w:p w14:paraId="5737BE66" w14:textId="0EA463DD" w:rsidR="0055527B" w:rsidRPr="00956269" w:rsidRDefault="004B0A41" w:rsidP="00666D98">
      <w:pPr>
        <w:widowControl w:val="0"/>
        <w:spacing w:after="0" w:line="240" w:lineRule="auto"/>
        <w:ind w:firstLine="709"/>
        <w:jc w:val="both"/>
        <w:rPr>
          <w:sz w:val="20"/>
          <w:szCs w:val="20"/>
        </w:rPr>
      </w:pPr>
      <w:r w:rsidRPr="00956269">
        <w:rPr>
          <w:sz w:val="20"/>
          <w:szCs w:val="20"/>
        </w:rPr>
        <w:t xml:space="preserve">Вик.: </w:t>
      </w:r>
      <w:bookmarkStart w:id="0" w:name="_GoBack"/>
      <w:bookmarkEnd w:id="0"/>
      <w:r w:rsidR="005535D8" w:rsidRPr="00956269">
        <w:rPr>
          <w:sz w:val="20"/>
          <w:szCs w:val="20"/>
        </w:rPr>
        <w:t>В. Попович, Т. Ругаєва</w:t>
      </w:r>
    </w:p>
    <w:p w14:paraId="109026B9" w14:textId="77777777" w:rsidR="00D80D68" w:rsidRPr="00956269" w:rsidRDefault="00D80D68" w:rsidP="00666D98">
      <w:pPr>
        <w:widowControl w:val="0"/>
        <w:spacing w:after="0" w:line="240" w:lineRule="auto"/>
        <w:ind w:firstLine="709"/>
        <w:jc w:val="both"/>
        <w:rPr>
          <w:sz w:val="20"/>
          <w:szCs w:val="20"/>
        </w:rPr>
      </w:pPr>
    </w:p>
    <w:sectPr w:rsidR="00D80D68" w:rsidRPr="00956269" w:rsidSect="004B4757">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2D769" w14:textId="77777777" w:rsidR="0002121E" w:rsidRDefault="0002121E" w:rsidP="004B0A41">
      <w:pPr>
        <w:spacing w:after="0" w:line="240" w:lineRule="auto"/>
      </w:pPr>
      <w:r>
        <w:separator/>
      </w:r>
    </w:p>
  </w:endnote>
  <w:endnote w:type="continuationSeparator" w:id="0">
    <w:p w14:paraId="22FC8DB0" w14:textId="77777777" w:rsidR="0002121E" w:rsidRDefault="0002121E"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23828" w14:textId="77777777"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14:paraId="3E411A31" w14:textId="77777777"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2BB34" w14:textId="77777777" w:rsidR="0002121E" w:rsidRDefault="0002121E" w:rsidP="004B0A41">
      <w:pPr>
        <w:spacing w:after="0" w:line="240" w:lineRule="auto"/>
      </w:pPr>
      <w:r>
        <w:separator/>
      </w:r>
    </w:p>
  </w:footnote>
  <w:footnote w:type="continuationSeparator" w:id="0">
    <w:p w14:paraId="201C3C7B" w14:textId="77777777" w:rsidR="0002121E" w:rsidRDefault="0002121E"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76AE9" w14:textId="06C1E8BB" w:rsidR="00673120" w:rsidRDefault="00673120" w:rsidP="00EB69A9">
    <w:pPr>
      <w:pStyle w:val="a5"/>
      <w:jc w:val="right"/>
    </w:pPr>
    <w:r>
      <w:fldChar w:fldCharType="begin"/>
    </w:r>
    <w:r>
      <w:instrText>PAGE   \* MERGEFORMAT</w:instrText>
    </w:r>
    <w:r>
      <w:fldChar w:fldCharType="separate"/>
    </w:r>
    <w:r w:rsidR="009979D8">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03AD4" w14:textId="259D591E"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7E5031">
      <w:rPr>
        <w:sz w:val="20"/>
        <w:szCs w:val="20"/>
      </w:rPr>
      <w:t>4</w:t>
    </w:r>
    <w:r w:rsidR="000976F0">
      <w:rPr>
        <w:sz w:val="20"/>
        <w:szCs w:val="20"/>
        <w:lang w:val="ru-RU"/>
      </w:rPr>
      <w:t>203</w:t>
    </w:r>
    <w:r w:rsidR="006C0813" w:rsidRPr="009B655C">
      <w:rPr>
        <w:sz w:val="20"/>
        <w:szCs w:val="20"/>
        <w:lang w:val="ru-RU"/>
      </w:rPr>
      <w:t xml:space="preserve"> </w:t>
    </w:r>
    <w:r w:rsidR="004B0A41" w:rsidRPr="009B655C">
      <w:rPr>
        <w:sz w:val="20"/>
        <w:szCs w:val="20"/>
      </w:rPr>
      <w:t xml:space="preserve">від </w:t>
    </w:r>
    <w:r w:rsidR="000976F0">
      <w:rPr>
        <w:sz w:val="20"/>
        <w:szCs w:val="20"/>
        <w:lang w:val="ru-RU"/>
      </w:rPr>
      <w:t>09</w:t>
    </w:r>
    <w:r w:rsidR="00111235" w:rsidRPr="009B655C">
      <w:rPr>
        <w:sz w:val="20"/>
        <w:szCs w:val="20"/>
      </w:rPr>
      <w:t>.1</w:t>
    </w:r>
    <w:r w:rsidR="000976F0">
      <w:rPr>
        <w:sz w:val="20"/>
        <w:szCs w:val="20"/>
        <w:lang w:val="ru-RU"/>
      </w:rPr>
      <w:t>0</w:t>
    </w:r>
    <w:r w:rsidR="004B0A41" w:rsidRPr="009B655C">
      <w:rPr>
        <w:sz w:val="20"/>
        <w:szCs w:val="20"/>
      </w:rPr>
      <w:t>.20</w:t>
    </w:r>
    <w:r w:rsidR="007E5031">
      <w:rPr>
        <w:sz w:val="20"/>
        <w:szCs w:val="20"/>
      </w:rPr>
      <w:t>20</w:t>
    </w:r>
  </w:p>
  <w:p w14:paraId="7D4DA96F" w14:textId="77777777" w:rsidR="009B655C" w:rsidRDefault="009B655C" w:rsidP="00D54651">
    <w:pPr>
      <w:pStyle w:val="a5"/>
      <w:jc w:val="right"/>
      <w:rPr>
        <w:sz w:val="20"/>
        <w:szCs w:val="20"/>
      </w:rPr>
    </w:pPr>
    <w:r>
      <w:rPr>
        <w:sz w:val="20"/>
        <w:szCs w:val="20"/>
      </w:rPr>
      <w:t xml:space="preserve">Народні депутати України </w:t>
    </w:r>
  </w:p>
  <w:p w14:paraId="276A0009" w14:textId="57F051FD" w:rsidR="009B655C" w:rsidRPr="009B655C" w:rsidRDefault="000976F0" w:rsidP="00D54651">
    <w:pPr>
      <w:pStyle w:val="a5"/>
      <w:jc w:val="right"/>
      <w:rPr>
        <w:sz w:val="20"/>
        <w:szCs w:val="20"/>
      </w:rPr>
    </w:pPr>
    <w:r>
      <w:rPr>
        <w:sz w:val="20"/>
        <w:szCs w:val="20"/>
        <w:lang w:val="ru-RU"/>
      </w:rPr>
      <w:t>О. Бакумов та</w:t>
    </w:r>
    <w:r>
      <w:rPr>
        <w:sz w:val="20"/>
        <w:szCs w:val="20"/>
      </w:rPr>
      <w:t xml:space="preserve"> інші</w:t>
    </w:r>
    <w:r w:rsidR="009B655C">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07DC2"/>
    <w:rsid w:val="00012D35"/>
    <w:rsid w:val="0001342E"/>
    <w:rsid w:val="0001604D"/>
    <w:rsid w:val="0002121E"/>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723B"/>
    <w:rsid w:val="00061D8B"/>
    <w:rsid w:val="00065319"/>
    <w:rsid w:val="0007159F"/>
    <w:rsid w:val="00072A41"/>
    <w:rsid w:val="000744B2"/>
    <w:rsid w:val="00075717"/>
    <w:rsid w:val="00081269"/>
    <w:rsid w:val="000816B8"/>
    <w:rsid w:val="00082B32"/>
    <w:rsid w:val="00083A9C"/>
    <w:rsid w:val="0008406C"/>
    <w:rsid w:val="00084416"/>
    <w:rsid w:val="0009128B"/>
    <w:rsid w:val="0009288C"/>
    <w:rsid w:val="00093B95"/>
    <w:rsid w:val="000976A7"/>
    <w:rsid w:val="000976F0"/>
    <w:rsid w:val="000A0FC0"/>
    <w:rsid w:val="000A1A20"/>
    <w:rsid w:val="000A34E7"/>
    <w:rsid w:val="000A492F"/>
    <w:rsid w:val="000A4BBF"/>
    <w:rsid w:val="000B1A3A"/>
    <w:rsid w:val="000B2C3B"/>
    <w:rsid w:val="000B2E93"/>
    <w:rsid w:val="000B3D0F"/>
    <w:rsid w:val="000B5CEC"/>
    <w:rsid w:val="000B7241"/>
    <w:rsid w:val="000B7CD2"/>
    <w:rsid w:val="000C4C0C"/>
    <w:rsid w:val="000C78B4"/>
    <w:rsid w:val="000D6E24"/>
    <w:rsid w:val="000D757A"/>
    <w:rsid w:val="000E02B5"/>
    <w:rsid w:val="000E1FF1"/>
    <w:rsid w:val="000E20A9"/>
    <w:rsid w:val="000E2F8C"/>
    <w:rsid w:val="000E52BD"/>
    <w:rsid w:val="000F1DAF"/>
    <w:rsid w:val="000F2CA8"/>
    <w:rsid w:val="000F321D"/>
    <w:rsid w:val="000F4658"/>
    <w:rsid w:val="000F735B"/>
    <w:rsid w:val="00103B38"/>
    <w:rsid w:val="00103D59"/>
    <w:rsid w:val="00104243"/>
    <w:rsid w:val="001054A4"/>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75616"/>
    <w:rsid w:val="00185D58"/>
    <w:rsid w:val="00185F4A"/>
    <w:rsid w:val="001918FD"/>
    <w:rsid w:val="001920E8"/>
    <w:rsid w:val="0019701E"/>
    <w:rsid w:val="00197982"/>
    <w:rsid w:val="001A0C31"/>
    <w:rsid w:val="001A2A4C"/>
    <w:rsid w:val="001A30D8"/>
    <w:rsid w:val="001B29B2"/>
    <w:rsid w:val="001B37FF"/>
    <w:rsid w:val="001B3DFB"/>
    <w:rsid w:val="001B3FF1"/>
    <w:rsid w:val="001B4CD2"/>
    <w:rsid w:val="001B6DC3"/>
    <w:rsid w:val="001B7076"/>
    <w:rsid w:val="001C050A"/>
    <w:rsid w:val="001C2B0C"/>
    <w:rsid w:val="001C3BBA"/>
    <w:rsid w:val="001C401A"/>
    <w:rsid w:val="001C46BF"/>
    <w:rsid w:val="001C77C7"/>
    <w:rsid w:val="001D0C38"/>
    <w:rsid w:val="001D2AAF"/>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06BCC"/>
    <w:rsid w:val="00213FBA"/>
    <w:rsid w:val="00220D04"/>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63FC2"/>
    <w:rsid w:val="00264C21"/>
    <w:rsid w:val="00270062"/>
    <w:rsid w:val="002712E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367"/>
    <w:rsid w:val="002A19A7"/>
    <w:rsid w:val="002A4E77"/>
    <w:rsid w:val="002A568B"/>
    <w:rsid w:val="002A6C19"/>
    <w:rsid w:val="002A6DCE"/>
    <w:rsid w:val="002A7127"/>
    <w:rsid w:val="002B45F5"/>
    <w:rsid w:val="002B498C"/>
    <w:rsid w:val="002B4EC6"/>
    <w:rsid w:val="002C0B9B"/>
    <w:rsid w:val="002C6AE9"/>
    <w:rsid w:val="002D08EB"/>
    <w:rsid w:val="002D43ED"/>
    <w:rsid w:val="002D6F01"/>
    <w:rsid w:val="002D7D2D"/>
    <w:rsid w:val="002E1B87"/>
    <w:rsid w:val="002E1F5F"/>
    <w:rsid w:val="002E37E4"/>
    <w:rsid w:val="002E6110"/>
    <w:rsid w:val="002E6D0E"/>
    <w:rsid w:val="002F028E"/>
    <w:rsid w:val="002F08B4"/>
    <w:rsid w:val="002F14F7"/>
    <w:rsid w:val="002F1520"/>
    <w:rsid w:val="002F1E4E"/>
    <w:rsid w:val="00301704"/>
    <w:rsid w:val="00304730"/>
    <w:rsid w:val="00304767"/>
    <w:rsid w:val="003060A0"/>
    <w:rsid w:val="003061D5"/>
    <w:rsid w:val="00310095"/>
    <w:rsid w:val="003114F9"/>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38BA"/>
    <w:rsid w:val="003452B6"/>
    <w:rsid w:val="00357830"/>
    <w:rsid w:val="00360933"/>
    <w:rsid w:val="00360DA1"/>
    <w:rsid w:val="003629BD"/>
    <w:rsid w:val="00363581"/>
    <w:rsid w:val="003656AD"/>
    <w:rsid w:val="003730B2"/>
    <w:rsid w:val="00373906"/>
    <w:rsid w:val="00374A0C"/>
    <w:rsid w:val="003751DD"/>
    <w:rsid w:val="003771A7"/>
    <w:rsid w:val="00381374"/>
    <w:rsid w:val="00381565"/>
    <w:rsid w:val="0038320F"/>
    <w:rsid w:val="00387A7C"/>
    <w:rsid w:val="00391940"/>
    <w:rsid w:val="003929B4"/>
    <w:rsid w:val="0039468E"/>
    <w:rsid w:val="00396788"/>
    <w:rsid w:val="003A293E"/>
    <w:rsid w:val="003A346C"/>
    <w:rsid w:val="003A4F1B"/>
    <w:rsid w:val="003A60FC"/>
    <w:rsid w:val="003A6939"/>
    <w:rsid w:val="003A709C"/>
    <w:rsid w:val="003A70DC"/>
    <w:rsid w:val="003A711A"/>
    <w:rsid w:val="003B0EDB"/>
    <w:rsid w:val="003B5B85"/>
    <w:rsid w:val="003B7EB7"/>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E73D8"/>
    <w:rsid w:val="003F1D69"/>
    <w:rsid w:val="003F4E96"/>
    <w:rsid w:val="003F7206"/>
    <w:rsid w:val="004022D1"/>
    <w:rsid w:val="00402458"/>
    <w:rsid w:val="0040589F"/>
    <w:rsid w:val="004068BF"/>
    <w:rsid w:val="00411D09"/>
    <w:rsid w:val="00411E83"/>
    <w:rsid w:val="00413E3D"/>
    <w:rsid w:val="0041576E"/>
    <w:rsid w:val="00422209"/>
    <w:rsid w:val="00422290"/>
    <w:rsid w:val="004267B5"/>
    <w:rsid w:val="00426F1C"/>
    <w:rsid w:val="0042757B"/>
    <w:rsid w:val="00431390"/>
    <w:rsid w:val="00432A7E"/>
    <w:rsid w:val="00432ABC"/>
    <w:rsid w:val="00433922"/>
    <w:rsid w:val="00434085"/>
    <w:rsid w:val="00435A1D"/>
    <w:rsid w:val="004419B7"/>
    <w:rsid w:val="0044351A"/>
    <w:rsid w:val="00443E7B"/>
    <w:rsid w:val="0044408D"/>
    <w:rsid w:val="00446430"/>
    <w:rsid w:val="00446F33"/>
    <w:rsid w:val="00452224"/>
    <w:rsid w:val="00452925"/>
    <w:rsid w:val="00452C75"/>
    <w:rsid w:val="00453358"/>
    <w:rsid w:val="004543A0"/>
    <w:rsid w:val="00456327"/>
    <w:rsid w:val="00461BF2"/>
    <w:rsid w:val="00464C2A"/>
    <w:rsid w:val="00470081"/>
    <w:rsid w:val="00473E99"/>
    <w:rsid w:val="00473EB7"/>
    <w:rsid w:val="00474458"/>
    <w:rsid w:val="00485D03"/>
    <w:rsid w:val="00486C3B"/>
    <w:rsid w:val="004947F6"/>
    <w:rsid w:val="00494C21"/>
    <w:rsid w:val="0049538F"/>
    <w:rsid w:val="00496336"/>
    <w:rsid w:val="00496424"/>
    <w:rsid w:val="00496955"/>
    <w:rsid w:val="004A0A22"/>
    <w:rsid w:val="004A0A6B"/>
    <w:rsid w:val="004A48EA"/>
    <w:rsid w:val="004B0A41"/>
    <w:rsid w:val="004B1145"/>
    <w:rsid w:val="004B136B"/>
    <w:rsid w:val="004B1B30"/>
    <w:rsid w:val="004B3CF8"/>
    <w:rsid w:val="004B4757"/>
    <w:rsid w:val="004B5DD8"/>
    <w:rsid w:val="004D05DB"/>
    <w:rsid w:val="004D440F"/>
    <w:rsid w:val="004D775B"/>
    <w:rsid w:val="004D7C3B"/>
    <w:rsid w:val="004E1593"/>
    <w:rsid w:val="004E1C16"/>
    <w:rsid w:val="004E3438"/>
    <w:rsid w:val="004E5483"/>
    <w:rsid w:val="004E6715"/>
    <w:rsid w:val="004E761B"/>
    <w:rsid w:val="004F19DE"/>
    <w:rsid w:val="004F1A32"/>
    <w:rsid w:val="004F3B00"/>
    <w:rsid w:val="004F4658"/>
    <w:rsid w:val="00500003"/>
    <w:rsid w:val="00504BA7"/>
    <w:rsid w:val="0050537E"/>
    <w:rsid w:val="00507CA3"/>
    <w:rsid w:val="00510891"/>
    <w:rsid w:val="00510E44"/>
    <w:rsid w:val="00511425"/>
    <w:rsid w:val="00514F20"/>
    <w:rsid w:val="005150CE"/>
    <w:rsid w:val="00516236"/>
    <w:rsid w:val="005204CF"/>
    <w:rsid w:val="00522CDE"/>
    <w:rsid w:val="00522DD9"/>
    <w:rsid w:val="00524068"/>
    <w:rsid w:val="00524457"/>
    <w:rsid w:val="005246B6"/>
    <w:rsid w:val="0052658D"/>
    <w:rsid w:val="005275BA"/>
    <w:rsid w:val="00530050"/>
    <w:rsid w:val="005342A3"/>
    <w:rsid w:val="00534FCA"/>
    <w:rsid w:val="0053553A"/>
    <w:rsid w:val="00541850"/>
    <w:rsid w:val="00541BA5"/>
    <w:rsid w:val="00541FBC"/>
    <w:rsid w:val="00545DF1"/>
    <w:rsid w:val="0055193F"/>
    <w:rsid w:val="00553186"/>
    <w:rsid w:val="005535D8"/>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4ECB"/>
    <w:rsid w:val="005C23B1"/>
    <w:rsid w:val="005C2ACD"/>
    <w:rsid w:val="005C35DE"/>
    <w:rsid w:val="005D1FE8"/>
    <w:rsid w:val="005D25F5"/>
    <w:rsid w:val="005D38D5"/>
    <w:rsid w:val="005D5F49"/>
    <w:rsid w:val="005D6B1C"/>
    <w:rsid w:val="005D791D"/>
    <w:rsid w:val="005E033E"/>
    <w:rsid w:val="005E3FEA"/>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224D"/>
    <w:rsid w:val="006256AD"/>
    <w:rsid w:val="0063046B"/>
    <w:rsid w:val="00632967"/>
    <w:rsid w:val="00634059"/>
    <w:rsid w:val="0063497A"/>
    <w:rsid w:val="00637017"/>
    <w:rsid w:val="006409B0"/>
    <w:rsid w:val="00641F19"/>
    <w:rsid w:val="00642928"/>
    <w:rsid w:val="00645658"/>
    <w:rsid w:val="006511EC"/>
    <w:rsid w:val="00653403"/>
    <w:rsid w:val="00654029"/>
    <w:rsid w:val="0065417F"/>
    <w:rsid w:val="00657684"/>
    <w:rsid w:val="0066049F"/>
    <w:rsid w:val="00661E92"/>
    <w:rsid w:val="00666D98"/>
    <w:rsid w:val="00673120"/>
    <w:rsid w:val="00683370"/>
    <w:rsid w:val="006841E7"/>
    <w:rsid w:val="006842D6"/>
    <w:rsid w:val="00694CF8"/>
    <w:rsid w:val="0069707C"/>
    <w:rsid w:val="00697F0D"/>
    <w:rsid w:val="006A0380"/>
    <w:rsid w:val="006A15DF"/>
    <w:rsid w:val="006A1AFD"/>
    <w:rsid w:val="006A2782"/>
    <w:rsid w:val="006A2F4B"/>
    <w:rsid w:val="006B1EAC"/>
    <w:rsid w:val="006B543A"/>
    <w:rsid w:val="006B7BF6"/>
    <w:rsid w:val="006B7E99"/>
    <w:rsid w:val="006C0813"/>
    <w:rsid w:val="006C15ED"/>
    <w:rsid w:val="006C1D57"/>
    <w:rsid w:val="006C3303"/>
    <w:rsid w:val="006C495A"/>
    <w:rsid w:val="006C746E"/>
    <w:rsid w:val="006D05F3"/>
    <w:rsid w:val="006E0309"/>
    <w:rsid w:val="006E198F"/>
    <w:rsid w:val="006E696E"/>
    <w:rsid w:val="006E6EC9"/>
    <w:rsid w:val="006F2E41"/>
    <w:rsid w:val="006F30BA"/>
    <w:rsid w:val="006F71B6"/>
    <w:rsid w:val="006F77A2"/>
    <w:rsid w:val="007006A4"/>
    <w:rsid w:val="00711677"/>
    <w:rsid w:val="007138D1"/>
    <w:rsid w:val="0071418C"/>
    <w:rsid w:val="007148FA"/>
    <w:rsid w:val="00715FA1"/>
    <w:rsid w:val="00721885"/>
    <w:rsid w:val="00721B79"/>
    <w:rsid w:val="00722F97"/>
    <w:rsid w:val="00724954"/>
    <w:rsid w:val="00726559"/>
    <w:rsid w:val="00731D99"/>
    <w:rsid w:val="007363CA"/>
    <w:rsid w:val="00740B59"/>
    <w:rsid w:val="007432E8"/>
    <w:rsid w:val="00745B74"/>
    <w:rsid w:val="00750A50"/>
    <w:rsid w:val="00751BC0"/>
    <w:rsid w:val="00752AE3"/>
    <w:rsid w:val="00754F94"/>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95381"/>
    <w:rsid w:val="00796D74"/>
    <w:rsid w:val="007A1A90"/>
    <w:rsid w:val="007A29E1"/>
    <w:rsid w:val="007A3B6E"/>
    <w:rsid w:val="007A506D"/>
    <w:rsid w:val="007A5D6D"/>
    <w:rsid w:val="007A7909"/>
    <w:rsid w:val="007A7EDC"/>
    <w:rsid w:val="007B1256"/>
    <w:rsid w:val="007B5406"/>
    <w:rsid w:val="007B5FFF"/>
    <w:rsid w:val="007C024F"/>
    <w:rsid w:val="007C11EC"/>
    <w:rsid w:val="007C1E7F"/>
    <w:rsid w:val="007C403A"/>
    <w:rsid w:val="007C77D1"/>
    <w:rsid w:val="007D04D3"/>
    <w:rsid w:val="007D084B"/>
    <w:rsid w:val="007D0F9E"/>
    <w:rsid w:val="007E06F3"/>
    <w:rsid w:val="007E2D28"/>
    <w:rsid w:val="007E5031"/>
    <w:rsid w:val="007E522F"/>
    <w:rsid w:val="007F0B9A"/>
    <w:rsid w:val="007F1E70"/>
    <w:rsid w:val="007F46B5"/>
    <w:rsid w:val="007F55F6"/>
    <w:rsid w:val="007F5C09"/>
    <w:rsid w:val="007F5FED"/>
    <w:rsid w:val="007F608C"/>
    <w:rsid w:val="007F7972"/>
    <w:rsid w:val="00802690"/>
    <w:rsid w:val="00802BCA"/>
    <w:rsid w:val="00802FE8"/>
    <w:rsid w:val="00805ACF"/>
    <w:rsid w:val="0080731D"/>
    <w:rsid w:val="00807CD5"/>
    <w:rsid w:val="008118CF"/>
    <w:rsid w:val="008123DA"/>
    <w:rsid w:val="00813A10"/>
    <w:rsid w:val="0082136B"/>
    <w:rsid w:val="008216E6"/>
    <w:rsid w:val="00825C14"/>
    <w:rsid w:val="0083102B"/>
    <w:rsid w:val="00832147"/>
    <w:rsid w:val="00836318"/>
    <w:rsid w:val="0084250D"/>
    <w:rsid w:val="00843E8D"/>
    <w:rsid w:val="00845970"/>
    <w:rsid w:val="00845EFF"/>
    <w:rsid w:val="00853ECE"/>
    <w:rsid w:val="00854E50"/>
    <w:rsid w:val="00862BFD"/>
    <w:rsid w:val="00865481"/>
    <w:rsid w:val="0086749D"/>
    <w:rsid w:val="00867CA1"/>
    <w:rsid w:val="0087426D"/>
    <w:rsid w:val="00875BBA"/>
    <w:rsid w:val="00876243"/>
    <w:rsid w:val="0088071C"/>
    <w:rsid w:val="0089677E"/>
    <w:rsid w:val="008A30F9"/>
    <w:rsid w:val="008A4141"/>
    <w:rsid w:val="008A5AFE"/>
    <w:rsid w:val="008A5E59"/>
    <w:rsid w:val="008A631F"/>
    <w:rsid w:val="008B3042"/>
    <w:rsid w:val="008B3713"/>
    <w:rsid w:val="008B4CD0"/>
    <w:rsid w:val="008B4CEB"/>
    <w:rsid w:val="008B5D30"/>
    <w:rsid w:val="008C418D"/>
    <w:rsid w:val="008C4CF5"/>
    <w:rsid w:val="008C7BE9"/>
    <w:rsid w:val="008D5112"/>
    <w:rsid w:val="008D5A8E"/>
    <w:rsid w:val="008D600E"/>
    <w:rsid w:val="008E1224"/>
    <w:rsid w:val="008E2D2D"/>
    <w:rsid w:val="008E313B"/>
    <w:rsid w:val="008E575B"/>
    <w:rsid w:val="008E6523"/>
    <w:rsid w:val="008E782F"/>
    <w:rsid w:val="008F0807"/>
    <w:rsid w:val="008F7141"/>
    <w:rsid w:val="00900B3E"/>
    <w:rsid w:val="009027C1"/>
    <w:rsid w:val="00905543"/>
    <w:rsid w:val="00905FFF"/>
    <w:rsid w:val="00910D64"/>
    <w:rsid w:val="00917F7E"/>
    <w:rsid w:val="00921D3E"/>
    <w:rsid w:val="009223C5"/>
    <w:rsid w:val="009237B0"/>
    <w:rsid w:val="00925812"/>
    <w:rsid w:val="00927F1D"/>
    <w:rsid w:val="00930A0F"/>
    <w:rsid w:val="00932486"/>
    <w:rsid w:val="00932FFF"/>
    <w:rsid w:val="009333B4"/>
    <w:rsid w:val="00933FB2"/>
    <w:rsid w:val="009372A3"/>
    <w:rsid w:val="0094157F"/>
    <w:rsid w:val="00941BAF"/>
    <w:rsid w:val="00941C64"/>
    <w:rsid w:val="00943D47"/>
    <w:rsid w:val="00944B52"/>
    <w:rsid w:val="00945C4E"/>
    <w:rsid w:val="009532F0"/>
    <w:rsid w:val="00954E18"/>
    <w:rsid w:val="00955BCA"/>
    <w:rsid w:val="00956269"/>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19F6"/>
    <w:rsid w:val="00991D46"/>
    <w:rsid w:val="0099272B"/>
    <w:rsid w:val="0099655A"/>
    <w:rsid w:val="009979D8"/>
    <w:rsid w:val="009A04EA"/>
    <w:rsid w:val="009A27AA"/>
    <w:rsid w:val="009A3CAE"/>
    <w:rsid w:val="009A4D5B"/>
    <w:rsid w:val="009A66B2"/>
    <w:rsid w:val="009B1DF4"/>
    <w:rsid w:val="009B24FF"/>
    <w:rsid w:val="009B4CDF"/>
    <w:rsid w:val="009B655C"/>
    <w:rsid w:val="009C282C"/>
    <w:rsid w:val="009C4F6C"/>
    <w:rsid w:val="009C5391"/>
    <w:rsid w:val="009C6255"/>
    <w:rsid w:val="009C648A"/>
    <w:rsid w:val="009C69A7"/>
    <w:rsid w:val="009D16D6"/>
    <w:rsid w:val="009D1B3B"/>
    <w:rsid w:val="009D3BC2"/>
    <w:rsid w:val="009D5E0B"/>
    <w:rsid w:val="009D5FC7"/>
    <w:rsid w:val="009D6176"/>
    <w:rsid w:val="009E04ED"/>
    <w:rsid w:val="009E153C"/>
    <w:rsid w:val="009E36A6"/>
    <w:rsid w:val="009E393A"/>
    <w:rsid w:val="009E5495"/>
    <w:rsid w:val="009E56EF"/>
    <w:rsid w:val="009F1164"/>
    <w:rsid w:val="009F4135"/>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6889"/>
    <w:rsid w:val="00A27EDC"/>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0002"/>
    <w:rsid w:val="00A71ACA"/>
    <w:rsid w:val="00A72EB1"/>
    <w:rsid w:val="00A73DC2"/>
    <w:rsid w:val="00A7473B"/>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2A73"/>
    <w:rsid w:val="00AA54D7"/>
    <w:rsid w:val="00AA7328"/>
    <w:rsid w:val="00AB11B0"/>
    <w:rsid w:val="00AB29C2"/>
    <w:rsid w:val="00AB34BA"/>
    <w:rsid w:val="00AB428C"/>
    <w:rsid w:val="00AB5432"/>
    <w:rsid w:val="00AC02CF"/>
    <w:rsid w:val="00AC0335"/>
    <w:rsid w:val="00AC1917"/>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35D4"/>
    <w:rsid w:val="00B26EAC"/>
    <w:rsid w:val="00B46C1E"/>
    <w:rsid w:val="00B46C60"/>
    <w:rsid w:val="00B4733B"/>
    <w:rsid w:val="00B474BA"/>
    <w:rsid w:val="00B509D0"/>
    <w:rsid w:val="00B60E46"/>
    <w:rsid w:val="00B62909"/>
    <w:rsid w:val="00B679B6"/>
    <w:rsid w:val="00B71B45"/>
    <w:rsid w:val="00B741E0"/>
    <w:rsid w:val="00B7582E"/>
    <w:rsid w:val="00B8195A"/>
    <w:rsid w:val="00B97F00"/>
    <w:rsid w:val="00BA0ECE"/>
    <w:rsid w:val="00BA2102"/>
    <w:rsid w:val="00BA49F9"/>
    <w:rsid w:val="00BB10B5"/>
    <w:rsid w:val="00BB2745"/>
    <w:rsid w:val="00BB450E"/>
    <w:rsid w:val="00BB4568"/>
    <w:rsid w:val="00BB74EB"/>
    <w:rsid w:val="00BB752E"/>
    <w:rsid w:val="00BB7FE6"/>
    <w:rsid w:val="00BC08E3"/>
    <w:rsid w:val="00BC1E03"/>
    <w:rsid w:val="00BC22A9"/>
    <w:rsid w:val="00BC241D"/>
    <w:rsid w:val="00BC5319"/>
    <w:rsid w:val="00BD7555"/>
    <w:rsid w:val="00BD7972"/>
    <w:rsid w:val="00BD7F6A"/>
    <w:rsid w:val="00BE09F6"/>
    <w:rsid w:val="00BE1B53"/>
    <w:rsid w:val="00BE29D7"/>
    <w:rsid w:val="00BE5DD0"/>
    <w:rsid w:val="00BE5E4A"/>
    <w:rsid w:val="00BE6151"/>
    <w:rsid w:val="00BE6BC9"/>
    <w:rsid w:val="00BE7CC9"/>
    <w:rsid w:val="00BF05DB"/>
    <w:rsid w:val="00BF06E1"/>
    <w:rsid w:val="00BF4F06"/>
    <w:rsid w:val="00BF59D6"/>
    <w:rsid w:val="00BF7A00"/>
    <w:rsid w:val="00BF7AAA"/>
    <w:rsid w:val="00C02438"/>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306D4"/>
    <w:rsid w:val="00C31506"/>
    <w:rsid w:val="00C31BDD"/>
    <w:rsid w:val="00C324EE"/>
    <w:rsid w:val="00C33656"/>
    <w:rsid w:val="00C36A93"/>
    <w:rsid w:val="00C4075B"/>
    <w:rsid w:val="00C4279A"/>
    <w:rsid w:val="00C42E23"/>
    <w:rsid w:val="00C5395E"/>
    <w:rsid w:val="00C5402E"/>
    <w:rsid w:val="00C54C69"/>
    <w:rsid w:val="00C565C9"/>
    <w:rsid w:val="00C56A12"/>
    <w:rsid w:val="00C571B5"/>
    <w:rsid w:val="00C576C1"/>
    <w:rsid w:val="00C60127"/>
    <w:rsid w:val="00C609DB"/>
    <w:rsid w:val="00C61D77"/>
    <w:rsid w:val="00C63B7B"/>
    <w:rsid w:val="00C66CB5"/>
    <w:rsid w:val="00C67996"/>
    <w:rsid w:val="00C72868"/>
    <w:rsid w:val="00C753E2"/>
    <w:rsid w:val="00C812CD"/>
    <w:rsid w:val="00C81C2F"/>
    <w:rsid w:val="00C8521D"/>
    <w:rsid w:val="00C86589"/>
    <w:rsid w:val="00C9170C"/>
    <w:rsid w:val="00C93442"/>
    <w:rsid w:val="00CA0910"/>
    <w:rsid w:val="00CA112E"/>
    <w:rsid w:val="00CA5BD2"/>
    <w:rsid w:val="00CB1188"/>
    <w:rsid w:val="00CB1789"/>
    <w:rsid w:val="00CB5CF1"/>
    <w:rsid w:val="00CB7D04"/>
    <w:rsid w:val="00CC0113"/>
    <w:rsid w:val="00CC0F0D"/>
    <w:rsid w:val="00CC1F52"/>
    <w:rsid w:val="00CC33CA"/>
    <w:rsid w:val="00CC66AD"/>
    <w:rsid w:val="00CC6BFD"/>
    <w:rsid w:val="00CC6FA5"/>
    <w:rsid w:val="00CD09EA"/>
    <w:rsid w:val="00CD1003"/>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244E"/>
    <w:rsid w:val="00D14FDE"/>
    <w:rsid w:val="00D172D6"/>
    <w:rsid w:val="00D17329"/>
    <w:rsid w:val="00D25227"/>
    <w:rsid w:val="00D2682C"/>
    <w:rsid w:val="00D27906"/>
    <w:rsid w:val="00D30F38"/>
    <w:rsid w:val="00D3272E"/>
    <w:rsid w:val="00D33F72"/>
    <w:rsid w:val="00D340B1"/>
    <w:rsid w:val="00D4013B"/>
    <w:rsid w:val="00D43CC0"/>
    <w:rsid w:val="00D455C8"/>
    <w:rsid w:val="00D51830"/>
    <w:rsid w:val="00D53873"/>
    <w:rsid w:val="00D54651"/>
    <w:rsid w:val="00D57CC4"/>
    <w:rsid w:val="00D6096A"/>
    <w:rsid w:val="00D6110E"/>
    <w:rsid w:val="00D61939"/>
    <w:rsid w:val="00D626DA"/>
    <w:rsid w:val="00D65662"/>
    <w:rsid w:val="00D7121F"/>
    <w:rsid w:val="00D7182E"/>
    <w:rsid w:val="00D721AE"/>
    <w:rsid w:val="00D7346C"/>
    <w:rsid w:val="00D74A27"/>
    <w:rsid w:val="00D7575E"/>
    <w:rsid w:val="00D75EEC"/>
    <w:rsid w:val="00D80D68"/>
    <w:rsid w:val="00D8226A"/>
    <w:rsid w:val="00D87678"/>
    <w:rsid w:val="00D90464"/>
    <w:rsid w:val="00D94987"/>
    <w:rsid w:val="00DA0F4A"/>
    <w:rsid w:val="00DA2077"/>
    <w:rsid w:val="00DA373B"/>
    <w:rsid w:val="00DA4093"/>
    <w:rsid w:val="00DB0837"/>
    <w:rsid w:val="00DB278E"/>
    <w:rsid w:val="00DC05CB"/>
    <w:rsid w:val="00DC157A"/>
    <w:rsid w:val="00DC3155"/>
    <w:rsid w:val="00DC5956"/>
    <w:rsid w:val="00DD553C"/>
    <w:rsid w:val="00DE2F05"/>
    <w:rsid w:val="00DE4B71"/>
    <w:rsid w:val="00DF0355"/>
    <w:rsid w:val="00DF3618"/>
    <w:rsid w:val="00DF5CCA"/>
    <w:rsid w:val="00DF6360"/>
    <w:rsid w:val="00E0370B"/>
    <w:rsid w:val="00E03F6A"/>
    <w:rsid w:val="00E04417"/>
    <w:rsid w:val="00E04FDC"/>
    <w:rsid w:val="00E050D7"/>
    <w:rsid w:val="00E078FE"/>
    <w:rsid w:val="00E102BB"/>
    <w:rsid w:val="00E109A1"/>
    <w:rsid w:val="00E1130E"/>
    <w:rsid w:val="00E1293D"/>
    <w:rsid w:val="00E21621"/>
    <w:rsid w:val="00E244F0"/>
    <w:rsid w:val="00E26F7C"/>
    <w:rsid w:val="00E325AF"/>
    <w:rsid w:val="00E32B3E"/>
    <w:rsid w:val="00E32CFD"/>
    <w:rsid w:val="00E341F3"/>
    <w:rsid w:val="00E43520"/>
    <w:rsid w:val="00E447BF"/>
    <w:rsid w:val="00E4734E"/>
    <w:rsid w:val="00E55585"/>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B09E7"/>
    <w:rsid w:val="00EB419E"/>
    <w:rsid w:val="00EB69A9"/>
    <w:rsid w:val="00EB7A5F"/>
    <w:rsid w:val="00EC1BB6"/>
    <w:rsid w:val="00EC48F1"/>
    <w:rsid w:val="00EC5B4F"/>
    <w:rsid w:val="00ED06B9"/>
    <w:rsid w:val="00ED2910"/>
    <w:rsid w:val="00ED2A68"/>
    <w:rsid w:val="00ED4600"/>
    <w:rsid w:val="00ED484F"/>
    <w:rsid w:val="00ED7390"/>
    <w:rsid w:val="00ED75AB"/>
    <w:rsid w:val="00EE3340"/>
    <w:rsid w:val="00EE44E0"/>
    <w:rsid w:val="00EE4FF7"/>
    <w:rsid w:val="00EF15B7"/>
    <w:rsid w:val="00EF1C51"/>
    <w:rsid w:val="00EF1FA4"/>
    <w:rsid w:val="00EF54F2"/>
    <w:rsid w:val="00F01B06"/>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40952"/>
    <w:rsid w:val="00F41135"/>
    <w:rsid w:val="00F42BDF"/>
    <w:rsid w:val="00F43E14"/>
    <w:rsid w:val="00F440E5"/>
    <w:rsid w:val="00F477E7"/>
    <w:rsid w:val="00F5136E"/>
    <w:rsid w:val="00F51FEA"/>
    <w:rsid w:val="00F52D61"/>
    <w:rsid w:val="00F57C47"/>
    <w:rsid w:val="00F6069C"/>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979F0"/>
    <w:rsid w:val="00FA24D5"/>
    <w:rsid w:val="00FA624D"/>
    <w:rsid w:val="00FB0EB2"/>
    <w:rsid w:val="00FB15E7"/>
    <w:rsid w:val="00FB357A"/>
    <w:rsid w:val="00FB417F"/>
    <w:rsid w:val="00FB497D"/>
    <w:rsid w:val="00FB784C"/>
    <w:rsid w:val="00FC2042"/>
    <w:rsid w:val="00FC2F89"/>
    <w:rsid w:val="00FC31F0"/>
    <w:rsid w:val="00FC55C2"/>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BBE"/>
    <w:rsid w:val="00FF6E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3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B6B85-4192-4572-BD7E-E714E49C8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3944</Words>
  <Characters>2249</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2020-11-09T15:30:00Z</dcterms:created>
  <dcterms:modified xsi:type="dcterms:W3CDTF">2020-11-09T15:30:00Z</dcterms:modified>
</cp:coreProperties>
</file>