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CF634" w14:textId="77777777" w:rsidR="00DC1EFD" w:rsidRPr="0074236D" w:rsidRDefault="00A16229" w:rsidP="007F0ABB">
      <w:pPr>
        <w:jc w:val="center"/>
        <w:rPr>
          <w:b/>
          <w:bCs/>
          <w:color w:val="000000" w:themeColor="text1"/>
          <w:sz w:val="28"/>
          <w:szCs w:val="28"/>
          <w:lang w:val="uk-UA"/>
        </w:rPr>
      </w:pPr>
      <w:bookmarkStart w:id="0" w:name="_GoBack"/>
      <w:bookmarkEnd w:id="0"/>
      <w:r w:rsidRPr="0074236D">
        <w:rPr>
          <w:b/>
          <w:bCs/>
          <w:color w:val="000000" w:themeColor="text1"/>
          <w:sz w:val="28"/>
          <w:szCs w:val="28"/>
          <w:lang w:val="uk-UA"/>
        </w:rPr>
        <w:t>ПОРІВНЯЛЬНА ТАБЛИЦЯ</w:t>
      </w:r>
    </w:p>
    <w:p w14:paraId="347E03A1" w14:textId="5A43D55B" w:rsidR="00A16229" w:rsidRPr="0074236D" w:rsidRDefault="001F47E5" w:rsidP="007F0ABB">
      <w:pPr>
        <w:jc w:val="center"/>
        <w:rPr>
          <w:b/>
          <w:bCs/>
          <w:color w:val="000000" w:themeColor="text1"/>
          <w:sz w:val="28"/>
          <w:szCs w:val="28"/>
          <w:lang w:val="uk-UA"/>
        </w:rPr>
      </w:pPr>
      <w:r w:rsidRPr="0074236D">
        <w:rPr>
          <w:b/>
          <w:bCs/>
          <w:color w:val="000000" w:themeColor="text1"/>
          <w:sz w:val="28"/>
          <w:szCs w:val="28"/>
          <w:lang w:val="uk-UA"/>
        </w:rPr>
        <w:t>До проекту Закону України “Про внесення змін до законів України стосовно повноважень Президента України при призначенні Директора Національного антикорупційного бюро України та Директора Державного бюро розслідувань задля приведення у відповідність до Конституції України”</w:t>
      </w:r>
    </w:p>
    <w:p w14:paraId="615E100D" w14:textId="77777777" w:rsidR="00A16229" w:rsidRPr="0074236D" w:rsidRDefault="00A16229" w:rsidP="007F0ABB">
      <w:pPr>
        <w:rPr>
          <w:color w:val="000000" w:themeColor="text1"/>
          <w:sz w:val="28"/>
          <w:szCs w:val="28"/>
          <w:lang w:val="uk-UA"/>
        </w:rPr>
      </w:pPr>
    </w:p>
    <w:tbl>
      <w:tblPr>
        <w:tblStyle w:val="a7"/>
        <w:tblW w:w="138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9"/>
        <w:gridCol w:w="6903"/>
      </w:tblGrid>
      <w:tr w:rsidR="000626C8" w:rsidRPr="0074236D" w14:paraId="3AB7DECB" w14:textId="77777777" w:rsidTr="00F93FFE">
        <w:tc>
          <w:tcPr>
            <w:tcW w:w="6979" w:type="dxa"/>
            <w:tcMar>
              <w:top w:w="100" w:type="dxa"/>
              <w:left w:w="100" w:type="dxa"/>
              <w:bottom w:w="100" w:type="dxa"/>
              <w:right w:w="100" w:type="dxa"/>
            </w:tcMar>
          </w:tcPr>
          <w:p w14:paraId="709AB762" w14:textId="77777777" w:rsidR="00DC1EFD" w:rsidRPr="0074236D" w:rsidRDefault="00FA5F0E" w:rsidP="007F0ABB">
            <w:pPr>
              <w:widowControl w:val="0"/>
              <w:jc w:val="center"/>
              <w:rPr>
                <w:rFonts w:cs="Times New Roman"/>
                <w:b/>
                <w:color w:val="000000" w:themeColor="text1"/>
                <w:sz w:val="28"/>
                <w:szCs w:val="28"/>
                <w:lang w:val="uk-UA"/>
              </w:rPr>
            </w:pPr>
            <w:r w:rsidRPr="0074236D">
              <w:rPr>
                <w:rFonts w:cs="Times New Roman"/>
                <w:b/>
                <w:color w:val="000000" w:themeColor="text1"/>
                <w:sz w:val="28"/>
                <w:szCs w:val="28"/>
                <w:lang w:val="uk-UA"/>
              </w:rPr>
              <w:t>Чинна редакція</w:t>
            </w:r>
          </w:p>
        </w:tc>
        <w:tc>
          <w:tcPr>
            <w:tcW w:w="6903" w:type="dxa"/>
            <w:tcMar>
              <w:top w:w="100" w:type="dxa"/>
              <w:left w:w="100" w:type="dxa"/>
              <w:bottom w:w="100" w:type="dxa"/>
              <w:right w:w="100" w:type="dxa"/>
            </w:tcMar>
          </w:tcPr>
          <w:p w14:paraId="7A7A23AF" w14:textId="75DA1250" w:rsidR="00DC1EFD" w:rsidRPr="0074236D" w:rsidRDefault="001F47E5" w:rsidP="007F0ABB">
            <w:pPr>
              <w:widowControl w:val="0"/>
              <w:jc w:val="center"/>
              <w:rPr>
                <w:rFonts w:cs="Times New Roman"/>
                <w:b/>
                <w:color w:val="000000" w:themeColor="text1"/>
                <w:sz w:val="28"/>
                <w:szCs w:val="28"/>
                <w:lang w:val="uk-UA"/>
              </w:rPr>
            </w:pPr>
            <w:r w:rsidRPr="0074236D">
              <w:rPr>
                <w:rFonts w:cs="Times New Roman"/>
                <w:b/>
                <w:color w:val="000000" w:themeColor="text1"/>
                <w:sz w:val="28"/>
                <w:szCs w:val="28"/>
                <w:lang w:val="uk-UA"/>
              </w:rPr>
              <w:t xml:space="preserve">Запропонована редакція </w:t>
            </w:r>
          </w:p>
        </w:tc>
      </w:tr>
      <w:tr w:rsidR="000626C8" w:rsidRPr="0074236D" w14:paraId="627C1E3B" w14:textId="77777777" w:rsidTr="00F93FFE">
        <w:trPr>
          <w:trHeight w:val="440"/>
        </w:trPr>
        <w:tc>
          <w:tcPr>
            <w:tcW w:w="13882" w:type="dxa"/>
            <w:gridSpan w:val="2"/>
            <w:tcMar>
              <w:top w:w="100" w:type="dxa"/>
              <w:left w:w="100" w:type="dxa"/>
              <w:bottom w:w="100" w:type="dxa"/>
              <w:right w:w="100" w:type="dxa"/>
            </w:tcMar>
          </w:tcPr>
          <w:p w14:paraId="3AEAF314" w14:textId="4EF7BD10" w:rsidR="00DC1EFD" w:rsidRPr="0074236D" w:rsidRDefault="00FA5F0E" w:rsidP="007F0ABB">
            <w:pPr>
              <w:widowControl w:val="0"/>
              <w:jc w:val="center"/>
              <w:rPr>
                <w:rFonts w:cs="Times New Roman"/>
                <w:b/>
                <w:color w:val="000000" w:themeColor="text1"/>
                <w:sz w:val="28"/>
                <w:szCs w:val="28"/>
                <w:lang w:val="uk-UA"/>
              </w:rPr>
            </w:pPr>
            <w:r w:rsidRPr="0074236D">
              <w:rPr>
                <w:rFonts w:cs="Times New Roman"/>
                <w:b/>
                <w:color w:val="000000" w:themeColor="text1"/>
                <w:sz w:val="28"/>
                <w:szCs w:val="28"/>
                <w:lang w:val="uk-UA"/>
              </w:rPr>
              <w:t xml:space="preserve">Закон України </w:t>
            </w:r>
            <w:r w:rsidR="005E269A" w:rsidRPr="0074236D">
              <w:rPr>
                <w:rFonts w:cs="Times New Roman"/>
                <w:b/>
                <w:color w:val="000000" w:themeColor="text1"/>
                <w:sz w:val="28"/>
                <w:szCs w:val="28"/>
                <w:lang w:val="uk-UA"/>
              </w:rPr>
              <w:t>“</w:t>
            </w:r>
            <w:r w:rsidRPr="0074236D">
              <w:rPr>
                <w:rFonts w:cs="Times New Roman"/>
                <w:b/>
                <w:color w:val="000000" w:themeColor="text1"/>
                <w:sz w:val="28"/>
                <w:szCs w:val="28"/>
                <w:lang w:val="uk-UA"/>
              </w:rPr>
              <w:t>Про Національне антикорупційне бюро України</w:t>
            </w:r>
            <w:r w:rsidR="005E269A" w:rsidRPr="0074236D">
              <w:rPr>
                <w:rFonts w:cs="Times New Roman"/>
                <w:b/>
                <w:color w:val="000000" w:themeColor="text1"/>
                <w:sz w:val="28"/>
                <w:szCs w:val="28"/>
                <w:lang w:val="uk-UA"/>
              </w:rPr>
              <w:t>”</w:t>
            </w:r>
          </w:p>
        </w:tc>
      </w:tr>
      <w:tr w:rsidR="000626C8" w:rsidRPr="0074236D" w14:paraId="6FACA208" w14:textId="77777777" w:rsidTr="00F93FFE">
        <w:tc>
          <w:tcPr>
            <w:tcW w:w="6979" w:type="dxa"/>
            <w:tcMar>
              <w:top w:w="100" w:type="dxa"/>
              <w:left w:w="100" w:type="dxa"/>
              <w:bottom w:w="100" w:type="dxa"/>
              <w:right w:w="100" w:type="dxa"/>
            </w:tcMar>
          </w:tcPr>
          <w:p w14:paraId="4EA0A0B7"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t>Стаття 1.</w:t>
            </w:r>
            <w:r w:rsidRPr="0074236D">
              <w:rPr>
                <w:rFonts w:cs="Times New Roman"/>
                <w:color w:val="000000" w:themeColor="text1"/>
                <w:sz w:val="28"/>
                <w:szCs w:val="28"/>
                <w:lang w:val="uk-UA"/>
              </w:rPr>
              <w:t xml:space="preserve"> Статус Національного антикорупційного бюро України</w:t>
            </w:r>
          </w:p>
          <w:p w14:paraId="034259CF"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1. Національне антикорупційне бюро України (далі - Національне бюро) є державним правоохоронним органом,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14:paraId="237C1F0F"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14:paraId="44E2924B" w14:textId="77777777" w:rsidR="005E269A" w:rsidRPr="0074236D" w:rsidRDefault="005E269A" w:rsidP="007F0ABB">
            <w:pPr>
              <w:widowControl w:val="0"/>
              <w:shd w:val="clear" w:color="auto" w:fill="FFFFFF"/>
              <w:ind w:firstLine="460"/>
              <w:jc w:val="both"/>
              <w:rPr>
                <w:rFonts w:cs="Times New Roman"/>
                <w:color w:val="000000" w:themeColor="text1"/>
                <w:sz w:val="28"/>
                <w:szCs w:val="28"/>
                <w:lang w:val="uk-UA"/>
              </w:rPr>
            </w:pPr>
          </w:p>
          <w:p w14:paraId="6BC05984"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2. Національне бюро утворюється Президентом України відповідно до цього та інших законів України.</w:t>
            </w:r>
          </w:p>
        </w:tc>
        <w:tc>
          <w:tcPr>
            <w:tcW w:w="6903" w:type="dxa"/>
            <w:tcMar>
              <w:top w:w="100" w:type="dxa"/>
              <w:left w:w="100" w:type="dxa"/>
              <w:bottom w:w="100" w:type="dxa"/>
              <w:right w:w="100" w:type="dxa"/>
            </w:tcMar>
          </w:tcPr>
          <w:p w14:paraId="4D371058"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t>Стаття 1.</w:t>
            </w:r>
            <w:r w:rsidRPr="0074236D">
              <w:rPr>
                <w:rFonts w:cs="Times New Roman"/>
                <w:color w:val="000000" w:themeColor="text1"/>
                <w:sz w:val="28"/>
                <w:szCs w:val="28"/>
                <w:lang w:val="uk-UA"/>
              </w:rPr>
              <w:t xml:space="preserve"> Статус Національного антикорупційного бюро України</w:t>
            </w:r>
          </w:p>
          <w:p w14:paraId="547ACF51" w14:textId="65B5E74C"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1. Національне антикорупційне бюро України (далі - Національне бюро) є </w:t>
            </w:r>
            <w:r w:rsidRPr="0074236D">
              <w:rPr>
                <w:rFonts w:cs="Times New Roman"/>
                <w:b/>
                <w:color w:val="000000" w:themeColor="text1"/>
                <w:sz w:val="28"/>
                <w:szCs w:val="28"/>
                <w:lang w:val="uk-UA"/>
              </w:rPr>
              <w:t>центральним органом виконавчої влади</w:t>
            </w:r>
            <w:r w:rsidRPr="0074236D">
              <w:rPr>
                <w:rFonts w:cs="Times New Roman"/>
                <w:color w:val="000000" w:themeColor="text1"/>
                <w:sz w:val="28"/>
                <w:szCs w:val="28"/>
                <w:lang w:val="uk-UA"/>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14:paraId="1B067AB6" w14:textId="0E773663"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14:paraId="7B260834" w14:textId="77777777" w:rsidR="009E0ED7" w:rsidRPr="0074236D" w:rsidRDefault="009E0ED7" w:rsidP="007F0ABB">
            <w:pPr>
              <w:widowControl w:val="0"/>
              <w:shd w:val="clear" w:color="auto" w:fill="FFFFFF"/>
              <w:jc w:val="both"/>
              <w:rPr>
                <w:rFonts w:cs="Times New Roman"/>
                <w:b/>
                <w:color w:val="000000" w:themeColor="text1"/>
                <w:sz w:val="28"/>
                <w:szCs w:val="28"/>
                <w:lang w:val="uk-UA"/>
              </w:rPr>
            </w:pPr>
          </w:p>
          <w:p w14:paraId="629E5841" w14:textId="77777777" w:rsidR="00DC1EFD" w:rsidRPr="0074236D" w:rsidRDefault="00FB268B" w:rsidP="007F0ABB">
            <w:pPr>
              <w:widowControl w:val="0"/>
              <w:shd w:val="clear" w:color="auto" w:fill="FFFFFF"/>
              <w:jc w:val="both"/>
              <w:rPr>
                <w:rFonts w:cs="Times New Roman"/>
                <w:b/>
                <w:color w:val="000000" w:themeColor="text1"/>
                <w:sz w:val="28"/>
                <w:szCs w:val="28"/>
                <w:lang w:val="uk-UA"/>
              </w:rPr>
            </w:pPr>
            <w:r w:rsidRPr="0074236D">
              <w:rPr>
                <w:rFonts w:cs="Times New Roman"/>
                <w:b/>
                <w:color w:val="000000" w:themeColor="text1"/>
                <w:sz w:val="28"/>
                <w:szCs w:val="28"/>
                <w:lang w:val="uk-UA"/>
              </w:rPr>
              <w:t>Виключити</w:t>
            </w:r>
          </w:p>
        </w:tc>
      </w:tr>
      <w:tr w:rsidR="00F61ABF" w:rsidRPr="0074236D" w14:paraId="2DC7CA6F" w14:textId="77777777" w:rsidTr="00F93FFE">
        <w:tc>
          <w:tcPr>
            <w:tcW w:w="6979" w:type="dxa"/>
            <w:tcMar>
              <w:top w:w="100" w:type="dxa"/>
              <w:left w:w="100" w:type="dxa"/>
              <w:bottom w:w="100" w:type="dxa"/>
              <w:right w:w="100" w:type="dxa"/>
            </w:tcMar>
          </w:tcPr>
          <w:p w14:paraId="428EAFF3"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rStyle w:val="rvts9"/>
                <w:rFonts w:eastAsiaTheme="majorEastAsia"/>
                <w:b/>
                <w:bCs/>
                <w:color w:val="000000" w:themeColor="text1"/>
                <w:sz w:val="28"/>
                <w:szCs w:val="28"/>
                <w:lang w:val="uk-UA"/>
              </w:rPr>
              <w:lastRenderedPageBreak/>
              <w:t>Стаття 4.</w:t>
            </w:r>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Гарантії незалежності Національного бюро</w:t>
            </w:r>
          </w:p>
          <w:p w14:paraId="7700C9ED"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1. Незалежність Національного бюро у його діяльності гарантується:</w:t>
            </w:r>
          </w:p>
          <w:p w14:paraId="744F8254"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1) особливим порядком конкурсного відбору Директора Національного бюро та вичерпним переліком підстав припинення повноважень Директора Національного бюро, які визначені цим Законом;</w:t>
            </w:r>
          </w:p>
          <w:p w14:paraId="2947CCD3"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2) конкурсними засадами відбору інших працівників Національного бюро, їх особливим правовим та соціальним захистом, належними умовами оплати праці;</w:t>
            </w:r>
          </w:p>
          <w:p w14:paraId="42897B51"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3) установленим законом порядком фінансування та матеріально-технічного забезпечення Національного бюро;</w:t>
            </w:r>
          </w:p>
          <w:p w14:paraId="2F4CA2E6"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4) визначеними законом засобами забезпечення особистої безпеки працівників Національного бюро, їх близьких родичів, майна;</w:t>
            </w:r>
          </w:p>
          <w:p w14:paraId="2A122E8B"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5) іншими засобами, визначеними цим Законом.</w:t>
            </w:r>
          </w:p>
          <w:p w14:paraId="16904DEF"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bookmarkStart w:id="1" w:name="n30"/>
            <w:bookmarkEnd w:id="1"/>
            <w:r w:rsidRPr="0074236D">
              <w:rPr>
                <w:color w:val="000000" w:themeColor="text1"/>
                <w:sz w:val="28"/>
                <w:szCs w:val="28"/>
                <w:lang w:val="uk-UA"/>
              </w:rPr>
              <w:t>2. Використання Національного бюро в партійних, групових чи особистих інтересах не допускається. Діяльність політичних партій у Національному бюро забороняється.</w:t>
            </w:r>
          </w:p>
          <w:p w14:paraId="390A8F95"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bookmarkStart w:id="2" w:name="n31"/>
            <w:bookmarkEnd w:id="2"/>
            <w:r w:rsidRPr="0074236D">
              <w:rPr>
                <w:color w:val="000000" w:themeColor="text1"/>
                <w:sz w:val="28"/>
                <w:szCs w:val="28"/>
                <w:lang w:val="uk-UA"/>
              </w:rPr>
              <w:lastRenderedPageBreak/>
              <w:t>3.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Національного бюро.</w:t>
            </w:r>
          </w:p>
          <w:p w14:paraId="1A7DEFD4"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bookmarkStart w:id="3" w:name="n32"/>
            <w:bookmarkEnd w:id="3"/>
            <w:r w:rsidRPr="0074236D">
              <w:rPr>
                <w:color w:val="000000" w:themeColor="text1"/>
                <w:sz w:val="28"/>
                <w:szCs w:val="28"/>
                <w:lang w:val="uk-UA"/>
              </w:rPr>
              <w:t>Будь-які письмові чи усні вказівки, вимоги, доручення тощо, спрямовані до Національного бюро чи його працівників, які стосуються питань досудового розслідування у конкретному кримінальному провадженні і не передбачені Кримінальним процесуальним кодексом України, є неправомірними та не підлягають виконанню. У разі отримання такої вказівки, вимоги, доручення тощо працівник Національного бюро невідкладно інформує про це в письмовій формі Директора Національного бюро.</w:t>
            </w:r>
          </w:p>
          <w:p w14:paraId="6C66541B"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p>
          <w:p w14:paraId="0BDB035E" w14:textId="2CB58393" w:rsidR="00F61ABF" w:rsidRPr="0074236D" w:rsidRDefault="00F61ABF" w:rsidP="007F0ABB">
            <w:pPr>
              <w:pStyle w:val="rvps2"/>
              <w:spacing w:before="0" w:beforeAutospacing="0" w:after="150" w:afterAutospacing="0"/>
              <w:ind w:firstLine="450"/>
              <w:jc w:val="both"/>
              <w:rPr>
                <w:b/>
                <w:color w:val="000000" w:themeColor="text1"/>
                <w:sz w:val="28"/>
                <w:szCs w:val="28"/>
                <w:lang w:val="uk-UA"/>
              </w:rPr>
            </w:pPr>
            <w:r w:rsidRPr="0074236D">
              <w:rPr>
                <w:b/>
                <w:color w:val="000000" w:themeColor="text1"/>
                <w:sz w:val="28"/>
                <w:szCs w:val="28"/>
                <w:lang w:val="uk-UA"/>
              </w:rPr>
              <w:t xml:space="preserve">Відсутній </w:t>
            </w:r>
          </w:p>
        </w:tc>
        <w:tc>
          <w:tcPr>
            <w:tcW w:w="6903" w:type="dxa"/>
            <w:tcMar>
              <w:top w:w="100" w:type="dxa"/>
              <w:left w:w="100" w:type="dxa"/>
              <w:bottom w:w="100" w:type="dxa"/>
              <w:right w:w="100" w:type="dxa"/>
            </w:tcMar>
          </w:tcPr>
          <w:p w14:paraId="4DC2BC87"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rStyle w:val="rvts9"/>
                <w:rFonts w:eastAsiaTheme="majorEastAsia"/>
                <w:b/>
                <w:bCs/>
                <w:color w:val="000000" w:themeColor="text1"/>
                <w:sz w:val="28"/>
                <w:szCs w:val="28"/>
                <w:lang w:val="uk-UA"/>
              </w:rPr>
              <w:lastRenderedPageBreak/>
              <w:t>Стаття 4.</w:t>
            </w:r>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Гарантії незалежності Національного бюро</w:t>
            </w:r>
          </w:p>
          <w:p w14:paraId="42C76E4B"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1. Незалежність Національного бюро у його діяльності гарантується:</w:t>
            </w:r>
          </w:p>
          <w:p w14:paraId="77DF189F"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1) особливим порядком конкурсного відбору Директора Національного бюро та вичерпним переліком підстав припинення повноважень Директора Національного бюро, які визначені цим Законом;</w:t>
            </w:r>
          </w:p>
          <w:p w14:paraId="44C082BF"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2) конкурсними засадами відбору інших працівників Національного бюро, їх особливим правовим та соціальним захистом, належними умовами оплати праці;</w:t>
            </w:r>
          </w:p>
          <w:p w14:paraId="2864C450"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3) установленим законом порядком фінансування та матеріально-технічного забезпечення Національного бюро;</w:t>
            </w:r>
          </w:p>
          <w:p w14:paraId="3CCBEC42"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4) визначеними законом засобами забезпечення особистої безпеки працівників Національного бюро, їх близьких родичів, майна;</w:t>
            </w:r>
          </w:p>
          <w:p w14:paraId="7633667B"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5) іншими засобами, визначеними цим Законом.</w:t>
            </w:r>
          </w:p>
          <w:p w14:paraId="2CEF79F7"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2. Використання Національного бюро в партійних, групових чи особистих інтересах не допускається. Діяльність політичних партій у Національному бюро забороняється.</w:t>
            </w:r>
          </w:p>
          <w:p w14:paraId="7A26C72D"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lastRenderedPageBreak/>
              <w:t>3.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Національного бюро.</w:t>
            </w:r>
          </w:p>
          <w:p w14:paraId="3CB4105E" w14:textId="77777777"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Будь-які письмові чи усні вказівки, вимоги, доручення тощо, спрямовані до Національного бюро чи його працівників, які стосуються питань досудового розслідування у конкретному кримінальному провадженні і не передбачені Кримінальним процесуальним кодексом України, є неправомірними та не підлягають виконанню. У разі отримання такої вказівки, вимоги, доручення тощо працівник Національного бюро невідкладно інформує про це в письмовій формі Директора Національного бюро.</w:t>
            </w:r>
          </w:p>
          <w:p w14:paraId="6C1CF3F4" w14:textId="76D19CAF" w:rsidR="00F61ABF" w:rsidRPr="0074236D" w:rsidRDefault="00F61ABF" w:rsidP="007F0ABB">
            <w:pPr>
              <w:pStyle w:val="rvps2"/>
              <w:spacing w:before="0" w:beforeAutospacing="0" w:after="150" w:afterAutospacing="0"/>
              <w:ind w:firstLine="450"/>
              <w:jc w:val="both"/>
              <w:rPr>
                <w:color w:val="000000" w:themeColor="text1"/>
                <w:sz w:val="28"/>
                <w:szCs w:val="28"/>
                <w:lang w:val="uk-UA"/>
              </w:rPr>
            </w:pPr>
            <w:r w:rsidRPr="0074236D">
              <w:rPr>
                <w:b/>
                <w:color w:val="000000" w:themeColor="text1"/>
                <w:sz w:val="28"/>
                <w:szCs w:val="28"/>
                <w:lang w:val="uk-UA"/>
              </w:rPr>
              <w:t>4.</w:t>
            </w:r>
            <w:r w:rsidRPr="0074236D">
              <w:rPr>
                <w:color w:val="000000" w:themeColor="text1"/>
                <w:sz w:val="28"/>
                <w:szCs w:val="28"/>
                <w:lang w:val="uk-UA"/>
              </w:rPr>
              <w:t xml:space="preserve"> </w:t>
            </w:r>
            <w:r w:rsidRPr="0074236D">
              <w:rPr>
                <w:rFonts w:cs="Times New Roman"/>
                <w:b/>
                <w:sz w:val="28"/>
                <w:szCs w:val="28"/>
                <w:lang w:val="uk-UA"/>
              </w:rPr>
              <w:t xml:space="preserve">Закон України «Про Кабінет Міністрів України», Закон України «Про центральні органи виконавчої влади», Закон України «Про державну службу» або інші нормативно-правові акти, що регулюють діяльність органів виконавчої влади застосовуються до Національного бюро, його службовців та працівників в частині, що не суперечить цьому Закону. Взаємодія Кабінету Міністрів України з Національним бюро визначаються цим Законом. </w:t>
            </w:r>
          </w:p>
        </w:tc>
      </w:tr>
      <w:tr w:rsidR="000626C8" w:rsidRPr="0074236D" w14:paraId="2B9432BD" w14:textId="77777777" w:rsidTr="00F93FFE">
        <w:tc>
          <w:tcPr>
            <w:tcW w:w="6979" w:type="dxa"/>
            <w:tcMar>
              <w:top w:w="100" w:type="dxa"/>
              <w:left w:w="100" w:type="dxa"/>
              <w:bottom w:w="100" w:type="dxa"/>
              <w:right w:w="100" w:type="dxa"/>
            </w:tcMar>
          </w:tcPr>
          <w:p w14:paraId="4DAE6AD8" w14:textId="310BE99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lastRenderedPageBreak/>
              <w:t xml:space="preserve">Стаття 6. </w:t>
            </w:r>
            <w:r w:rsidRPr="0074236D">
              <w:rPr>
                <w:rFonts w:cs="Times New Roman"/>
                <w:color w:val="000000" w:themeColor="text1"/>
                <w:sz w:val="28"/>
                <w:szCs w:val="28"/>
                <w:lang w:val="uk-UA"/>
              </w:rPr>
              <w:t>Директор Національного бюро</w:t>
            </w:r>
          </w:p>
          <w:p w14:paraId="3745AE18"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1. Керівництво діяльністю Національного бюро здійснює його Директор, який призначається на посаду та звільняється з посади </w:t>
            </w:r>
            <w:r w:rsidRPr="00656CDC">
              <w:rPr>
                <w:rFonts w:cs="Times New Roman"/>
                <w:b/>
                <w:color w:val="000000" w:themeColor="text1"/>
                <w:sz w:val="28"/>
                <w:szCs w:val="28"/>
                <w:lang w:val="uk-UA"/>
              </w:rPr>
              <w:t>Президентом України</w:t>
            </w:r>
            <w:r w:rsidRPr="0074236D">
              <w:rPr>
                <w:rFonts w:cs="Times New Roman"/>
                <w:color w:val="000000" w:themeColor="text1"/>
                <w:sz w:val="28"/>
                <w:szCs w:val="28"/>
                <w:lang w:val="uk-UA"/>
              </w:rPr>
              <w:t xml:space="preserve"> в порядку, визначеному цим Законом.</w:t>
            </w:r>
          </w:p>
          <w:p w14:paraId="0734AF74" w14:textId="77777777" w:rsidR="00715ED8" w:rsidRPr="0074236D" w:rsidRDefault="00715ED8"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p>
          <w:p w14:paraId="0B3BBBBA"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p w14:paraId="3871535A" w14:textId="77777777" w:rsidR="00656CDC" w:rsidRDefault="00656CDC" w:rsidP="007F0ABB">
            <w:pPr>
              <w:widowControl w:val="0"/>
              <w:shd w:val="clear" w:color="auto" w:fill="FFFFFF"/>
              <w:ind w:firstLine="460"/>
              <w:jc w:val="both"/>
              <w:rPr>
                <w:rFonts w:cs="Times New Roman"/>
                <w:color w:val="000000" w:themeColor="text1"/>
                <w:sz w:val="28"/>
                <w:szCs w:val="28"/>
                <w:lang w:val="uk-UA"/>
              </w:rPr>
            </w:pPr>
          </w:p>
          <w:p w14:paraId="6E977211" w14:textId="77777777" w:rsidR="00656CDC" w:rsidRDefault="00656CDC" w:rsidP="007F0ABB">
            <w:pPr>
              <w:widowControl w:val="0"/>
              <w:shd w:val="clear" w:color="auto" w:fill="FFFFFF"/>
              <w:ind w:firstLine="460"/>
              <w:jc w:val="both"/>
              <w:rPr>
                <w:rFonts w:cs="Times New Roman"/>
                <w:color w:val="000000" w:themeColor="text1"/>
                <w:sz w:val="28"/>
                <w:szCs w:val="28"/>
                <w:lang w:val="uk-UA"/>
              </w:rPr>
            </w:pPr>
          </w:p>
          <w:p w14:paraId="0D9D8618"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4. Повноваження Директора Національного бюро припиняються у зв’язку із закінченням строку його повноважень або смертю.</w:t>
            </w:r>
          </w:p>
          <w:p w14:paraId="6F2E110C"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p w14:paraId="17FBF84D" w14:textId="77777777" w:rsidR="00656CDC" w:rsidRDefault="00656CDC" w:rsidP="00656CDC">
            <w:pPr>
              <w:widowControl w:val="0"/>
              <w:shd w:val="clear" w:color="auto" w:fill="FFFFFF"/>
              <w:jc w:val="both"/>
              <w:rPr>
                <w:rFonts w:cs="Times New Roman"/>
                <w:color w:val="000000" w:themeColor="text1"/>
                <w:sz w:val="28"/>
                <w:szCs w:val="28"/>
                <w:lang w:val="uk-UA"/>
              </w:rPr>
            </w:pPr>
          </w:p>
          <w:p w14:paraId="5550DA64"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Директора Національного бюро не може бути звільнено, а </w:t>
            </w:r>
            <w:r w:rsidRPr="00656CDC">
              <w:rPr>
                <w:rFonts w:cs="Times New Roman"/>
                <w:b/>
                <w:color w:val="000000" w:themeColor="text1"/>
                <w:sz w:val="28"/>
                <w:szCs w:val="28"/>
                <w:lang w:val="uk-UA"/>
              </w:rPr>
              <w:t>указ Президента України</w:t>
            </w:r>
            <w:r w:rsidRPr="0074236D">
              <w:rPr>
                <w:rFonts w:cs="Times New Roman"/>
                <w:color w:val="000000" w:themeColor="text1"/>
                <w:sz w:val="28"/>
                <w:szCs w:val="28"/>
                <w:lang w:val="uk-UA"/>
              </w:rPr>
              <w:t xml:space="preserve"> про його призначення не може бути скасовано, крім підстав, зазначених у цій частині.</w:t>
            </w:r>
          </w:p>
        </w:tc>
        <w:tc>
          <w:tcPr>
            <w:tcW w:w="6903" w:type="dxa"/>
            <w:tcMar>
              <w:top w:w="100" w:type="dxa"/>
              <w:left w:w="100" w:type="dxa"/>
              <w:bottom w:w="100" w:type="dxa"/>
              <w:right w:w="100" w:type="dxa"/>
            </w:tcMar>
          </w:tcPr>
          <w:p w14:paraId="19D710DD"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t xml:space="preserve">Стаття 6. </w:t>
            </w:r>
            <w:r w:rsidRPr="0074236D">
              <w:rPr>
                <w:rFonts w:cs="Times New Roman"/>
                <w:color w:val="000000" w:themeColor="text1"/>
                <w:sz w:val="28"/>
                <w:szCs w:val="28"/>
                <w:lang w:val="uk-UA"/>
              </w:rPr>
              <w:t>Директор Національного бюро</w:t>
            </w:r>
          </w:p>
          <w:p w14:paraId="6AAE9C4A" w14:textId="77777777" w:rsidR="00D47013"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1. Керівництво діяльністю Національного бюро здійснює його Директор, який призначається на посаду та звільняється з посади </w:t>
            </w:r>
            <w:r w:rsidRPr="0074236D">
              <w:rPr>
                <w:rFonts w:cs="Times New Roman"/>
                <w:b/>
                <w:color w:val="000000" w:themeColor="text1"/>
                <w:sz w:val="28"/>
                <w:szCs w:val="28"/>
                <w:lang w:val="uk-UA"/>
              </w:rPr>
              <w:t>Кабінетом Міністрів України</w:t>
            </w:r>
            <w:r w:rsidRPr="0074236D">
              <w:rPr>
                <w:rFonts w:cs="Times New Roman"/>
                <w:color w:val="000000" w:themeColor="text1"/>
                <w:sz w:val="28"/>
                <w:szCs w:val="28"/>
                <w:lang w:val="uk-UA"/>
              </w:rPr>
              <w:t xml:space="preserve"> в порядку, визначеному цим Законом.</w:t>
            </w:r>
          </w:p>
          <w:p w14:paraId="3033D65D" w14:textId="72EA8ABB" w:rsidR="00D47013" w:rsidRPr="0074236D" w:rsidRDefault="009E0ED7"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w:t>
            </w:r>
            <w:r w:rsidRPr="0074236D">
              <w:rPr>
                <w:rFonts w:cs="Times New Roman"/>
                <w:b/>
                <w:color w:val="000000" w:themeColor="text1"/>
                <w:sz w:val="28"/>
                <w:szCs w:val="28"/>
                <w:lang w:val="uk-UA"/>
              </w:rPr>
              <w:t xml:space="preserve"> рекомендувати Кабінету Міністрів України </w:t>
            </w:r>
            <w:r w:rsidRPr="0074236D">
              <w:rPr>
                <w:rFonts w:cs="Times New Roman"/>
                <w:color w:val="000000" w:themeColor="text1"/>
                <w:sz w:val="28"/>
                <w:szCs w:val="28"/>
                <w:lang w:val="uk-UA"/>
              </w:rPr>
              <w:t>прийняти рішення про звільнення Директора Національного бюро з посади.</w:t>
            </w:r>
          </w:p>
          <w:p w14:paraId="4FB37916"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p w14:paraId="2C942AA9" w14:textId="77777777" w:rsidR="009E0ED7" w:rsidRPr="0074236D" w:rsidRDefault="009E0ED7" w:rsidP="007F0ABB">
            <w:pPr>
              <w:widowControl w:val="0"/>
              <w:shd w:val="clear" w:color="auto" w:fill="FFFFFF"/>
              <w:ind w:firstLine="460"/>
              <w:jc w:val="both"/>
              <w:rPr>
                <w:rFonts w:cs="Times New Roman"/>
                <w:color w:val="000000" w:themeColor="text1"/>
                <w:sz w:val="28"/>
                <w:szCs w:val="28"/>
                <w:lang w:val="uk-UA"/>
              </w:rPr>
            </w:pPr>
          </w:p>
          <w:p w14:paraId="33392FE3" w14:textId="5BFDA44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4. Повноваження Директора Національного бюро припиняються у зв’язку із закінченням строку його повноважень або смертю.</w:t>
            </w:r>
          </w:p>
          <w:p w14:paraId="33EEEAB6"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p w14:paraId="3A3AAD12" w14:textId="77777777" w:rsidR="009E0ED7" w:rsidRPr="0074236D" w:rsidRDefault="009E0ED7" w:rsidP="007F0ABB">
            <w:pPr>
              <w:widowControl w:val="0"/>
              <w:shd w:val="clear" w:color="auto" w:fill="FFFFFF"/>
              <w:ind w:firstLine="460"/>
              <w:jc w:val="both"/>
              <w:rPr>
                <w:rFonts w:cs="Times New Roman"/>
                <w:color w:val="000000" w:themeColor="text1"/>
                <w:sz w:val="28"/>
                <w:szCs w:val="28"/>
                <w:lang w:val="uk-UA"/>
              </w:rPr>
            </w:pPr>
          </w:p>
          <w:p w14:paraId="6FAF1A63"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Директора Національного бюро не може бути звільнено, а </w:t>
            </w:r>
            <w:r w:rsidRPr="0074236D">
              <w:rPr>
                <w:rFonts w:cs="Times New Roman"/>
                <w:b/>
                <w:color w:val="000000" w:themeColor="text1"/>
                <w:sz w:val="28"/>
                <w:szCs w:val="28"/>
                <w:lang w:val="uk-UA"/>
              </w:rPr>
              <w:t>акт Кабінету Міністрів України</w:t>
            </w:r>
            <w:r w:rsidRPr="0074236D">
              <w:rPr>
                <w:rFonts w:cs="Times New Roman"/>
                <w:color w:val="000000" w:themeColor="text1"/>
                <w:sz w:val="28"/>
                <w:szCs w:val="28"/>
                <w:lang w:val="uk-UA"/>
              </w:rPr>
              <w:t xml:space="preserve"> про його призначення не може бути скасовано, крім підстав, зазначених у цій частині.</w:t>
            </w:r>
          </w:p>
        </w:tc>
      </w:tr>
      <w:tr w:rsidR="000626C8" w:rsidRPr="0074236D" w14:paraId="44C8FECE" w14:textId="77777777" w:rsidTr="00F93FFE">
        <w:tc>
          <w:tcPr>
            <w:tcW w:w="6979" w:type="dxa"/>
            <w:tcMar>
              <w:top w:w="100" w:type="dxa"/>
              <w:left w:w="100" w:type="dxa"/>
              <w:bottom w:w="100" w:type="dxa"/>
              <w:right w:w="100" w:type="dxa"/>
            </w:tcMar>
          </w:tcPr>
          <w:p w14:paraId="6F6B505A"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t xml:space="preserve">Стаття 7. </w:t>
            </w:r>
            <w:r w:rsidRPr="0074236D">
              <w:rPr>
                <w:rFonts w:cs="Times New Roman"/>
                <w:color w:val="000000" w:themeColor="text1"/>
                <w:sz w:val="28"/>
                <w:szCs w:val="28"/>
                <w:lang w:val="uk-UA"/>
              </w:rPr>
              <w:t>Порядок конкурсного відбору та призначення Директора Національного бюро</w:t>
            </w:r>
          </w:p>
          <w:p w14:paraId="02F688C8"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1. Кандидати на посаду Директора Національного </w:t>
            </w:r>
            <w:r w:rsidRPr="0074236D">
              <w:rPr>
                <w:rFonts w:cs="Times New Roman"/>
                <w:color w:val="000000" w:themeColor="text1"/>
                <w:sz w:val="28"/>
                <w:szCs w:val="28"/>
                <w:lang w:val="uk-UA"/>
              </w:rPr>
              <w:lastRenderedPageBreak/>
              <w:t>бюро визначаються комісією з проведення конкурсу на зайняття посади Директора Національного бюро (далі - Конкурсна комісія) відповідно до результатів відкритого конкурсного відбору на зайняття цієї посади (далі - конкурс). Участь у конкурсі можуть брати особи, що відповідають вимогам, визначеним у частині другій статті 6 цього Закону.</w:t>
            </w:r>
          </w:p>
          <w:p w14:paraId="46EA0C57"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2. Організацію та проведення конкурсу здійснює Конкурсна комісія.</w:t>
            </w:r>
          </w:p>
          <w:p w14:paraId="1BE83B7A" w14:textId="77777777" w:rsidR="00DC1EFD" w:rsidRPr="00656CDC" w:rsidRDefault="00FA5F0E"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color w:val="000000" w:themeColor="text1"/>
                <w:sz w:val="28"/>
                <w:szCs w:val="28"/>
                <w:lang w:val="uk-UA"/>
              </w:rPr>
              <w:t xml:space="preserve">3. </w:t>
            </w:r>
            <w:r w:rsidRPr="00656CDC">
              <w:rPr>
                <w:rFonts w:cs="Times New Roman"/>
                <w:b/>
                <w:color w:val="000000" w:themeColor="text1"/>
                <w:sz w:val="28"/>
                <w:szCs w:val="28"/>
                <w:lang w:val="uk-UA"/>
              </w:rPr>
              <w:t>До складу Конкурсної комісії входять:</w:t>
            </w:r>
          </w:p>
          <w:p w14:paraId="373E87F2" w14:textId="77777777" w:rsidR="00DC1EFD" w:rsidRPr="00656CDC" w:rsidRDefault="00FA5F0E" w:rsidP="007F0ABB">
            <w:pPr>
              <w:widowControl w:val="0"/>
              <w:shd w:val="clear" w:color="auto" w:fill="FFFFFF"/>
              <w:ind w:firstLine="460"/>
              <w:jc w:val="both"/>
              <w:rPr>
                <w:rFonts w:cs="Times New Roman"/>
                <w:b/>
                <w:color w:val="000000" w:themeColor="text1"/>
                <w:sz w:val="28"/>
                <w:szCs w:val="28"/>
                <w:lang w:val="uk-UA"/>
              </w:rPr>
            </w:pPr>
            <w:r w:rsidRPr="00656CDC">
              <w:rPr>
                <w:rFonts w:cs="Times New Roman"/>
                <w:b/>
                <w:color w:val="000000" w:themeColor="text1"/>
                <w:sz w:val="28"/>
                <w:szCs w:val="28"/>
                <w:lang w:val="uk-UA"/>
              </w:rPr>
              <w:t>1) три особи, яких визначає Президент України;</w:t>
            </w:r>
          </w:p>
          <w:p w14:paraId="74F21378" w14:textId="77777777" w:rsidR="00DC1EFD" w:rsidRPr="00656CDC" w:rsidRDefault="00FA5F0E" w:rsidP="007F0ABB">
            <w:pPr>
              <w:widowControl w:val="0"/>
              <w:shd w:val="clear" w:color="auto" w:fill="FFFFFF"/>
              <w:ind w:firstLine="460"/>
              <w:jc w:val="both"/>
              <w:rPr>
                <w:rFonts w:cs="Times New Roman"/>
                <w:b/>
                <w:color w:val="000000" w:themeColor="text1"/>
                <w:sz w:val="28"/>
                <w:szCs w:val="28"/>
                <w:lang w:val="uk-UA"/>
              </w:rPr>
            </w:pPr>
            <w:r w:rsidRPr="00656CDC">
              <w:rPr>
                <w:rFonts w:cs="Times New Roman"/>
                <w:b/>
                <w:color w:val="000000" w:themeColor="text1"/>
                <w:sz w:val="28"/>
                <w:szCs w:val="28"/>
                <w:lang w:val="uk-UA"/>
              </w:rPr>
              <w:t>2) три особи, яких визначає Кабінет Міністрів України;</w:t>
            </w:r>
          </w:p>
          <w:p w14:paraId="05E1EA84" w14:textId="77777777" w:rsidR="00DC1EFD" w:rsidRPr="00656CDC" w:rsidRDefault="00FA5F0E" w:rsidP="007F0ABB">
            <w:pPr>
              <w:widowControl w:val="0"/>
              <w:shd w:val="clear" w:color="auto" w:fill="FFFFFF"/>
              <w:ind w:firstLine="460"/>
              <w:jc w:val="both"/>
              <w:rPr>
                <w:rFonts w:cs="Times New Roman"/>
                <w:b/>
                <w:color w:val="000000" w:themeColor="text1"/>
                <w:sz w:val="28"/>
                <w:szCs w:val="28"/>
                <w:lang w:val="uk-UA"/>
              </w:rPr>
            </w:pPr>
            <w:r w:rsidRPr="00656CDC">
              <w:rPr>
                <w:rFonts w:cs="Times New Roman"/>
                <w:b/>
                <w:color w:val="000000" w:themeColor="text1"/>
                <w:sz w:val="28"/>
                <w:szCs w:val="28"/>
                <w:lang w:val="uk-UA"/>
              </w:rPr>
              <w:t>3) три особи, яких визначає Верховна Рада України.</w:t>
            </w:r>
          </w:p>
          <w:p w14:paraId="4F2D8185"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1FCEA6F5"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55E7BE19"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3674AEA8"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355D3A40"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54906D36"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43BA80CA"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64EBACDB"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405347D8"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55F7EDBA"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2367E49E"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63BA5863"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7EDDC9BE"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1D9180ED"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720BC429"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48713E59"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3B71B413"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14160B48"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2CBB7C7C"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2FA364C9"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2A5E2E4A"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7A229A5B"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1C888E38"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46EE909C"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14:paraId="42FFF63A" w14:textId="77777777" w:rsidR="00656CDC" w:rsidRDefault="00656CDC" w:rsidP="007F0ABB">
            <w:pPr>
              <w:widowControl w:val="0"/>
              <w:shd w:val="clear" w:color="auto" w:fill="FFFFFF"/>
              <w:ind w:firstLine="460"/>
              <w:jc w:val="both"/>
              <w:rPr>
                <w:rFonts w:cs="Times New Roman"/>
                <w:color w:val="000000" w:themeColor="text1"/>
                <w:sz w:val="28"/>
                <w:szCs w:val="28"/>
                <w:lang w:val="uk-UA"/>
              </w:rPr>
            </w:pPr>
          </w:p>
          <w:p w14:paraId="492E9586" w14:textId="77777777" w:rsidR="00DC1EFD" w:rsidRPr="00656CDC" w:rsidRDefault="00FA5F0E" w:rsidP="007F0ABB">
            <w:pPr>
              <w:widowControl w:val="0"/>
              <w:shd w:val="clear" w:color="auto" w:fill="FFFFFF"/>
              <w:ind w:firstLine="460"/>
              <w:jc w:val="both"/>
              <w:rPr>
                <w:rFonts w:cs="Times New Roman"/>
                <w:b/>
                <w:color w:val="000000" w:themeColor="text1"/>
                <w:sz w:val="28"/>
                <w:szCs w:val="28"/>
                <w:lang w:val="uk-UA"/>
              </w:rPr>
            </w:pPr>
            <w:r w:rsidRPr="00656CDC">
              <w:rPr>
                <w:rFonts w:cs="Times New Roman"/>
                <w:b/>
                <w:color w:val="000000" w:themeColor="text1"/>
                <w:sz w:val="28"/>
                <w:szCs w:val="28"/>
                <w:lang w:val="uk-UA"/>
              </w:rPr>
              <w:t>Конкурсна комісія вважається повноважною в разі затвердження в її складі не менше шести осіб.</w:t>
            </w:r>
          </w:p>
          <w:p w14:paraId="78855DFA"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72BC9FE3" w14:textId="77777777" w:rsidR="00673D79" w:rsidRPr="0074236D" w:rsidRDefault="00673D79" w:rsidP="00656CDC">
            <w:pPr>
              <w:widowControl w:val="0"/>
              <w:shd w:val="clear" w:color="auto" w:fill="FFFFFF"/>
              <w:jc w:val="both"/>
              <w:rPr>
                <w:rFonts w:cs="Times New Roman"/>
                <w:color w:val="000000" w:themeColor="text1"/>
                <w:sz w:val="28"/>
                <w:szCs w:val="28"/>
                <w:lang w:val="uk-UA"/>
              </w:rPr>
            </w:pPr>
          </w:p>
          <w:p w14:paraId="22B9DBAF" w14:textId="77777777" w:rsidR="00673D79" w:rsidRPr="0074236D" w:rsidRDefault="00673D79" w:rsidP="00673D79">
            <w:pPr>
              <w:widowControl w:val="0"/>
              <w:shd w:val="clear" w:color="auto" w:fill="FFFFFF"/>
              <w:jc w:val="both"/>
              <w:rPr>
                <w:rFonts w:cs="Times New Roman"/>
                <w:color w:val="000000" w:themeColor="text1"/>
                <w:sz w:val="28"/>
                <w:szCs w:val="28"/>
                <w:lang w:val="uk-UA"/>
              </w:rPr>
            </w:pPr>
          </w:p>
          <w:p w14:paraId="1B2B2241" w14:textId="77777777" w:rsidR="00DC1EFD" w:rsidRPr="00656CDC" w:rsidRDefault="00FA5F0E" w:rsidP="007F0ABB">
            <w:pPr>
              <w:widowControl w:val="0"/>
              <w:shd w:val="clear" w:color="auto" w:fill="FFFFFF"/>
              <w:ind w:firstLine="460"/>
              <w:jc w:val="both"/>
              <w:rPr>
                <w:rFonts w:cs="Times New Roman"/>
                <w:b/>
                <w:color w:val="000000" w:themeColor="text1"/>
                <w:sz w:val="28"/>
                <w:szCs w:val="28"/>
                <w:lang w:val="uk-UA"/>
              </w:rPr>
            </w:pPr>
            <w:r w:rsidRPr="00656CDC">
              <w:rPr>
                <w:rFonts w:cs="Times New Roman"/>
                <w:b/>
                <w:color w:val="000000" w:themeColor="text1"/>
                <w:sz w:val="28"/>
                <w:szCs w:val="28"/>
                <w:lang w:val="uk-UA"/>
              </w:rPr>
              <w:t xml:space="preserve">4. Рішення Конкурсної комісії вважається прийнятим, якщо за нього на засіданні Конкурсної </w:t>
            </w:r>
            <w:r w:rsidRPr="00656CDC">
              <w:rPr>
                <w:rFonts w:cs="Times New Roman"/>
                <w:b/>
                <w:color w:val="000000" w:themeColor="text1"/>
                <w:sz w:val="28"/>
                <w:szCs w:val="28"/>
                <w:lang w:val="uk-UA"/>
              </w:rPr>
              <w:lastRenderedPageBreak/>
              <w:t>комісії проголосувало не менше п’яти членів Конкурсної комісії.</w:t>
            </w:r>
          </w:p>
          <w:p w14:paraId="3DC4C93E"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416933A1" w14:textId="77777777" w:rsidR="00673D79" w:rsidRPr="0074236D" w:rsidRDefault="00673D79" w:rsidP="007F0ABB">
            <w:pPr>
              <w:widowControl w:val="0"/>
              <w:shd w:val="clear" w:color="auto" w:fill="FFFFFF"/>
              <w:ind w:firstLine="460"/>
              <w:jc w:val="both"/>
              <w:rPr>
                <w:rFonts w:cs="Times New Roman"/>
                <w:color w:val="000000" w:themeColor="text1"/>
                <w:sz w:val="28"/>
                <w:szCs w:val="28"/>
                <w:lang w:val="uk-UA"/>
              </w:rPr>
            </w:pPr>
          </w:p>
          <w:p w14:paraId="60CDD2A8" w14:textId="77777777" w:rsidR="00DC1EFD" w:rsidRPr="0074236D" w:rsidRDefault="00FA5F0E" w:rsidP="00673D79">
            <w:pPr>
              <w:widowControl w:val="0"/>
              <w:shd w:val="clear" w:color="auto" w:fill="FFFFFF"/>
              <w:jc w:val="both"/>
              <w:rPr>
                <w:rFonts w:cs="Times New Roman"/>
                <w:color w:val="000000" w:themeColor="text1"/>
                <w:sz w:val="28"/>
                <w:szCs w:val="28"/>
                <w:lang w:val="uk-UA"/>
              </w:rPr>
            </w:pPr>
            <w:r w:rsidRPr="0074236D">
              <w:rPr>
                <w:rFonts w:cs="Times New Roman"/>
                <w:color w:val="000000" w:themeColor="text1"/>
                <w:sz w:val="28"/>
                <w:szCs w:val="28"/>
                <w:lang w:val="uk-UA"/>
              </w:rPr>
              <w:t>5. Голова та секретар Конкурсної комісії обираються нею з числа членів Конкурсної комісії.</w:t>
            </w:r>
          </w:p>
          <w:p w14:paraId="531755F7" w14:textId="77777777" w:rsidR="00DC1EFD" w:rsidRPr="0074236D" w:rsidRDefault="00FA5F0E"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color w:val="000000" w:themeColor="text1"/>
                <w:sz w:val="28"/>
                <w:szCs w:val="28"/>
                <w:lang w:val="uk-UA"/>
              </w:rPr>
              <w:t xml:space="preserve">Засідання Конкурсної комісії відкриті для представників засобів масової інформації та журналістів. Забезпечується відео- та </w:t>
            </w:r>
            <w:proofErr w:type="spellStart"/>
            <w:r w:rsidRPr="0074236D">
              <w:rPr>
                <w:rFonts w:cs="Times New Roman"/>
                <w:color w:val="000000" w:themeColor="text1"/>
                <w:sz w:val="28"/>
                <w:szCs w:val="28"/>
                <w:lang w:val="uk-UA"/>
              </w:rPr>
              <w:t>аудіофіксація</w:t>
            </w:r>
            <w:proofErr w:type="spellEnd"/>
            <w:r w:rsidRPr="0074236D">
              <w:rPr>
                <w:rFonts w:cs="Times New Roman"/>
                <w:color w:val="000000" w:themeColor="text1"/>
                <w:sz w:val="28"/>
                <w:szCs w:val="28"/>
                <w:lang w:val="uk-UA"/>
              </w:rPr>
              <w:t xml:space="preserve"> і трансляція у режимі реального часу відповідної відео- та </w:t>
            </w:r>
            <w:proofErr w:type="spellStart"/>
            <w:r w:rsidRPr="0074236D">
              <w:rPr>
                <w:rFonts w:cs="Times New Roman"/>
                <w:color w:val="000000" w:themeColor="text1"/>
                <w:sz w:val="28"/>
                <w:szCs w:val="28"/>
                <w:lang w:val="uk-UA"/>
              </w:rPr>
              <w:t>аудіоінформації</w:t>
            </w:r>
            <w:proofErr w:type="spellEnd"/>
            <w:r w:rsidRPr="0074236D">
              <w:rPr>
                <w:rFonts w:cs="Times New Roman"/>
                <w:color w:val="000000" w:themeColor="text1"/>
                <w:sz w:val="28"/>
                <w:szCs w:val="28"/>
                <w:lang w:val="uk-UA"/>
              </w:rPr>
              <w:t xml:space="preserve"> із засідань Конкурсної комісії на Офіційному інтернет-представництві </w:t>
            </w:r>
            <w:r w:rsidRPr="0074236D">
              <w:rPr>
                <w:rFonts w:cs="Times New Roman"/>
                <w:b/>
                <w:color w:val="000000" w:themeColor="text1"/>
                <w:sz w:val="28"/>
                <w:szCs w:val="28"/>
                <w:lang w:val="uk-UA"/>
              </w:rPr>
              <w:t>Президента України.</w:t>
            </w:r>
          </w:p>
          <w:p w14:paraId="4149C3E4"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Інформація про час та місце проведення засідання Конкурсної комісії оприлюднюється на офіційному веб-сайті </w:t>
            </w:r>
            <w:r w:rsidRPr="0074236D">
              <w:rPr>
                <w:rFonts w:cs="Times New Roman"/>
                <w:b/>
                <w:color w:val="000000" w:themeColor="text1"/>
                <w:sz w:val="28"/>
                <w:szCs w:val="28"/>
                <w:lang w:val="uk-UA"/>
              </w:rPr>
              <w:t>Президента України</w:t>
            </w:r>
            <w:r w:rsidRPr="0074236D">
              <w:rPr>
                <w:rFonts w:cs="Times New Roman"/>
                <w:color w:val="000000" w:themeColor="text1"/>
                <w:sz w:val="28"/>
                <w:szCs w:val="28"/>
                <w:lang w:val="uk-UA"/>
              </w:rPr>
              <w:t xml:space="preserve"> не пізніше ніж за 48 години до його початку.</w:t>
            </w:r>
          </w:p>
          <w:p w14:paraId="45ECCF87"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Роботу Конкурсної комісії забезпечує орган, що здійснює забезпечення діяльності </w:t>
            </w:r>
            <w:r w:rsidRPr="0074236D">
              <w:rPr>
                <w:rFonts w:cs="Times New Roman"/>
                <w:b/>
                <w:color w:val="000000" w:themeColor="text1"/>
                <w:sz w:val="28"/>
                <w:szCs w:val="28"/>
                <w:lang w:val="uk-UA"/>
              </w:rPr>
              <w:t>Президента України.</w:t>
            </w:r>
          </w:p>
          <w:p w14:paraId="6E600974" w14:textId="77777777" w:rsidR="00CD3666" w:rsidRPr="0074236D" w:rsidRDefault="00CD3666" w:rsidP="007F0ABB">
            <w:pPr>
              <w:widowControl w:val="0"/>
              <w:shd w:val="clear" w:color="auto" w:fill="FFFFFF"/>
              <w:ind w:firstLine="460"/>
              <w:jc w:val="both"/>
              <w:rPr>
                <w:rFonts w:cs="Times New Roman"/>
                <w:color w:val="000000" w:themeColor="text1"/>
                <w:sz w:val="28"/>
                <w:szCs w:val="28"/>
                <w:lang w:val="uk-UA"/>
              </w:rPr>
            </w:pPr>
          </w:p>
          <w:p w14:paraId="256EDC31" w14:textId="77777777" w:rsidR="00712A79" w:rsidRPr="0074236D" w:rsidRDefault="00712A79" w:rsidP="007F0ABB">
            <w:pPr>
              <w:widowControl w:val="0"/>
              <w:shd w:val="clear" w:color="auto" w:fill="FFFFFF"/>
              <w:ind w:firstLine="460"/>
              <w:jc w:val="both"/>
              <w:rPr>
                <w:rFonts w:cs="Times New Roman"/>
                <w:color w:val="000000" w:themeColor="text1"/>
                <w:sz w:val="28"/>
                <w:szCs w:val="28"/>
                <w:lang w:val="uk-UA"/>
              </w:rPr>
            </w:pPr>
          </w:p>
          <w:p w14:paraId="28E255BF"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6. Конкурсна комісія:</w:t>
            </w:r>
          </w:p>
          <w:p w14:paraId="0E0042DA"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1) визначає регламент своєї роботи;</w:t>
            </w:r>
          </w:p>
          <w:p w14:paraId="3B115D18"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2) розміщує оголошення про умови та строки проведення конкурсу;</w:t>
            </w:r>
          </w:p>
          <w:p w14:paraId="242D2887"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3) розглядає документи, подані особами для участі в конкурсі;</w:t>
            </w:r>
          </w:p>
          <w:p w14:paraId="73788F78"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lastRenderedPageBreak/>
              <w:t>4) відбирає із загального числа кандидатів осіб, з якими проводить на своєму засіданні співбесіду, та осіб, 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p>
          <w:p w14:paraId="7324D2EC"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5) відбирає шляхом відкритого голосування з числа кандидатів, які пройшли співбесіду та зазначені в пункті 4 цієї частини перевірки, двох </w:t>
            </w:r>
            <w:r w:rsidRPr="0074236D">
              <w:rPr>
                <w:rFonts w:cs="Times New Roman"/>
                <w:b/>
                <w:color w:val="000000" w:themeColor="text1"/>
                <w:sz w:val="28"/>
                <w:szCs w:val="28"/>
                <w:lang w:val="uk-UA"/>
              </w:rPr>
              <w:t>або трьох</w:t>
            </w:r>
            <w:r w:rsidRPr="0074236D">
              <w:rPr>
                <w:rFonts w:cs="Times New Roman"/>
                <w:color w:val="000000" w:themeColor="text1"/>
                <w:sz w:val="28"/>
                <w:szCs w:val="28"/>
                <w:lang w:val="uk-UA"/>
              </w:rPr>
              <w:t xml:space="preserve"> кандидатів, які згідно з обґрунтованим рішенням Конкурсної комісії мають найкращі професійний досвід, знання і якості для виконання службових обов’язків Директора Національного бюро; вносить подання </w:t>
            </w:r>
            <w:r w:rsidRPr="0074236D">
              <w:rPr>
                <w:rFonts w:cs="Times New Roman"/>
                <w:b/>
                <w:color w:val="000000" w:themeColor="text1"/>
                <w:sz w:val="28"/>
                <w:szCs w:val="28"/>
                <w:lang w:val="uk-UA"/>
              </w:rPr>
              <w:t>Президенту України</w:t>
            </w:r>
            <w:r w:rsidRPr="0074236D">
              <w:rPr>
                <w:rFonts w:cs="Times New Roman"/>
                <w:color w:val="000000" w:themeColor="text1"/>
                <w:sz w:val="28"/>
                <w:szCs w:val="28"/>
                <w:lang w:val="uk-UA"/>
              </w:rPr>
              <w:t xml:space="preserve"> щодо призначення одного із зазначених кандидатів на посаду Директора Національного бюро;</w:t>
            </w:r>
          </w:p>
          <w:p w14:paraId="66BC89F7"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6)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зазначених в пункті 4 цієї частини перевірок, та про кандидатів, відібраних Конкурсною комісією для подання на розгляд </w:t>
            </w:r>
            <w:r w:rsidRPr="0074236D">
              <w:rPr>
                <w:rFonts w:cs="Times New Roman"/>
                <w:b/>
                <w:color w:val="000000" w:themeColor="text1"/>
                <w:sz w:val="28"/>
                <w:szCs w:val="28"/>
                <w:lang w:val="uk-UA"/>
              </w:rPr>
              <w:t>Президенту України</w:t>
            </w:r>
            <w:r w:rsidRPr="0074236D">
              <w:rPr>
                <w:rFonts w:cs="Times New Roman"/>
                <w:color w:val="000000" w:themeColor="text1"/>
                <w:sz w:val="28"/>
                <w:szCs w:val="28"/>
                <w:lang w:val="uk-UA"/>
              </w:rPr>
              <w:t>;</w:t>
            </w:r>
          </w:p>
          <w:p w14:paraId="6A05A7AA"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7) проводить повторний конкурс у разі відхилення всіх кандидатів у зв’язку з їх невідповідністю вимогам, що ставляться до Директора Національного бюро, або </w:t>
            </w:r>
            <w:proofErr w:type="spellStart"/>
            <w:r w:rsidRPr="0074236D">
              <w:rPr>
                <w:rFonts w:cs="Times New Roman"/>
                <w:color w:val="000000" w:themeColor="text1"/>
                <w:sz w:val="28"/>
                <w:szCs w:val="28"/>
                <w:lang w:val="uk-UA"/>
              </w:rPr>
              <w:t>непроходженням</w:t>
            </w:r>
            <w:proofErr w:type="spellEnd"/>
            <w:r w:rsidRPr="0074236D">
              <w:rPr>
                <w:rFonts w:cs="Times New Roman"/>
                <w:color w:val="000000" w:themeColor="text1"/>
                <w:sz w:val="28"/>
                <w:szCs w:val="28"/>
                <w:lang w:val="uk-UA"/>
              </w:rPr>
              <w:t xml:space="preserve"> відібраними кандидатами спеціальної перевірки чи перевірки, передбаченої Законом України </w:t>
            </w:r>
            <w:r w:rsidRPr="0074236D">
              <w:rPr>
                <w:rFonts w:cs="Times New Roman"/>
                <w:color w:val="000000" w:themeColor="text1"/>
                <w:sz w:val="28"/>
                <w:szCs w:val="28"/>
                <w:lang w:val="uk-UA"/>
              </w:rPr>
              <w:lastRenderedPageBreak/>
              <w:t>“Про очищення влади”.</w:t>
            </w:r>
          </w:p>
          <w:p w14:paraId="75FE03EA"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7.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(звільнення) у порядку, встановленому цим Законом, формується Конкурсна комісія.</w:t>
            </w:r>
          </w:p>
          <w:p w14:paraId="2CE91C13"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веб-сайті </w:t>
            </w:r>
            <w:r w:rsidRPr="0074236D">
              <w:rPr>
                <w:rFonts w:cs="Times New Roman"/>
                <w:b/>
                <w:color w:val="000000" w:themeColor="text1"/>
                <w:sz w:val="28"/>
                <w:szCs w:val="28"/>
                <w:lang w:val="uk-UA"/>
              </w:rPr>
              <w:t>Президента України</w:t>
            </w:r>
            <w:r w:rsidRPr="0074236D">
              <w:rPr>
                <w:rFonts w:cs="Times New Roman"/>
                <w:color w:val="000000" w:themeColor="text1"/>
                <w:sz w:val="28"/>
                <w:szCs w:val="28"/>
                <w:lang w:val="uk-UA"/>
              </w:rPr>
              <w:t>.</w:t>
            </w:r>
          </w:p>
          <w:p w14:paraId="05E6C652"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8. Особа, яка претендує на участь у конкурсі, подає у визначений в оголошенні строк такі документи:</w:t>
            </w:r>
          </w:p>
          <w:p w14:paraId="0152DADC"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1) заяву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62A2DDB2"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w:t>
            </w:r>
            <w:r w:rsidRPr="0074236D">
              <w:rPr>
                <w:rFonts w:cs="Times New Roman"/>
                <w:color w:val="000000" w:themeColor="text1"/>
                <w:sz w:val="28"/>
                <w:szCs w:val="28"/>
                <w:lang w:val="uk-UA"/>
              </w:rPr>
              <w:lastRenderedPageBreak/>
              <w:t>контактний номер телефону та адресу електронної пошти, відомості про наявність чи відсутність судимості;</w:t>
            </w:r>
          </w:p>
          <w:p w14:paraId="1D1FE336"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3)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що визначена Законом України “Про запобігання корупції”;</w:t>
            </w:r>
          </w:p>
          <w:p w14:paraId="6B5C62FC"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3</w:t>
            </w:r>
            <w:r w:rsidRPr="0074236D">
              <w:rPr>
                <w:rFonts w:cs="Times New Roman"/>
                <w:b/>
                <w:color w:val="000000" w:themeColor="text1"/>
                <w:sz w:val="28"/>
                <w:szCs w:val="28"/>
                <w:vertAlign w:val="superscript"/>
                <w:lang w:val="uk-UA"/>
              </w:rPr>
              <w:t>-1</w:t>
            </w:r>
            <w:r w:rsidRPr="0074236D">
              <w:rPr>
                <w:rFonts w:cs="Times New Roman"/>
                <w:color w:val="000000" w:themeColor="text1"/>
                <w:sz w:val="28"/>
                <w:szCs w:val="28"/>
                <w:lang w:val="uk-UA"/>
              </w:rPr>
              <w:t>)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4C69570D" w14:textId="77777777" w:rsidR="00712A79" w:rsidRPr="0074236D" w:rsidRDefault="00712A79" w:rsidP="007F0ABB">
            <w:pPr>
              <w:widowControl w:val="0"/>
              <w:shd w:val="clear" w:color="auto" w:fill="FFFFFF"/>
              <w:ind w:firstLine="460"/>
              <w:jc w:val="both"/>
              <w:rPr>
                <w:rFonts w:cs="Times New Roman"/>
                <w:color w:val="000000" w:themeColor="text1"/>
                <w:sz w:val="28"/>
                <w:szCs w:val="28"/>
                <w:lang w:val="uk-UA"/>
              </w:rPr>
            </w:pPr>
          </w:p>
          <w:p w14:paraId="524E4B9E" w14:textId="77777777" w:rsidR="00DC1EFD" w:rsidRPr="0074236D" w:rsidRDefault="00FA5F0E" w:rsidP="00712A79">
            <w:pPr>
              <w:widowControl w:val="0"/>
              <w:shd w:val="clear" w:color="auto" w:fill="FFFFFF"/>
              <w:jc w:val="both"/>
              <w:rPr>
                <w:rFonts w:cs="Times New Roman"/>
                <w:color w:val="000000" w:themeColor="text1"/>
                <w:sz w:val="28"/>
                <w:szCs w:val="28"/>
                <w:lang w:val="uk-UA"/>
              </w:rPr>
            </w:pPr>
            <w:r w:rsidRPr="0074236D">
              <w:rPr>
                <w:rFonts w:cs="Times New Roman"/>
                <w:color w:val="000000" w:themeColor="text1"/>
                <w:sz w:val="28"/>
                <w:szCs w:val="28"/>
                <w:lang w:val="uk-UA"/>
              </w:rPr>
              <w:t>4) інші документи, передбачені законами України “Про державну службу”, “Про запобігання корупції”.</w:t>
            </w:r>
          </w:p>
          <w:p w14:paraId="6E2D11AF" w14:textId="6A049A5C" w:rsidR="00CD3666" w:rsidRPr="0074236D" w:rsidRDefault="00FA5F0E" w:rsidP="00656CDC">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веб-сайті </w:t>
            </w:r>
            <w:r w:rsidRPr="0074236D">
              <w:rPr>
                <w:rFonts w:cs="Times New Roman"/>
                <w:b/>
                <w:color w:val="000000" w:themeColor="text1"/>
                <w:sz w:val="28"/>
                <w:szCs w:val="28"/>
                <w:lang w:val="uk-UA"/>
              </w:rPr>
              <w:t>Президента України</w:t>
            </w:r>
            <w:r w:rsidRPr="0074236D">
              <w:rPr>
                <w:rFonts w:cs="Times New Roman"/>
                <w:color w:val="000000" w:themeColor="text1"/>
                <w:sz w:val="28"/>
                <w:szCs w:val="28"/>
                <w:lang w:val="uk-UA"/>
              </w:rPr>
              <w:t>, 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p>
          <w:p w14:paraId="4445AEF4"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9. Відібрані Конкурсною комісією два </w:t>
            </w:r>
            <w:r w:rsidRPr="00656CDC">
              <w:rPr>
                <w:rFonts w:cs="Times New Roman"/>
                <w:b/>
                <w:strike/>
                <w:color w:val="000000" w:themeColor="text1"/>
                <w:sz w:val="28"/>
                <w:szCs w:val="28"/>
                <w:lang w:val="uk-UA"/>
              </w:rPr>
              <w:t>або три</w:t>
            </w:r>
            <w:r w:rsidRPr="0074236D">
              <w:rPr>
                <w:rFonts w:cs="Times New Roman"/>
                <w:b/>
                <w:color w:val="000000" w:themeColor="text1"/>
                <w:sz w:val="28"/>
                <w:szCs w:val="28"/>
                <w:lang w:val="uk-UA"/>
              </w:rPr>
              <w:t xml:space="preserve"> </w:t>
            </w:r>
            <w:r w:rsidRPr="0074236D">
              <w:rPr>
                <w:rFonts w:cs="Times New Roman"/>
                <w:color w:val="000000" w:themeColor="text1"/>
                <w:sz w:val="28"/>
                <w:szCs w:val="28"/>
                <w:lang w:val="uk-UA"/>
              </w:rPr>
              <w:t xml:space="preserve">кандидати подаються на розгляд </w:t>
            </w:r>
            <w:r w:rsidRPr="0074236D">
              <w:rPr>
                <w:rFonts w:cs="Times New Roman"/>
                <w:b/>
                <w:color w:val="000000" w:themeColor="text1"/>
                <w:sz w:val="28"/>
                <w:szCs w:val="28"/>
                <w:lang w:val="uk-UA"/>
              </w:rPr>
              <w:t>Президенту України</w:t>
            </w:r>
            <w:r w:rsidRPr="0074236D">
              <w:rPr>
                <w:rFonts w:cs="Times New Roman"/>
                <w:color w:val="000000" w:themeColor="text1"/>
                <w:sz w:val="28"/>
                <w:szCs w:val="28"/>
                <w:lang w:val="uk-UA"/>
              </w:rPr>
              <w:t>.</w:t>
            </w:r>
          </w:p>
          <w:p w14:paraId="4DA2AA51" w14:textId="77777777" w:rsidR="00656CDC" w:rsidRDefault="00656CDC" w:rsidP="007F0ABB">
            <w:pPr>
              <w:widowControl w:val="0"/>
              <w:shd w:val="clear" w:color="auto" w:fill="FFFFFF"/>
              <w:ind w:firstLine="460"/>
              <w:jc w:val="both"/>
              <w:rPr>
                <w:rFonts w:cs="Times New Roman"/>
                <w:b/>
                <w:color w:val="000000" w:themeColor="text1"/>
                <w:sz w:val="28"/>
                <w:szCs w:val="28"/>
                <w:lang w:val="uk-UA"/>
              </w:rPr>
            </w:pPr>
          </w:p>
          <w:p w14:paraId="4055A92C"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t>Президент України</w:t>
            </w:r>
            <w:r w:rsidRPr="0074236D">
              <w:rPr>
                <w:rFonts w:cs="Times New Roman"/>
                <w:color w:val="000000" w:themeColor="text1"/>
                <w:sz w:val="28"/>
                <w:szCs w:val="28"/>
                <w:lang w:val="uk-UA"/>
              </w:rPr>
              <w:t xml:space="preserve"> призначає на посаду Директора </w:t>
            </w:r>
            <w:r w:rsidRPr="0074236D">
              <w:rPr>
                <w:rFonts w:cs="Times New Roman"/>
                <w:color w:val="000000" w:themeColor="text1"/>
                <w:sz w:val="28"/>
                <w:szCs w:val="28"/>
                <w:lang w:val="uk-UA"/>
              </w:rPr>
              <w:lastRenderedPageBreak/>
              <w:t>Національного бюро одного з відібраних Конкурсною комісією кандидатів протягом десяти днів з дня внесення Конкурсною комісією відповідного подання.</w:t>
            </w:r>
          </w:p>
          <w:p w14:paraId="3147D15B" w14:textId="77777777" w:rsidR="00DC1EFD" w:rsidRPr="0074236D" w:rsidRDefault="00DC1EFD" w:rsidP="007F0ABB">
            <w:pPr>
              <w:widowControl w:val="0"/>
              <w:rPr>
                <w:rFonts w:cs="Times New Roman"/>
                <w:color w:val="000000" w:themeColor="text1"/>
                <w:sz w:val="28"/>
                <w:szCs w:val="28"/>
                <w:lang w:val="uk-UA"/>
              </w:rPr>
            </w:pPr>
          </w:p>
        </w:tc>
        <w:tc>
          <w:tcPr>
            <w:tcW w:w="6903" w:type="dxa"/>
            <w:tcMar>
              <w:top w:w="100" w:type="dxa"/>
              <w:left w:w="100" w:type="dxa"/>
              <w:bottom w:w="100" w:type="dxa"/>
              <w:right w:w="100" w:type="dxa"/>
            </w:tcMar>
          </w:tcPr>
          <w:p w14:paraId="21645175" w14:textId="77777777" w:rsidR="009E0ED7"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lastRenderedPageBreak/>
              <w:t xml:space="preserve">Стаття 7. </w:t>
            </w:r>
            <w:r w:rsidR="009E0ED7" w:rsidRPr="0074236D">
              <w:rPr>
                <w:rFonts w:cs="Times New Roman"/>
                <w:color w:val="000000" w:themeColor="text1"/>
                <w:sz w:val="28"/>
                <w:szCs w:val="28"/>
                <w:lang w:val="uk-UA"/>
              </w:rPr>
              <w:t>Порядок конкурсного відбору та призначення Директора Національного бюро</w:t>
            </w:r>
          </w:p>
          <w:p w14:paraId="2095BC9D" w14:textId="77777777" w:rsidR="009E0ED7" w:rsidRPr="0074236D" w:rsidRDefault="009E0ED7"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1. Кандидати на посаду Директора Національного </w:t>
            </w:r>
            <w:r w:rsidRPr="0074236D">
              <w:rPr>
                <w:rFonts w:cs="Times New Roman"/>
                <w:color w:val="000000" w:themeColor="text1"/>
                <w:sz w:val="28"/>
                <w:szCs w:val="28"/>
                <w:lang w:val="uk-UA"/>
              </w:rPr>
              <w:lastRenderedPageBreak/>
              <w:t>бюро визначаються комісією з проведення конкурсу на зайняття посади Директора Національного бюро (далі - Конкурсна комісія) відповідно до результатів відкритого конкурсного відбору на зайняття цієї посади (далі - конкурс). Участь у конкурсі можуть брати особи, що відповідають вимогам, визначеним у частині другій статті 6 цього Закону.</w:t>
            </w:r>
          </w:p>
          <w:p w14:paraId="22ED6866" w14:textId="77777777" w:rsidR="009E0ED7" w:rsidRPr="0074236D" w:rsidRDefault="009E0ED7"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2. Організацію та проведення конкурсу здійснює Конкурсна комісія.</w:t>
            </w:r>
          </w:p>
          <w:p w14:paraId="08CAE607" w14:textId="77777777" w:rsidR="009E0ED7" w:rsidRPr="0074236D" w:rsidRDefault="009E0ED7"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3. До складу Конкурсної комісії входять:</w:t>
            </w:r>
          </w:p>
          <w:p w14:paraId="468C28C8" w14:textId="6AA1E158" w:rsidR="009E0ED7" w:rsidRPr="0074236D" w:rsidRDefault="00661E7A"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1) </w:t>
            </w:r>
            <w:r w:rsidR="00784ED2" w:rsidRPr="0074236D">
              <w:rPr>
                <w:rFonts w:cs="Times New Roman"/>
                <w:b/>
                <w:color w:val="000000" w:themeColor="text1"/>
                <w:sz w:val="28"/>
                <w:szCs w:val="28"/>
                <w:lang w:val="uk-UA"/>
              </w:rPr>
              <w:t>чотири</w:t>
            </w:r>
            <w:r w:rsidR="009E0ED7" w:rsidRPr="0074236D">
              <w:rPr>
                <w:rFonts w:cs="Times New Roman"/>
                <w:b/>
                <w:color w:val="000000" w:themeColor="text1"/>
                <w:sz w:val="28"/>
                <w:szCs w:val="28"/>
                <w:lang w:val="uk-UA"/>
              </w:rPr>
              <w:t xml:space="preserve"> особи, яких визначає Кабінет Міністрів України на п</w:t>
            </w:r>
            <w:r w:rsidR="009E0ED7" w:rsidRPr="0074236D">
              <w:rPr>
                <w:rFonts w:cs="Times New Roman"/>
                <w:b/>
                <w:bCs/>
                <w:color w:val="000000" w:themeColor="text1"/>
                <w:sz w:val="28"/>
                <w:szCs w:val="28"/>
                <w:lang w:val="uk-UA"/>
              </w:rPr>
              <w:t>ідставі пропозицій міжнародних організацій, з якими Україна співпрацює у сфері запобігання і протидії корупції відповідно д</w:t>
            </w:r>
            <w:r w:rsidR="002C18C8" w:rsidRPr="0074236D">
              <w:rPr>
                <w:rFonts w:cs="Times New Roman"/>
                <w:b/>
                <w:bCs/>
                <w:color w:val="000000" w:themeColor="text1"/>
                <w:sz w:val="28"/>
                <w:szCs w:val="28"/>
                <w:lang w:val="uk-UA"/>
              </w:rPr>
              <w:t>о міжнародних договорів України;</w:t>
            </w:r>
          </w:p>
          <w:p w14:paraId="0A055CE6" w14:textId="63F436D4" w:rsidR="009E0ED7" w:rsidRPr="0074236D" w:rsidRDefault="002C18C8"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2</w:t>
            </w:r>
            <w:r w:rsidR="009E0ED7" w:rsidRPr="0074236D">
              <w:rPr>
                <w:rFonts w:cs="Times New Roman"/>
                <w:b/>
                <w:color w:val="000000" w:themeColor="text1"/>
                <w:sz w:val="28"/>
                <w:szCs w:val="28"/>
                <w:lang w:val="uk-UA"/>
              </w:rPr>
              <w:t>) три особи, яких</w:t>
            </w:r>
            <w:r w:rsidRPr="0074236D">
              <w:rPr>
                <w:rFonts w:cs="Times New Roman"/>
                <w:b/>
                <w:color w:val="000000" w:themeColor="text1"/>
                <w:sz w:val="28"/>
                <w:szCs w:val="28"/>
                <w:lang w:val="uk-UA"/>
              </w:rPr>
              <w:t xml:space="preserve"> визначає Верховна Рада України;</w:t>
            </w:r>
          </w:p>
          <w:p w14:paraId="686D1069" w14:textId="3AB2657F" w:rsidR="002A6109" w:rsidRPr="0074236D" w:rsidRDefault="002A6109" w:rsidP="007F0ABB">
            <w:pPr>
              <w:pStyle w:val="rvps2"/>
              <w:spacing w:before="0" w:beforeAutospacing="0" w:after="150" w:afterAutospacing="0"/>
              <w:ind w:firstLine="450"/>
              <w:jc w:val="both"/>
              <w:rPr>
                <w:b/>
                <w:color w:val="000000" w:themeColor="text1"/>
                <w:sz w:val="28"/>
                <w:szCs w:val="28"/>
                <w:lang w:val="uk-UA"/>
              </w:rPr>
            </w:pPr>
            <w:r w:rsidRPr="0074236D">
              <w:rPr>
                <w:b/>
                <w:color w:val="000000" w:themeColor="text1"/>
                <w:sz w:val="28"/>
                <w:szCs w:val="28"/>
                <w:lang w:val="uk-UA"/>
              </w:rPr>
              <w:t>Міністерство закордонних справ України визначає перелік таких міжнародних організацій не пізніше ніж за два місяці до завершення строку повноважень Директора Державного бюро розслідувань або протягом семи робочих днів з дня дострокового припинення його повноважень (звільнення) у порядку, встановленому цим Законом.</w:t>
            </w:r>
          </w:p>
          <w:p w14:paraId="3B1B8348" w14:textId="77777777" w:rsidR="002A6109" w:rsidRPr="0074236D" w:rsidRDefault="002A6109" w:rsidP="007F0ABB">
            <w:pPr>
              <w:pStyle w:val="rvps2"/>
              <w:spacing w:before="0" w:beforeAutospacing="0" w:after="150" w:afterAutospacing="0"/>
              <w:ind w:firstLine="450"/>
              <w:jc w:val="both"/>
              <w:rPr>
                <w:b/>
                <w:color w:val="000000" w:themeColor="text1"/>
                <w:sz w:val="28"/>
                <w:szCs w:val="28"/>
                <w:lang w:val="uk-UA"/>
              </w:rPr>
            </w:pPr>
            <w:r w:rsidRPr="0074236D">
              <w:rPr>
                <w:b/>
                <w:color w:val="000000" w:themeColor="text1"/>
                <w:sz w:val="28"/>
                <w:szCs w:val="28"/>
                <w:lang w:val="uk-UA"/>
              </w:rPr>
              <w:t xml:space="preserve">Кожна така міжнародна організація протягом п’яти робочих днів може запропонувати Кабінету </w:t>
            </w:r>
            <w:r w:rsidRPr="0074236D">
              <w:rPr>
                <w:b/>
                <w:color w:val="000000" w:themeColor="text1"/>
                <w:sz w:val="28"/>
                <w:szCs w:val="28"/>
                <w:lang w:val="uk-UA"/>
              </w:rPr>
              <w:lastRenderedPageBreak/>
              <w:t>Міністрів України не більше трьох кандидатів до складу Конкурсної комісії або погодити пропозицію спільного списку кандидатів до складу Конкурсної комісії.</w:t>
            </w:r>
          </w:p>
          <w:p w14:paraId="166CD67C" w14:textId="64E3E6B5" w:rsidR="002A6109" w:rsidRPr="0074236D" w:rsidRDefault="002A6109" w:rsidP="007F0ABB">
            <w:pPr>
              <w:pStyle w:val="rvps2"/>
              <w:spacing w:before="0" w:beforeAutospacing="0" w:after="150" w:afterAutospacing="0"/>
              <w:ind w:firstLine="450"/>
              <w:jc w:val="both"/>
              <w:rPr>
                <w:b/>
                <w:color w:val="000000" w:themeColor="text1"/>
                <w:sz w:val="28"/>
                <w:szCs w:val="28"/>
                <w:lang w:val="uk-UA"/>
              </w:rPr>
            </w:pPr>
            <w:r w:rsidRPr="0074236D">
              <w:rPr>
                <w:b/>
                <w:color w:val="000000" w:themeColor="text1"/>
                <w:sz w:val="28"/>
                <w:szCs w:val="28"/>
                <w:lang w:val="uk-UA"/>
              </w:rPr>
              <w:t>Рішення про визначення членів Конкурсної комісії приймається на відкритому засіданні Кабінету Міністрів України не пізніше ніж через 14 днів з дня надходження пропозицій міжнародних організацій.</w:t>
            </w:r>
          </w:p>
          <w:p w14:paraId="0AC987AC" w14:textId="5279C0A0" w:rsidR="009E0ED7" w:rsidRPr="0074236D" w:rsidRDefault="009E0ED7"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color w:val="000000" w:themeColor="text1"/>
                <w:sz w:val="28"/>
                <w:szCs w:val="28"/>
                <w:lang w:val="uk-UA"/>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w:t>
            </w:r>
            <w:r w:rsidR="00AB16DE" w:rsidRPr="0074236D">
              <w:rPr>
                <w:rFonts w:cs="Times New Roman"/>
                <w:color w:val="000000" w:themeColor="text1"/>
                <w:sz w:val="28"/>
                <w:szCs w:val="28"/>
                <w:lang w:val="uk-UA"/>
              </w:rPr>
              <w:t xml:space="preserve">аїни “Про запобігання корупції”, </w:t>
            </w:r>
            <w:r w:rsidR="00AB16DE" w:rsidRPr="0074236D">
              <w:rPr>
                <w:rFonts w:cs="Times New Roman"/>
                <w:b/>
                <w:color w:val="000000" w:themeColor="text1"/>
                <w:sz w:val="28"/>
                <w:szCs w:val="28"/>
                <w:lang w:val="uk-UA"/>
              </w:rPr>
              <w:t xml:space="preserve">а також народні депутати України чи депутати органів місцевого самоврядування. </w:t>
            </w:r>
          </w:p>
          <w:p w14:paraId="23BA38C1" w14:textId="5D178369" w:rsidR="00F93FFE" w:rsidRPr="0074236D" w:rsidRDefault="00F93FFE"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Конкурсна комісія вважається повноважною в разі затвердження в її складі не менше </w:t>
            </w:r>
            <w:r w:rsidR="006F33DC" w:rsidRPr="0074236D">
              <w:rPr>
                <w:rFonts w:cs="Times New Roman"/>
                <w:b/>
                <w:color w:val="000000" w:themeColor="text1"/>
                <w:sz w:val="28"/>
                <w:szCs w:val="28"/>
                <w:lang w:val="uk-UA"/>
              </w:rPr>
              <w:t xml:space="preserve">шести </w:t>
            </w:r>
            <w:r w:rsidRPr="0074236D">
              <w:rPr>
                <w:rFonts w:cs="Times New Roman"/>
                <w:b/>
                <w:color w:val="000000" w:themeColor="text1"/>
                <w:sz w:val="28"/>
                <w:szCs w:val="28"/>
                <w:lang w:val="uk-UA"/>
              </w:rPr>
              <w:t xml:space="preserve">осіб, </w:t>
            </w:r>
            <w:r w:rsidR="00572B5A" w:rsidRPr="0074236D">
              <w:rPr>
                <w:rFonts w:cs="Times New Roman"/>
                <w:b/>
                <w:color w:val="000000" w:themeColor="text1"/>
                <w:sz w:val="28"/>
                <w:szCs w:val="28"/>
                <w:lang w:val="uk-UA"/>
              </w:rPr>
              <w:t xml:space="preserve">чотири </w:t>
            </w:r>
            <w:r w:rsidRPr="0074236D">
              <w:rPr>
                <w:rFonts w:cs="Times New Roman"/>
                <w:b/>
                <w:color w:val="000000" w:themeColor="text1"/>
                <w:sz w:val="28"/>
                <w:szCs w:val="28"/>
                <w:lang w:val="uk-UA"/>
              </w:rPr>
              <w:t xml:space="preserve">з яких визначені Кабінетом Міністрів України. </w:t>
            </w:r>
          </w:p>
          <w:p w14:paraId="43286016" w14:textId="60509885" w:rsidR="00F93FFE" w:rsidRPr="0074236D" w:rsidRDefault="00F93FFE"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4. Рішення Конкурсної комісії вважається прийнятим, якщо за нього на засіданні Конкурсної комісії проголосувало не менше </w:t>
            </w:r>
            <w:r w:rsidR="00572B5A" w:rsidRPr="0074236D">
              <w:rPr>
                <w:rFonts w:cs="Times New Roman"/>
                <w:b/>
                <w:color w:val="000000" w:themeColor="text1"/>
                <w:sz w:val="28"/>
                <w:szCs w:val="28"/>
                <w:lang w:val="uk-UA"/>
              </w:rPr>
              <w:t>шести</w:t>
            </w:r>
            <w:r w:rsidRPr="0074236D">
              <w:rPr>
                <w:rFonts w:cs="Times New Roman"/>
                <w:b/>
                <w:color w:val="000000" w:themeColor="text1"/>
                <w:sz w:val="28"/>
                <w:szCs w:val="28"/>
                <w:lang w:val="uk-UA"/>
              </w:rPr>
              <w:t xml:space="preserve"> членів </w:t>
            </w:r>
            <w:r w:rsidRPr="0074236D">
              <w:rPr>
                <w:rFonts w:cs="Times New Roman"/>
                <w:b/>
                <w:color w:val="000000" w:themeColor="text1"/>
                <w:sz w:val="28"/>
                <w:szCs w:val="28"/>
                <w:lang w:val="uk-UA"/>
              </w:rPr>
              <w:lastRenderedPageBreak/>
              <w:t>Конкурсної комісії. Член Конкурсної комісії може брати участь у її засіданні дистанційно за допомогою засобів електронного зв’язку.</w:t>
            </w:r>
          </w:p>
          <w:p w14:paraId="7EFB0215"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5. Голова та секретар Конкурсної комісії обираються нею з числа членів Конкурсної комісії.</w:t>
            </w:r>
          </w:p>
          <w:p w14:paraId="7E8BD483" w14:textId="1D19D9E8"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Засідання Конкурсної комісії відкриті для представників засобів масової інформації та журналістів. Забезпечується відео- та </w:t>
            </w:r>
            <w:proofErr w:type="spellStart"/>
            <w:r w:rsidRPr="0074236D">
              <w:rPr>
                <w:rFonts w:cs="Times New Roman"/>
                <w:color w:val="000000" w:themeColor="text1"/>
                <w:sz w:val="28"/>
                <w:szCs w:val="28"/>
                <w:lang w:val="uk-UA"/>
              </w:rPr>
              <w:t>аудіофіксація</w:t>
            </w:r>
            <w:proofErr w:type="spellEnd"/>
            <w:r w:rsidRPr="0074236D">
              <w:rPr>
                <w:rFonts w:cs="Times New Roman"/>
                <w:color w:val="000000" w:themeColor="text1"/>
                <w:sz w:val="28"/>
                <w:szCs w:val="28"/>
                <w:lang w:val="uk-UA"/>
              </w:rPr>
              <w:t xml:space="preserve"> і трансляція у режимі реального часу відповідної відео- та </w:t>
            </w:r>
            <w:proofErr w:type="spellStart"/>
            <w:r w:rsidRPr="0074236D">
              <w:rPr>
                <w:rFonts w:cs="Times New Roman"/>
                <w:color w:val="000000" w:themeColor="text1"/>
                <w:sz w:val="28"/>
                <w:szCs w:val="28"/>
                <w:lang w:val="uk-UA"/>
              </w:rPr>
              <w:t>аудіоінформації</w:t>
            </w:r>
            <w:proofErr w:type="spellEnd"/>
            <w:r w:rsidRPr="0074236D">
              <w:rPr>
                <w:rFonts w:cs="Times New Roman"/>
                <w:color w:val="000000" w:themeColor="text1"/>
                <w:sz w:val="28"/>
                <w:szCs w:val="28"/>
                <w:lang w:val="uk-UA"/>
              </w:rPr>
              <w:t xml:space="preserve"> із засідань Конкурсної комісії на Офіційному інтернет-представництві</w:t>
            </w:r>
            <w:r w:rsidR="005E269A" w:rsidRPr="0074236D">
              <w:rPr>
                <w:rFonts w:cs="Times New Roman"/>
                <w:color w:val="000000" w:themeColor="text1"/>
                <w:sz w:val="28"/>
                <w:szCs w:val="28"/>
                <w:lang w:val="uk-UA"/>
              </w:rPr>
              <w:t xml:space="preserve"> </w:t>
            </w:r>
            <w:r w:rsidR="005E269A" w:rsidRPr="0074236D">
              <w:rPr>
                <w:rFonts w:cs="Times New Roman"/>
                <w:b/>
                <w:color w:val="000000" w:themeColor="text1"/>
                <w:sz w:val="28"/>
                <w:szCs w:val="28"/>
                <w:lang w:val="uk-UA"/>
              </w:rPr>
              <w:t>Кабінету Міністрів України</w:t>
            </w:r>
            <w:r w:rsidRPr="0074236D">
              <w:rPr>
                <w:rFonts w:cs="Times New Roman"/>
                <w:color w:val="000000" w:themeColor="text1"/>
                <w:sz w:val="28"/>
                <w:szCs w:val="28"/>
                <w:lang w:val="uk-UA"/>
              </w:rPr>
              <w:t>.</w:t>
            </w:r>
          </w:p>
          <w:p w14:paraId="5564B394" w14:textId="08B5E26C"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Інформація про час та місце проведення засідання Конкурсної комісії оприлюднюється на офіційному веб-сайті </w:t>
            </w:r>
            <w:r w:rsidRPr="0074236D">
              <w:rPr>
                <w:rFonts w:cs="Times New Roman"/>
                <w:b/>
                <w:color w:val="000000" w:themeColor="text1"/>
                <w:sz w:val="28"/>
                <w:szCs w:val="28"/>
                <w:lang w:val="uk-UA"/>
              </w:rPr>
              <w:t xml:space="preserve">Кабінету Міністрів України </w:t>
            </w:r>
            <w:r w:rsidRPr="0074236D">
              <w:rPr>
                <w:rFonts w:cs="Times New Roman"/>
                <w:color w:val="000000" w:themeColor="text1"/>
                <w:sz w:val="28"/>
                <w:szCs w:val="28"/>
                <w:lang w:val="uk-UA"/>
              </w:rPr>
              <w:t>не пізніше ніж за 48 години до його початку.</w:t>
            </w:r>
          </w:p>
          <w:p w14:paraId="134A16B3" w14:textId="19E76EB3"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Роботу Конкурсної комісії забезпечує орган, що здійснює забезпечення діяльності </w:t>
            </w:r>
            <w:r w:rsidRPr="0074236D">
              <w:rPr>
                <w:rFonts w:cs="Times New Roman"/>
                <w:b/>
                <w:color w:val="000000" w:themeColor="text1"/>
                <w:sz w:val="28"/>
                <w:szCs w:val="28"/>
                <w:lang w:val="uk-UA"/>
              </w:rPr>
              <w:t>Кабінету Міністрів України</w:t>
            </w:r>
            <w:r w:rsidRPr="0074236D">
              <w:rPr>
                <w:rFonts w:cs="Times New Roman"/>
                <w:color w:val="000000" w:themeColor="text1"/>
                <w:sz w:val="28"/>
                <w:szCs w:val="28"/>
                <w:lang w:val="uk-UA"/>
              </w:rPr>
              <w:t>.</w:t>
            </w:r>
          </w:p>
          <w:p w14:paraId="1C559404"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6. Конкурсна комісія:</w:t>
            </w:r>
          </w:p>
          <w:p w14:paraId="1A1C1FC4"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1) визначає регламент своєї роботи;</w:t>
            </w:r>
          </w:p>
          <w:p w14:paraId="43FB7287"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2) розміщує оголошення про умови та строки проведення конкурсу;</w:t>
            </w:r>
          </w:p>
          <w:p w14:paraId="20657418"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3) розглядає документи, подані особами для участі в конкурсі;</w:t>
            </w:r>
          </w:p>
          <w:p w14:paraId="6F238865"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4) відбирає із загального числа кандидатів осіб, з якими проводить на своєму засіданні співбесіду, та осіб, </w:t>
            </w:r>
            <w:r w:rsidRPr="0074236D">
              <w:rPr>
                <w:rFonts w:cs="Times New Roman"/>
                <w:color w:val="000000" w:themeColor="text1"/>
                <w:sz w:val="28"/>
                <w:szCs w:val="28"/>
                <w:lang w:val="uk-UA"/>
              </w:rPr>
              <w:lastRenderedPageBreak/>
              <w:t>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p>
          <w:p w14:paraId="41347610" w14:textId="0D746CD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5) відбирає шляхом відкритого голосування з числа кандидатів, які пройшли співбесіду та зазначені в пункті 4 цієї частини перевірки, двох </w:t>
            </w:r>
            <w:r w:rsidRPr="0074236D">
              <w:rPr>
                <w:rFonts w:cs="Times New Roman"/>
                <w:b/>
                <w:strike/>
                <w:color w:val="000000" w:themeColor="text1"/>
                <w:sz w:val="28"/>
                <w:szCs w:val="28"/>
                <w:lang w:val="uk-UA"/>
              </w:rPr>
              <w:t>або трьох</w:t>
            </w:r>
            <w:r w:rsidRPr="0074236D">
              <w:rPr>
                <w:rFonts w:cs="Times New Roman"/>
                <w:color w:val="000000" w:themeColor="text1"/>
                <w:sz w:val="28"/>
                <w:szCs w:val="28"/>
                <w:lang w:val="uk-UA"/>
              </w:rPr>
              <w:t xml:space="preserve"> кандидатів, які згідно з обґрунтованим рішенням Конкурсної комісії мають найкращі професійний досвід, знання і якості для виконання службових обов’язків Директора Національного бюро; вносить подання </w:t>
            </w:r>
            <w:r w:rsidRPr="0074236D">
              <w:rPr>
                <w:rFonts w:cs="Times New Roman"/>
                <w:b/>
                <w:color w:val="000000" w:themeColor="text1"/>
                <w:sz w:val="28"/>
                <w:szCs w:val="28"/>
                <w:lang w:val="uk-UA"/>
              </w:rPr>
              <w:t xml:space="preserve">Кабінету Міністрів України </w:t>
            </w:r>
            <w:r w:rsidRPr="0074236D">
              <w:rPr>
                <w:rFonts w:cs="Times New Roman"/>
                <w:color w:val="000000" w:themeColor="text1"/>
                <w:sz w:val="28"/>
                <w:szCs w:val="28"/>
                <w:lang w:val="uk-UA"/>
              </w:rPr>
              <w:t>щодо призначення одн</w:t>
            </w:r>
            <w:r w:rsidR="007F0ABB" w:rsidRPr="0074236D">
              <w:rPr>
                <w:rFonts w:cs="Times New Roman"/>
                <w:color w:val="000000" w:themeColor="text1"/>
                <w:sz w:val="28"/>
                <w:szCs w:val="28"/>
                <w:lang w:val="uk-UA"/>
              </w:rPr>
              <w:t xml:space="preserve">ого із зазначених кандидатів на </w:t>
            </w:r>
            <w:r w:rsidRPr="0074236D">
              <w:rPr>
                <w:rFonts w:cs="Times New Roman"/>
                <w:color w:val="000000" w:themeColor="text1"/>
                <w:sz w:val="28"/>
                <w:szCs w:val="28"/>
                <w:lang w:val="uk-UA"/>
              </w:rPr>
              <w:t>посаду Директора Національного бюро;</w:t>
            </w:r>
          </w:p>
          <w:p w14:paraId="14A228E5" w14:textId="1600B263"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6)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зазначених в пункті 4 цієї частини перевірок, та про кандидатів, відібраних Конкурсною комісією для подання на розгляд</w:t>
            </w:r>
            <w:r w:rsidRPr="0074236D">
              <w:rPr>
                <w:rFonts w:cs="Times New Roman"/>
                <w:b/>
                <w:color w:val="000000" w:themeColor="text1"/>
                <w:sz w:val="28"/>
                <w:szCs w:val="28"/>
                <w:lang w:val="uk-UA"/>
              </w:rPr>
              <w:t xml:space="preserve"> Кабінету Міністрів України</w:t>
            </w:r>
            <w:r w:rsidRPr="0074236D">
              <w:rPr>
                <w:rFonts w:cs="Times New Roman"/>
                <w:color w:val="000000" w:themeColor="text1"/>
                <w:sz w:val="28"/>
                <w:szCs w:val="28"/>
                <w:lang w:val="uk-UA"/>
              </w:rPr>
              <w:t>;</w:t>
            </w:r>
          </w:p>
          <w:p w14:paraId="2C078DF1"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7) проводить повторний конкурс у разі відхилення всіх кандидатів у зв’язку з їх невідповідністю вимогам, що ставляться до Директора Національного бюро, або </w:t>
            </w:r>
            <w:proofErr w:type="spellStart"/>
            <w:r w:rsidRPr="0074236D">
              <w:rPr>
                <w:rFonts w:cs="Times New Roman"/>
                <w:color w:val="000000" w:themeColor="text1"/>
                <w:sz w:val="28"/>
                <w:szCs w:val="28"/>
                <w:lang w:val="uk-UA"/>
              </w:rPr>
              <w:t>непроходженням</w:t>
            </w:r>
            <w:proofErr w:type="spellEnd"/>
            <w:r w:rsidRPr="0074236D">
              <w:rPr>
                <w:rFonts w:cs="Times New Roman"/>
                <w:color w:val="000000" w:themeColor="text1"/>
                <w:sz w:val="28"/>
                <w:szCs w:val="28"/>
                <w:lang w:val="uk-UA"/>
              </w:rPr>
              <w:t xml:space="preserve"> відібраними кандидатами спеціальної перевірки чи перевірки, передбаченої Законом України “Про очищення влади”.</w:t>
            </w:r>
          </w:p>
          <w:p w14:paraId="38DD2B98"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lastRenderedPageBreak/>
              <w:t>7.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(звільнення) у порядку, встановленому цим Законом, формується Конкурсна комісія.</w:t>
            </w:r>
          </w:p>
          <w:p w14:paraId="17DE4648" w14:textId="489BDFE9"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веб-сайті </w:t>
            </w:r>
            <w:r w:rsidRPr="0074236D">
              <w:rPr>
                <w:rFonts w:cs="Times New Roman"/>
                <w:b/>
                <w:color w:val="000000" w:themeColor="text1"/>
                <w:sz w:val="28"/>
                <w:szCs w:val="28"/>
                <w:lang w:val="uk-UA"/>
              </w:rPr>
              <w:t>Кабінету Міністрів України</w:t>
            </w:r>
            <w:r w:rsidRPr="0074236D">
              <w:rPr>
                <w:rFonts w:cs="Times New Roman"/>
                <w:color w:val="000000" w:themeColor="text1"/>
                <w:sz w:val="28"/>
                <w:szCs w:val="28"/>
                <w:lang w:val="uk-UA"/>
              </w:rPr>
              <w:t>.</w:t>
            </w:r>
          </w:p>
          <w:p w14:paraId="453AE663"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8. Особа, яка претендує на участь у конкурсі, подає у визначений в оголошенні строк такі документи:</w:t>
            </w:r>
          </w:p>
          <w:p w14:paraId="7FA54093"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1) заяву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01AB34BA"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w:t>
            </w:r>
            <w:r w:rsidRPr="0074236D">
              <w:rPr>
                <w:rFonts w:cs="Times New Roman"/>
                <w:color w:val="000000" w:themeColor="text1"/>
                <w:sz w:val="28"/>
                <w:szCs w:val="28"/>
                <w:lang w:val="uk-UA"/>
              </w:rPr>
              <w:lastRenderedPageBreak/>
              <w:t>електронної пошти, відомості про наявність чи відсутність судимості;</w:t>
            </w:r>
          </w:p>
          <w:p w14:paraId="201277A6"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3)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що визначена Законом України “Про запобігання корупції”;</w:t>
            </w:r>
          </w:p>
          <w:p w14:paraId="7F84D7FF"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3</w:t>
            </w:r>
            <w:r w:rsidRPr="0074236D">
              <w:rPr>
                <w:rFonts w:cs="Times New Roman"/>
                <w:b/>
                <w:color w:val="000000" w:themeColor="text1"/>
                <w:sz w:val="28"/>
                <w:szCs w:val="28"/>
                <w:vertAlign w:val="superscript"/>
                <w:lang w:val="uk-UA"/>
              </w:rPr>
              <w:t>-1</w:t>
            </w:r>
            <w:r w:rsidRPr="0074236D">
              <w:rPr>
                <w:rFonts w:cs="Times New Roman"/>
                <w:color w:val="000000" w:themeColor="text1"/>
                <w:sz w:val="28"/>
                <w:szCs w:val="28"/>
                <w:lang w:val="uk-UA"/>
              </w:rPr>
              <w:t>)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265F476D"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4) інші документи, передбачені законами України “Про державну службу”, “Про запобігання корупції”.</w:t>
            </w:r>
          </w:p>
          <w:p w14:paraId="3043E8C1" w14:textId="300E27C1"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веб-сайті</w:t>
            </w:r>
            <w:r w:rsidRPr="0074236D">
              <w:rPr>
                <w:rFonts w:cs="Times New Roman"/>
                <w:b/>
                <w:color w:val="000000" w:themeColor="text1"/>
                <w:sz w:val="28"/>
                <w:szCs w:val="28"/>
                <w:lang w:val="uk-UA"/>
              </w:rPr>
              <w:t xml:space="preserve"> Кабінету Міністрів України</w:t>
            </w:r>
            <w:r w:rsidRPr="0074236D">
              <w:rPr>
                <w:rFonts w:cs="Times New Roman"/>
                <w:color w:val="000000" w:themeColor="text1"/>
                <w:sz w:val="28"/>
                <w:szCs w:val="28"/>
                <w:lang w:val="uk-UA"/>
              </w:rPr>
              <w:t>, 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p>
          <w:p w14:paraId="38450AE2" w14:textId="6E8223FA"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9. Відібрані Конкурсною комісією два </w:t>
            </w:r>
            <w:r w:rsidRPr="0074236D">
              <w:rPr>
                <w:rFonts w:cs="Times New Roman"/>
                <w:b/>
                <w:strike/>
                <w:color w:val="000000" w:themeColor="text1"/>
                <w:sz w:val="28"/>
                <w:szCs w:val="28"/>
                <w:lang w:val="uk-UA"/>
              </w:rPr>
              <w:t xml:space="preserve">або три </w:t>
            </w:r>
            <w:r w:rsidRPr="0074236D">
              <w:rPr>
                <w:rFonts w:cs="Times New Roman"/>
                <w:color w:val="000000" w:themeColor="text1"/>
                <w:sz w:val="28"/>
                <w:szCs w:val="28"/>
                <w:lang w:val="uk-UA"/>
              </w:rPr>
              <w:t xml:space="preserve">кандидати подаються на розгляд </w:t>
            </w:r>
            <w:r w:rsidRPr="0074236D">
              <w:rPr>
                <w:rFonts w:cs="Times New Roman"/>
                <w:b/>
                <w:color w:val="000000" w:themeColor="text1"/>
                <w:sz w:val="28"/>
                <w:szCs w:val="28"/>
                <w:lang w:val="uk-UA"/>
              </w:rPr>
              <w:t>Кабінету Міністрів України</w:t>
            </w:r>
            <w:r w:rsidRPr="0074236D">
              <w:rPr>
                <w:rFonts w:cs="Times New Roman"/>
                <w:color w:val="000000" w:themeColor="text1"/>
                <w:sz w:val="28"/>
                <w:szCs w:val="28"/>
                <w:lang w:val="uk-UA"/>
              </w:rPr>
              <w:t>.</w:t>
            </w:r>
          </w:p>
          <w:p w14:paraId="4BBF409D" w14:textId="06C3F463"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t xml:space="preserve">Кабінет Міністрів України </w:t>
            </w:r>
            <w:r w:rsidRPr="0074236D">
              <w:rPr>
                <w:rFonts w:cs="Times New Roman"/>
                <w:color w:val="000000" w:themeColor="text1"/>
                <w:sz w:val="28"/>
                <w:szCs w:val="28"/>
                <w:lang w:val="uk-UA"/>
              </w:rPr>
              <w:t xml:space="preserve">призначає на посаду </w:t>
            </w:r>
            <w:r w:rsidRPr="0074236D">
              <w:rPr>
                <w:rFonts w:cs="Times New Roman"/>
                <w:color w:val="000000" w:themeColor="text1"/>
                <w:sz w:val="28"/>
                <w:szCs w:val="28"/>
                <w:lang w:val="uk-UA"/>
              </w:rPr>
              <w:lastRenderedPageBreak/>
              <w:t>Директора Національного бюро одного з відібраних Конкурсною комісією кандидатів протягом десяти днів з дня внесення Конкурсною комісією відповідного подання.</w:t>
            </w:r>
          </w:p>
          <w:p w14:paraId="7CE3A8A0" w14:textId="59E9A1F1" w:rsidR="00DC1EFD" w:rsidRPr="0074236D" w:rsidRDefault="00DC1EFD" w:rsidP="007F0ABB">
            <w:pPr>
              <w:widowControl w:val="0"/>
              <w:shd w:val="clear" w:color="auto" w:fill="FFFFFF"/>
              <w:jc w:val="both"/>
              <w:rPr>
                <w:rFonts w:cs="Times New Roman"/>
                <w:b/>
                <w:color w:val="000000" w:themeColor="text1"/>
                <w:sz w:val="28"/>
                <w:szCs w:val="28"/>
                <w:lang w:val="uk-UA"/>
              </w:rPr>
            </w:pPr>
          </w:p>
        </w:tc>
      </w:tr>
      <w:tr w:rsidR="000626C8" w:rsidRPr="0074236D" w14:paraId="2C2F9197" w14:textId="77777777" w:rsidTr="00F93FFE">
        <w:tc>
          <w:tcPr>
            <w:tcW w:w="6979" w:type="dxa"/>
            <w:tcMar>
              <w:top w:w="100" w:type="dxa"/>
              <w:left w:w="100" w:type="dxa"/>
              <w:bottom w:w="100" w:type="dxa"/>
              <w:right w:w="100" w:type="dxa"/>
            </w:tcMar>
          </w:tcPr>
          <w:p w14:paraId="6DE40843" w14:textId="2FCBB1AC"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lastRenderedPageBreak/>
              <w:t xml:space="preserve">Стаття 8. </w:t>
            </w:r>
            <w:r w:rsidRPr="0074236D">
              <w:rPr>
                <w:rFonts w:cs="Times New Roman"/>
                <w:color w:val="000000" w:themeColor="text1"/>
                <w:sz w:val="28"/>
                <w:szCs w:val="28"/>
                <w:lang w:val="uk-UA"/>
              </w:rPr>
              <w:t>Повноваження Директора Національного бюро</w:t>
            </w:r>
          </w:p>
          <w:p w14:paraId="78252DDC" w14:textId="752962FF"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1. Директор Національного бюро: </w:t>
            </w:r>
          </w:p>
          <w:p w14:paraId="1852FC66" w14:textId="05A94AA8" w:rsidR="00156BEF"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p w14:paraId="4FC7BEDB" w14:textId="77777777" w:rsidR="00F93FFE" w:rsidRPr="0074236D" w:rsidRDefault="00F93FFE" w:rsidP="007F0ABB">
            <w:pPr>
              <w:widowControl w:val="0"/>
              <w:shd w:val="clear" w:color="auto" w:fill="FFFFFF"/>
              <w:ind w:firstLine="460"/>
              <w:jc w:val="both"/>
              <w:rPr>
                <w:rFonts w:cs="Times New Roman"/>
                <w:color w:val="000000" w:themeColor="text1"/>
                <w:sz w:val="28"/>
                <w:szCs w:val="28"/>
                <w:lang w:val="uk-UA"/>
              </w:rPr>
            </w:pPr>
          </w:p>
          <w:p w14:paraId="42A983A9"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14) має право бути присутнім на засіданнях Верховної Ради України, її комітетів, тимчасових спеціальних та тимчасових слідчих комісій</w:t>
            </w:r>
            <w:r w:rsidRPr="0074236D">
              <w:rPr>
                <w:rFonts w:cs="Times New Roman"/>
                <w:b/>
                <w:color w:val="000000" w:themeColor="text1"/>
                <w:sz w:val="28"/>
                <w:szCs w:val="28"/>
                <w:lang w:val="uk-UA"/>
              </w:rPr>
              <w:t>, а також брати участь з правом дорадчого голосу у засіданнях Кабінету Міністрів України</w:t>
            </w:r>
            <w:r w:rsidRPr="0074236D">
              <w:rPr>
                <w:rFonts w:cs="Times New Roman"/>
                <w:color w:val="000000" w:themeColor="text1"/>
                <w:sz w:val="28"/>
                <w:szCs w:val="28"/>
                <w:lang w:val="uk-UA"/>
              </w:rPr>
              <w:t>;</w:t>
            </w:r>
          </w:p>
          <w:p w14:paraId="7C2CC37B"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tc>
        <w:tc>
          <w:tcPr>
            <w:tcW w:w="6903" w:type="dxa"/>
            <w:tcMar>
              <w:top w:w="100" w:type="dxa"/>
              <w:left w:w="100" w:type="dxa"/>
              <w:bottom w:w="100" w:type="dxa"/>
              <w:right w:w="100" w:type="dxa"/>
            </w:tcMar>
          </w:tcPr>
          <w:p w14:paraId="5C5444C3"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b/>
                <w:color w:val="000000" w:themeColor="text1"/>
                <w:sz w:val="28"/>
                <w:szCs w:val="28"/>
                <w:lang w:val="uk-UA"/>
              </w:rPr>
              <w:t xml:space="preserve">Стаття 8. </w:t>
            </w:r>
            <w:r w:rsidRPr="0074236D">
              <w:rPr>
                <w:rFonts w:cs="Times New Roman"/>
                <w:color w:val="000000" w:themeColor="text1"/>
                <w:sz w:val="28"/>
                <w:szCs w:val="28"/>
                <w:lang w:val="uk-UA"/>
              </w:rPr>
              <w:t>Повноваження Директора Національного бюро</w:t>
            </w:r>
          </w:p>
          <w:p w14:paraId="27DEC914"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1. Директор Національного бюро:</w:t>
            </w:r>
          </w:p>
          <w:p w14:paraId="7BB3137C" w14:textId="77777777" w:rsidR="00DC1EFD" w:rsidRPr="0074236D" w:rsidRDefault="00FA5F0E"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p w14:paraId="6830BA05" w14:textId="02AE7568" w:rsidR="00DC1EFD" w:rsidRPr="0074236D" w:rsidRDefault="00FA5F0E"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color w:val="000000" w:themeColor="text1"/>
                <w:sz w:val="28"/>
                <w:szCs w:val="28"/>
                <w:lang w:val="uk-UA"/>
              </w:rPr>
              <w:t>14) має право бути присутнім на засіданнях Верховної Ради України, її комітетів, тимчасових спеціальни</w:t>
            </w:r>
            <w:r w:rsidR="005E269A" w:rsidRPr="0074236D">
              <w:rPr>
                <w:rFonts w:cs="Times New Roman"/>
                <w:color w:val="000000" w:themeColor="text1"/>
                <w:sz w:val="28"/>
                <w:szCs w:val="28"/>
                <w:lang w:val="uk-UA"/>
              </w:rPr>
              <w:t xml:space="preserve">х та тимчасових слідчих комісій, </w:t>
            </w:r>
            <w:r w:rsidR="005E269A" w:rsidRPr="0074236D">
              <w:rPr>
                <w:rFonts w:cs="Times New Roman"/>
                <w:b/>
                <w:color w:val="000000" w:themeColor="text1"/>
                <w:sz w:val="28"/>
                <w:szCs w:val="28"/>
                <w:lang w:val="uk-UA"/>
              </w:rPr>
              <w:t>а також</w:t>
            </w:r>
            <w:r w:rsidR="005E269A" w:rsidRPr="0074236D">
              <w:rPr>
                <w:rFonts w:cs="Times New Roman"/>
                <w:color w:val="000000" w:themeColor="text1"/>
                <w:sz w:val="28"/>
                <w:szCs w:val="28"/>
                <w:lang w:val="uk-UA"/>
              </w:rPr>
              <w:t xml:space="preserve"> </w:t>
            </w:r>
            <w:r w:rsidR="005E269A" w:rsidRPr="0074236D">
              <w:rPr>
                <w:rFonts w:cs="Times New Roman"/>
                <w:b/>
                <w:color w:val="000000" w:themeColor="text1"/>
                <w:sz w:val="28"/>
                <w:szCs w:val="28"/>
                <w:lang w:val="uk-UA"/>
              </w:rPr>
              <w:t>представляє питання діяльності Національного бюро у Кабінеті Міністрів України</w:t>
            </w:r>
            <w:r w:rsidR="006B7236" w:rsidRPr="0074236D">
              <w:rPr>
                <w:rFonts w:cs="Times New Roman"/>
                <w:b/>
                <w:color w:val="000000" w:themeColor="text1"/>
                <w:sz w:val="28"/>
                <w:szCs w:val="28"/>
                <w:lang w:val="uk-UA"/>
              </w:rPr>
              <w:t xml:space="preserve"> </w:t>
            </w:r>
            <w:r w:rsidR="005E269A" w:rsidRPr="0074236D">
              <w:rPr>
                <w:rFonts w:cs="Times New Roman"/>
                <w:b/>
                <w:color w:val="000000" w:themeColor="text1"/>
                <w:sz w:val="28"/>
                <w:szCs w:val="28"/>
                <w:lang w:val="uk-UA"/>
              </w:rPr>
              <w:t>та має право брати участь у засіданнях Кабінету Міністрів України з правом дорадчого голосу;</w:t>
            </w:r>
          </w:p>
          <w:p w14:paraId="63C2331B" w14:textId="06FDDD0B" w:rsidR="005E269A" w:rsidRPr="0074236D" w:rsidRDefault="005E269A"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w:t>
            </w:r>
          </w:p>
        </w:tc>
      </w:tr>
      <w:tr w:rsidR="000626C8" w:rsidRPr="0074236D" w14:paraId="40B29499" w14:textId="77777777" w:rsidTr="00656CDC">
        <w:trPr>
          <w:trHeight w:val="32"/>
        </w:trPr>
        <w:tc>
          <w:tcPr>
            <w:tcW w:w="6979" w:type="dxa"/>
            <w:tcBorders>
              <w:top w:val="single" w:sz="4" w:space="0" w:color="000000"/>
              <w:left w:val="single" w:sz="4" w:space="0" w:color="000000"/>
              <w:bottom w:val="single" w:sz="4" w:space="0" w:color="000000"/>
              <w:right w:val="single" w:sz="4" w:space="0" w:color="000000"/>
            </w:tcBorders>
          </w:tcPr>
          <w:p w14:paraId="514DD7AA" w14:textId="77777777" w:rsidR="00DC1EFD" w:rsidRPr="0074236D" w:rsidRDefault="00FA5F0E" w:rsidP="007F0ABB">
            <w:pPr>
              <w:shd w:val="clear" w:color="auto" w:fill="FFFFFF"/>
              <w:ind w:firstLine="360"/>
              <w:jc w:val="both"/>
              <w:rPr>
                <w:rFonts w:cs="Times New Roman"/>
                <w:color w:val="000000" w:themeColor="text1"/>
                <w:sz w:val="28"/>
                <w:szCs w:val="28"/>
                <w:lang w:val="uk-UA"/>
              </w:rPr>
            </w:pPr>
            <w:r w:rsidRPr="0074236D">
              <w:rPr>
                <w:rFonts w:cs="Times New Roman"/>
                <w:b/>
                <w:color w:val="000000" w:themeColor="text1"/>
                <w:sz w:val="28"/>
                <w:szCs w:val="28"/>
                <w:lang w:val="uk-UA"/>
              </w:rPr>
              <w:t xml:space="preserve">Стаття 31. </w:t>
            </w:r>
            <w:r w:rsidRPr="0074236D">
              <w:rPr>
                <w:rFonts w:cs="Times New Roman"/>
                <w:color w:val="000000" w:themeColor="text1"/>
                <w:sz w:val="28"/>
                <w:szCs w:val="28"/>
                <w:lang w:val="uk-UA"/>
              </w:rPr>
              <w:t>Рада громадського контролю при Національному бюро</w:t>
            </w:r>
          </w:p>
          <w:p w14:paraId="5415AD1C" w14:textId="77777777" w:rsidR="005E269A" w:rsidRPr="0074236D" w:rsidRDefault="005E269A" w:rsidP="007F0ABB">
            <w:pPr>
              <w:shd w:val="clear" w:color="auto" w:fill="FFFFFF"/>
              <w:ind w:firstLine="360"/>
              <w:jc w:val="both"/>
              <w:rPr>
                <w:rFonts w:cs="Times New Roman"/>
                <w:color w:val="000000" w:themeColor="text1"/>
                <w:sz w:val="28"/>
                <w:szCs w:val="28"/>
                <w:lang w:val="uk-UA"/>
              </w:rPr>
            </w:pPr>
          </w:p>
          <w:p w14:paraId="2C93A669" w14:textId="77777777" w:rsidR="00DC1EFD" w:rsidRPr="0074236D" w:rsidRDefault="00FA5F0E" w:rsidP="007F0ABB">
            <w:pPr>
              <w:shd w:val="clear" w:color="auto" w:fill="FFFFFF"/>
              <w:ind w:firstLine="3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2. Положення про Раду громадського контролю та про порядок її формування затверджуються </w:t>
            </w:r>
            <w:r w:rsidRPr="0074236D">
              <w:rPr>
                <w:rFonts w:cs="Times New Roman"/>
                <w:b/>
                <w:color w:val="000000" w:themeColor="text1"/>
                <w:sz w:val="28"/>
                <w:szCs w:val="28"/>
                <w:lang w:val="uk-UA"/>
              </w:rPr>
              <w:t>Президентом України.</w:t>
            </w:r>
          </w:p>
          <w:p w14:paraId="0BB2C8CE" w14:textId="41045189" w:rsidR="00DC1EFD" w:rsidRPr="0074236D" w:rsidRDefault="00FA5F0E" w:rsidP="00656CDC">
            <w:pPr>
              <w:shd w:val="clear" w:color="auto" w:fill="FFFFFF"/>
              <w:ind w:firstLine="3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p w14:paraId="64CE2FE5" w14:textId="77777777" w:rsidR="00DC1EFD" w:rsidRPr="0074236D" w:rsidRDefault="00DC1EFD" w:rsidP="007F0ABB">
            <w:pPr>
              <w:shd w:val="clear" w:color="auto" w:fill="FFFFFF"/>
              <w:ind w:firstLine="360"/>
              <w:jc w:val="both"/>
              <w:rPr>
                <w:rFonts w:cs="Times New Roman"/>
                <w:color w:val="000000" w:themeColor="text1"/>
                <w:sz w:val="28"/>
                <w:szCs w:val="28"/>
                <w:lang w:val="uk-UA"/>
              </w:rPr>
            </w:pPr>
          </w:p>
        </w:tc>
        <w:tc>
          <w:tcPr>
            <w:tcW w:w="6903" w:type="dxa"/>
            <w:tcBorders>
              <w:top w:val="single" w:sz="4" w:space="0" w:color="000000"/>
              <w:left w:val="single" w:sz="4" w:space="0" w:color="000000"/>
              <w:bottom w:val="single" w:sz="4" w:space="0" w:color="000000"/>
              <w:right w:val="single" w:sz="4" w:space="0" w:color="000000"/>
            </w:tcBorders>
          </w:tcPr>
          <w:p w14:paraId="551052B6" w14:textId="77777777" w:rsidR="00DC1EFD" w:rsidRPr="0074236D" w:rsidRDefault="00FA5F0E" w:rsidP="007F0ABB">
            <w:pPr>
              <w:shd w:val="clear" w:color="auto" w:fill="FFFFFF"/>
              <w:ind w:firstLine="360"/>
              <w:jc w:val="both"/>
              <w:rPr>
                <w:rFonts w:cs="Times New Roman"/>
                <w:color w:val="000000" w:themeColor="text1"/>
                <w:sz w:val="28"/>
                <w:szCs w:val="28"/>
                <w:lang w:val="uk-UA"/>
              </w:rPr>
            </w:pPr>
            <w:r w:rsidRPr="0074236D">
              <w:rPr>
                <w:rFonts w:cs="Times New Roman"/>
                <w:b/>
                <w:color w:val="000000" w:themeColor="text1"/>
                <w:sz w:val="28"/>
                <w:szCs w:val="28"/>
                <w:lang w:val="uk-UA"/>
              </w:rPr>
              <w:t xml:space="preserve">Стаття 31. </w:t>
            </w:r>
            <w:r w:rsidRPr="0074236D">
              <w:rPr>
                <w:rFonts w:cs="Times New Roman"/>
                <w:color w:val="000000" w:themeColor="text1"/>
                <w:sz w:val="28"/>
                <w:szCs w:val="28"/>
                <w:lang w:val="uk-UA"/>
              </w:rPr>
              <w:t>Рада громадського контролю при Національному бюро</w:t>
            </w:r>
          </w:p>
          <w:p w14:paraId="141A2F5B" w14:textId="77777777" w:rsidR="005E269A" w:rsidRPr="0074236D" w:rsidRDefault="005E269A" w:rsidP="007F0ABB">
            <w:pPr>
              <w:shd w:val="clear" w:color="auto" w:fill="FFFFFF"/>
              <w:ind w:firstLine="360"/>
              <w:jc w:val="both"/>
              <w:rPr>
                <w:rFonts w:cs="Times New Roman"/>
                <w:color w:val="000000" w:themeColor="text1"/>
                <w:sz w:val="28"/>
                <w:szCs w:val="28"/>
                <w:lang w:val="uk-UA"/>
              </w:rPr>
            </w:pPr>
          </w:p>
          <w:p w14:paraId="1A3D526A" w14:textId="77777777" w:rsidR="00DC1EFD" w:rsidRPr="0074236D" w:rsidRDefault="00FA5F0E" w:rsidP="007F0ABB">
            <w:pPr>
              <w:shd w:val="clear" w:color="auto" w:fill="FFFFFF"/>
              <w:ind w:firstLine="3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2. Положення про Раду громадського контролю та про порядок її формування затверджуються </w:t>
            </w:r>
            <w:r w:rsidRPr="0074236D">
              <w:rPr>
                <w:rFonts w:cs="Times New Roman"/>
                <w:b/>
                <w:color w:val="000000" w:themeColor="text1"/>
                <w:sz w:val="28"/>
                <w:szCs w:val="28"/>
                <w:lang w:val="uk-UA"/>
              </w:rPr>
              <w:t>Кабінетом Міністрів України</w:t>
            </w:r>
            <w:r w:rsidR="00FB268B" w:rsidRPr="0074236D">
              <w:rPr>
                <w:rFonts w:cs="Times New Roman"/>
                <w:b/>
                <w:color w:val="000000" w:themeColor="text1"/>
                <w:sz w:val="28"/>
                <w:szCs w:val="28"/>
                <w:lang w:val="uk-UA"/>
              </w:rPr>
              <w:t>.</w:t>
            </w:r>
          </w:p>
          <w:p w14:paraId="3D8F6215" w14:textId="77777777" w:rsidR="00DC1EFD" w:rsidRPr="0074236D" w:rsidRDefault="00FA5F0E" w:rsidP="007F0ABB">
            <w:pPr>
              <w:shd w:val="clear" w:color="auto" w:fill="FFFFFF"/>
              <w:ind w:firstLine="360"/>
              <w:jc w:val="both"/>
              <w:rPr>
                <w:rFonts w:cs="Times New Roman"/>
                <w:color w:val="000000" w:themeColor="text1"/>
                <w:sz w:val="28"/>
                <w:szCs w:val="28"/>
                <w:lang w:val="uk-UA"/>
              </w:rPr>
            </w:pPr>
            <w:r w:rsidRPr="0074236D">
              <w:rPr>
                <w:rFonts w:cs="Times New Roman"/>
                <w:color w:val="000000" w:themeColor="text1"/>
                <w:sz w:val="28"/>
                <w:szCs w:val="28"/>
                <w:lang w:val="uk-UA"/>
              </w:rPr>
              <w:t xml:space="preserve">… </w:t>
            </w:r>
          </w:p>
        </w:tc>
      </w:tr>
      <w:tr w:rsidR="000626C8" w:rsidRPr="0074236D" w14:paraId="1C36B613" w14:textId="77777777" w:rsidTr="005E269A">
        <w:trPr>
          <w:trHeight w:val="602"/>
        </w:trPr>
        <w:tc>
          <w:tcPr>
            <w:tcW w:w="13882" w:type="dxa"/>
            <w:gridSpan w:val="2"/>
            <w:tcBorders>
              <w:top w:val="single" w:sz="4" w:space="0" w:color="000000"/>
              <w:left w:val="single" w:sz="4" w:space="0" w:color="000000"/>
              <w:bottom w:val="single" w:sz="4" w:space="0" w:color="000000"/>
              <w:right w:val="single" w:sz="4" w:space="0" w:color="000000"/>
            </w:tcBorders>
          </w:tcPr>
          <w:p w14:paraId="7BE1B055" w14:textId="34ACDFAB" w:rsidR="005E269A" w:rsidRPr="0074236D" w:rsidRDefault="005E269A" w:rsidP="007F0ABB">
            <w:pPr>
              <w:shd w:val="clear" w:color="auto" w:fill="FFFFFF"/>
              <w:ind w:firstLine="360"/>
              <w:jc w:val="center"/>
              <w:rPr>
                <w:rFonts w:cs="Times New Roman"/>
                <w:b/>
                <w:color w:val="000000" w:themeColor="text1"/>
                <w:sz w:val="28"/>
                <w:szCs w:val="28"/>
                <w:lang w:val="uk-UA"/>
              </w:rPr>
            </w:pPr>
            <w:r w:rsidRPr="0074236D">
              <w:rPr>
                <w:rFonts w:cs="Times New Roman"/>
                <w:b/>
                <w:color w:val="000000" w:themeColor="text1"/>
                <w:sz w:val="28"/>
                <w:szCs w:val="28"/>
                <w:lang w:val="uk-UA"/>
              </w:rPr>
              <w:lastRenderedPageBreak/>
              <w:t>Закон України “Про Державне бюро розслідувань”</w:t>
            </w:r>
          </w:p>
        </w:tc>
      </w:tr>
      <w:tr w:rsidR="000626C8" w:rsidRPr="00656CDC" w14:paraId="6F78A55E" w14:textId="77777777" w:rsidTr="005E269A">
        <w:trPr>
          <w:trHeight w:val="2518"/>
        </w:trPr>
        <w:tc>
          <w:tcPr>
            <w:tcW w:w="6979" w:type="dxa"/>
            <w:tcBorders>
              <w:top w:val="single" w:sz="4" w:space="0" w:color="000000"/>
              <w:left w:val="single" w:sz="4" w:space="0" w:color="000000"/>
              <w:bottom w:val="single" w:sz="4" w:space="0" w:color="000000"/>
              <w:right w:val="single" w:sz="4" w:space="0" w:color="000000"/>
            </w:tcBorders>
          </w:tcPr>
          <w:p w14:paraId="042CC29D" w14:textId="77777777" w:rsidR="005E269A" w:rsidRPr="0074236D" w:rsidRDefault="005E269A" w:rsidP="007F0ABB">
            <w:pPr>
              <w:pStyle w:val="rvps2"/>
              <w:spacing w:before="0" w:beforeAutospacing="0" w:after="150" w:afterAutospacing="0"/>
              <w:ind w:firstLine="450"/>
              <w:jc w:val="both"/>
              <w:rPr>
                <w:color w:val="000000" w:themeColor="text1"/>
                <w:sz w:val="28"/>
                <w:szCs w:val="28"/>
                <w:lang w:val="uk-UA"/>
              </w:rPr>
            </w:pPr>
            <w:r w:rsidRPr="0074236D">
              <w:rPr>
                <w:rStyle w:val="rvts44"/>
                <w:rFonts w:eastAsiaTheme="majorEastAsia"/>
                <w:b/>
                <w:bCs/>
                <w:color w:val="000000" w:themeColor="text1"/>
                <w:sz w:val="28"/>
                <w:szCs w:val="28"/>
                <w:lang w:val="uk-UA"/>
              </w:rPr>
              <w:t>Стаття 1.</w:t>
            </w:r>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Державне бюро розслідувань</w:t>
            </w:r>
          </w:p>
          <w:p w14:paraId="4432BA21" w14:textId="77777777" w:rsidR="005E269A" w:rsidRPr="0074236D" w:rsidRDefault="005E269A" w:rsidP="007F0ABB">
            <w:pPr>
              <w:pStyle w:val="rvps2"/>
              <w:spacing w:before="0" w:beforeAutospacing="0" w:after="150" w:afterAutospacing="0"/>
              <w:ind w:firstLine="450"/>
              <w:jc w:val="both"/>
              <w:rPr>
                <w:color w:val="000000" w:themeColor="text1"/>
                <w:sz w:val="28"/>
                <w:szCs w:val="28"/>
                <w:lang w:val="uk-UA"/>
              </w:rPr>
            </w:pPr>
            <w:bookmarkStart w:id="4" w:name="n7"/>
            <w:bookmarkEnd w:id="4"/>
            <w:r w:rsidRPr="0074236D">
              <w:rPr>
                <w:color w:val="000000" w:themeColor="text1"/>
                <w:sz w:val="28"/>
                <w:szCs w:val="28"/>
                <w:lang w:val="uk-UA"/>
              </w:rPr>
              <w:t>1. Державне бюро розслідувань є державним правоохоронним органом, на який покладаються завдання щодо запобігання, виявлення, припинення, розкриття та розслідування кримінальних правопорушень, віднесених до його компетенції.</w:t>
            </w:r>
          </w:p>
          <w:p w14:paraId="38D20762" w14:textId="77777777" w:rsidR="005E269A" w:rsidRPr="0074236D" w:rsidRDefault="005E269A" w:rsidP="007F0ABB">
            <w:pPr>
              <w:pStyle w:val="rvps2"/>
              <w:spacing w:before="0" w:beforeAutospacing="0" w:after="150" w:afterAutospacing="0"/>
              <w:ind w:firstLine="450"/>
              <w:jc w:val="both"/>
              <w:rPr>
                <w:b/>
                <w:color w:val="000000" w:themeColor="text1"/>
                <w:sz w:val="28"/>
                <w:szCs w:val="28"/>
                <w:lang w:val="uk-UA"/>
              </w:rPr>
            </w:pPr>
          </w:p>
        </w:tc>
        <w:tc>
          <w:tcPr>
            <w:tcW w:w="6903" w:type="dxa"/>
            <w:tcBorders>
              <w:top w:val="single" w:sz="4" w:space="0" w:color="000000"/>
              <w:left w:val="single" w:sz="4" w:space="0" w:color="000000"/>
              <w:bottom w:val="single" w:sz="4" w:space="0" w:color="000000"/>
              <w:right w:val="single" w:sz="4" w:space="0" w:color="000000"/>
            </w:tcBorders>
          </w:tcPr>
          <w:p w14:paraId="1840456E" w14:textId="77777777" w:rsidR="005E269A" w:rsidRPr="0074236D" w:rsidRDefault="005E269A" w:rsidP="007F0ABB">
            <w:pPr>
              <w:pStyle w:val="rvps2"/>
              <w:spacing w:before="0" w:beforeAutospacing="0" w:after="150" w:afterAutospacing="0"/>
              <w:ind w:firstLine="450"/>
              <w:jc w:val="both"/>
              <w:rPr>
                <w:color w:val="000000" w:themeColor="text1"/>
                <w:sz w:val="28"/>
                <w:szCs w:val="28"/>
                <w:lang w:val="uk-UA"/>
              </w:rPr>
            </w:pPr>
            <w:r w:rsidRPr="0074236D">
              <w:rPr>
                <w:rStyle w:val="rvts44"/>
                <w:rFonts w:eastAsiaTheme="majorEastAsia"/>
                <w:b/>
                <w:bCs/>
                <w:color w:val="000000" w:themeColor="text1"/>
                <w:sz w:val="28"/>
                <w:szCs w:val="28"/>
                <w:lang w:val="uk-UA"/>
              </w:rPr>
              <w:t>Стаття 1.</w:t>
            </w:r>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Державне бюро розслідувань</w:t>
            </w:r>
          </w:p>
          <w:p w14:paraId="6C721410" w14:textId="459AC107" w:rsidR="005E269A" w:rsidRPr="0074236D" w:rsidRDefault="005E269A"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 xml:space="preserve">1. Державне бюро розслідувань </w:t>
            </w:r>
            <w:r w:rsidRPr="0074236D">
              <w:rPr>
                <w:b/>
                <w:color w:val="000000" w:themeColor="text1"/>
                <w:sz w:val="28"/>
                <w:szCs w:val="28"/>
                <w:lang w:val="uk-UA"/>
              </w:rPr>
              <w:t>є центральним органом виконавчої влади</w:t>
            </w:r>
            <w:r w:rsidRPr="0074236D">
              <w:rPr>
                <w:color w:val="000000" w:themeColor="text1"/>
                <w:sz w:val="28"/>
                <w:szCs w:val="28"/>
                <w:lang w:val="uk-UA"/>
              </w:rPr>
              <w:t xml:space="preserve">, на який покладаються завдання щодо запобігання, виявлення, припинення, розкриття та розслідування кримінальних правопорушень, віднесених до його компетенції. </w:t>
            </w:r>
          </w:p>
        </w:tc>
      </w:tr>
      <w:tr w:rsidR="000626C8" w:rsidRPr="00656CDC" w14:paraId="12F93A73" w14:textId="77777777" w:rsidTr="00A661EE">
        <w:trPr>
          <w:trHeight w:val="561"/>
        </w:trPr>
        <w:tc>
          <w:tcPr>
            <w:tcW w:w="6979" w:type="dxa"/>
            <w:tcBorders>
              <w:top w:val="single" w:sz="4" w:space="0" w:color="000000"/>
              <w:left w:val="single" w:sz="4" w:space="0" w:color="000000"/>
              <w:bottom w:val="single" w:sz="4" w:space="0" w:color="000000"/>
              <w:right w:val="single" w:sz="4" w:space="0" w:color="000000"/>
            </w:tcBorders>
          </w:tcPr>
          <w:p w14:paraId="0EB90555"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rStyle w:val="rvts9"/>
                <w:rFonts w:eastAsiaTheme="majorEastAsia"/>
                <w:b/>
                <w:bCs/>
                <w:color w:val="000000" w:themeColor="text1"/>
                <w:sz w:val="28"/>
                <w:szCs w:val="28"/>
                <w:lang w:val="uk-UA"/>
              </w:rPr>
              <w:t>Стаття 4.</w:t>
            </w:r>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Гарантії незалежності Державного бюро розслідувань</w:t>
            </w:r>
          </w:p>
          <w:p w14:paraId="6B0E379D"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5" w:name="n22"/>
            <w:bookmarkEnd w:id="5"/>
            <w:r w:rsidRPr="0074236D">
              <w:rPr>
                <w:color w:val="000000" w:themeColor="text1"/>
                <w:sz w:val="28"/>
                <w:szCs w:val="28"/>
                <w:lang w:val="uk-UA"/>
              </w:rPr>
              <w:t>1. Незалежність Державного бюро розслідувань від незаконного втручання у його діяльність гарантується, зокрема, визначеними цим та іншими законами:</w:t>
            </w:r>
          </w:p>
          <w:p w14:paraId="1B78628C"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6" w:name="n23"/>
            <w:bookmarkEnd w:id="6"/>
            <w:r w:rsidRPr="0074236D">
              <w:rPr>
                <w:color w:val="000000" w:themeColor="text1"/>
                <w:sz w:val="28"/>
                <w:szCs w:val="28"/>
                <w:lang w:val="uk-UA"/>
              </w:rPr>
              <w:t>1) спеціальним статусом Державного бюро розслідувань, особливим порядком, фінансування та організаційного забезпечення діяльності;</w:t>
            </w:r>
          </w:p>
          <w:p w14:paraId="05C3E006"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7" w:name="n523"/>
            <w:bookmarkStart w:id="8" w:name="n24"/>
            <w:bookmarkEnd w:id="7"/>
            <w:bookmarkEnd w:id="8"/>
            <w:r w:rsidRPr="0074236D">
              <w:rPr>
                <w:color w:val="000000" w:themeColor="text1"/>
                <w:sz w:val="28"/>
                <w:szCs w:val="28"/>
                <w:lang w:val="uk-UA"/>
              </w:rPr>
              <w:t>2) особливим порядком добору, призначення та звільнення Директора Державного бюро розслідувань, а також вичерпним переліком підстав для припинення його повноважень, визначеним цим Законом;</w:t>
            </w:r>
          </w:p>
          <w:p w14:paraId="347F1028"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9" w:name="n524"/>
            <w:bookmarkStart w:id="10" w:name="n25"/>
            <w:bookmarkEnd w:id="9"/>
            <w:bookmarkEnd w:id="10"/>
            <w:r w:rsidRPr="0074236D">
              <w:rPr>
                <w:color w:val="000000" w:themeColor="text1"/>
                <w:sz w:val="28"/>
                <w:szCs w:val="28"/>
                <w:lang w:val="uk-UA"/>
              </w:rPr>
              <w:lastRenderedPageBreak/>
              <w:t>3) порядком здійснення повноважень Державним бюро розслідувань та його працівниками;</w:t>
            </w:r>
          </w:p>
          <w:p w14:paraId="31696F46"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11" w:name="n26"/>
            <w:bookmarkStart w:id="12" w:name="n27"/>
            <w:bookmarkEnd w:id="11"/>
            <w:bookmarkEnd w:id="12"/>
            <w:r w:rsidRPr="0074236D">
              <w:rPr>
                <w:color w:val="000000" w:themeColor="text1"/>
                <w:sz w:val="28"/>
                <w:szCs w:val="28"/>
                <w:lang w:val="uk-UA"/>
              </w:rPr>
              <w:t>5) забороною незаконного втручання у здійснення повноважень працівників Державного бюро розслідувань;</w:t>
            </w:r>
          </w:p>
          <w:p w14:paraId="34DEA3AD"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13" w:name="n28"/>
            <w:bookmarkEnd w:id="13"/>
            <w:r w:rsidRPr="0074236D">
              <w:rPr>
                <w:color w:val="000000" w:themeColor="text1"/>
                <w:sz w:val="28"/>
                <w:szCs w:val="28"/>
                <w:lang w:val="uk-UA"/>
              </w:rPr>
              <w:t>6) належною оплатою праці працівників Державного бюро розслідувань і соціальними гарантіями;</w:t>
            </w:r>
          </w:p>
          <w:p w14:paraId="5C39F61E"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14" w:name="n29"/>
            <w:bookmarkEnd w:id="14"/>
            <w:r w:rsidRPr="0074236D">
              <w:rPr>
                <w:color w:val="000000" w:themeColor="text1"/>
                <w:sz w:val="28"/>
                <w:szCs w:val="28"/>
                <w:lang w:val="uk-UA"/>
              </w:rPr>
              <w:t>7) правовим захистом і забезпеченням особистої безпеки працівників Державного бюро розслідувань, їхніх близьких родичів.</w:t>
            </w:r>
          </w:p>
          <w:p w14:paraId="5092D08D" w14:textId="77777777" w:rsidR="00A661EE" w:rsidRPr="0074236D" w:rsidRDefault="00A661EE" w:rsidP="007F0ABB">
            <w:pPr>
              <w:pStyle w:val="rvps2"/>
              <w:spacing w:before="0" w:beforeAutospacing="0" w:after="150" w:afterAutospacing="0"/>
              <w:jc w:val="both"/>
              <w:rPr>
                <w:rStyle w:val="rvts44"/>
                <w:rFonts w:eastAsiaTheme="majorEastAsia"/>
                <w:b/>
                <w:bCs/>
                <w:color w:val="000000" w:themeColor="text1"/>
                <w:sz w:val="28"/>
                <w:szCs w:val="28"/>
                <w:lang w:val="uk-UA"/>
              </w:rPr>
            </w:pPr>
          </w:p>
          <w:p w14:paraId="73CF1657" w14:textId="77777777" w:rsidR="00F61ABF" w:rsidRPr="0074236D" w:rsidRDefault="00F61ABF" w:rsidP="007F0ABB">
            <w:pPr>
              <w:pStyle w:val="rvps2"/>
              <w:spacing w:before="0" w:beforeAutospacing="0" w:after="150" w:afterAutospacing="0"/>
              <w:jc w:val="both"/>
              <w:rPr>
                <w:b/>
                <w:color w:val="000000" w:themeColor="text1"/>
                <w:sz w:val="28"/>
                <w:szCs w:val="28"/>
                <w:lang w:val="uk-UA"/>
              </w:rPr>
            </w:pPr>
            <w:r w:rsidRPr="0074236D">
              <w:rPr>
                <w:b/>
                <w:color w:val="000000" w:themeColor="text1"/>
                <w:sz w:val="28"/>
                <w:szCs w:val="28"/>
                <w:lang w:val="uk-UA"/>
              </w:rPr>
              <w:t>Відсутній</w:t>
            </w:r>
          </w:p>
          <w:p w14:paraId="6A98FD51" w14:textId="77777777" w:rsidR="000E2356" w:rsidRPr="0074236D" w:rsidRDefault="000E2356" w:rsidP="007F0ABB">
            <w:pPr>
              <w:pStyle w:val="rvps2"/>
              <w:spacing w:before="0" w:beforeAutospacing="0" w:after="150" w:afterAutospacing="0"/>
              <w:jc w:val="both"/>
              <w:rPr>
                <w:b/>
                <w:color w:val="000000" w:themeColor="text1"/>
                <w:sz w:val="28"/>
                <w:szCs w:val="28"/>
                <w:lang w:val="uk-UA"/>
              </w:rPr>
            </w:pPr>
          </w:p>
          <w:p w14:paraId="0A3AF40E" w14:textId="77777777" w:rsidR="000E2356" w:rsidRPr="0074236D" w:rsidRDefault="000E2356" w:rsidP="007F0ABB">
            <w:pPr>
              <w:pStyle w:val="rvps2"/>
              <w:spacing w:before="0" w:beforeAutospacing="0" w:after="150" w:afterAutospacing="0"/>
              <w:jc w:val="both"/>
              <w:rPr>
                <w:b/>
                <w:color w:val="000000" w:themeColor="text1"/>
                <w:sz w:val="28"/>
                <w:szCs w:val="28"/>
                <w:lang w:val="uk-UA"/>
              </w:rPr>
            </w:pPr>
          </w:p>
          <w:p w14:paraId="69ABCDDD" w14:textId="12B17895" w:rsidR="000E2356" w:rsidRPr="0074236D" w:rsidRDefault="000E2356" w:rsidP="007F0ABB">
            <w:pPr>
              <w:pStyle w:val="rvps2"/>
              <w:spacing w:before="0" w:beforeAutospacing="0" w:after="150" w:afterAutospacing="0"/>
              <w:jc w:val="both"/>
              <w:rPr>
                <w:rStyle w:val="rvts44"/>
                <w:rFonts w:eastAsiaTheme="majorEastAsia"/>
                <w:b/>
                <w:bCs/>
                <w:color w:val="000000" w:themeColor="text1"/>
                <w:sz w:val="28"/>
                <w:szCs w:val="28"/>
                <w:lang w:val="uk-UA"/>
              </w:rPr>
            </w:pPr>
            <w:r w:rsidRPr="0074236D">
              <w:rPr>
                <w:b/>
                <w:color w:val="000000" w:themeColor="text1"/>
                <w:sz w:val="28"/>
                <w:szCs w:val="28"/>
                <w:lang w:val="uk-UA"/>
              </w:rPr>
              <w:t>Відсутній</w:t>
            </w:r>
          </w:p>
        </w:tc>
        <w:tc>
          <w:tcPr>
            <w:tcW w:w="6903" w:type="dxa"/>
            <w:tcBorders>
              <w:top w:val="single" w:sz="4" w:space="0" w:color="000000"/>
              <w:left w:val="single" w:sz="4" w:space="0" w:color="000000"/>
              <w:bottom w:val="single" w:sz="4" w:space="0" w:color="000000"/>
              <w:right w:val="single" w:sz="4" w:space="0" w:color="000000"/>
            </w:tcBorders>
          </w:tcPr>
          <w:p w14:paraId="717C276C"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rStyle w:val="rvts9"/>
                <w:rFonts w:eastAsiaTheme="majorEastAsia"/>
                <w:b/>
                <w:bCs/>
                <w:color w:val="000000" w:themeColor="text1"/>
                <w:sz w:val="28"/>
                <w:szCs w:val="28"/>
                <w:lang w:val="uk-UA"/>
              </w:rPr>
              <w:lastRenderedPageBreak/>
              <w:t>Стаття 4.</w:t>
            </w:r>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Гарантії незалежності Державного бюро розслідувань</w:t>
            </w:r>
          </w:p>
          <w:p w14:paraId="43015976"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1. Незалежність Державного бюро розслідувань від незаконного втручання у його діяльність гарантується, зокрема, визначеними цим та іншими законами:</w:t>
            </w:r>
          </w:p>
          <w:p w14:paraId="25D1EE31"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 xml:space="preserve">1) </w:t>
            </w:r>
            <w:r w:rsidRPr="0074236D">
              <w:rPr>
                <w:b/>
                <w:strike/>
                <w:color w:val="000000" w:themeColor="text1"/>
                <w:sz w:val="28"/>
                <w:szCs w:val="28"/>
                <w:lang w:val="uk-UA"/>
              </w:rPr>
              <w:t xml:space="preserve">спеціальним статусом Державного бюро розслідувань, </w:t>
            </w:r>
            <w:r w:rsidRPr="0074236D">
              <w:rPr>
                <w:color w:val="000000" w:themeColor="text1"/>
                <w:sz w:val="28"/>
                <w:szCs w:val="28"/>
                <w:lang w:val="uk-UA"/>
              </w:rPr>
              <w:t>особливим порядком, фінансування та організаційного забезпечення діяльності;</w:t>
            </w:r>
          </w:p>
          <w:p w14:paraId="01AB9DFA"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2) особливим порядком добору, призначення та звільнення Директора Державного бюро розслідувань, а також вичерпним переліком підстав для припинення його повноважень, визначеним цим Законом;</w:t>
            </w:r>
          </w:p>
          <w:p w14:paraId="2FD840EF"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lastRenderedPageBreak/>
              <w:t>3) порядком здійснення повноважень Державним бюро розслідувань та його працівниками;</w:t>
            </w:r>
          </w:p>
          <w:p w14:paraId="163FE4C0"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5) забороною незаконного втручання у здійснення повноважень працівників Державного бюро розслідувань;</w:t>
            </w:r>
          </w:p>
          <w:p w14:paraId="2C374EA7"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6) належною оплатою праці працівників Державного бюро розслідувань і соціальними гарантіями;</w:t>
            </w:r>
          </w:p>
          <w:p w14:paraId="49EDE19C"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7) правовим захистом і забезпеченням особистої безпеки працівників Державного бюро розслідувань, їхніх близьких родичів.</w:t>
            </w:r>
          </w:p>
          <w:p w14:paraId="7F473654" w14:textId="0C5A7EE5" w:rsidR="000E2356" w:rsidRPr="0074236D" w:rsidRDefault="00F61ABF" w:rsidP="000E2356">
            <w:pPr>
              <w:pStyle w:val="rvps2"/>
              <w:spacing w:before="0" w:beforeAutospacing="0" w:after="150" w:afterAutospacing="0"/>
              <w:ind w:firstLine="450"/>
              <w:jc w:val="both"/>
              <w:rPr>
                <w:b/>
                <w:color w:val="000000" w:themeColor="text1"/>
                <w:sz w:val="28"/>
                <w:szCs w:val="28"/>
                <w:lang w:val="uk-UA"/>
              </w:rPr>
            </w:pPr>
            <w:r w:rsidRPr="0074236D">
              <w:rPr>
                <w:b/>
                <w:color w:val="000000" w:themeColor="text1"/>
                <w:sz w:val="28"/>
                <w:szCs w:val="28"/>
                <w:lang w:val="uk-UA"/>
              </w:rPr>
              <w:t xml:space="preserve">8) </w:t>
            </w:r>
            <w:r w:rsidR="000E2356" w:rsidRPr="0074236D">
              <w:rPr>
                <w:b/>
                <w:color w:val="000000" w:themeColor="text1"/>
                <w:sz w:val="28"/>
                <w:szCs w:val="28"/>
                <w:lang w:val="uk-UA"/>
              </w:rPr>
              <w:t xml:space="preserve">взаємодією Кабінету Міністрів України з Державним бюро розслідуванням, яка визначається цим Законом; </w:t>
            </w:r>
          </w:p>
          <w:p w14:paraId="4CEDC3A1" w14:textId="3C2D851D" w:rsidR="00F61ABF" w:rsidRPr="0074236D" w:rsidRDefault="000E2356" w:rsidP="002966B4">
            <w:pPr>
              <w:pStyle w:val="rvps2"/>
              <w:spacing w:before="0" w:beforeAutospacing="0" w:after="150" w:afterAutospacing="0"/>
              <w:ind w:firstLine="450"/>
              <w:jc w:val="both"/>
              <w:rPr>
                <w:b/>
                <w:color w:val="000000" w:themeColor="text1"/>
                <w:sz w:val="28"/>
                <w:szCs w:val="28"/>
                <w:lang w:val="uk-UA"/>
              </w:rPr>
            </w:pPr>
            <w:r w:rsidRPr="0074236D">
              <w:rPr>
                <w:b/>
                <w:color w:val="000000" w:themeColor="text1"/>
                <w:sz w:val="28"/>
                <w:szCs w:val="28"/>
                <w:lang w:val="uk-UA"/>
              </w:rPr>
              <w:t xml:space="preserve">9) застосуванням </w:t>
            </w:r>
            <w:r w:rsidR="00F61ABF" w:rsidRPr="0074236D">
              <w:rPr>
                <w:rFonts w:cs="Times New Roman"/>
                <w:b/>
                <w:sz w:val="28"/>
                <w:szCs w:val="28"/>
                <w:lang w:val="uk-UA"/>
              </w:rPr>
              <w:t>Закон</w:t>
            </w:r>
            <w:r w:rsidRPr="0074236D">
              <w:rPr>
                <w:rFonts w:cs="Times New Roman"/>
                <w:b/>
                <w:sz w:val="28"/>
                <w:szCs w:val="28"/>
                <w:lang w:val="uk-UA"/>
              </w:rPr>
              <w:t>у</w:t>
            </w:r>
            <w:r w:rsidR="00F61ABF" w:rsidRPr="0074236D">
              <w:rPr>
                <w:rFonts w:cs="Times New Roman"/>
                <w:b/>
                <w:sz w:val="28"/>
                <w:szCs w:val="28"/>
                <w:lang w:val="uk-UA"/>
              </w:rPr>
              <w:t xml:space="preserve"> України «Про Кабінет Міністрів України», </w:t>
            </w:r>
            <w:r w:rsidR="002966B4" w:rsidRPr="0074236D">
              <w:rPr>
                <w:rFonts w:cs="Times New Roman"/>
                <w:b/>
                <w:sz w:val="28"/>
                <w:szCs w:val="28"/>
                <w:lang w:val="uk-UA"/>
              </w:rPr>
              <w:t xml:space="preserve">Закону </w:t>
            </w:r>
            <w:r w:rsidR="00F61ABF" w:rsidRPr="0074236D">
              <w:rPr>
                <w:rFonts w:cs="Times New Roman"/>
                <w:b/>
                <w:sz w:val="28"/>
                <w:szCs w:val="28"/>
                <w:lang w:val="uk-UA"/>
              </w:rPr>
              <w:t>України «Про центральні органи виконавчої влади», Закон</w:t>
            </w:r>
            <w:r w:rsidR="002966B4" w:rsidRPr="0074236D">
              <w:rPr>
                <w:rFonts w:cs="Times New Roman"/>
                <w:b/>
                <w:sz w:val="28"/>
                <w:szCs w:val="28"/>
                <w:lang w:val="uk-UA"/>
              </w:rPr>
              <w:t>у</w:t>
            </w:r>
            <w:r w:rsidR="00F61ABF" w:rsidRPr="0074236D">
              <w:rPr>
                <w:rFonts w:cs="Times New Roman"/>
                <w:b/>
                <w:sz w:val="28"/>
                <w:szCs w:val="28"/>
                <w:lang w:val="uk-UA"/>
              </w:rPr>
              <w:t xml:space="preserve"> України «Про державну службу» або</w:t>
            </w:r>
            <w:r w:rsidRPr="0074236D">
              <w:rPr>
                <w:rFonts w:cs="Times New Roman"/>
                <w:b/>
                <w:sz w:val="28"/>
                <w:szCs w:val="28"/>
                <w:lang w:val="uk-UA"/>
              </w:rPr>
              <w:t xml:space="preserve"> інших нормативно-правових актів</w:t>
            </w:r>
            <w:r w:rsidR="00F61ABF" w:rsidRPr="0074236D">
              <w:rPr>
                <w:rFonts w:cs="Times New Roman"/>
                <w:b/>
                <w:sz w:val="28"/>
                <w:szCs w:val="28"/>
                <w:lang w:val="uk-UA"/>
              </w:rPr>
              <w:t>, що регулюють діяль</w:t>
            </w:r>
            <w:r w:rsidR="002966B4" w:rsidRPr="0074236D">
              <w:rPr>
                <w:rFonts w:cs="Times New Roman"/>
                <w:b/>
                <w:sz w:val="28"/>
                <w:szCs w:val="28"/>
                <w:lang w:val="uk-UA"/>
              </w:rPr>
              <w:t>ність органів виконавчої влади</w:t>
            </w:r>
            <w:r w:rsidR="00F61ABF" w:rsidRPr="0074236D">
              <w:rPr>
                <w:rFonts w:cs="Times New Roman"/>
                <w:b/>
                <w:sz w:val="28"/>
                <w:szCs w:val="28"/>
                <w:lang w:val="uk-UA"/>
              </w:rPr>
              <w:t xml:space="preserve"> до</w:t>
            </w:r>
            <w:r w:rsidRPr="0074236D">
              <w:rPr>
                <w:rFonts w:cs="Times New Roman"/>
                <w:b/>
                <w:sz w:val="28"/>
                <w:szCs w:val="28"/>
                <w:lang w:val="uk-UA"/>
              </w:rPr>
              <w:t xml:space="preserve"> Державного бюро розслідувань</w:t>
            </w:r>
            <w:r w:rsidR="00F61ABF" w:rsidRPr="0074236D">
              <w:rPr>
                <w:rFonts w:cs="Times New Roman"/>
                <w:b/>
                <w:sz w:val="28"/>
                <w:szCs w:val="28"/>
                <w:lang w:val="uk-UA"/>
              </w:rPr>
              <w:t xml:space="preserve">, його службовців та працівників в частині, що не суперечить цьому Закону. </w:t>
            </w:r>
          </w:p>
        </w:tc>
      </w:tr>
      <w:tr w:rsidR="00A661EE" w:rsidRPr="00656CDC" w14:paraId="7975E5C7" w14:textId="77777777" w:rsidTr="005E269A">
        <w:trPr>
          <w:trHeight w:val="2518"/>
        </w:trPr>
        <w:tc>
          <w:tcPr>
            <w:tcW w:w="6979" w:type="dxa"/>
            <w:tcBorders>
              <w:top w:val="single" w:sz="4" w:space="0" w:color="000000"/>
              <w:left w:val="single" w:sz="4" w:space="0" w:color="000000"/>
              <w:bottom w:val="single" w:sz="4" w:space="0" w:color="000000"/>
              <w:right w:val="single" w:sz="4" w:space="0" w:color="000000"/>
            </w:tcBorders>
          </w:tcPr>
          <w:p w14:paraId="024DF791" w14:textId="69FC2F79"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15" w:name="n135"/>
            <w:bookmarkStart w:id="16" w:name="n144"/>
            <w:bookmarkStart w:id="17" w:name="n444"/>
            <w:bookmarkStart w:id="18" w:name="n146"/>
            <w:bookmarkEnd w:id="15"/>
            <w:bookmarkEnd w:id="16"/>
            <w:bookmarkEnd w:id="17"/>
            <w:bookmarkEnd w:id="18"/>
            <w:r w:rsidRPr="0074236D">
              <w:rPr>
                <w:rStyle w:val="rvts9"/>
                <w:rFonts w:eastAsiaTheme="majorEastAsia"/>
                <w:b/>
                <w:bCs/>
                <w:color w:val="000000" w:themeColor="text1"/>
                <w:sz w:val="28"/>
                <w:szCs w:val="28"/>
                <w:lang w:val="uk-UA"/>
              </w:rPr>
              <w:lastRenderedPageBreak/>
              <w:t>Стаття 11.</w:t>
            </w:r>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Порядок призначення Директора Державного бюро розслідувань</w:t>
            </w:r>
          </w:p>
          <w:p w14:paraId="382A697C"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19" w:name="n543"/>
            <w:bookmarkStart w:id="20" w:name="n115"/>
            <w:bookmarkEnd w:id="19"/>
            <w:bookmarkEnd w:id="20"/>
            <w:r w:rsidRPr="0074236D">
              <w:rPr>
                <w:color w:val="000000" w:themeColor="text1"/>
                <w:sz w:val="28"/>
                <w:szCs w:val="28"/>
                <w:lang w:val="uk-UA"/>
              </w:rPr>
              <w:t xml:space="preserve">1. Директор Державного бюро розслідувань призначається на посаду </w:t>
            </w:r>
            <w:r w:rsidRPr="0074236D">
              <w:rPr>
                <w:b/>
                <w:color w:val="000000" w:themeColor="text1"/>
                <w:sz w:val="28"/>
                <w:szCs w:val="28"/>
                <w:lang w:val="uk-UA"/>
              </w:rPr>
              <w:t>Президентом України</w:t>
            </w:r>
            <w:r w:rsidRPr="0074236D">
              <w:rPr>
                <w:color w:val="000000" w:themeColor="text1"/>
                <w:sz w:val="28"/>
                <w:szCs w:val="28"/>
                <w:lang w:val="uk-UA"/>
              </w:rPr>
              <w:t xml:space="preserve"> за поданням комісії з проведення конкурсу на зайняття посади Директора Державного бюро розслідувань (далі - Конкурсна комісія).</w:t>
            </w:r>
          </w:p>
          <w:p w14:paraId="4E1D8903"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21" w:name="n545"/>
            <w:bookmarkEnd w:id="21"/>
            <w:r w:rsidRPr="0074236D">
              <w:rPr>
                <w:color w:val="000000" w:themeColor="text1"/>
                <w:sz w:val="28"/>
                <w:szCs w:val="28"/>
                <w:lang w:val="uk-UA"/>
              </w:rPr>
              <w:t xml:space="preserve">Директор Державного бюро розслідувань звільняється з посади </w:t>
            </w:r>
            <w:r w:rsidRPr="0074236D">
              <w:rPr>
                <w:b/>
                <w:color w:val="000000" w:themeColor="text1"/>
                <w:sz w:val="28"/>
                <w:szCs w:val="28"/>
                <w:lang w:val="uk-UA"/>
              </w:rPr>
              <w:t>Президентом України</w:t>
            </w:r>
            <w:r w:rsidRPr="0074236D">
              <w:rPr>
                <w:color w:val="000000" w:themeColor="text1"/>
                <w:sz w:val="28"/>
                <w:szCs w:val="28"/>
                <w:lang w:val="uk-UA"/>
              </w:rPr>
              <w:t xml:space="preserve"> за наявності підстав, визначених</w:t>
            </w:r>
            <w:r w:rsidRPr="0074236D">
              <w:rPr>
                <w:rStyle w:val="apple-converted-space"/>
                <w:rFonts w:eastAsiaTheme="majorEastAsia"/>
                <w:color w:val="000000" w:themeColor="text1"/>
                <w:sz w:val="28"/>
                <w:szCs w:val="28"/>
                <w:lang w:val="uk-UA"/>
              </w:rPr>
              <w:t> </w:t>
            </w:r>
            <w:hyperlink r:id="rId8" w:anchor="n103" w:history="1">
              <w:r w:rsidRPr="0074236D">
                <w:rPr>
                  <w:rStyle w:val="af"/>
                  <w:rFonts w:eastAsiaTheme="minorEastAsia"/>
                  <w:color w:val="000000" w:themeColor="text1"/>
                  <w:sz w:val="28"/>
                  <w:szCs w:val="28"/>
                  <w:u w:val="none"/>
                  <w:lang w:val="uk-UA"/>
                </w:rPr>
                <w:t>частинами четвертою</w:t>
              </w:r>
            </w:hyperlink>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та п’ятою статті 10 цього Закону.</w:t>
            </w:r>
          </w:p>
          <w:p w14:paraId="42ED65C5"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22" w:name="n544"/>
            <w:bookmarkStart w:id="23" w:name="n116"/>
            <w:bookmarkEnd w:id="22"/>
            <w:bookmarkEnd w:id="23"/>
            <w:r w:rsidRPr="0074236D">
              <w:rPr>
                <w:color w:val="000000" w:themeColor="text1"/>
                <w:sz w:val="28"/>
                <w:szCs w:val="28"/>
                <w:lang w:val="uk-UA"/>
              </w:rPr>
              <w:t>2. Організацію та проведення конкурсу здійснює Конкурсна комісія відповідно до цього Закону.</w:t>
            </w:r>
          </w:p>
          <w:p w14:paraId="6FAFAA85"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24" w:name="n432"/>
            <w:bookmarkStart w:id="25" w:name="n117"/>
            <w:bookmarkEnd w:id="24"/>
            <w:bookmarkEnd w:id="25"/>
            <w:r w:rsidRPr="0074236D">
              <w:rPr>
                <w:color w:val="000000" w:themeColor="text1"/>
                <w:sz w:val="28"/>
                <w:szCs w:val="28"/>
                <w:lang w:val="uk-UA"/>
              </w:rPr>
              <w:t>3. До складу Конкурсної комісії входять:</w:t>
            </w:r>
          </w:p>
          <w:p w14:paraId="0C8421FD" w14:textId="77777777" w:rsidR="00A661EE" w:rsidRPr="0074236D" w:rsidRDefault="00A661EE" w:rsidP="007F0ABB">
            <w:pPr>
              <w:pStyle w:val="rvps2"/>
              <w:spacing w:before="0" w:beforeAutospacing="0" w:after="150" w:afterAutospacing="0"/>
              <w:ind w:firstLine="450"/>
              <w:jc w:val="both"/>
              <w:rPr>
                <w:b/>
                <w:color w:val="000000" w:themeColor="text1"/>
                <w:sz w:val="28"/>
                <w:szCs w:val="28"/>
                <w:lang w:val="uk-UA"/>
              </w:rPr>
            </w:pPr>
            <w:bookmarkStart w:id="26" w:name="n546"/>
            <w:bookmarkStart w:id="27" w:name="n118"/>
            <w:bookmarkEnd w:id="26"/>
            <w:bookmarkEnd w:id="27"/>
            <w:r w:rsidRPr="0074236D">
              <w:rPr>
                <w:b/>
                <w:color w:val="000000" w:themeColor="text1"/>
                <w:sz w:val="28"/>
                <w:szCs w:val="28"/>
                <w:lang w:val="uk-UA"/>
              </w:rPr>
              <w:t>1) три особи, визначені Президентом України;</w:t>
            </w:r>
          </w:p>
          <w:p w14:paraId="7CCE11D1" w14:textId="77777777" w:rsidR="00A661EE" w:rsidRPr="0074236D" w:rsidRDefault="00A661EE" w:rsidP="007F0ABB">
            <w:pPr>
              <w:pStyle w:val="rvps2"/>
              <w:spacing w:before="0" w:beforeAutospacing="0" w:after="150" w:afterAutospacing="0"/>
              <w:ind w:firstLine="450"/>
              <w:jc w:val="both"/>
              <w:rPr>
                <w:b/>
                <w:color w:val="000000" w:themeColor="text1"/>
                <w:sz w:val="28"/>
                <w:szCs w:val="28"/>
                <w:lang w:val="uk-UA"/>
              </w:rPr>
            </w:pPr>
            <w:bookmarkStart w:id="28" w:name="n547"/>
            <w:bookmarkStart w:id="29" w:name="n119"/>
            <w:bookmarkEnd w:id="28"/>
            <w:bookmarkEnd w:id="29"/>
            <w:r w:rsidRPr="0074236D">
              <w:rPr>
                <w:b/>
                <w:color w:val="000000" w:themeColor="text1"/>
                <w:sz w:val="28"/>
                <w:szCs w:val="28"/>
                <w:lang w:val="uk-UA"/>
              </w:rPr>
              <w:t>2) три особи, визначені Верховною Радою України за поданням комітету Верховної Ради України, до предмета відання якого належать організація та діяльність органів досудового розслідування;</w:t>
            </w:r>
          </w:p>
          <w:p w14:paraId="5E2001C4" w14:textId="77777777" w:rsidR="00A661EE" w:rsidRPr="0074236D" w:rsidRDefault="00A661EE" w:rsidP="007F0ABB">
            <w:pPr>
              <w:pStyle w:val="rvps2"/>
              <w:spacing w:before="0" w:beforeAutospacing="0" w:after="150" w:afterAutospacing="0"/>
              <w:ind w:firstLine="450"/>
              <w:jc w:val="both"/>
              <w:rPr>
                <w:b/>
                <w:strike/>
                <w:color w:val="000000" w:themeColor="text1"/>
                <w:sz w:val="28"/>
                <w:szCs w:val="28"/>
                <w:lang w:val="uk-UA"/>
              </w:rPr>
            </w:pPr>
            <w:bookmarkStart w:id="30" w:name="n548"/>
            <w:bookmarkStart w:id="31" w:name="n120"/>
            <w:bookmarkEnd w:id="30"/>
            <w:bookmarkEnd w:id="31"/>
            <w:r w:rsidRPr="0074236D">
              <w:rPr>
                <w:b/>
                <w:strike/>
                <w:color w:val="000000" w:themeColor="text1"/>
                <w:sz w:val="28"/>
                <w:szCs w:val="28"/>
                <w:lang w:val="uk-UA"/>
              </w:rPr>
              <w:t xml:space="preserve">3) три особи, визначені Кабінетом Міністрів України на підставі пропозицій міжнародних організацій, з якими Україна співпрацює у сфері </w:t>
            </w:r>
            <w:r w:rsidRPr="0074236D">
              <w:rPr>
                <w:b/>
                <w:strike/>
                <w:color w:val="000000" w:themeColor="text1"/>
                <w:sz w:val="28"/>
                <w:szCs w:val="28"/>
                <w:lang w:val="uk-UA"/>
              </w:rPr>
              <w:lastRenderedPageBreak/>
              <w:t>запобігання і протидії корупції відповідно до міжнародних договорів України.</w:t>
            </w:r>
          </w:p>
          <w:p w14:paraId="05A78AF0"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32" w:name="n549"/>
            <w:bookmarkStart w:id="33" w:name="n551"/>
            <w:bookmarkEnd w:id="32"/>
            <w:bookmarkEnd w:id="33"/>
            <w:r w:rsidRPr="0074236D">
              <w:rPr>
                <w:color w:val="000000" w:themeColor="text1"/>
                <w:sz w:val="28"/>
                <w:szCs w:val="28"/>
                <w:lang w:val="uk-UA"/>
              </w:rPr>
              <w:t xml:space="preserve">Міністерство закордонних справ України визначає перелік таких міжнародних організацій не пізніше ніж за </w:t>
            </w:r>
            <w:r w:rsidRPr="0074236D">
              <w:rPr>
                <w:b/>
                <w:strike/>
                <w:color w:val="000000" w:themeColor="text1"/>
                <w:sz w:val="28"/>
                <w:szCs w:val="28"/>
                <w:lang w:val="uk-UA"/>
              </w:rPr>
              <w:t>три</w:t>
            </w:r>
            <w:r w:rsidRPr="0074236D">
              <w:rPr>
                <w:color w:val="000000" w:themeColor="text1"/>
                <w:sz w:val="28"/>
                <w:szCs w:val="28"/>
                <w:lang w:val="uk-UA"/>
              </w:rPr>
              <w:t xml:space="preserve"> місяці до завершення строку повноважень Директора Державного бюро розслідувань або протягом семи робочих днів з дня дострокового припинення його повноважень (звільнення) у порядку, встановленому цим Законом.</w:t>
            </w:r>
          </w:p>
          <w:p w14:paraId="4CE7C2A5"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34" w:name="n555"/>
            <w:bookmarkStart w:id="35" w:name="n552"/>
            <w:bookmarkEnd w:id="34"/>
            <w:bookmarkEnd w:id="35"/>
            <w:r w:rsidRPr="0074236D">
              <w:rPr>
                <w:color w:val="000000" w:themeColor="text1"/>
                <w:sz w:val="28"/>
                <w:szCs w:val="28"/>
                <w:lang w:val="uk-UA"/>
              </w:rPr>
              <w:t>Кожна така міжнародна організація протягом п’яти робочих днів може запропонувати Кабінету Міністрів України не більше трьох кандидатів до складу Конкурсної комісії або погодити пропозицію спільного списку кандидатів до складу Конкурсної комісії.</w:t>
            </w:r>
          </w:p>
          <w:p w14:paraId="45E8A26C"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36" w:name="n554"/>
            <w:bookmarkStart w:id="37" w:name="n553"/>
            <w:bookmarkEnd w:id="36"/>
            <w:bookmarkEnd w:id="37"/>
            <w:r w:rsidRPr="0074236D">
              <w:rPr>
                <w:color w:val="000000" w:themeColor="text1"/>
                <w:sz w:val="28"/>
                <w:szCs w:val="28"/>
                <w:lang w:val="uk-UA"/>
              </w:rPr>
              <w:t>Рішення про визначення членів Конкурсної комісії приймається на відкритому засіданні Кабінету Міністрів України не пізніше ніж через 14 днів з дня надходження пропозицій міжнародних організацій.</w:t>
            </w:r>
          </w:p>
          <w:p w14:paraId="4691D1CC"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38" w:name="n550"/>
            <w:bookmarkStart w:id="39" w:name="n121"/>
            <w:bookmarkEnd w:id="38"/>
            <w:bookmarkEnd w:id="39"/>
            <w:r w:rsidRPr="0074236D">
              <w:rPr>
                <w:color w:val="000000" w:themeColor="text1"/>
                <w:sz w:val="28"/>
                <w:szCs w:val="28"/>
                <w:lang w:val="uk-UA"/>
              </w:rPr>
              <w:t>Членами Конкурсної комісії можуть бути особи, які мають бездоганну ділову репутацію, вищу юридичну освіту, високі професійні і моральні якості, суспільний авторитет. Не може бути членом Конкурсної комісії особа, якщо вона:</w:t>
            </w:r>
          </w:p>
          <w:p w14:paraId="632A5473" w14:textId="77777777" w:rsidR="00A661EE" w:rsidRPr="0074236D" w:rsidRDefault="00A661EE" w:rsidP="007F0ABB">
            <w:pPr>
              <w:pStyle w:val="rvps2"/>
              <w:spacing w:before="0" w:beforeAutospacing="0" w:after="150" w:afterAutospacing="0"/>
              <w:ind w:firstLine="450"/>
              <w:jc w:val="both"/>
              <w:rPr>
                <w:b/>
                <w:strike/>
                <w:color w:val="000000" w:themeColor="text1"/>
                <w:sz w:val="28"/>
                <w:szCs w:val="28"/>
                <w:lang w:val="uk-UA"/>
              </w:rPr>
            </w:pPr>
            <w:bookmarkStart w:id="40" w:name="n122"/>
            <w:bookmarkEnd w:id="40"/>
            <w:r w:rsidRPr="0074236D">
              <w:rPr>
                <w:b/>
                <w:strike/>
                <w:color w:val="000000" w:themeColor="text1"/>
                <w:sz w:val="28"/>
                <w:szCs w:val="28"/>
                <w:lang w:val="uk-UA"/>
              </w:rPr>
              <w:lastRenderedPageBreak/>
              <w:t>1) за рішенням суду визнана недієздатною або обмежена у цивільній дієздатності;</w:t>
            </w:r>
          </w:p>
          <w:p w14:paraId="69F6BBB5" w14:textId="77777777" w:rsidR="00A661EE" w:rsidRPr="0074236D" w:rsidRDefault="00A661EE" w:rsidP="007F0ABB">
            <w:pPr>
              <w:pStyle w:val="rvps2"/>
              <w:spacing w:before="0" w:beforeAutospacing="0" w:after="150" w:afterAutospacing="0"/>
              <w:ind w:firstLine="450"/>
              <w:jc w:val="both"/>
              <w:rPr>
                <w:b/>
                <w:strike/>
                <w:color w:val="000000" w:themeColor="text1"/>
                <w:sz w:val="28"/>
                <w:szCs w:val="28"/>
                <w:lang w:val="uk-UA"/>
              </w:rPr>
            </w:pPr>
            <w:bookmarkStart w:id="41" w:name="n123"/>
            <w:bookmarkEnd w:id="41"/>
            <w:r w:rsidRPr="0074236D">
              <w:rPr>
                <w:b/>
                <w:strike/>
                <w:color w:val="000000" w:themeColor="text1"/>
                <w:sz w:val="28"/>
                <w:szCs w:val="28"/>
                <w:lang w:val="uk-UA"/>
              </w:rPr>
              <w:t>2) має судимість за вчинення кримінального правопорушення, не погашену або не зняту в установленому законом порядку (крім реабілітованої особи), або на яку протягом останнього року накладалося адміністративне стягнення за вчинення правопорушення, пов’язаного з корупцією, або яка притягалася судом до відповідальності за вчинення умисного кримінального правопорушення;</w:t>
            </w:r>
          </w:p>
          <w:p w14:paraId="49E5042E" w14:textId="77777777" w:rsidR="00A661EE" w:rsidRPr="0074236D" w:rsidRDefault="00A661EE" w:rsidP="007F0ABB">
            <w:pPr>
              <w:pStyle w:val="rvps2"/>
              <w:spacing w:before="0" w:beforeAutospacing="0" w:after="150" w:afterAutospacing="0"/>
              <w:ind w:firstLine="450"/>
              <w:jc w:val="both"/>
              <w:rPr>
                <w:b/>
                <w:strike/>
                <w:color w:val="000000" w:themeColor="text1"/>
                <w:sz w:val="28"/>
                <w:szCs w:val="28"/>
                <w:lang w:val="uk-UA"/>
              </w:rPr>
            </w:pPr>
            <w:bookmarkStart w:id="42" w:name="n615"/>
            <w:bookmarkStart w:id="43" w:name="n124"/>
            <w:bookmarkEnd w:id="42"/>
            <w:bookmarkEnd w:id="43"/>
            <w:r w:rsidRPr="0074236D">
              <w:rPr>
                <w:b/>
                <w:strike/>
                <w:color w:val="000000" w:themeColor="text1"/>
                <w:sz w:val="28"/>
                <w:szCs w:val="28"/>
                <w:lang w:val="uk-UA"/>
              </w:rPr>
              <w:t>3) відповідно до вироку суду, що набрав законної сили, позбавлена права займатися діяльністю, пов’язаною з виконанням функцій держави, або обіймати певні посади.</w:t>
            </w:r>
          </w:p>
          <w:p w14:paraId="71DE37F1" w14:textId="77777777" w:rsidR="00A661EE" w:rsidRPr="0074236D" w:rsidRDefault="00A661EE" w:rsidP="007F0ABB">
            <w:pPr>
              <w:pStyle w:val="rvps2"/>
              <w:spacing w:before="0" w:beforeAutospacing="0" w:after="150" w:afterAutospacing="0"/>
              <w:ind w:firstLine="450"/>
              <w:jc w:val="both"/>
              <w:rPr>
                <w:b/>
                <w:strike/>
                <w:color w:val="000000" w:themeColor="text1"/>
                <w:sz w:val="28"/>
                <w:szCs w:val="28"/>
                <w:lang w:val="uk-UA"/>
              </w:rPr>
            </w:pPr>
            <w:bookmarkStart w:id="44" w:name="n125"/>
            <w:bookmarkEnd w:id="44"/>
            <w:r w:rsidRPr="0074236D">
              <w:rPr>
                <w:b/>
                <w:strike/>
                <w:color w:val="000000" w:themeColor="text1"/>
                <w:sz w:val="28"/>
                <w:szCs w:val="28"/>
                <w:lang w:val="uk-UA"/>
              </w:rPr>
              <w:t>Конкурсна комісія вважається повноважною у разі затвердження в її складі не менше шести осіб.</w:t>
            </w:r>
          </w:p>
          <w:p w14:paraId="449D1EDC"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45" w:name="n433"/>
            <w:bookmarkStart w:id="46" w:name="n126"/>
            <w:bookmarkEnd w:id="45"/>
            <w:bookmarkEnd w:id="46"/>
            <w:r w:rsidRPr="0074236D">
              <w:rPr>
                <w:color w:val="000000" w:themeColor="text1"/>
                <w:sz w:val="28"/>
                <w:szCs w:val="28"/>
                <w:lang w:val="uk-UA"/>
              </w:rPr>
              <w:t>4. Рішення Конкурсної комісії вважається прийнятим, якщо за нього на засіданні Конкурсної комісії проголосували не менше п’яти членів Конкурсної комісії.</w:t>
            </w:r>
          </w:p>
          <w:p w14:paraId="5AB5AEC5"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47" w:name="n127"/>
            <w:bookmarkEnd w:id="47"/>
            <w:r w:rsidRPr="0074236D">
              <w:rPr>
                <w:color w:val="000000" w:themeColor="text1"/>
                <w:sz w:val="28"/>
                <w:szCs w:val="28"/>
                <w:lang w:val="uk-UA"/>
              </w:rPr>
              <w:t>5. Голова та секретар Конкурсної комісії обираються з числа членів Конкурсної комісії.</w:t>
            </w:r>
          </w:p>
          <w:p w14:paraId="7CB25655"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bookmarkStart w:id="48" w:name="n128"/>
            <w:bookmarkEnd w:id="48"/>
          </w:p>
          <w:p w14:paraId="60A6F0AA"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7F6B9846"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5DBDB28F"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5177FEFA"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037D8D4C"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02A2533C"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285FE83C"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025D0B90"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06FE9509"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 xml:space="preserve">6. Засідання Конкурсної комісії відкриті для представників засобів масової інформації і журналістів, забезпечуються відео- та </w:t>
            </w:r>
            <w:proofErr w:type="spellStart"/>
            <w:r w:rsidRPr="0074236D">
              <w:rPr>
                <w:color w:val="000000" w:themeColor="text1"/>
                <w:sz w:val="28"/>
                <w:szCs w:val="28"/>
                <w:lang w:val="uk-UA"/>
              </w:rPr>
              <w:t>аудіофіксація</w:t>
            </w:r>
            <w:proofErr w:type="spellEnd"/>
            <w:r w:rsidRPr="0074236D">
              <w:rPr>
                <w:color w:val="000000" w:themeColor="text1"/>
                <w:sz w:val="28"/>
                <w:szCs w:val="28"/>
                <w:lang w:val="uk-UA"/>
              </w:rPr>
              <w:t xml:space="preserve"> і трансляція в режимі реального часу засідань Конкурсної комісії на Офіційному інтернет-представництві Президента України.</w:t>
            </w:r>
          </w:p>
          <w:p w14:paraId="6FA82919"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49" w:name="n129"/>
            <w:bookmarkEnd w:id="49"/>
            <w:r w:rsidRPr="0074236D">
              <w:rPr>
                <w:color w:val="000000" w:themeColor="text1"/>
                <w:sz w:val="28"/>
                <w:szCs w:val="28"/>
                <w:lang w:val="uk-UA"/>
              </w:rPr>
              <w:t>Інформація про час та місце проведення засідання Конкурсної комісії оприлюднюється на Офіційному інтернет-представництві Президента України не пізніше ніж за 24 години до його початку.</w:t>
            </w:r>
          </w:p>
          <w:p w14:paraId="46913B8D"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bookmarkStart w:id="50" w:name="n556"/>
            <w:bookmarkStart w:id="51" w:name="n130"/>
            <w:bookmarkEnd w:id="50"/>
            <w:bookmarkEnd w:id="51"/>
          </w:p>
          <w:p w14:paraId="4CA65875"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249C4EE2"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1B8AE76E"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3ADD2AB2"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51BBD04B"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2D32C116"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0F263BCB"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48D08335"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02466565"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61AC7EB3"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31857CE9"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6915C5FE"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035988D4"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1CE2E18B"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46F351A2"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69B69520" w14:textId="77777777" w:rsidR="001753D6" w:rsidRPr="0074236D" w:rsidRDefault="001753D6" w:rsidP="001753D6">
            <w:pPr>
              <w:pStyle w:val="rvps2"/>
              <w:spacing w:before="0" w:beforeAutospacing="0" w:after="150" w:afterAutospacing="0"/>
              <w:jc w:val="both"/>
              <w:rPr>
                <w:color w:val="000000" w:themeColor="text1"/>
                <w:sz w:val="28"/>
                <w:szCs w:val="28"/>
                <w:lang w:val="uk-UA"/>
              </w:rPr>
            </w:pPr>
          </w:p>
          <w:p w14:paraId="0BA278C4" w14:textId="77777777" w:rsidR="007E7CCB" w:rsidRPr="0074236D" w:rsidRDefault="007E7CCB" w:rsidP="007E7CCB">
            <w:pPr>
              <w:pStyle w:val="rvps2"/>
              <w:spacing w:before="0" w:beforeAutospacing="0" w:after="150" w:afterAutospacing="0"/>
              <w:jc w:val="both"/>
              <w:rPr>
                <w:color w:val="000000" w:themeColor="text1"/>
                <w:sz w:val="28"/>
                <w:szCs w:val="28"/>
                <w:lang w:val="uk-UA"/>
              </w:rPr>
            </w:pPr>
          </w:p>
          <w:p w14:paraId="5219D59E" w14:textId="77777777" w:rsidR="00A661EE" w:rsidRPr="0074236D" w:rsidRDefault="00A661EE" w:rsidP="007E7CCB">
            <w:pPr>
              <w:pStyle w:val="rvps2"/>
              <w:spacing w:before="0" w:beforeAutospacing="0" w:after="150" w:afterAutospacing="0"/>
              <w:jc w:val="both"/>
              <w:rPr>
                <w:color w:val="000000" w:themeColor="text1"/>
                <w:sz w:val="28"/>
                <w:szCs w:val="28"/>
                <w:lang w:val="uk-UA"/>
              </w:rPr>
            </w:pPr>
            <w:r w:rsidRPr="0074236D">
              <w:rPr>
                <w:color w:val="000000" w:themeColor="text1"/>
                <w:sz w:val="28"/>
                <w:szCs w:val="28"/>
                <w:lang w:val="uk-UA"/>
              </w:rPr>
              <w:t xml:space="preserve">7. Роботу та організаційно-технічне забезпечення Конкурсної комісії та її членів забезпечує орган, що здійснює забезпечення діяльності Президента України. Фінансування діяльності Конкурсної комісії та її членів </w:t>
            </w:r>
            <w:r w:rsidRPr="0074236D">
              <w:rPr>
                <w:color w:val="000000" w:themeColor="text1"/>
                <w:sz w:val="28"/>
                <w:szCs w:val="28"/>
                <w:lang w:val="uk-UA"/>
              </w:rPr>
              <w:lastRenderedPageBreak/>
              <w:t>може здійснюватися за рахунок залучення міжнародної технічної допомоги.</w:t>
            </w:r>
          </w:p>
          <w:p w14:paraId="12D55782" w14:textId="77777777" w:rsidR="007E7CCB" w:rsidRDefault="007E7CCB" w:rsidP="001753D6">
            <w:pPr>
              <w:pStyle w:val="rvps2"/>
              <w:spacing w:before="0" w:beforeAutospacing="0" w:after="150" w:afterAutospacing="0"/>
              <w:jc w:val="both"/>
              <w:rPr>
                <w:color w:val="000000" w:themeColor="text1"/>
                <w:sz w:val="28"/>
                <w:szCs w:val="28"/>
                <w:lang w:val="uk-UA"/>
              </w:rPr>
            </w:pPr>
            <w:bookmarkStart w:id="52" w:name="n557"/>
            <w:bookmarkStart w:id="53" w:name="n131"/>
            <w:bookmarkEnd w:id="52"/>
            <w:bookmarkEnd w:id="53"/>
          </w:p>
          <w:p w14:paraId="39EFEFE5" w14:textId="77777777" w:rsidR="001753D6" w:rsidRDefault="001753D6" w:rsidP="001753D6">
            <w:pPr>
              <w:pStyle w:val="rvps2"/>
              <w:spacing w:before="0" w:beforeAutospacing="0" w:after="150" w:afterAutospacing="0"/>
              <w:jc w:val="both"/>
              <w:rPr>
                <w:color w:val="000000" w:themeColor="text1"/>
                <w:sz w:val="28"/>
                <w:szCs w:val="28"/>
                <w:lang w:val="uk-UA"/>
              </w:rPr>
            </w:pPr>
          </w:p>
          <w:p w14:paraId="44D2E561" w14:textId="77777777" w:rsidR="001753D6" w:rsidRPr="0074236D" w:rsidRDefault="001753D6" w:rsidP="001753D6">
            <w:pPr>
              <w:pStyle w:val="rvps2"/>
              <w:spacing w:before="0" w:beforeAutospacing="0" w:after="150" w:afterAutospacing="0"/>
              <w:jc w:val="both"/>
              <w:rPr>
                <w:color w:val="000000" w:themeColor="text1"/>
                <w:sz w:val="28"/>
                <w:szCs w:val="28"/>
                <w:lang w:val="uk-UA"/>
              </w:rPr>
            </w:pPr>
          </w:p>
          <w:p w14:paraId="577557C1"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8. Конкурсна комісія:</w:t>
            </w:r>
          </w:p>
          <w:p w14:paraId="4BB45EA1"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54" w:name="n132"/>
            <w:bookmarkEnd w:id="54"/>
            <w:r w:rsidRPr="0074236D">
              <w:rPr>
                <w:color w:val="000000" w:themeColor="text1"/>
                <w:sz w:val="28"/>
                <w:szCs w:val="28"/>
                <w:lang w:val="uk-UA"/>
              </w:rPr>
              <w:t>1) визначає регламент своєї роботи;</w:t>
            </w:r>
          </w:p>
          <w:p w14:paraId="619F2652"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55" w:name="n133"/>
            <w:bookmarkEnd w:id="55"/>
            <w:r w:rsidRPr="0074236D">
              <w:rPr>
                <w:color w:val="000000" w:themeColor="text1"/>
                <w:sz w:val="28"/>
                <w:szCs w:val="28"/>
                <w:lang w:val="uk-UA"/>
              </w:rPr>
              <w:t>2) розміщує оголошення про умови та строки проведення конкурсу;</w:t>
            </w:r>
          </w:p>
          <w:p w14:paraId="318DFDD8"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56" w:name="n134"/>
            <w:bookmarkEnd w:id="56"/>
            <w:r w:rsidRPr="0074236D">
              <w:rPr>
                <w:color w:val="000000" w:themeColor="text1"/>
                <w:sz w:val="28"/>
                <w:szCs w:val="28"/>
                <w:lang w:val="uk-UA"/>
              </w:rPr>
              <w:t>3) розглядає документи, подані особами для участі в конкурсі;</w:t>
            </w:r>
          </w:p>
          <w:p w14:paraId="2F500A15" w14:textId="093A4092"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4) відбирає із загального числа кандидатів осіб, з якими проводить на своєму засіданні співбесіду, та осіб, щодо яких проводиться спеціальна перевірка, передбачена</w:t>
            </w:r>
            <w:r w:rsidRPr="0074236D">
              <w:rPr>
                <w:rStyle w:val="apple-converted-space"/>
                <w:rFonts w:eastAsiaTheme="majorEastAsia"/>
                <w:color w:val="000000" w:themeColor="text1"/>
                <w:sz w:val="28"/>
                <w:szCs w:val="28"/>
                <w:lang w:val="uk-UA"/>
              </w:rPr>
              <w:t> </w:t>
            </w:r>
            <w:hyperlink r:id="rId9" w:tgtFrame="_blank" w:history="1">
              <w:r w:rsidRPr="0074236D">
                <w:rPr>
                  <w:rStyle w:val="af"/>
                  <w:rFonts w:eastAsiaTheme="minorEastAsia"/>
                  <w:color w:val="000000" w:themeColor="text1"/>
                  <w:sz w:val="28"/>
                  <w:szCs w:val="28"/>
                  <w:u w:val="none"/>
                  <w:lang w:val="uk-UA"/>
                </w:rPr>
                <w:t>Законом України</w:t>
              </w:r>
            </w:hyperlink>
            <w:r w:rsidRPr="0074236D">
              <w:rPr>
                <w:color w:val="000000" w:themeColor="text1"/>
                <w:sz w:val="28"/>
                <w:szCs w:val="28"/>
                <w:lang w:val="uk-UA"/>
              </w:rPr>
              <w:t xml:space="preserve"> "Про запобігання корупції", і перевірка, передбачена</w:t>
            </w:r>
            <w:r w:rsidRPr="0074236D">
              <w:rPr>
                <w:rStyle w:val="apple-converted-space"/>
                <w:rFonts w:eastAsiaTheme="majorEastAsia"/>
                <w:color w:val="000000" w:themeColor="text1"/>
                <w:sz w:val="28"/>
                <w:szCs w:val="28"/>
                <w:lang w:val="uk-UA"/>
              </w:rPr>
              <w:t> </w:t>
            </w:r>
            <w:hyperlink r:id="rId10" w:tgtFrame="_blank" w:history="1">
              <w:r w:rsidRPr="0074236D">
                <w:rPr>
                  <w:rStyle w:val="af"/>
                  <w:rFonts w:eastAsiaTheme="minorEastAsia"/>
                  <w:color w:val="000000" w:themeColor="text1"/>
                  <w:sz w:val="28"/>
                  <w:szCs w:val="28"/>
                  <w:u w:val="none"/>
                  <w:lang w:val="uk-UA"/>
                </w:rPr>
                <w:t>Законом України</w:t>
              </w:r>
            </w:hyperlink>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"Про очищення влади";</w:t>
            </w:r>
          </w:p>
          <w:p w14:paraId="2C9F8D77"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57" w:name="n136"/>
            <w:bookmarkEnd w:id="57"/>
            <w:r w:rsidRPr="0074236D">
              <w:rPr>
                <w:color w:val="000000" w:themeColor="text1"/>
                <w:sz w:val="28"/>
                <w:szCs w:val="28"/>
                <w:lang w:val="uk-UA"/>
              </w:rPr>
              <w:t xml:space="preserve">5) відбирає шляхом відкритого голосування з числа кандидатів, які пройшли співбесіду, одного кандидата, що відповідає вимогам до Директора Державного бюро розслідувань та, згідно з обґрунтованим рішенням Конкурсної комісії, має найкращі професійний досвід, </w:t>
            </w:r>
            <w:r w:rsidRPr="0074236D">
              <w:rPr>
                <w:color w:val="000000" w:themeColor="text1"/>
                <w:sz w:val="28"/>
                <w:szCs w:val="28"/>
                <w:lang w:val="uk-UA"/>
              </w:rPr>
              <w:lastRenderedPageBreak/>
              <w:t>знання і якості для виконання службових обов’язків на цій посаді;</w:t>
            </w:r>
          </w:p>
          <w:p w14:paraId="06777B4A"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58" w:name="n558"/>
            <w:bookmarkStart w:id="59" w:name="n137"/>
            <w:bookmarkEnd w:id="58"/>
            <w:bookmarkEnd w:id="59"/>
            <w:r w:rsidRPr="0074236D">
              <w:rPr>
                <w:color w:val="000000" w:themeColor="text1"/>
                <w:sz w:val="28"/>
                <w:szCs w:val="28"/>
                <w:lang w:val="uk-UA"/>
              </w:rPr>
              <w:t>6) оприлюднює інформацію про кандидатів, які подали заяву на участь у конкурсі, а також інформацію про трьох кандидатів, відібраних для проходження співбесіди в Конкурсній комісії, про кандидата, відібраного Конкурсною комісією для призначення на посаду Директора Державного бюро розслідувань;</w:t>
            </w:r>
          </w:p>
          <w:p w14:paraId="09DDD7FB" w14:textId="77777777" w:rsidR="00A661EE" w:rsidRPr="0074236D" w:rsidRDefault="00A661EE" w:rsidP="007F0ABB">
            <w:pPr>
              <w:pStyle w:val="rvps2"/>
              <w:spacing w:before="0" w:beforeAutospacing="0" w:after="150" w:afterAutospacing="0"/>
              <w:ind w:firstLine="450"/>
              <w:jc w:val="both"/>
              <w:rPr>
                <w:color w:val="000000" w:themeColor="text1"/>
                <w:sz w:val="28"/>
                <w:szCs w:val="28"/>
                <w:lang w:val="uk-UA"/>
              </w:rPr>
            </w:pPr>
            <w:bookmarkStart w:id="60" w:name="n559"/>
            <w:bookmarkStart w:id="61" w:name="n138"/>
            <w:bookmarkEnd w:id="60"/>
            <w:bookmarkEnd w:id="61"/>
            <w:r w:rsidRPr="0074236D">
              <w:rPr>
                <w:color w:val="000000" w:themeColor="text1"/>
                <w:sz w:val="28"/>
                <w:szCs w:val="28"/>
                <w:lang w:val="uk-UA"/>
              </w:rPr>
              <w:t xml:space="preserve">7) проводить повторний конкурс у разі відхилення кандидата, відібраного Конкурсною комісією для призначення на посаду Директора Державного бюро розслідувань, у зв’язку з його невідповідністю встановленим вимогам або </w:t>
            </w:r>
            <w:proofErr w:type="spellStart"/>
            <w:r w:rsidRPr="0074236D">
              <w:rPr>
                <w:color w:val="000000" w:themeColor="text1"/>
                <w:sz w:val="28"/>
                <w:szCs w:val="28"/>
                <w:lang w:val="uk-UA"/>
              </w:rPr>
              <w:t>непроходженням</w:t>
            </w:r>
            <w:proofErr w:type="spellEnd"/>
            <w:r w:rsidRPr="0074236D">
              <w:rPr>
                <w:color w:val="000000" w:themeColor="text1"/>
                <w:sz w:val="28"/>
                <w:szCs w:val="28"/>
                <w:lang w:val="uk-UA"/>
              </w:rPr>
              <w:t xml:space="preserve"> спеціальної перевірки, передбаченої</w:t>
            </w:r>
            <w:r w:rsidRPr="0074236D">
              <w:rPr>
                <w:rStyle w:val="apple-converted-space"/>
                <w:rFonts w:eastAsiaTheme="majorEastAsia"/>
                <w:color w:val="000000" w:themeColor="text1"/>
                <w:sz w:val="28"/>
                <w:szCs w:val="28"/>
                <w:lang w:val="uk-UA"/>
              </w:rPr>
              <w:t> </w:t>
            </w:r>
            <w:hyperlink r:id="rId11" w:tgtFrame="_blank" w:history="1">
              <w:r w:rsidRPr="0074236D">
                <w:rPr>
                  <w:rStyle w:val="af"/>
                  <w:rFonts w:eastAsiaTheme="minorEastAsia"/>
                  <w:color w:val="000000" w:themeColor="text1"/>
                  <w:sz w:val="28"/>
                  <w:szCs w:val="28"/>
                  <w:u w:val="none"/>
                  <w:lang w:val="uk-UA"/>
                </w:rPr>
                <w:t>Законом України</w:t>
              </w:r>
            </w:hyperlink>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"Про запобігання корупції", та/або перевірки, передбаченої</w:t>
            </w:r>
            <w:r w:rsidRPr="0074236D">
              <w:rPr>
                <w:rStyle w:val="apple-converted-space"/>
                <w:rFonts w:eastAsiaTheme="majorEastAsia"/>
                <w:color w:val="000000" w:themeColor="text1"/>
                <w:sz w:val="28"/>
                <w:szCs w:val="28"/>
                <w:lang w:val="uk-UA"/>
              </w:rPr>
              <w:t> </w:t>
            </w:r>
            <w:hyperlink r:id="rId12" w:tgtFrame="_blank" w:history="1">
              <w:r w:rsidRPr="0074236D">
                <w:rPr>
                  <w:rStyle w:val="af"/>
                  <w:rFonts w:eastAsiaTheme="minorEastAsia"/>
                  <w:color w:val="000000" w:themeColor="text1"/>
                  <w:sz w:val="28"/>
                  <w:szCs w:val="28"/>
                  <w:u w:val="none"/>
                  <w:lang w:val="uk-UA"/>
                </w:rPr>
                <w:t>Законом України</w:t>
              </w:r>
            </w:hyperlink>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"Про очищення влади".</w:t>
            </w:r>
          </w:p>
          <w:p w14:paraId="1D8AD6D1"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bookmarkStart w:id="62" w:name="n560"/>
            <w:bookmarkStart w:id="63" w:name="n139"/>
            <w:bookmarkEnd w:id="62"/>
            <w:bookmarkEnd w:id="63"/>
          </w:p>
          <w:p w14:paraId="725FD96D" w14:textId="77777777" w:rsidR="007E7CCB" w:rsidRDefault="007E7CCB" w:rsidP="007F0ABB">
            <w:pPr>
              <w:pStyle w:val="rvps2"/>
              <w:spacing w:before="0" w:beforeAutospacing="0" w:after="150" w:afterAutospacing="0"/>
              <w:ind w:firstLine="450"/>
              <w:jc w:val="both"/>
              <w:rPr>
                <w:color w:val="000000" w:themeColor="text1"/>
                <w:sz w:val="28"/>
                <w:szCs w:val="28"/>
                <w:lang w:val="uk-UA"/>
              </w:rPr>
            </w:pPr>
          </w:p>
          <w:p w14:paraId="1C83D321" w14:textId="77777777" w:rsidR="001753D6" w:rsidRPr="0074236D" w:rsidRDefault="001753D6" w:rsidP="007F0ABB">
            <w:pPr>
              <w:pStyle w:val="rvps2"/>
              <w:spacing w:before="0" w:beforeAutospacing="0" w:after="150" w:afterAutospacing="0"/>
              <w:ind w:firstLine="450"/>
              <w:jc w:val="both"/>
              <w:rPr>
                <w:color w:val="000000" w:themeColor="text1"/>
                <w:sz w:val="28"/>
                <w:szCs w:val="28"/>
                <w:lang w:val="uk-UA"/>
              </w:rPr>
            </w:pPr>
          </w:p>
          <w:p w14:paraId="62253211"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p>
          <w:p w14:paraId="66D6A5CD" w14:textId="77777777" w:rsidR="00A661EE" w:rsidRPr="0074236D" w:rsidRDefault="00A661EE" w:rsidP="007E7CCB">
            <w:pPr>
              <w:pStyle w:val="rvps2"/>
              <w:spacing w:before="0" w:beforeAutospacing="0" w:after="150" w:afterAutospacing="0"/>
              <w:jc w:val="both"/>
              <w:rPr>
                <w:color w:val="000000" w:themeColor="text1"/>
                <w:sz w:val="28"/>
                <w:szCs w:val="28"/>
                <w:lang w:val="uk-UA"/>
              </w:rPr>
            </w:pPr>
            <w:r w:rsidRPr="0074236D">
              <w:rPr>
                <w:color w:val="000000" w:themeColor="text1"/>
                <w:sz w:val="28"/>
                <w:szCs w:val="28"/>
                <w:lang w:val="uk-UA"/>
              </w:rPr>
              <w:t xml:space="preserve">9. Рішення Конкурсної комісії можуть бути оскаржені до суду лише з питань додержання встановленого цим Законом порядку організації та проведення конкурсу на </w:t>
            </w:r>
            <w:r w:rsidRPr="0074236D">
              <w:rPr>
                <w:color w:val="000000" w:themeColor="text1"/>
                <w:sz w:val="28"/>
                <w:szCs w:val="28"/>
                <w:lang w:val="uk-UA"/>
              </w:rPr>
              <w:lastRenderedPageBreak/>
              <w:t>зайняття посади Директора Державного бюро розслідувань.</w:t>
            </w:r>
          </w:p>
          <w:p w14:paraId="0E3DA03B" w14:textId="77777777" w:rsidR="007E7CCB" w:rsidRPr="0074236D" w:rsidRDefault="007E7CCB" w:rsidP="007F0ABB">
            <w:pPr>
              <w:pStyle w:val="rvps2"/>
              <w:spacing w:before="0" w:beforeAutospacing="0" w:after="150" w:afterAutospacing="0"/>
              <w:ind w:firstLine="450"/>
              <w:jc w:val="both"/>
              <w:rPr>
                <w:color w:val="000000" w:themeColor="text1"/>
                <w:sz w:val="28"/>
                <w:szCs w:val="28"/>
                <w:lang w:val="uk-UA"/>
              </w:rPr>
            </w:pPr>
            <w:bookmarkStart w:id="64" w:name="n140"/>
            <w:bookmarkEnd w:id="64"/>
          </w:p>
          <w:p w14:paraId="53A3A3FB"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r w:rsidRPr="001753D6">
              <w:rPr>
                <w:b/>
                <w:strike/>
                <w:color w:val="000000" w:themeColor="text1"/>
                <w:sz w:val="28"/>
                <w:szCs w:val="28"/>
                <w:lang w:val="uk-UA"/>
              </w:rPr>
              <w:t>10. Не пізніше ніж за два місяці до завершення строку повноважень Директора Державного бюро розслідувань або упродовж 14 днів з дня дострокового припинення його повноважень у порядку, встановленому цим Законом, формується Конкурсна комісія.</w:t>
            </w:r>
          </w:p>
          <w:p w14:paraId="47D6AD59"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bookmarkStart w:id="65" w:name="n141"/>
            <w:bookmarkEnd w:id="65"/>
            <w:r w:rsidRPr="001753D6">
              <w:rPr>
                <w:b/>
                <w:strike/>
                <w:color w:val="000000" w:themeColor="text1"/>
                <w:sz w:val="28"/>
                <w:szCs w:val="28"/>
                <w:lang w:val="uk-UA"/>
              </w:rPr>
              <w:t>Конкурсна комісія розміщує оголошення про умови та строки проведення конкурсу на зайняття посади Директора Державного бюро розслідувань в загальнонаціональних друкованих засобах масової інформації та на Офіційному інтернет-представництві Президента України.</w:t>
            </w:r>
          </w:p>
          <w:p w14:paraId="4FDDE491"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bookmarkStart w:id="66" w:name="n561"/>
            <w:bookmarkStart w:id="67" w:name="n142"/>
            <w:bookmarkEnd w:id="66"/>
            <w:bookmarkEnd w:id="67"/>
            <w:r w:rsidRPr="001753D6">
              <w:rPr>
                <w:b/>
                <w:strike/>
                <w:color w:val="000000" w:themeColor="text1"/>
                <w:sz w:val="28"/>
                <w:szCs w:val="28"/>
                <w:lang w:val="uk-UA"/>
              </w:rPr>
              <w:t>11. Особа, яка претендує на участь у конкурсі, подає у зазначений в оголошенні строк такі документи:</w:t>
            </w:r>
          </w:p>
          <w:p w14:paraId="0E967FE5"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bookmarkStart w:id="68" w:name="n143"/>
            <w:bookmarkEnd w:id="68"/>
            <w:r w:rsidRPr="001753D6">
              <w:rPr>
                <w:b/>
                <w:strike/>
                <w:color w:val="000000" w:themeColor="text1"/>
                <w:sz w:val="28"/>
                <w:szCs w:val="28"/>
                <w:lang w:val="uk-UA"/>
              </w:rPr>
              <w:t>1) заяву про участь у конкурсі з наданням згоди на проведення спеціальної перевірки відповідно до</w:t>
            </w:r>
            <w:r w:rsidRPr="001753D6">
              <w:rPr>
                <w:rStyle w:val="apple-converted-space"/>
                <w:rFonts w:eastAsiaTheme="majorEastAsia"/>
                <w:b/>
                <w:strike/>
                <w:color w:val="000000" w:themeColor="text1"/>
                <w:sz w:val="28"/>
                <w:szCs w:val="28"/>
                <w:lang w:val="uk-UA"/>
              </w:rPr>
              <w:t> </w:t>
            </w:r>
            <w:hyperlink r:id="rId13" w:tgtFrame="_blank" w:history="1">
              <w:r w:rsidRPr="001753D6">
                <w:rPr>
                  <w:rStyle w:val="af"/>
                  <w:rFonts w:eastAsiaTheme="minorEastAsia"/>
                  <w:b/>
                  <w:strike/>
                  <w:color w:val="000000" w:themeColor="text1"/>
                  <w:sz w:val="28"/>
                  <w:szCs w:val="28"/>
                  <w:u w:val="none"/>
                  <w:lang w:val="uk-UA"/>
                </w:rPr>
                <w:t>Закону України</w:t>
              </w:r>
            </w:hyperlink>
            <w:r w:rsidRPr="001753D6">
              <w:rPr>
                <w:rStyle w:val="apple-converted-space"/>
                <w:rFonts w:eastAsiaTheme="majorEastAsia"/>
                <w:b/>
                <w:strike/>
                <w:color w:val="000000" w:themeColor="text1"/>
                <w:sz w:val="28"/>
                <w:szCs w:val="28"/>
                <w:lang w:val="uk-UA"/>
              </w:rPr>
              <w:t> </w:t>
            </w:r>
            <w:r w:rsidRPr="001753D6">
              <w:rPr>
                <w:b/>
                <w:strike/>
                <w:color w:val="000000" w:themeColor="text1"/>
                <w:sz w:val="28"/>
                <w:szCs w:val="28"/>
                <w:lang w:val="uk-UA"/>
              </w:rPr>
              <w:t>"Про запобігання корупції" та на обробку персональних даних відповідно до</w:t>
            </w:r>
            <w:r w:rsidRPr="001753D6">
              <w:rPr>
                <w:rStyle w:val="apple-converted-space"/>
                <w:rFonts w:eastAsiaTheme="majorEastAsia"/>
                <w:b/>
                <w:strike/>
                <w:color w:val="000000" w:themeColor="text1"/>
                <w:sz w:val="28"/>
                <w:szCs w:val="28"/>
                <w:lang w:val="uk-UA"/>
              </w:rPr>
              <w:t> </w:t>
            </w:r>
            <w:hyperlink r:id="rId14" w:tgtFrame="_blank" w:history="1">
              <w:r w:rsidRPr="001753D6">
                <w:rPr>
                  <w:rStyle w:val="af"/>
                  <w:rFonts w:eastAsiaTheme="minorEastAsia"/>
                  <w:b/>
                  <w:strike/>
                  <w:color w:val="000000" w:themeColor="text1"/>
                  <w:sz w:val="28"/>
                  <w:szCs w:val="28"/>
                  <w:u w:val="none"/>
                  <w:lang w:val="uk-UA"/>
                </w:rPr>
                <w:t>Закону України</w:t>
              </w:r>
            </w:hyperlink>
            <w:r w:rsidRPr="001753D6">
              <w:rPr>
                <w:rStyle w:val="apple-converted-space"/>
                <w:rFonts w:eastAsiaTheme="majorEastAsia"/>
                <w:b/>
                <w:strike/>
                <w:color w:val="000000" w:themeColor="text1"/>
                <w:sz w:val="28"/>
                <w:szCs w:val="28"/>
                <w:lang w:val="uk-UA"/>
              </w:rPr>
              <w:t> </w:t>
            </w:r>
            <w:r w:rsidRPr="001753D6">
              <w:rPr>
                <w:b/>
                <w:strike/>
                <w:color w:val="000000" w:themeColor="text1"/>
                <w:sz w:val="28"/>
                <w:szCs w:val="28"/>
                <w:lang w:val="uk-UA"/>
              </w:rPr>
              <w:t>"Про захист персональних даних";</w:t>
            </w:r>
          </w:p>
          <w:p w14:paraId="3EB53947"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r w:rsidRPr="001753D6">
              <w:rPr>
                <w:b/>
                <w:strike/>
                <w:color w:val="000000" w:themeColor="text1"/>
                <w:sz w:val="28"/>
                <w:szCs w:val="28"/>
                <w:lang w:val="uk-UA"/>
              </w:rPr>
              <w:lastRenderedPageBreak/>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в політичних партіях, у тому числі в минулому, наявність трудових або будь-яких інших договірних відносин з політичною партією упродовж року, що передує поданню заяви (незалежно від тривалості), контактний номер телефону та адресу електронної пошти, а також відомості про наявність чи відсутність судимості;</w:t>
            </w:r>
          </w:p>
          <w:p w14:paraId="49631E67"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bookmarkStart w:id="69" w:name="n145"/>
            <w:bookmarkEnd w:id="69"/>
            <w:r w:rsidRPr="001753D6">
              <w:rPr>
                <w:b/>
                <w:strike/>
                <w:color w:val="000000" w:themeColor="text1"/>
                <w:sz w:val="28"/>
                <w:szCs w:val="28"/>
                <w:lang w:val="uk-UA"/>
              </w:rPr>
              <w:t>3) декларацію за рік, що передує року, в якому оприлюднено оголошення про конкурс, в порядку, встановленому законом;</w:t>
            </w:r>
          </w:p>
          <w:p w14:paraId="7A922570"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bookmarkStart w:id="70" w:name="n445"/>
            <w:bookmarkEnd w:id="70"/>
            <w:r w:rsidRPr="001753D6">
              <w:rPr>
                <w:b/>
                <w:strike/>
                <w:color w:val="000000" w:themeColor="text1"/>
                <w:sz w:val="28"/>
                <w:szCs w:val="28"/>
                <w:lang w:val="uk-UA"/>
              </w:rPr>
              <w:t>3</w:t>
            </w:r>
            <w:r w:rsidRPr="001753D6">
              <w:rPr>
                <w:rStyle w:val="rvts37"/>
                <w:rFonts w:eastAsiaTheme="majorEastAsia"/>
                <w:b/>
                <w:bCs/>
                <w:strike/>
                <w:color w:val="000000" w:themeColor="text1"/>
                <w:sz w:val="28"/>
                <w:szCs w:val="28"/>
                <w:vertAlign w:val="superscript"/>
                <w:lang w:val="uk-UA"/>
              </w:rPr>
              <w:t>-1</w:t>
            </w:r>
            <w:r w:rsidRPr="001753D6">
              <w:rPr>
                <w:b/>
                <w:strike/>
                <w:color w:val="000000" w:themeColor="text1"/>
                <w:sz w:val="28"/>
                <w:szCs w:val="28"/>
                <w:lang w:val="uk-UA"/>
              </w:rPr>
              <w:t>)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1DB53218"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r w:rsidRPr="001753D6">
              <w:rPr>
                <w:b/>
                <w:strike/>
                <w:color w:val="000000" w:themeColor="text1"/>
                <w:sz w:val="28"/>
                <w:szCs w:val="28"/>
                <w:lang w:val="uk-UA"/>
              </w:rPr>
              <w:t>4) інші документи, передбачені законами України</w:t>
            </w:r>
            <w:r w:rsidRPr="001753D6">
              <w:rPr>
                <w:rStyle w:val="apple-converted-space"/>
                <w:rFonts w:eastAsiaTheme="majorEastAsia"/>
                <w:b/>
                <w:strike/>
                <w:color w:val="000000" w:themeColor="text1"/>
                <w:sz w:val="28"/>
                <w:szCs w:val="28"/>
                <w:lang w:val="uk-UA"/>
              </w:rPr>
              <w:t> </w:t>
            </w:r>
            <w:hyperlink r:id="rId15" w:tgtFrame="_blank" w:history="1">
              <w:r w:rsidRPr="001753D6">
                <w:rPr>
                  <w:rStyle w:val="af"/>
                  <w:rFonts w:eastAsiaTheme="minorEastAsia"/>
                  <w:b/>
                  <w:strike/>
                  <w:color w:val="000000" w:themeColor="text1"/>
                  <w:sz w:val="28"/>
                  <w:szCs w:val="28"/>
                  <w:u w:val="none"/>
                  <w:lang w:val="uk-UA"/>
                </w:rPr>
                <w:t>"Про державну службу"</w:t>
              </w:r>
            </w:hyperlink>
            <w:r w:rsidRPr="001753D6">
              <w:rPr>
                <w:rStyle w:val="apple-converted-space"/>
                <w:rFonts w:eastAsiaTheme="majorEastAsia"/>
                <w:b/>
                <w:strike/>
                <w:color w:val="000000" w:themeColor="text1"/>
                <w:sz w:val="28"/>
                <w:szCs w:val="28"/>
                <w:lang w:val="uk-UA"/>
              </w:rPr>
              <w:t> </w:t>
            </w:r>
            <w:r w:rsidRPr="001753D6">
              <w:rPr>
                <w:b/>
                <w:strike/>
                <w:color w:val="000000" w:themeColor="text1"/>
                <w:sz w:val="28"/>
                <w:szCs w:val="28"/>
                <w:lang w:val="uk-UA"/>
              </w:rPr>
              <w:t>і</w:t>
            </w:r>
            <w:r w:rsidRPr="001753D6">
              <w:rPr>
                <w:rStyle w:val="apple-converted-space"/>
                <w:rFonts w:eastAsiaTheme="majorEastAsia"/>
                <w:b/>
                <w:strike/>
                <w:color w:val="000000" w:themeColor="text1"/>
                <w:sz w:val="28"/>
                <w:szCs w:val="28"/>
                <w:lang w:val="uk-UA"/>
              </w:rPr>
              <w:t> </w:t>
            </w:r>
            <w:hyperlink r:id="rId16" w:tgtFrame="_blank" w:history="1">
              <w:r w:rsidRPr="001753D6">
                <w:rPr>
                  <w:rStyle w:val="af"/>
                  <w:rFonts w:eastAsiaTheme="minorEastAsia"/>
                  <w:b/>
                  <w:strike/>
                  <w:color w:val="000000" w:themeColor="text1"/>
                  <w:sz w:val="28"/>
                  <w:szCs w:val="28"/>
                  <w:u w:val="none"/>
                  <w:lang w:val="uk-UA"/>
                </w:rPr>
                <w:t>"Про запобігання корупції"</w:t>
              </w:r>
            </w:hyperlink>
            <w:r w:rsidRPr="001753D6">
              <w:rPr>
                <w:b/>
                <w:strike/>
                <w:color w:val="000000" w:themeColor="text1"/>
                <w:sz w:val="28"/>
                <w:szCs w:val="28"/>
                <w:lang w:val="uk-UA"/>
              </w:rPr>
              <w:t>.</w:t>
            </w:r>
          </w:p>
          <w:p w14:paraId="4B4F8D32" w14:textId="77777777" w:rsidR="00A661EE" w:rsidRPr="001753D6" w:rsidRDefault="00A661EE" w:rsidP="007F0ABB">
            <w:pPr>
              <w:pStyle w:val="rvps2"/>
              <w:spacing w:before="0" w:beforeAutospacing="0" w:after="150" w:afterAutospacing="0"/>
              <w:ind w:firstLine="450"/>
              <w:jc w:val="both"/>
              <w:rPr>
                <w:b/>
                <w:strike/>
                <w:color w:val="000000" w:themeColor="text1"/>
                <w:sz w:val="28"/>
                <w:szCs w:val="28"/>
                <w:lang w:val="uk-UA"/>
              </w:rPr>
            </w:pPr>
            <w:bookmarkStart w:id="71" w:name="n147"/>
            <w:bookmarkEnd w:id="71"/>
            <w:r w:rsidRPr="001753D6">
              <w:rPr>
                <w:b/>
                <w:strike/>
                <w:color w:val="000000" w:themeColor="text1"/>
                <w:sz w:val="28"/>
                <w:szCs w:val="28"/>
                <w:lang w:val="uk-UA"/>
              </w:rPr>
              <w:t xml:space="preserve">Відомості з поданих відповідно до цієї частини документів підлягають оприлюдненню упродовж </w:t>
            </w:r>
            <w:r w:rsidRPr="001753D6">
              <w:rPr>
                <w:b/>
                <w:strike/>
                <w:color w:val="000000" w:themeColor="text1"/>
                <w:sz w:val="28"/>
                <w:szCs w:val="28"/>
                <w:lang w:val="uk-UA"/>
              </w:rPr>
              <w:lastRenderedPageBreak/>
              <w:t>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w:t>
            </w:r>
            <w:r w:rsidRPr="001753D6">
              <w:rPr>
                <w:rStyle w:val="apple-converted-space"/>
                <w:rFonts w:eastAsiaTheme="majorEastAsia"/>
                <w:b/>
                <w:strike/>
                <w:color w:val="000000" w:themeColor="text1"/>
                <w:sz w:val="28"/>
                <w:szCs w:val="28"/>
                <w:lang w:val="uk-UA"/>
              </w:rPr>
              <w:t> </w:t>
            </w:r>
            <w:hyperlink r:id="rId17" w:tgtFrame="_blank" w:history="1">
              <w:r w:rsidRPr="001753D6">
                <w:rPr>
                  <w:rStyle w:val="af"/>
                  <w:rFonts w:eastAsiaTheme="minorEastAsia"/>
                  <w:b/>
                  <w:strike/>
                  <w:color w:val="000000" w:themeColor="text1"/>
                  <w:sz w:val="28"/>
                  <w:szCs w:val="28"/>
                  <w:u w:val="none"/>
                  <w:lang w:val="uk-UA"/>
                </w:rPr>
                <w:t>Закону України</w:t>
              </w:r>
            </w:hyperlink>
            <w:r w:rsidRPr="001753D6">
              <w:rPr>
                <w:rStyle w:val="apple-converted-space"/>
                <w:rFonts w:eastAsiaTheme="majorEastAsia"/>
                <w:b/>
                <w:strike/>
                <w:color w:val="000000" w:themeColor="text1"/>
                <w:sz w:val="28"/>
                <w:szCs w:val="28"/>
                <w:lang w:val="uk-UA"/>
              </w:rPr>
              <w:t> </w:t>
            </w:r>
            <w:r w:rsidRPr="001753D6">
              <w:rPr>
                <w:b/>
                <w:strike/>
                <w:color w:val="000000" w:themeColor="text1"/>
                <w:sz w:val="28"/>
                <w:szCs w:val="28"/>
                <w:lang w:val="uk-UA"/>
              </w:rPr>
              <w:t>"Про запобігання корупції" віднесені до інформації з обмеженим доступом, та відомостей про контактний номер телефону і адресу електронної пошти кандидата.</w:t>
            </w:r>
          </w:p>
          <w:p w14:paraId="2A740261" w14:textId="12015178" w:rsidR="00A661EE" w:rsidRPr="0074236D" w:rsidRDefault="00A661EE" w:rsidP="007F0ABB">
            <w:pPr>
              <w:pStyle w:val="rvps2"/>
              <w:spacing w:before="0" w:beforeAutospacing="0" w:after="150" w:afterAutospacing="0"/>
              <w:ind w:firstLine="450"/>
              <w:jc w:val="both"/>
              <w:rPr>
                <w:rStyle w:val="rvts44"/>
                <w:color w:val="000000" w:themeColor="text1"/>
                <w:sz w:val="28"/>
                <w:szCs w:val="28"/>
                <w:lang w:val="uk-UA"/>
              </w:rPr>
            </w:pPr>
            <w:bookmarkStart w:id="72" w:name="n562"/>
            <w:bookmarkEnd w:id="72"/>
          </w:p>
        </w:tc>
        <w:tc>
          <w:tcPr>
            <w:tcW w:w="6903" w:type="dxa"/>
            <w:tcBorders>
              <w:top w:val="single" w:sz="4" w:space="0" w:color="000000"/>
              <w:left w:val="single" w:sz="4" w:space="0" w:color="000000"/>
              <w:bottom w:val="single" w:sz="4" w:space="0" w:color="000000"/>
              <w:right w:val="single" w:sz="4" w:space="0" w:color="000000"/>
            </w:tcBorders>
          </w:tcPr>
          <w:p w14:paraId="14DAB94B" w14:textId="77777777" w:rsidR="003132B8" w:rsidRPr="0074236D" w:rsidRDefault="003132B8" w:rsidP="007F0ABB">
            <w:pPr>
              <w:pStyle w:val="rvps2"/>
              <w:spacing w:before="0" w:beforeAutospacing="0" w:after="150" w:afterAutospacing="0"/>
              <w:ind w:firstLine="450"/>
              <w:jc w:val="both"/>
              <w:rPr>
                <w:color w:val="000000" w:themeColor="text1"/>
                <w:sz w:val="28"/>
                <w:szCs w:val="28"/>
                <w:lang w:val="uk-UA"/>
              </w:rPr>
            </w:pPr>
            <w:r w:rsidRPr="0074236D">
              <w:rPr>
                <w:rStyle w:val="rvts9"/>
                <w:rFonts w:eastAsiaTheme="majorEastAsia"/>
                <w:b/>
                <w:bCs/>
                <w:color w:val="000000" w:themeColor="text1"/>
                <w:sz w:val="28"/>
                <w:szCs w:val="28"/>
                <w:lang w:val="uk-UA"/>
              </w:rPr>
              <w:lastRenderedPageBreak/>
              <w:t>Стаття 11.</w:t>
            </w:r>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Порядок призначення Директора Державного бюро розслідувань</w:t>
            </w:r>
          </w:p>
          <w:p w14:paraId="26032606" w14:textId="7D188C60" w:rsidR="003132B8" w:rsidRPr="0074236D" w:rsidRDefault="003132B8"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 xml:space="preserve">1. Директор Державного бюро розслідувань призначається на посаду </w:t>
            </w:r>
            <w:r w:rsidR="0074236D" w:rsidRPr="0074236D">
              <w:rPr>
                <w:b/>
                <w:color w:val="000000" w:themeColor="text1"/>
                <w:sz w:val="28"/>
                <w:szCs w:val="28"/>
                <w:lang w:val="uk-UA"/>
              </w:rPr>
              <w:t xml:space="preserve">Кабінетом Міністрів України </w:t>
            </w:r>
            <w:r w:rsidRPr="0074236D">
              <w:rPr>
                <w:color w:val="000000" w:themeColor="text1"/>
                <w:sz w:val="28"/>
                <w:szCs w:val="28"/>
                <w:lang w:val="uk-UA"/>
              </w:rPr>
              <w:t>за поданням комісії з проведення конкурсу на зайняття посади Директора Державного бюро розслідувань (далі - Конкурсна комісія).</w:t>
            </w:r>
          </w:p>
          <w:p w14:paraId="5F433A0C" w14:textId="24279248" w:rsidR="00CB1B00" w:rsidRPr="0074236D" w:rsidRDefault="00CB1B00" w:rsidP="00CB1B00">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 xml:space="preserve">Директор Державного бюро розслідувань звільняється з посади </w:t>
            </w:r>
            <w:r w:rsidRPr="0074236D">
              <w:rPr>
                <w:b/>
                <w:color w:val="000000" w:themeColor="text1"/>
                <w:sz w:val="28"/>
                <w:szCs w:val="28"/>
                <w:lang w:val="uk-UA"/>
              </w:rPr>
              <w:t xml:space="preserve">Кабінетом Міністрів України </w:t>
            </w:r>
            <w:r w:rsidRPr="0074236D">
              <w:rPr>
                <w:color w:val="000000" w:themeColor="text1"/>
                <w:sz w:val="28"/>
                <w:szCs w:val="28"/>
                <w:lang w:val="uk-UA"/>
              </w:rPr>
              <w:t>за наявності підстав, визначених</w:t>
            </w:r>
            <w:r w:rsidRPr="0074236D">
              <w:rPr>
                <w:rStyle w:val="apple-converted-space"/>
                <w:rFonts w:eastAsiaTheme="majorEastAsia"/>
                <w:color w:val="000000" w:themeColor="text1"/>
                <w:sz w:val="28"/>
                <w:szCs w:val="28"/>
                <w:lang w:val="uk-UA"/>
              </w:rPr>
              <w:t> </w:t>
            </w:r>
            <w:hyperlink r:id="rId18" w:anchor="n103" w:history="1">
              <w:r w:rsidRPr="0074236D">
                <w:rPr>
                  <w:rStyle w:val="af"/>
                  <w:rFonts w:eastAsiaTheme="minorEastAsia"/>
                  <w:color w:val="000000" w:themeColor="text1"/>
                  <w:sz w:val="28"/>
                  <w:szCs w:val="28"/>
                  <w:u w:val="none"/>
                  <w:lang w:val="uk-UA"/>
                </w:rPr>
                <w:t>частинами четвертою</w:t>
              </w:r>
            </w:hyperlink>
            <w:r w:rsidRPr="0074236D">
              <w:rPr>
                <w:rStyle w:val="apple-converted-space"/>
                <w:rFonts w:eastAsiaTheme="majorEastAsia"/>
                <w:color w:val="000000" w:themeColor="text1"/>
                <w:sz w:val="28"/>
                <w:szCs w:val="28"/>
                <w:lang w:val="uk-UA"/>
              </w:rPr>
              <w:t> </w:t>
            </w:r>
            <w:r w:rsidRPr="0074236D">
              <w:rPr>
                <w:color w:val="000000" w:themeColor="text1"/>
                <w:sz w:val="28"/>
                <w:szCs w:val="28"/>
                <w:lang w:val="uk-UA"/>
              </w:rPr>
              <w:t>та п’ятою статті 10 цього Закону.</w:t>
            </w:r>
          </w:p>
          <w:p w14:paraId="04427521" w14:textId="04942FC2" w:rsidR="003132B8" w:rsidRPr="0074236D" w:rsidRDefault="003132B8"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2. Організацію та проведення конкурсу здійснює Конкурсна комісія відповідно до цього Закону.</w:t>
            </w:r>
          </w:p>
          <w:p w14:paraId="3178B9F4" w14:textId="77777777" w:rsidR="003132B8" w:rsidRPr="0074236D" w:rsidRDefault="003132B8" w:rsidP="007F0ABB">
            <w:pPr>
              <w:widowControl w:val="0"/>
              <w:shd w:val="clear" w:color="auto" w:fill="FFFFFF"/>
              <w:ind w:firstLine="460"/>
              <w:jc w:val="both"/>
              <w:rPr>
                <w:rFonts w:cs="Times New Roman"/>
                <w:color w:val="000000" w:themeColor="text1"/>
                <w:sz w:val="28"/>
                <w:szCs w:val="28"/>
                <w:lang w:val="uk-UA"/>
              </w:rPr>
            </w:pPr>
            <w:r w:rsidRPr="0074236D">
              <w:rPr>
                <w:rFonts w:cs="Times New Roman"/>
                <w:color w:val="000000" w:themeColor="text1"/>
                <w:sz w:val="28"/>
                <w:szCs w:val="28"/>
                <w:lang w:val="uk-UA"/>
              </w:rPr>
              <w:t>3. До складу Конкурсної комісії входять:</w:t>
            </w:r>
          </w:p>
          <w:p w14:paraId="43AA4706" w14:textId="6018B76D" w:rsidR="006A6A4C" w:rsidRPr="0074236D" w:rsidRDefault="00572B5A"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1) чотири</w:t>
            </w:r>
            <w:r w:rsidR="006A6A4C" w:rsidRPr="0074236D">
              <w:rPr>
                <w:rFonts w:cs="Times New Roman"/>
                <w:b/>
                <w:color w:val="000000" w:themeColor="text1"/>
                <w:sz w:val="28"/>
                <w:szCs w:val="28"/>
                <w:lang w:val="uk-UA"/>
              </w:rPr>
              <w:t xml:space="preserve"> особи, яких визначає Кабінет Міністрів України на п</w:t>
            </w:r>
            <w:r w:rsidR="006A6A4C" w:rsidRPr="0074236D">
              <w:rPr>
                <w:rFonts w:cs="Times New Roman"/>
                <w:b/>
                <w:bCs/>
                <w:color w:val="000000" w:themeColor="text1"/>
                <w:sz w:val="28"/>
                <w:szCs w:val="28"/>
                <w:lang w:val="uk-UA"/>
              </w:rPr>
              <w:t>ідставі пропозицій міжнародних організацій, з якими Україна співпрацює у сфері запобігання і протидії корупції відповідно до міжнародних договорів України;</w:t>
            </w:r>
          </w:p>
          <w:p w14:paraId="767397C1" w14:textId="77777777" w:rsidR="006A6A4C" w:rsidRPr="0074236D" w:rsidRDefault="006A6A4C"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2) три особи, яких визначає Верховна Рада України;</w:t>
            </w:r>
          </w:p>
          <w:p w14:paraId="2DF78C08" w14:textId="77777777" w:rsidR="00A670BB" w:rsidRPr="0074236D" w:rsidRDefault="00A670BB" w:rsidP="007F0ABB">
            <w:pPr>
              <w:pStyle w:val="rvps2"/>
              <w:spacing w:before="0" w:beforeAutospacing="0" w:after="150" w:afterAutospacing="0"/>
              <w:ind w:firstLine="450"/>
              <w:jc w:val="both"/>
              <w:rPr>
                <w:color w:val="000000" w:themeColor="text1"/>
                <w:sz w:val="28"/>
                <w:szCs w:val="28"/>
                <w:lang w:val="uk-UA"/>
              </w:rPr>
            </w:pPr>
          </w:p>
          <w:p w14:paraId="0CC3D0C6" w14:textId="77777777" w:rsidR="00A670BB" w:rsidRPr="0074236D" w:rsidRDefault="00A670BB" w:rsidP="007F0ABB">
            <w:pPr>
              <w:pStyle w:val="rvps2"/>
              <w:spacing w:before="0" w:beforeAutospacing="0" w:after="150" w:afterAutospacing="0"/>
              <w:ind w:firstLine="450"/>
              <w:jc w:val="both"/>
              <w:rPr>
                <w:color w:val="000000" w:themeColor="text1"/>
                <w:sz w:val="28"/>
                <w:szCs w:val="28"/>
                <w:lang w:val="uk-UA"/>
              </w:rPr>
            </w:pPr>
          </w:p>
          <w:p w14:paraId="4F2CE271" w14:textId="77777777" w:rsidR="00A670BB" w:rsidRPr="0074236D" w:rsidRDefault="00A670BB" w:rsidP="007F0ABB">
            <w:pPr>
              <w:pStyle w:val="rvps2"/>
              <w:spacing w:before="0" w:beforeAutospacing="0" w:after="150" w:afterAutospacing="0"/>
              <w:ind w:firstLine="450"/>
              <w:jc w:val="both"/>
              <w:rPr>
                <w:color w:val="000000" w:themeColor="text1"/>
                <w:sz w:val="28"/>
                <w:szCs w:val="28"/>
                <w:lang w:val="uk-UA"/>
              </w:rPr>
            </w:pPr>
          </w:p>
          <w:p w14:paraId="07F7F0D5" w14:textId="77777777" w:rsidR="00A670BB" w:rsidRPr="0074236D" w:rsidRDefault="00A670BB" w:rsidP="007F0ABB">
            <w:pPr>
              <w:pStyle w:val="rvps2"/>
              <w:spacing w:before="0" w:beforeAutospacing="0" w:after="150" w:afterAutospacing="0"/>
              <w:ind w:firstLine="450"/>
              <w:jc w:val="both"/>
              <w:rPr>
                <w:color w:val="000000" w:themeColor="text1"/>
                <w:sz w:val="28"/>
                <w:szCs w:val="28"/>
                <w:lang w:val="uk-UA"/>
              </w:rPr>
            </w:pPr>
          </w:p>
          <w:p w14:paraId="3F1FCFBC" w14:textId="00097EAC" w:rsidR="002A6109" w:rsidRPr="0074236D" w:rsidRDefault="002A6109"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 xml:space="preserve">Міністерство закордонних справ України визначає перелік таких міжнародних організацій не пізніше ніж за </w:t>
            </w:r>
            <w:r w:rsidRPr="0074236D">
              <w:rPr>
                <w:b/>
                <w:color w:val="000000" w:themeColor="text1"/>
                <w:sz w:val="28"/>
                <w:szCs w:val="28"/>
                <w:lang w:val="uk-UA"/>
              </w:rPr>
              <w:t>два</w:t>
            </w:r>
            <w:r w:rsidRPr="0074236D">
              <w:rPr>
                <w:color w:val="000000" w:themeColor="text1"/>
                <w:sz w:val="28"/>
                <w:szCs w:val="28"/>
                <w:lang w:val="uk-UA"/>
              </w:rPr>
              <w:t xml:space="preserve"> місяці до завершення строку повноважень Директора Державного бюро розслідувань або протягом семи робочих днів з дня дострокового припинення його повноважень (звільнення) у порядку, встановленому цим Законом.</w:t>
            </w:r>
          </w:p>
          <w:p w14:paraId="42712368" w14:textId="77777777" w:rsidR="002A6109" w:rsidRPr="0074236D" w:rsidRDefault="002A6109"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Кожна така міжнародна організація протягом п’яти робочих днів може запропонувати Кабінету Міністрів України не більше трьох кандидатів до складу Конкурсної комісії або погодити пропозицію спільного списку кандидатів до складу Конкурсної комісії.</w:t>
            </w:r>
          </w:p>
          <w:p w14:paraId="6509AC31" w14:textId="7C424C0F" w:rsidR="002A6109" w:rsidRPr="0074236D" w:rsidRDefault="002A6109" w:rsidP="007F0ABB">
            <w:pPr>
              <w:pStyle w:val="rvps2"/>
              <w:spacing w:before="0" w:beforeAutospacing="0" w:after="150" w:afterAutospacing="0"/>
              <w:ind w:firstLine="450"/>
              <w:jc w:val="both"/>
              <w:rPr>
                <w:color w:val="000000" w:themeColor="text1"/>
                <w:sz w:val="28"/>
                <w:szCs w:val="28"/>
                <w:lang w:val="uk-UA"/>
              </w:rPr>
            </w:pPr>
            <w:r w:rsidRPr="0074236D">
              <w:rPr>
                <w:color w:val="000000" w:themeColor="text1"/>
                <w:sz w:val="28"/>
                <w:szCs w:val="28"/>
                <w:lang w:val="uk-UA"/>
              </w:rPr>
              <w:t>Рішення про визначення членів Конкурсної комісії приймається на відкритому засіданні Кабінету Міністрів України не пізніше ніж через 14 днів з дня надходження пропозицій міжнародних організацій.</w:t>
            </w:r>
          </w:p>
          <w:p w14:paraId="6447BC3A" w14:textId="439E35F7" w:rsidR="003132B8" w:rsidRPr="0074236D" w:rsidRDefault="003132B8"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color w:val="000000" w:themeColor="text1"/>
                <w:sz w:val="28"/>
                <w:szCs w:val="28"/>
                <w:lang w:val="uk-UA"/>
              </w:rPr>
              <w:t xml:space="preserve">Членами Конкурсної комісії можуть бути особи, які мають бездоганну ділову репутацію, високі професійні та моральні якості, суспільний авторитет. </w:t>
            </w:r>
            <w:r w:rsidRPr="0074236D">
              <w:rPr>
                <w:rFonts w:cs="Times New Roman"/>
                <w:b/>
                <w:color w:val="000000" w:themeColor="text1"/>
                <w:sz w:val="28"/>
                <w:szCs w:val="28"/>
                <w:lang w:val="uk-UA"/>
              </w:rPr>
              <w:t>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w:t>
            </w:r>
            <w:r w:rsidR="00572B5A" w:rsidRPr="0074236D">
              <w:rPr>
                <w:rFonts w:cs="Times New Roman"/>
                <w:b/>
                <w:color w:val="000000" w:themeColor="text1"/>
                <w:sz w:val="28"/>
                <w:szCs w:val="28"/>
                <w:lang w:val="uk-UA"/>
              </w:rPr>
              <w:t xml:space="preserve">аїни “Про запобігання корупції”, а також </w:t>
            </w:r>
            <w:r w:rsidR="00572B5A" w:rsidRPr="0074236D">
              <w:rPr>
                <w:rFonts w:cs="Times New Roman"/>
                <w:b/>
                <w:color w:val="000000" w:themeColor="text1"/>
                <w:sz w:val="28"/>
                <w:szCs w:val="28"/>
                <w:lang w:val="uk-UA"/>
              </w:rPr>
              <w:lastRenderedPageBreak/>
              <w:t xml:space="preserve">народні депутати України та депутати органів місцевого самоврядування. </w:t>
            </w:r>
          </w:p>
          <w:p w14:paraId="2F0CF21C" w14:textId="42F1CCEA" w:rsidR="003132B8" w:rsidRPr="0074236D" w:rsidRDefault="003132B8"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Конкурсна комісія вважається повноважною в разі затвердження в її складі не менше </w:t>
            </w:r>
            <w:r w:rsidR="006A6A4C" w:rsidRPr="0074236D">
              <w:rPr>
                <w:rFonts w:cs="Times New Roman"/>
                <w:b/>
                <w:color w:val="000000" w:themeColor="text1"/>
                <w:sz w:val="28"/>
                <w:szCs w:val="28"/>
                <w:lang w:val="uk-UA"/>
              </w:rPr>
              <w:t xml:space="preserve">шести </w:t>
            </w:r>
            <w:r w:rsidRPr="0074236D">
              <w:rPr>
                <w:rFonts w:cs="Times New Roman"/>
                <w:b/>
                <w:color w:val="000000" w:themeColor="text1"/>
                <w:sz w:val="28"/>
                <w:szCs w:val="28"/>
                <w:lang w:val="uk-UA"/>
              </w:rPr>
              <w:t xml:space="preserve">осіб, </w:t>
            </w:r>
            <w:r w:rsidR="00572B5A" w:rsidRPr="0074236D">
              <w:rPr>
                <w:rFonts w:cs="Times New Roman"/>
                <w:b/>
                <w:color w:val="000000" w:themeColor="text1"/>
                <w:sz w:val="28"/>
                <w:szCs w:val="28"/>
                <w:lang w:val="uk-UA"/>
              </w:rPr>
              <w:t xml:space="preserve">чотири </w:t>
            </w:r>
            <w:r w:rsidRPr="0074236D">
              <w:rPr>
                <w:rFonts w:cs="Times New Roman"/>
                <w:b/>
                <w:color w:val="000000" w:themeColor="text1"/>
                <w:sz w:val="28"/>
                <w:szCs w:val="28"/>
                <w:lang w:val="uk-UA"/>
              </w:rPr>
              <w:t xml:space="preserve">з яких визначені Кабінетом Міністрів України. </w:t>
            </w:r>
          </w:p>
          <w:p w14:paraId="4DDEBE72"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753CF58D"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3EA50FC5"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5D5AC19F"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7DC2CE6B"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3575E106"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06466A4A"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56685AD2"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7C70FE21" w14:textId="77777777" w:rsidR="00A670BB" w:rsidRPr="0074236D" w:rsidRDefault="00A670BB"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436B52EC" w14:textId="503611EE" w:rsidR="002A6109" w:rsidRPr="0074236D" w:rsidRDefault="003132B8" w:rsidP="007F0ABB">
            <w:pPr>
              <w:widowControl w:val="0"/>
              <w:shd w:val="clear" w:color="auto" w:fill="FFFFFF"/>
              <w:tabs>
                <w:tab w:val="left" w:pos="1706"/>
              </w:tabs>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4. Рішення Конкурсної комісії вважається прийнятим, якщо за нього на засіданні Конкурсної комісії проголосувало не менше </w:t>
            </w:r>
            <w:r w:rsidR="00572B5A" w:rsidRPr="0074236D">
              <w:rPr>
                <w:rFonts w:cs="Times New Roman"/>
                <w:b/>
                <w:color w:val="000000" w:themeColor="text1"/>
                <w:sz w:val="28"/>
                <w:szCs w:val="28"/>
                <w:lang w:val="uk-UA"/>
              </w:rPr>
              <w:t>шести</w:t>
            </w:r>
            <w:r w:rsidRPr="0074236D">
              <w:rPr>
                <w:rFonts w:cs="Times New Roman"/>
                <w:b/>
                <w:color w:val="000000" w:themeColor="text1"/>
                <w:sz w:val="28"/>
                <w:szCs w:val="28"/>
                <w:lang w:val="uk-UA"/>
              </w:rPr>
              <w:t xml:space="preserve"> членів Конкурсної комісії. Член Конкурсної комісії може брати участь у її засіданні дистанційно за допомогою засобів електронного зв’язку</w:t>
            </w:r>
          </w:p>
          <w:p w14:paraId="7A1A530A"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5. Голова та секретар Конкурсної комісії обираються нею з числа членів Конкурсної комісії.</w:t>
            </w:r>
          </w:p>
          <w:p w14:paraId="5EF0A8C8"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Засідання Конкурсної комісії відкриті для представників засобів масової інформації та журналістів. Забезпечується відео- та </w:t>
            </w:r>
            <w:proofErr w:type="spellStart"/>
            <w:r w:rsidRPr="0074236D">
              <w:rPr>
                <w:rFonts w:cs="Times New Roman"/>
                <w:b/>
                <w:color w:val="000000" w:themeColor="text1"/>
                <w:sz w:val="28"/>
                <w:szCs w:val="28"/>
                <w:lang w:val="uk-UA"/>
              </w:rPr>
              <w:t>аудіофіксація</w:t>
            </w:r>
            <w:proofErr w:type="spellEnd"/>
            <w:r w:rsidRPr="0074236D">
              <w:rPr>
                <w:rFonts w:cs="Times New Roman"/>
                <w:b/>
                <w:color w:val="000000" w:themeColor="text1"/>
                <w:sz w:val="28"/>
                <w:szCs w:val="28"/>
                <w:lang w:val="uk-UA"/>
              </w:rPr>
              <w:t xml:space="preserve"> і трансляція у режимі реального часу відповідної </w:t>
            </w:r>
            <w:r w:rsidRPr="0074236D">
              <w:rPr>
                <w:rFonts w:cs="Times New Roman"/>
                <w:b/>
                <w:color w:val="000000" w:themeColor="text1"/>
                <w:sz w:val="28"/>
                <w:szCs w:val="28"/>
                <w:lang w:val="uk-UA"/>
              </w:rPr>
              <w:lastRenderedPageBreak/>
              <w:t xml:space="preserve">відео- та </w:t>
            </w:r>
            <w:proofErr w:type="spellStart"/>
            <w:r w:rsidRPr="0074236D">
              <w:rPr>
                <w:rFonts w:cs="Times New Roman"/>
                <w:b/>
                <w:color w:val="000000" w:themeColor="text1"/>
                <w:sz w:val="28"/>
                <w:szCs w:val="28"/>
                <w:lang w:val="uk-UA"/>
              </w:rPr>
              <w:t>аудіоінформації</w:t>
            </w:r>
            <w:proofErr w:type="spellEnd"/>
            <w:r w:rsidRPr="0074236D">
              <w:rPr>
                <w:rFonts w:cs="Times New Roman"/>
                <w:b/>
                <w:color w:val="000000" w:themeColor="text1"/>
                <w:sz w:val="28"/>
                <w:szCs w:val="28"/>
                <w:lang w:val="uk-UA"/>
              </w:rPr>
              <w:t xml:space="preserve"> із засідань Конкурсної комісії на Офіційному інтернет-представництві Кабінету Міністрів України.</w:t>
            </w:r>
          </w:p>
          <w:p w14:paraId="5187EE20"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години до його початку.</w:t>
            </w:r>
          </w:p>
          <w:p w14:paraId="66C729EC"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Роботу Конкурсної комісії забезпечує орган, що здійснює забезпечення діяльності Кабінету Міністрів України.</w:t>
            </w:r>
          </w:p>
          <w:p w14:paraId="4DA12407" w14:textId="77777777" w:rsidR="001753D6" w:rsidRDefault="001753D6" w:rsidP="007F0ABB">
            <w:pPr>
              <w:widowControl w:val="0"/>
              <w:shd w:val="clear" w:color="auto" w:fill="FFFFFF"/>
              <w:ind w:firstLine="460"/>
              <w:jc w:val="both"/>
              <w:rPr>
                <w:rFonts w:cs="Times New Roman"/>
                <w:b/>
                <w:color w:val="000000" w:themeColor="text1"/>
                <w:sz w:val="28"/>
                <w:szCs w:val="28"/>
                <w:lang w:val="uk-UA"/>
              </w:rPr>
            </w:pPr>
          </w:p>
          <w:p w14:paraId="01A03CF2"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6. Конкурсна комісія:</w:t>
            </w:r>
          </w:p>
          <w:p w14:paraId="7B4ECD34"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1) визначає регламент своєї роботи;</w:t>
            </w:r>
          </w:p>
          <w:p w14:paraId="19233410"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2) розміщує оголошення про умови та строки проведення конкурсу;</w:t>
            </w:r>
          </w:p>
          <w:p w14:paraId="769105AD"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3) розглядає документи, подані особами для участі в конкурсі;</w:t>
            </w:r>
          </w:p>
          <w:p w14:paraId="3493C312"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4) відбирає із загального числа кандидатів осіб, з якими проводить на своєму засіданні співбесіду, та осіб, 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p>
          <w:p w14:paraId="23AF61E2" w14:textId="1E79B2C3"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5) відбирає шляхом відкритого голосування з числа кандидатів, які пройшли співбесіду та зазначені в пункті 4 цієї частини перевірки, двох кандидатів, які згідно з обґрунтованим рішенням </w:t>
            </w:r>
            <w:r w:rsidRPr="0074236D">
              <w:rPr>
                <w:rFonts w:cs="Times New Roman"/>
                <w:b/>
                <w:color w:val="000000" w:themeColor="text1"/>
                <w:sz w:val="28"/>
                <w:szCs w:val="28"/>
                <w:lang w:val="uk-UA"/>
              </w:rPr>
              <w:lastRenderedPageBreak/>
              <w:t>Конкурсної комісії мають найкращі професійний досвід, знання і якості для виконання службових обов’язків Директора Державного бюро розслідувань; вносить подання Кабінету Міністрів України щодо призначення одного із зазначених кандидатів на посаду Директора Державного бюро розслідувань;</w:t>
            </w:r>
          </w:p>
          <w:p w14:paraId="1A4AD480"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6)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зазначених в пункті 4 цієї частини перевірок, та про кандидатів, відібраних Конкурсною комісією для подання на розгляд Кабінету Міністрів України;</w:t>
            </w:r>
          </w:p>
          <w:p w14:paraId="43C6EB39" w14:textId="6E1242FF"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7) проводить повторний конкурс у разі відхилення всіх кандидатів у зв’язку з їх невідповідністю вимогам, що ставляться до Директора Державного бюро розслідувань, або </w:t>
            </w:r>
            <w:proofErr w:type="spellStart"/>
            <w:r w:rsidRPr="0074236D">
              <w:rPr>
                <w:rFonts w:cs="Times New Roman"/>
                <w:b/>
                <w:color w:val="000000" w:themeColor="text1"/>
                <w:sz w:val="28"/>
                <w:szCs w:val="28"/>
                <w:lang w:val="uk-UA"/>
              </w:rPr>
              <w:t>непроходженням</w:t>
            </w:r>
            <w:proofErr w:type="spellEnd"/>
            <w:r w:rsidRPr="0074236D">
              <w:rPr>
                <w:rFonts w:cs="Times New Roman"/>
                <w:b/>
                <w:color w:val="000000" w:themeColor="text1"/>
                <w:sz w:val="28"/>
                <w:szCs w:val="28"/>
                <w:lang w:val="uk-UA"/>
              </w:rPr>
              <w:t xml:space="preserve"> відібраними кандидатами спеціальної перевірки чи перевірки, передбаченої Законом України “Про очищення влади”.</w:t>
            </w:r>
          </w:p>
          <w:p w14:paraId="72FFB9BD" w14:textId="77777777" w:rsidR="007E7CCB" w:rsidRPr="0074236D" w:rsidRDefault="007E7CCB" w:rsidP="007F0ABB">
            <w:pPr>
              <w:widowControl w:val="0"/>
              <w:shd w:val="clear" w:color="auto" w:fill="FFFFFF"/>
              <w:ind w:firstLine="460"/>
              <w:jc w:val="both"/>
              <w:rPr>
                <w:rFonts w:cs="Times New Roman"/>
                <w:b/>
                <w:color w:val="000000" w:themeColor="text1"/>
                <w:sz w:val="28"/>
                <w:szCs w:val="28"/>
                <w:lang w:val="uk-UA"/>
              </w:rPr>
            </w:pPr>
          </w:p>
          <w:p w14:paraId="413AB071" w14:textId="7C60BC6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7. Не пізніше ніж за два місяці до завершення строку повноважень Директора Державного бюро розслідувань або упродовж 14 днів з дня дострокового припинення його повноважень (звільнення) у порядку, встановленому цим Законом, </w:t>
            </w:r>
            <w:r w:rsidRPr="0074236D">
              <w:rPr>
                <w:rFonts w:cs="Times New Roman"/>
                <w:b/>
                <w:color w:val="000000" w:themeColor="text1"/>
                <w:sz w:val="28"/>
                <w:szCs w:val="28"/>
                <w:lang w:val="uk-UA"/>
              </w:rPr>
              <w:lastRenderedPageBreak/>
              <w:t>формується Конкурсна комісія.</w:t>
            </w:r>
          </w:p>
          <w:p w14:paraId="038FA483" w14:textId="397345EF"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Конкурсна комісія розміщує оголошення про умови та строки проведення конкурсу на зайняття посади Директора Державного бюро розслідувань в загальнодержавних друкованих засобах масової інформації та на офіційному веб-сайті Кабінету Міністрів України.</w:t>
            </w:r>
          </w:p>
          <w:p w14:paraId="38A6F7AD"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8. Особа, яка претендує на участь у конкурсі, подає у визначений в оголошенні строк такі документи:</w:t>
            </w:r>
          </w:p>
          <w:p w14:paraId="787889A0"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1) заяву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4344C0E7"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14:paraId="3FA92879"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lastRenderedPageBreak/>
              <w:t>3)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що визначена Законом України “Про запобігання корупції”;</w:t>
            </w:r>
          </w:p>
          <w:p w14:paraId="57827988"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3</w:t>
            </w:r>
            <w:r w:rsidRPr="0074236D">
              <w:rPr>
                <w:rFonts w:cs="Times New Roman"/>
                <w:b/>
                <w:color w:val="000000" w:themeColor="text1"/>
                <w:sz w:val="28"/>
                <w:szCs w:val="28"/>
                <w:vertAlign w:val="superscript"/>
                <w:lang w:val="uk-UA"/>
              </w:rPr>
              <w:t>-1</w:t>
            </w:r>
            <w:r w:rsidRPr="0074236D">
              <w:rPr>
                <w:rFonts w:cs="Times New Roman"/>
                <w:b/>
                <w:color w:val="000000" w:themeColor="text1"/>
                <w:sz w:val="28"/>
                <w:szCs w:val="28"/>
                <w:lang w:val="uk-UA"/>
              </w:rPr>
              <w:t>)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437D2C80"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4) інші документи, передбачені законами України “Про державну службу”, “Про запобігання корупції”.</w:t>
            </w:r>
          </w:p>
          <w:p w14:paraId="3420F907" w14:textId="77777777"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p>
          <w:p w14:paraId="6FFE42CE" w14:textId="164EAC28"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9. Відібрані Конкурсною комісією два кандидати подаються на розгляд Кабінету Міністрів України.</w:t>
            </w:r>
          </w:p>
          <w:p w14:paraId="0855BAB2" w14:textId="42BCDBF3" w:rsidR="002A6109" w:rsidRPr="0074236D" w:rsidRDefault="002A6109" w:rsidP="007F0ABB">
            <w:pPr>
              <w:widowControl w:val="0"/>
              <w:shd w:val="clear" w:color="auto" w:fill="FFFFFF"/>
              <w:ind w:firstLine="460"/>
              <w:jc w:val="both"/>
              <w:rPr>
                <w:rFonts w:cs="Times New Roman"/>
                <w:b/>
                <w:color w:val="000000" w:themeColor="text1"/>
                <w:sz w:val="28"/>
                <w:szCs w:val="28"/>
                <w:lang w:val="uk-UA"/>
              </w:rPr>
            </w:pPr>
            <w:r w:rsidRPr="0074236D">
              <w:rPr>
                <w:rFonts w:cs="Times New Roman"/>
                <w:b/>
                <w:color w:val="000000" w:themeColor="text1"/>
                <w:sz w:val="28"/>
                <w:szCs w:val="28"/>
                <w:lang w:val="uk-UA"/>
              </w:rPr>
              <w:t xml:space="preserve">Кабінет Міністрів України призначає на посаду Директора Державного бюро розслідувань одного з </w:t>
            </w:r>
            <w:r w:rsidRPr="0074236D">
              <w:rPr>
                <w:rFonts w:cs="Times New Roman"/>
                <w:b/>
                <w:color w:val="000000" w:themeColor="text1"/>
                <w:sz w:val="28"/>
                <w:szCs w:val="28"/>
                <w:lang w:val="uk-UA"/>
              </w:rPr>
              <w:lastRenderedPageBreak/>
              <w:t>відібраних Конкурсною комісією кандидатів протягом десяти днів з дня внесення Конкурсною комісією відповідного подання.</w:t>
            </w:r>
          </w:p>
          <w:p w14:paraId="0758F0CB" w14:textId="77777777" w:rsidR="002A6109" w:rsidRPr="0074236D" w:rsidRDefault="002A6109" w:rsidP="007F0ABB">
            <w:pPr>
              <w:widowControl w:val="0"/>
              <w:shd w:val="clear" w:color="auto" w:fill="FFFFFF"/>
              <w:tabs>
                <w:tab w:val="left" w:pos="1706"/>
              </w:tabs>
              <w:ind w:firstLine="460"/>
              <w:jc w:val="both"/>
              <w:rPr>
                <w:rFonts w:cs="Times New Roman"/>
                <w:b/>
                <w:color w:val="000000" w:themeColor="text1"/>
                <w:sz w:val="28"/>
                <w:szCs w:val="28"/>
                <w:lang w:val="uk-UA"/>
              </w:rPr>
            </w:pPr>
          </w:p>
          <w:p w14:paraId="5A61C106" w14:textId="77777777" w:rsidR="003132B8" w:rsidRPr="0074236D" w:rsidRDefault="003132B8" w:rsidP="007F0ABB">
            <w:pPr>
              <w:spacing w:after="120"/>
              <w:jc w:val="both"/>
              <w:rPr>
                <w:rFonts w:cs="Times New Roman"/>
                <w:b/>
                <w:bCs/>
                <w:color w:val="000000" w:themeColor="text1"/>
                <w:sz w:val="28"/>
                <w:szCs w:val="28"/>
                <w:lang w:val="uk-UA"/>
              </w:rPr>
            </w:pPr>
          </w:p>
          <w:p w14:paraId="21710FBD" w14:textId="77777777" w:rsidR="003132B8" w:rsidRPr="0074236D" w:rsidRDefault="003132B8" w:rsidP="007F0ABB">
            <w:pPr>
              <w:spacing w:after="120"/>
              <w:jc w:val="both"/>
              <w:rPr>
                <w:rFonts w:cs="Times New Roman"/>
                <w:b/>
                <w:bCs/>
                <w:color w:val="000000" w:themeColor="text1"/>
                <w:sz w:val="28"/>
                <w:szCs w:val="28"/>
                <w:lang w:val="uk-UA"/>
              </w:rPr>
            </w:pPr>
          </w:p>
          <w:p w14:paraId="0975928A" w14:textId="77777777" w:rsidR="003132B8" w:rsidRPr="0074236D" w:rsidRDefault="003132B8" w:rsidP="007F0ABB">
            <w:pPr>
              <w:spacing w:after="120"/>
              <w:jc w:val="both"/>
              <w:rPr>
                <w:rFonts w:cs="Times New Roman"/>
                <w:b/>
                <w:bCs/>
                <w:color w:val="000000" w:themeColor="text1"/>
                <w:sz w:val="28"/>
                <w:szCs w:val="28"/>
                <w:lang w:val="uk-UA"/>
              </w:rPr>
            </w:pPr>
          </w:p>
          <w:p w14:paraId="3F8C03AD" w14:textId="16169FB9" w:rsidR="00A661EE" w:rsidRPr="0074236D" w:rsidRDefault="00A661EE" w:rsidP="007F0ABB">
            <w:pPr>
              <w:pStyle w:val="rvps2"/>
              <w:spacing w:before="0" w:beforeAutospacing="0" w:after="150" w:afterAutospacing="0"/>
              <w:ind w:firstLine="450"/>
              <w:jc w:val="both"/>
              <w:rPr>
                <w:rStyle w:val="rvts44"/>
                <w:rFonts w:eastAsiaTheme="majorEastAsia"/>
                <w:b/>
                <w:bCs/>
                <w:color w:val="000000" w:themeColor="text1"/>
                <w:sz w:val="28"/>
                <w:szCs w:val="28"/>
                <w:lang w:val="uk-UA"/>
              </w:rPr>
            </w:pPr>
          </w:p>
        </w:tc>
      </w:tr>
      <w:tr w:rsidR="000626C8" w:rsidRPr="0074236D" w14:paraId="4A1EF994" w14:textId="77777777" w:rsidTr="005E269A">
        <w:trPr>
          <w:trHeight w:val="2518"/>
        </w:trPr>
        <w:tc>
          <w:tcPr>
            <w:tcW w:w="6979" w:type="dxa"/>
            <w:tcBorders>
              <w:top w:val="single" w:sz="4" w:space="0" w:color="000000"/>
              <w:left w:val="single" w:sz="4" w:space="0" w:color="000000"/>
              <w:bottom w:val="single" w:sz="4" w:space="0" w:color="000000"/>
              <w:right w:val="single" w:sz="4" w:space="0" w:color="000000"/>
            </w:tcBorders>
          </w:tcPr>
          <w:p w14:paraId="4F5E459F" w14:textId="77777777" w:rsidR="00A206C6" w:rsidRPr="0074236D" w:rsidRDefault="00A206C6" w:rsidP="007F0ABB">
            <w:pPr>
              <w:ind w:firstLine="464"/>
              <w:rPr>
                <w:rFonts w:cs="Times New Roman"/>
                <w:color w:val="000000" w:themeColor="text1"/>
                <w:sz w:val="28"/>
                <w:szCs w:val="28"/>
                <w:lang w:val="uk-UA"/>
              </w:rPr>
            </w:pPr>
            <w:r w:rsidRPr="0074236D">
              <w:rPr>
                <w:rFonts w:cs="Times New Roman"/>
                <w:b/>
                <w:bCs/>
                <w:color w:val="000000" w:themeColor="text1"/>
                <w:sz w:val="28"/>
                <w:szCs w:val="28"/>
                <w:lang w:val="uk-UA"/>
              </w:rPr>
              <w:lastRenderedPageBreak/>
              <w:t>Стаття 12.</w:t>
            </w:r>
            <w:r w:rsidRPr="0074236D">
              <w:rPr>
                <w:rFonts w:cs="Times New Roman"/>
                <w:color w:val="000000" w:themeColor="text1"/>
                <w:sz w:val="28"/>
                <w:szCs w:val="28"/>
                <w:shd w:val="clear" w:color="auto" w:fill="FFFFFF"/>
                <w:lang w:val="uk-UA"/>
              </w:rPr>
              <w:t> Повноваження Директора Державного бюро розслідувань</w:t>
            </w:r>
          </w:p>
          <w:p w14:paraId="23A11469" w14:textId="77777777" w:rsidR="00A206C6" w:rsidRPr="0074236D" w:rsidRDefault="00A206C6" w:rsidP="007F0ABB">
            <w:pPr>
              <w:ind w:firstLine="464"/>
              <w:rPr>
                <w:rFonts w:cs="Times New Roman"/>
                <w:color w:val="000000" w:themeColor="text1"/>
                <w:sz w:val="28"/>
                <w:szCs w:val="28"/>
                <w:lang w:val="uk-UA"/>
              </w:rPr>
            </w:pPr>
            <w:r w:rsidRPr="0074236D">
              <w:rPr>
                <w:rFonts w:cs="Times New Roman"/>
                <w:color w:val="000000" w:themeColor="text1"/>
                <w:sz w:val="28"/>
                <w:szCs w:val="28"/>
                <w:shd w:val="clear" w:color="auto" w:fill="FFFFFF"/>
                <w:lang w:val="uk-UA"/>
              </w:rPr>
              <w:t>1. Директор Державного бюро розслідувань:</w:t>
            </w:r>
          </w:p>
          <w:p w14:paraId="73853D0C" w14:textId="1A100012" w:rsidR="00A206C6" w:rsidRPr="0074236D" w:rsidRDefault="00A206C6" w:rsidP="007F0ABB">
            <w:pPr>
              <w:ind w:firstLine="464"/>
              <w:rPr>
                <w:rFonts w:cs="Times New Roman"/>
                <w:color w:val="000000" w:themeColor="text1"/>
                <w:sz w:val="28"/>
                <w:szCs w:val="28"/>
                <w:shd w:val="clear" w:color="auto" w:fill="FFFFFF"/>
                <w:lang w:val="uk-UA"/>
              </w:rPr>
            </w:pPr>
            <w:r w:rsidRPr="0074236D">
              <w:rPr>
                <w:rFonts w:cs="Times New Roman"/>
                <w:color w:val="000000" w:themeColor="text1"/>
                <w:sz w:val="28"/>
                <w:szCs w:val="28"/>
                <w:shd w:val="clear" w:color="auto" w:fill="FFFFFF"/>
                <w:lang w:val="uk-UA"/>
              </w:rPr>
              <w:t xml:space="preserve">… </w:t>
            </w:r>
          </w:p>
          <w:p w14:paraId="668ABD18" w14:textId="77777777" w:rsidR="00A206C6" w:rsidRPr="0074236D" w:rsidRDefault="00A206C6" w:rsidP="007F0ABB">
            <w:pPr>
              <w:ind w:firstLine="464"/>
              <w:rPr>
                <w:rFonts w:cs="Times New Roman"/>
                <w:color w:val="000000" w:themeColor="text1"/>
                <w:sz w:val="28"/>
                <w:szCs w:val="28"/>
                <w:lang w:val="uk-UA"/>
              </w:rPr>
            </w:pPr>
            <w:r w:rsidRPr="0074236D">
              <w:rPr>
                <w:rFonts w:cs="Times New Roman"/>
                <w:color w:val="000000" w:themeColor="text1"/>
                <w:sz w:val="28"/>
                <w:szCs w:val="28"/>
                <w:shd w:val="clear" w:color="auto" w:fill="FFFFFF"/>
                <w:lang w:val="uk-UA"/>
              </w:rPr>
              <w:t>17) має право бути присутнім на засіданнях Верховної Ради України, її комітетів, тимчасових спеціальних та тимчасових слідчих комісій, а також на засіданнях Кабінету Міністрів України з питань, що стосуються забезпечення діяльності Державного бюро розслідувань;</w:t>
            </w:r>
          </w:p>
          <w:p w14:paraId="1C55D740" w14:textId="3F5387A7" w:rsidR="00A206C6" w:rsidRPr="0074236D" w:rsidRDefault="00A206C6" w:rsidP="007F0ABB">
            <w:pPr>
              <w:pStyle w:val="rvps2"/>
              <w:spacing w:before="0" w:beforeAutospacing="0" w:after="150" w:afterAutospacing="0"/>
              <w:ind w:firstLine="450"/>
              <w:jc w:val="both"/>
              <w:rPr>
                <w:rStyle w:val="rvts9"/>
                <w:rFonts w:eastAsiaTheme="majorEastAsia"/>
                <w:b/>
                <w:bCs/>
                <w:color w:val="000000" w:themeColor="text1"/>
                <w:sz w:val="28"/>
                <w:szCs w:val="28"/>
                <w:lang w:val="uk-UA"/>
              </w:rPr>
            </w:pPr>
            <w:r w:rsidRPr="0074236D">
              <w:rPr>
                <w:rStyle w:val="rvts9"/>
                <w:rFonts w:eastAsiaTheme="majorEastAsia"/>
                <w:b/>
                <w:bCs/>
                <w:color w:val="000000" w:themeColor="text1"/>
                <w:sz w:val="28"/>
                <w:szCs w:val="28"/>
                <w:lang w:val="uk-UA"/>
              </w:rPr>
              <w:t xml:space="preserve">… </w:t>
            </w:r>
          </w:p>
        </w:tc>
        <w:tc>
          <w:tcPr>
            <w:tcW w:w="6903" w:type="dxa"/>
            <w:tcBorders>
              <w:top w:val="single" w:sz="4" w:space="0" w:color="000000"/>
              <w:left w:val="single" w:sz="4" w:space="0" w:color="000000"/>
              <w:bottom w:val="single" w:sz="4" w:space="0" w:color="000000"/>
              <w:right w:val="single" w:sz="4" w:space="0" w:color="000000"/>
            </w:tcBorders>
          </w:tcPr>
          <w:p w14:paraId="278C5845" w14:textId="77777777" w:rsidR="000626C8" w:rsidRPr="0074236D" w:rsidRDefault="000626C8" w:rsidP="007F0ABB">
            <w:pPr>
              <w:ind w:firstLine="464"/>
              <w:rPr>
                <w:rFonts w:cs="Times New Roman"/>
                <w:color w:val="000000" w:themeColor="text1"/>
                <w:sz w:val="28"/>
                <w:szCs w:val="28"/>
                <w:lang w:val="uk-UA"/>
              </w:rPr>
            </w:pPr>
            <w:r w:rsidRPr="0074236D">
              <w:rPr>
                <w:rFonts w:cs="Times New Roman"/>
                <w:b/>
                <w:bCs/>
                <w:color w:val="000000" w:themeColor="text1"/>
                <w:sz w:val="28"/>
                <w:szCs w:val="28"/>
                <w:lang w:val="uk-UA"/>
              </w:rPr>
              <w:t>Стаття 12.</w:t>
            </w:r>
            <w:r w:rsidRPr="0074236D">
              <w:rPr>
                <w:rFonts w:cs="Times New Roman"/>
                <w:color w:val="000000" w:themeColor="text1"/>
                <w:sz w:val="28"/>
                <w:szCs w:val="28"/>
                <w:shd w:val="clear" w:color="auto" w:fill="FFFFFF"/>
                <w:lang w:val="uk-UA"/>
              </w:rPr>
              <w:t> Повноваження Директора Державного бюро розслідувань</w:t>
            </w:r>
          </w:p>
          <w:p w14:paraId="4E2309BC" w14:textId="77777777" w:rsidR="000626C8" w:rsidRPr="0074236D" w:rsidRDefault="000626C8" w:rsidP="007F0ABB">
            <w:pPr>
              <w:ind w:firstLine="464"/>
              <w:rPr>
                <w:rFonts w:cs="Times New Roman"/>
                <w:color w:val="000000" w:themeColor="text1"/>
                <w:sz w:val="28"/>
                <w:szCs w:val="28"/>
                <w:lang w:val="uk-UA"/>
              </w:rPr>
            </w:pPr>
            <w:r w:rsidRPr="0074236D">
              <w:rPr>
                <w:rFonts w:cs="Times New Roman"/>
                <w:color w:val="000000" w:themeColor="text1"/>
                <w:sz w:val="28"/>
                <w:szCs w:val="28"/>
                <w:shd w:val="clear" w:color="auto" w:fill="FFFFFF"/>
                <w:lang w:val="uk-UA"/>
              </w:rPr>
              <w:t>1. Директор Державного бюро розслідувань:</w:t>
            </w:r>
          </w:p>
          <w:p w14:paraId="313953C1" w14:textId="77777777" w:rsidR="000626C8" w:rsidRPr="0074236D" w:rsidRDefault="000626C8" w:rsidP="007F0ABB">
            <w:pPr>
              <w:ind w:firstLine="464"/>
              <w:rPr>
                <w:rFonts w:cs="Times New Roman"/>
                <w:color w:val="000000" w:themeColor="text1"/>
                <w:sz w:val="28"/>
                <w:szCs w:val="28"/>
                <w:shd w:val="clear" w:color="auto" w:fill="FFFFFF"/>
                <w:lang w:val="uk-UA"/>
              </w:rPr>
            </w:pPr>
            <w:r w:rsidRPr="0074236D">
              <w:rPr>
                <w:rFonts w:cs="Times New Roman"/>
                <w:color w:val="000000" w:themeColor="text1"/>
                <w:sz w:val="28"/>
                <w:szCs w:val="28"/>
                <w:shd w:val="clear" w:color="auto" w:fill="FFFFFF"/>
                <w:lang w:val="uk-UA"/>
              </w:rPr>
              <w:t xml:space="preserve">… </w:t>
            </w:r>
          </w:p>
          <w:p w14:paraId="1007F3C9" w14:textId="0D0F33AE" w:rsidR="00A206C6" w:rsidRPr="0074236D" w:rsidRDefault="000626C8" w:rsidP="007F0ABB">
            <w:pPr>
              <w:pStyle w:val="rvps2"/>
              <w:spacing w:before="0" w:beforeAutospacing="0" w:after="150" w:afterAutospacing="0"/>
              <w:ind w:firstLine="450"/>
              <w:jc w:val="both"/>
              <w:rPr>
                <w:b/>
                <w:color w:val="000000" w:themeColor="text1"/>
                <w:sz w:val="28"/>
                <w:szCs w:val="28"/>
                <w:lang w:val="uk-UA"/>
              </w:rPr>
            </w:pPr>
            <w:r w:rsidRPr="0074236D">
              <w:rPr>
                <w:b/>
                <w:color w:val="000000" w:themeColor="text1"/>
                <w:sz w:val="28"/>
                <w:szCs w:val="28"/>
                <w:shd w:val="clear" w:color="auto" w:fill="FFFFFF"/>
                <w:lang w:val="uk-UA"/>
              </w:rPr>
              <w:t xml:space="preserve">17) </w:t>
            </w:r>
            <w:r w:rsidR="00A206C6" w:rsidRPr="0074236D">
              <w:rPr>
                <w:b/>
                <w:color w:val="000000" w:themeColor="text1"/>
                <w:sz w:val="28"/>
                <w:szCs w:val="28"/>
                <w:lang w:val="uk-UA"/>
              </w:rPr>
              <w:t xml:space="preserve">має право бути присутнім на засіданнях Верховної Ради України, її комітетів, тимчасових спеціальних та тимчасових слідчих комісій, а також представляє питання діяльності </w:t>
            </w:r>
            <w:r w:rsidRPr="0074236D">
              <w:rPr>
                <w:b/>
                <w:color w:val="000000" w:themeColor="text1"/>
                <w:sz w:val="28"/>
                <w:szCs w:val="28"/>
                <w:lang w:val="uk-UA"/>
              </w:rPr>
              <w:t xml:space="preserve">Державного бюро розслідувань </w:t>
            </w:r>
            <w:r w:rsidR="00A206C6" w:rsidRPr="0074236D">
              <w:rPr>
                <w:b/>
                <w:color w:val="000000" w:themeColor="text1"/>
                <w:sz w:val="28"/>
                <w:szCs w:val="28"/>
                <w:lang w:val="uk-UA"/>
              </w:rPr>
              <w:t>у Кабінеті Міністрів України</w:t>
            </w:r>
            <w:r w:rsidRPr="0074236D">
              <w:rPr>
                <w:b/>
                <w:color w:val="000000" w:themeColor="text1"/>
                <w:sz w:val="28"/>
                <w:szCs w:val="28"/>
                <w:lang w:val="uk-UA"/>
              </w:rPr>
              <w:t xml:space="preserve"> </w:t>
            </w:r>
            <w:r w:rsidR="00A206C6" w:rsidRPr="0074236D">
              <w:rPr>
                <w:b/>
                <w:color w:val="000000" w:themeColor="text1"/>
                <w:sz w:val="28"/>
                <w:szCs w:val="28"/>
                <w:lang w:val="uk-UA"/>
              </w:rPr>
              <w:t>та має право брати участь у засіданнях Кабінету Міністрів України з правом дорадчого голосу;</w:t>
            </w:r>
          </w:p>
          <w:p w14:paraId="242F6ABF" w14:textId="3EF9206D" w:rsidR="000626C8" w:rsidRPr="0074236D" w:rsidRDefault="000626C8" w:rsidP="007F0ABB">
            <w:pPr>
              <w:pStyle w:val="rvps2"/>
              <w:spacing w:before="0" w:beforeAutospacing="0" w:after="150" w:afterAutospacing="0"/>
              <w:ind w:firstLine="450"/>
              <w:jc w:val="both"/>
              <w:rPr>
                <w:rStyle w:val="rvts9"/>
                <w:rFonts w:eastAsiaTheme="majorEastAsia"/>
                <w:b/>
                <w:bCs/>
                <w:color w:val="000000" w:themeColor="text1"/>
                <w:sz w:val="28"/>
                <w:szCs w:val="28"/>
                <w:lang w:val="uk-UA"/>
              </w:rPr>
            </w:pPr>
            <w:r w:rsidRPr="0074236D">
              <w:rPr>
                <w:b/>
                <w:color w:val="000000" w:themeColor="text1"/>
                <w:sz w:val="28"/>
                <w:szCs w:val="28"/>
                <w:lang w:val="uk-UA"/>
              </w:rPr>
              <w:t xml:space="preserve">… </w:t>
            </w:r>
          </w:p>
        </w:tc>
      </w:tr>
      <w:tr w:rsidR="000626C8" w:rsidRPr="0074236D" w14:paraId="5603C133" w14:textId="77777777" w:rsidTr="00F93FFE">
        <w:tc>
          <w:tcPr>
            <w:tcW w:w="13882" w:type="dxa"/>
            <w:gridSpan w:val="2"/>
            <w:tcBorders>
              <w:top w:val="single" w:sz="4" w:space="0" w:color="000000"/>
              <w:left w:val="single" w:sz="4" w:space="0" w:color="000000"/>
              <w:bottom w:val="single" w:sz="4" w:space="0" w:color="000000"/>
              <w:right w:val="single" w:sz="4" w:space="0" w:color="000000"/>
            </w:tcBorders>
          </w:tcPr>
          <w:p w14:paraId="1DFB8AAD" w14:textId="7C4767B0" w:rsidR="006C0295" w:rsidRPr="0074236D" w:rsidRDefault="005E269A" w:rsidP="007F0ABB">
            <w:pPr>
              <w:shd w:val="clear" w:color="auto" w:fill="FFFFFF"/>
              <w:ind w:firstLine="360"/>
              <w:jc w:val="center"/>
              <w:rPr>
                <w:rFonts w:cs="Times New Roman"/>
                <w:b/>
                <w:color w:val="000000" w:themeColor="text1"/>
                <w:sz w:val="28"/>
                <w:szCs w:val="28"/>
                <w:lang w:val="uk-UA"/>
              </w:rPr>
            </w:pPr>
            <w:r w:rsidRPr="0074236D">
              <w:rPr>
                <w:rFonts w:cs="Times New Roman"/>
                <w:b/>
                <w:color w:val="000000" w:themeColor="text1"/>
                <w:sz w:val="28"/>
                <w:szCs w:val="28"/>
                <w:lang w:val="uk-UA"/>
              </w:rPr>
              <w:t>Закон України “</w:t>
            </w:r>
            <w:r w:rsidR="006C0295" w:rsidRPr="0074236D">
              <w:rPr>
                <w:rFonts w:cs="Times New Roman"/>
                <w:b/>
                <w:color w:val="000000" w:themeColor="text1"/>
                <w:sz w:val="28"/>
                <w:szCs w:val="28"/>
                <w:lang w:val="uk-UA"/>
              </w:rPr>
              <w:t>Про державну службу</w:t>
            </w:r>
            <w:r w:rsidRPr="0074236D">
              <w:rPr>
                <w:rFonts w:cs="Times New Roman"/>
                <w:b/>
                <w:color w:val="000000" w:themeColor="text1"/>
                <w:sz w:val="28"/>
                <w:szCs w:val="28"/>
                <w:lang w:val="uk-UA"/>
              </w:rPr>
              <w:t>”</w:t>
            </w:r>
          </w:p>
        </w:tc>
      </w:tr>
      <w:tr w:rsidR="000626C8" w:rsidRPr="0074236D" w14:paraId="5BB05FA3" w14:textId="77777777" w:rsidTr="00F93FFE">
        <w:tc>
          <w:tcPr>
            <w:tcW w:w="6979" w:type="dxa"/>
            <w:tcBorders>
              <w:top w:val="single" w:sz="4" w:space="0" w:color="000000"/>
              <w:left w:val="single" w:sz="4" w:space="0" w:color="000000"/>
              <w:bottom w:val="single" w:sz="4" w:space="0" w:color="000000"/>
              <w:right w:val="single" w:sz="4" w:space="0" w:color="000000"/>
            </w:tcBorders>
          </w:tcPr>
          <w:p w14:paraId="0BA97EDA" w14:textId="77777777" w:rsidR="006C0295" w:rsidRPr="0074236D" w:rsidRDefault="006C0295" w:rsidP="007F0ABB">
            <w:pPr>
              <w:shd w:val="clear" w:color="auto" w:fill="FFFFFF"/>
              <w:ind w:firstLine="360"/>
              <w:jc w:val="both"/>
              <w:rPr>
                <w:rFonts w:cs="Times New Roman"/>
                <w:bCs/>
                <w:color w:val="000000" w:themeColor="text1"/>
                <w:sz w:val="28"/>
                <w:szCs w:val="28"/>
                <w:lang w:val="uk-UA"/>
              </w:rPr>
            </w:pPr>
            <w:r w:rsidRPr="0074236D">
              <w:rPr>
                <w:rFonts w:cs="Times New Roman"/>
                <w:b/>
                <w:color w:val="000000" w:themeColor="text1"/>
                <w:sz w:val="28"/>
                <w:szCs w:val="28"/>
                <w:lang w:val="uk-UA"/>
              </w:rPr>
              <w:t>Стаття 91.</w:t>
            </w:r>
            <w:r w:rsidRPr="0074236D">
              <w:rPr>
                <w:rFonts w:cs="Times New Roman"/>
                <w:bCs/>
                <w:color w:val="000000" w:themeColor="text1"/>
                <w:sz w:val="28"/>
                <w:szCs w:val="28"/>
                <w:lang w:val="uk-UA"/>
              </w:rPr>
              <w:t xml:space="preserve"> Особливості проходження державної служби в окремих державних органах</w:t>
            </w:r>
          </w:p>
          <w:p w14:paraId="007437A2" w14:textId="77777777" w:rsidR="006C0295" w:rsidRPr="0074236D" w:rsidRDefault="006C0295" w:rsidP="007F0ABB">
            <w:pPr>
              <w:shd w:val="clear" w:color="auto" w:fill="FFFFFF"/>
              <w:ind w:firstLine="360"/>
              <w:jc w:val="both"/>
              <w:rPr>
                <w:rFonts w:cs="Times New Roman"/>
                <w:bCs/>
                <w:color w:val="000000" w:themeColor="text1"/>
                <w:sz w:val="28"/>
                <w:szCs w:val="28"/>
                <w:lang w:val="uk-UA"/>
              </w:rPr>
            </w:pPr>
          </w:p>
          <w:p w14:paraId="0586EB71" w14:textId="77777777" w:rsidR="006C0295" w:rsidRPr="0074236D" w:rsidRDefault="006C0295" w:rsidP="007F0ABB">
            <w:pPr>
              <w:shd w:val="clear" w:color="auto" w:fill="FFFFFF"/>
              <w:ind w:firstLine="360"/>
              <w:jc w:val="both"/>
              <w:rPr>
                <w:rFonts w:cs="Times New Roman"/>
                <w:bCs/>
                <w:color w:val="000000" w:themeColor="text1"/>
                <w:sz w:val="28"/>
                <w:szCs w:val="28"/>
                <w:lang w:val="uk-UA"/>
              </w:rPr>
            </w:pPr>
            <w:r w:rsidRPr="0074236D">
              <w:rPr>
                <w:rFonts w:cs="Times New Roman"/>
                <w:bCs/>
                <w:color w:val="000000" w:themeColor="text1"/>
                <w:sz w:val="28"/>
                <w:szCs w:val="28"/>
                <w:lang w:val="uk-UA"/>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14:paraId="2402FA43" w14:textId="77777777" w:rsidR="006C0295" w:rsidRPr="0074236D" w:rsidRDefault="006C0295" w:rsidP="007F0ABB">
            <w:pPr>
              <w:shd w:val="clear" w:color="auto" w:fill="FFFFFF"/>
              <w:ind w:firstLine="360"/>
              <w:jc w:val="both"/>
              <w:rPr>
                <w:rFonts w:cs="Times New Roman"/>
                <w:bCs/>
                <w:color w:val="000000" w:themeColor="text1"/>
                <w:sz w:val="28"/>
                <w:szCs w:val="28"/>
                <w:lang w:val="uk-UA"/>
              </w:rPr>
            </w:pPr>
            <w:r w:rsidRPr="0074236D">
              <w:rPr>
                <w:rFonts w:cs="Times New Roman"/>
                <w:bCs/>
                <w:color w:val="000000" w:themeColor="text1"/>
                <w:sz w:val="28"/>
                <w:szCs w:val="28"/>
                <w:lang w:val="uk-UA"/>
              </w:rPr>
              <w:t>…</w:t>
            </w:r>
          </w:p>
        </w:tc>
        <w:tc>
          <w:tcPr>
            <w:tcW w:w="6903" w:type="dxa"/>
            <w:tcBorders>
              <w:top w:val="single" w:sz="4" w:space="0" w:color="000000"/>
              <w:left w:val="single" w:sz="4" w:space="0" w:color="000000"/>
              <w:bottom w:val="single" w:sz="4" w:space="0" w:color="000000"/>
              <w:right w:val="single" w:sz="4" w:space="0" w:color="000000"/>
            </w:tcBorders>
          </w:tcPr>
          <w:p w14:paraId="2147A1C2" w14:textId="77777777" w:rsidR="006C0295" w:rsidRPr="0074236D" w:rsidRDefault="006C0295" w:rsidP="007F0ABB">
            <w:pPr>
              <w:shd w:val="clear" w:color="auto" w:fill="FFFFFF"/>
              <w:ind w:firstLine="360"/>
              <w:jc w:val="both"/>
              <w:rPr>
                <w:rFonts w:cs="Times New Roman"/>
                <w:bCs/>
                <w:color w:val="000000" w:themeColor="text1"/>
                <w:sz w:val="28"/>
                <w:szCs w:val="28"/>
                <w:lang w:val="uk-UA"/>
              </w:rPr>
            </w:pPr>
            <w:r w:rsidRPr="0074236D">
              <w:rPr>
                <w:rFonts w:cs="Times New Roman"/>
                <w:b/>
                <w:color w:val="000000" w:themeColor="text1"/>
                <w:sz w:val="28"/>
                <w:szCs w:val="28"/>
                <w:lang w:val="uk-UA"/>
              </w:rPr>
              <w:lastRenderedPageBreak/>
              <w:t>Стаття 91.</w:t>
            </w:r>
            <w:r w:rsidRPr="0074236D">
              <w:rPr>
                <w:rFonts w:cs="Times New Roman"/>
                <w:bCs/>
                <w:color w:val="000000" w:themeColor="text1"/>
                <w:sz w:val="28"/>
                <w:szCs w:val="28"/>
                <w:lang w:val="uk-UA"/>
              </w:rPr>
              <w:t xml:space="preserve"> Особливості проходження державної служби в окремих державних органах</w:t>
            </w:r>
          </w:p>
          <w:p w14:paraId="5415599E" w14:textId="77777777" w:rsidR="006C0295" w:rsidRPr="0074236D" w:rsidRDefault="006C0295" w:rsidP="007F0ABB">
            <w:pPr>
              <w:shd w:val="clear" w:color="auto" w:fill="FFFFFF"/>
              <w:ind w:firstLine="360"/>
              <w:jc w:val="both"/>
              <w:rPr>
                <w:rFonts w:cs="Times New Roman"/>
                <w:bCs/>
                <w:color w:val="000000" w:themeColor="text1"/>
                <w:sz w:val="28"/>
                <w:szCs w:val="28"/>
                <w:lang w:val="uk-UA"/>
              </w:rPr>
            </w:pPr>
          </w:p>
          <w:p w14:paraId="521BE531" w14:textId="3A9E9E7F" w:rsidR="006C0295" w:rsidRPr="0074236D" w:rsidRDefault="006C0295" w:rsidP="007F0ABB">
            <w:pPr>
              <w:shd w:val="clear" w:color="auto" w:fill="FFFFFF"/>
              <w:ind w:firstLine="360"/>
              <w:jc w:val="both"/>
              <w:rPr>
                <w:rFonts w:cs="Times New Roman"/>
                <w:bCs/>
                <w:color w:val="000000" w:themeColor="text1"/>
                <w:sz w:val="28"/>
                <w:szCs w:val="28"/>
                <w:lang w:val="uk-UA"/>
              </w:rPr>
            </w:pPr>
            <w:r w:rsidRPr="0074236D">
              <w:rPr>
                <w:rFonts w:cs="Times New Roman"/>
                <w:bCs/>
                <w:color w:val="000000" w:themeColor="text1"/>
                <w:sz w:val="28"/>
                <w:szCs w:val="28"/>
                <w:lang w:val="uk-UA"/>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w:t>
            </w:r>
            <w:r w:rsidRPr="0074236D">
              <w:rPr>
                <w:rFonts w:cs="Times New Roman"/>
                <w:b/>
                <w:color w:val="000000" w:themeColor="text1"/>
                <w:sz w:val="28"/>
                <w:szCs w:val="28"/>
                <w:lang w:val="uk-UA"/>
              </w:rPr>
              <w:t>Національного антикорупційного бюро України,</w:t>
            </w:r>
            <w:r w:rsidR="008757A1" w:rsidRPr="0074236D">
              <w:rPr>
                <w:rFonts w:cs="Times New Roman"/>
                <w:b/>
                <w:color w:val="000000" w:themeColor="text1"/>
                <w:sz w:val="28"/>
                <w:szCs w:val="28"/>
                <w:lang w:val="uk-UA"/>
              </w:rPr>
              <w:t xml:space="preserve"> Державного бюро розслідувань,</w:t>
            </w:r>
            <w:r w:rsidRPr="0074236D">
              <w:rPr>
                <w:rFonts w:cs="Times New Roman"/>
                <w:bCs/>
                <w:color w:val="000000" w:themeColor="text1"/>
                <w:sz w:val="28"/>
                <w:szCs w:val="28"/>
                <w:lang w:val="uk-UA"/>
              </w:rPr>
              <w:t xml:space="preserve">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14:paraId="1334626B" w14:textId="77777777" w:rsidR="006C0295" w:rsidRPr="0074236D" w:rsidRDefault="006C0295" w:rsidP="007F0ABB">
            <w:pPr>
              <w:shd w:val="clear" w:color="auto" w:fill="FFFFFF"/>
              <w:ind w:firstLine="360"/>
              <w:jc w:val="both"/>
              <w:rPr>
                <w:rFonts w:cs="Times New Roman"/>
                <w:b/>
                <w:color w:val="000000" w:themeColor="text1"/>
                <w:sz w:val="28"/>
                <w:szCs w:val="28"/>
                <w:lang w:val="uk-UA"/>
              </w:rPr>
            </w:pPr>
            <w:r w:rsidRPr="0074236D">
              <w:rPr>
                <w:rFonts w:cs="Times New Roman"/>
                <w:bCs/>
                <w:color w:val="000000" w:themeColor="text1"/>
                <w:sz w:val="28"/>
                <w:szCs w:val="28"/>
                <w:lang w:val="uk-UA"/>
              </w:rPr>
              <w:t>…</w:t>
            </w:r>
          </w:p>
        </w:tc>
      </w:tr>
    </w:tbl>
    <w:p w14:paraId="1851D5F8" w14:textId="4B976CC2" w:rsidR="00792D08" w:rsidRPr="0074236D" w:rsidRDefault="00792D08" w:rsidP="007F0ABB">
      <w:pPr>
        <w:rPr>
          <w:color w:val="000000" w:themeColor="text1"/>
          <w:sz w:val="28"/>
          <w:szCs w:val="28"/>
          <w:lang w:val="uk-UA"/>
        </w:rPr>
      </w:pPr>
    </w:p>
    <w:p w14:paraId="6B4137A0" w14:textId="025F250F" w:rsidR="009B0A4E" w:rsidRPr="0074236D" w:rsidRDefault="009B0A4E" w:rsidP="007F0ABB">
      <w:pPr>
        <w:rPr>
          <w:color w:val="000000" w:themeColor="text1"/>
          <w:sz w:val="28"/>
          <w:szCs w:val="28"/>
          <w:lang w:val="uk-UA"/>
        </w:rPr>
      </w:pPr>
      <w:r w:rsidRPr="0074236D">
        <w:rPr>
          <w:b/>
          <w:bCs/>
          <w:sz w:val="28"/>
          <w:szCs w:val="28"/>
          <w:lang w:val="uk-UA"/>
        </w:rPr>
        <w:t xml:space="preserve">Народний депутат України </w:t>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r>
      <w:r w:rsidRPr="0074236D">
        <w:rPr>
          <w:b/>
          <w:bCs/>
          <w:sz w:val="28"/>
          <w:szCs w:val="28"/>
          <w:lang w:val="uk-UA"/>
        </w:rPr>
        <w:tab/>
        <w:t>Осадчук А.П.</w:t>
      </w:r>
    </w:p>
    <w:sectPr w:rsidR="009B0A4E" w:rsidRPr="0074236D">
      <w:pgSz w:w="16838" w:h="11906"/>
      <w:pgMar w:top="1440" w:right="1440" w:bottom="1440" w:left="1440" w:header="720" w:footer="720" w:gutter="0"/>
      <w:pgNumType w:start="1"/>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EFD"/>
    <w:rsid w:val="000626C8"/>
    <w:rsid w:val="00094621"/>
    <w:rsid w:val="000D309C"/>
    <w:rsid w:val="000E2356"/>
    <w:rsid w:val="00156BEF"/>
    <w:rsid w:val="001753D6"/>
    <w:rsid w:val="00180E63"/>
    <w:rsid w:val="001F47E5"/>
    <w:rsid w:val="00275780"/>
    <w:rsid w:val="002966B4"/>
    <w:rsid w:val="002A6109"/>
    <w:rsid w:val="002C18C8"/>
    <w:rsid w:val="002C28D0"/>
    <w:rsid w:val="002C2FA5"/>
    <w:rsid w:val="002E7E3D"/>
    <w:rsid w:val="003004E8"/>
    <w:rsid w:val="003132B8"/>
    <w:rsid w:val="0043018A"/>
    <w:rsid w:val="004A7647"/>
    <w:rsid w:val="00505E44"/>
    <w:rsid w:val="00572B5A"/>
    <w:rsid w:val="00585A2D"/>
    <w:rsid w:val="005E269A"/>
    <w:rsid w:val="00656CDC"/>
    <w:rsid w:val="00661E7A"/>
    <w:rsid w:val="00673D79"/>
    <w:rsid w:val="006A6A4C"/>
    <w:rsid w:val="006B231D"/>
    <w:rsid w:val="006B7236"/>
    <w:rsid w:val="006C0295"/>
    <w:rsid w:val="006C1982"/>
    <w:rsid w:val="006F33DC"/>
    <w:rsid w:val="00712A79"/>
    <w:rsid w:val="00712C91"/>
    <w:rsid w:val="00715ED8"/>
    <w:rsid w:val="0074236D"/>
    <w:rsid w:val="00784ED2"/>
    <w:rsid w:val="00792BBA"/>
    <w:rsid w:val="00792D08"/>
    <w:rsid w:val="007E7CCB"/>
    <w:rsid w:val="007F0ABB"/>
    <w:rsid w:val="008757A1"/>
    <w:rsid w:val="008D343B"/>
    <w:rsid w:val="008D40B9"/>
    <w:rsid w:val="008E6CF8"/>
    <w:rsid w:val="009961C4"/>
    <w:rsid w:val="009B0A4E"/>
    <w:rsid w:val="009E0ED7"/>
    <w:rsid w:val="00A04835"/>
    <w:rsid w:val="00A16229"/>
    <w:rsid w:val="00A206C6"/>
    <w:rsid w:val="00A661EE"/>
    <w:rsid w:val="00A670BB"/>
    <w:rsid w:val="00AB16DE"/>
    <w:rsid w:val="00AB33D6"/>
    <w:rsid w:val="00B20665"/>
    <w:rsid w:val="00B25F92"/>
    <w:rsid w:val="00BB6140"/>
    <w:rsid w:val="00BC441B"/>
    <w:rsid w:val="00C458A6"/>
    <w:rsid w:val="00C84981"/>
    <w:rsid w:val="00CB1B00"/>
    <w:rsid w:val="00CD3666"/>
    <w:rsid w:val="00D47013"/>
    <w:rsid w:val="00DC1EFD"/>
    <w:rsid w:val="00DD282C"/>
    <w:rsid w:val="00E035BC"/>
    <w:rsid w:val="00E17AF7"/>
    <w:rsid w:val="00E478AD"/>
    <w:rsid w:val="00F61ABF"/>
    <w:rsid w:val="00F83F1A"/>
    <w:rsid w:val="00F93FFE"/>
    <w:rsid w:val="00FA5F0E"/>
    <w:rsid w:val="00FB268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664C7B"/>
  <w14:defaultImageDpi w14:val="0"/>
  <w15:docId w15:val="{9693B623-2E57-442E-8567-7FEFE2209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uk"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06C6"/>
    <w:pPr>
      <w:spacing w:line="240" w:lineRule="auto"/>
    </w:pPr>
    <w:rPr>
      <w:rFonts w:ascii="Times New Roman" w:hAnsi="Times New Roman"/>
      <w:sz w:val="24"/>
      <w:szCs w:val="24"/>
      <w:lang w:val="ru-RU" w:eastAsia="ru-RU"/>
    </w:rPr>
  </w:style>
  <w:style w:type="paragraph" w:styleId="1">
    <w:name w:val="heading 1"/>
    <w:basedOn w:val="a"/>
    <w:next w:val="a"/>
    <w:link w:val="10"/>
    <w:uiPriority w:val="9"/>
    <w:qFormat/>
    <w:pPr>
      <w:keepNext/>
      <w:keepLines/>
      <w:spacing w:before="400" w:after="120" w:line="276" w:lineRule="auto"/>
      <w:outlineLvl w:val="0"/>
    </w:pPr>
    <w:rPr>
      <w:rFonts w:ascii="Arial" w:hAnsi="Arial" w:cs="Arial"/>
      <w:sz w:val="40"/>
      <w:szCs w:val="40"/>
      <w:lang w:val="uk" w:eastAsia="zh-CN"/>
    </w:rPr>
  </w:style>
  <w:style w:type="paragraph" w:styleId="2">
    <w:name w:val="heading 2"/>
    <w:basedOn w:val="a"/>
    <w:next w:val="a"/>
    <w:link w:val="20"/>
    <w:uiPriority w:val="9"/>
    <w:semiHidden/>
    <w:unhideWhenUsed/>
    <w:qFormat/>
    <w:pPr>
      <w:keepNext/>
      <w:keepLines/>
      <w:spacing w:before="360" w:after="120" w:line="276" w:lineRule="auto"/>
      <w:outlineLvl w:val="1"/>
    </w:pPr>
    <w:rPr>
      <w:rFonts w:ascii="Arial" w:hAnsi="Arial" w:cs="Arial"/>
      <w:sz w:val="32"/>
      <w:szCs w:val="32"/>
      <w:lang w:val="uk" w:eastAsia="zh-CN"/>
    </w:rPr>
  </w:style>
  <w:style w:type="paragraph" w:styleId="3">
    <w:name w:val="heading 3"/>
    <w:basedOn w:val="a"/>
    <w:next w:val="a"/>
    <w:link w:val="30"/>
    <w:uiPriority w:val="9"/>
    <w:semiHidden/>
    <w:unhideWhenUsed/>
    <w:qFormat/>
    <w:pPr>
      <w:keepNext/>
      <w:keepLines/>
      <w:spacing w:before="320" w:after="80" w:line="276" w:lineRule="auto"/>
      <w:outlineLvl w:val="2"/>
    </w:pPr>
    <w:rPr>
      <w:rFonts w:ascii="Arial" w:hAnsi="Arial" w:cs="Arial"/>
      <w:color w:val="434343"/>
      <w:sz w:val="28"/>
      <w:szCs w:val="28"/>
      <w:lang w:val="uk" w:eastAsia="zh-CN"/>
    </w:rPr>
  </w:style>
  <w:style w:type="paragraph" w:styleId="4">
    <w:name w:val="heading 4"/>
    <w:basedOn w:val="a"/>
    <w:next w:val="a"/>
    <w:link w:val="40"/>
    <w:uiPriority w:val="9"/>
    <w:semiHidden/>
    <w:unhideWhenUsed/>
    <w:qFormat/>
    <w:pPr>
      <w:keepNext/>
      <w:keepLines/>
      <w:spacing w:before="280" w:after="80" w:line="276" w:lineRule="auto"/>
      <w:outlineLvl w:val="3"/>
    </w:pPr>
    <w:rPr>
      <w:rFonts w:ascii="Arial" w:hAnsi="Arial" w:cs="Arial"/>
      <w:color w:val="666666"/>
      <w:lang w:val="uk" w:eastAsia="zh-CN"/>
    </w:rPr>
  </w:style>
  <w:style w:type="paragraph" w:styleId="5">
    <w:name w:val="heading 5"/>
    <w:basedOn w:val="a"/>
    <w:next w:val="a"/>
    <w:link w:val="50"/>
    <w:uiPriority w:val="9"/>
    <w:semiHidden/>
    <w:unhideWhenUsed/>
    <w:qFormat/>
    <w:pPr>
      <w:keepNext/>
      <w:keepLines/>
      <w:spacing w:before="240" w:after="80" w:line="276" w:lineRule="auto"/>
      <w:outlineLvl w:val="4"/>
    </w:pPr>
    <w:rPr>
      <w:rFonts w:ascii="Arial" w:hAnsi="Arial" w:cs="Arial"/>
      <w:color w:val="666666"/>
      <w:sz w:val="22"/>
      <w:szCs w:val="22"/>
      <w:lang w:val="uk" w:eastAsia="zh-CN"/>
    </w:rPr>
  </w:style>
  <w:style w:type="paragraph" w:styleId="6">
    <w:name w:val="heading 6"/>
    <w:basedOn w:val="a"/>
    <w:next w:val="a"/>
    <w:link w:val="60"/>
    <w:uiPriority w:val="9"/>
    <w:semiHidden/>
    <w:unhideWhenUsed/>
    <w:qFormat/>
    <w:pPr>
      <w:keepNext/>
      <w:keepLines/>
      <w:spacing w:before="240" w:after="80" w:line="276" w:lineRule="auto"/>
      <w:outlineLvl w:val="5"/>
    </w:pPr>
    <w:rPr>
      <w:rFonts w:ascii="Arial" w:hAnsi="Arial" w:cs="Arial"/>
      <w:i/>
      <w:color w:val="666666"/>
      <w:sz w:val="22"/>
      <w:szCs w:val="22"/>
      <w:lang w:val="uk"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rPr>
  </w:style>
  <w:style w:type="paragraph" w:styleId="a3">
    <w:name w:val="Title"/>
    <w:basedOn w:val="a"/>
    <w:next w:val="a"/>
    <w:link w:val="a4"/>
    <w:uiPriority w:val="10"/>
    <w:qFormat/>
    <w:pPr>
      <w:keepNext/>
      <w:keepLines/>
      <w:spacing w:after="60" w:line="276" w:lineRule="auto"/>
    </w:pPr>
    <w:rPr>
      <w:rFonts w:ascii="Arial" w:hAnsi="Arial" w:cs="Arial"/>
      <w:sz w:val="52"/>
      <w:szCs w:val="52"/>
      <w:lang w:val="uk" w:eastAsia="zh-CN"/>
    </w:rPr>
  </w:style>
  <w:style w:type="character" w:customStyle="1" w:styleId="a4">
    <w:name w:val="Назва Знак"/>
    <w:basedOn w:val="a0"/>
    <w:link w:val="a3"/>
    <w:uiPriority w:val="10"/>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pPr>
      <w:keepNext/>
      <w:keepLines/>
      <w:spacing w:after="320" w:line="276" w:lineRule="auto"/>
    </w:pPr>
    <w:rPr>
      <w:rFonts w:ascii="Arial" w:hAnsi="Arial" w:cs="Arial"/>
      <w:color w:val="666666"/>
      <w:sz w:val="30"/>
      <w:szCs w:val="30"/>
      <w:lang w:val="uk" w:eastAsia="zh-CN"/>
    </w:rPr>
  </w:style>
  <w:style w:type="character" w:customStyle="1" w:styleId="a6">
    <w:name w:val="Підзаголовок Знак"/>
    <w:basedOn w:val="a0"/>
    <w:link w:val="a5"/>
    <w:uiPriority w:val="11"/>
    <w:rPr>
      <w:rFonts w:asciiTheme="majorHAnsi" w:eastAsiaTheme="majorEastAsia" w:hAnsiTheme="majorHAnsi" w:cstheme="majorBidi"/>
      <w:sz w:val="24"/>
      <w:szCs w:val="24"/>
    </w:rPr>
  </w:style>
  <w:style w:type="table" w:customStyle="1" w:styleId="a7">
    <w:name w:val="Стиль"/>
    <w:basedOn w:val="a1"/>
    <w:rPr>
      <w:rFonts w:cs="Arial"/>
    </w:rPr>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rPr>
      <w:rFonts w:ascii="Arial" w:hAnsi="Arial" w:cs="Arial"/>
      <w:sz w:val="20"/>
      <w:szCs w:val="20"/>
      <w:lang w:val="uk" w:eastAsia="zh-CN"/>
    </w:rPr>
  </w:style>
  <w:style w:type="character" w:customStyle="1" w:styleId="a9">
    <w:name w:val="Текст примітки Знак"/>
    <w:basedOn w:val="a0"/>
    <w:link w:val="a8"/>
    <w:uiPriority w:val="99"/>
    <w:semiHidden/>
    <w:locked/>
    <w:rPr>
      <w:rFonts w:cs="Times New Roman"/>
      <w:sz w:val="20"/>
      <w:szCs w:val="20"/>
    </w:rPr>
  </w:style>
  <w:style w:type="character" w:styleId="aa">
    <w:name w:val="annotation reference"/>
    <w:basedOn w:val="a0"/>
    <w:uiPriority w:val="99"/>
    <w:semiHidden/>
    <w:unhideWhenUsed/>
    <w:rPr>
      <w:rFonts w:cs="Times New Roman"/>
      <w:sz w:val="16"/>
      <w:szCs w:val="16"/>
    </w:rPr>
  </w:style>
  <w:style w:type="paragraph" w:styleId="ab">
    <w:name w:val="Balloon Text"/>
    <w:basedOn w:val="a"/>
    <w:link w:val="ac"/>
    <w:uiPriority w:val="99"/>
    <w:semiHidden/>
    <w:unhideWhenUsed/>
    <w:rsid w:val="00FB268B"/>
    <w:rPr>
      <w:sz w:val="18"/>
      <w:szCs w:val="18"/>
      <w:lang w:val="uk" w:eastAsia="zh-CN"/>
    </w:rPr>
  </w:style>
  <w:style w:type="character" w:customStyle="1" w:styleId="ac">
    <w:name w:val="Текст у виносці Знак"/>
    <w:basedOn w:val="a0"/>
    <w:link w:val="ab"/>
    <w:uiPriority w:val="99"/>
    <w:semiHidden/>
    <w:locked/>
    <w:rsid w:val="00FB268B"/>
    <w:rPr>
      <w:rFonts w:ascii="Times New Roman" w:hAnsi="Times New Roman" w:cs="Times New Roman"/>
      <w:sz w:val="18"/>
      <w:szCs w:val="18"/>
    </w:rPr>
  </w:style>
  <w:style w:type="paragraph" w:styleId="ad">
    <w:name w:val="annotation subject"/>
    <w:basedOn w:val="a8"/>
    <w:next w:val="a8"/>
    <w:link w:val="ae"/>
    <w:uiPriority w:val="99"/>
    <w:semiHidden/>
    <w:unhideWhenUsed/>
    <w:rsid w:val="00FB268B"/>
    <w:rPr>
      <w:b/>
      <w:bCs/>
    </w:rPr>
  </w:style>
  <w:style w:type="character" w:customStyle="1" w:styleId="ae">
    <w:name w:val="Тема примітки Знак"/>
    <w:basedOn w:val="a9"/>
    <w:link w:val="ad"/>
    <w:uiPriority w:val="99"/>
    <w:semiHidden/>
    <w:locked/>
    <w:rsid w:val="00FB268B"/>
    <w:rPr>
      <w:rFonts w:cs="Times New Roman"/>
      <w:b/>
      <w:bCs/>
      <w:sz w:val="20"/>
      <w:szCs w:val="20"/>
    </w:rPr>
  </w:style>
  <w:style w:type="character" w:styleId="af">
    <w:name w:val="Hyperlink"/>
    <w:basedOn w:val="a0"/>
    <w:uiPriority w:val="99"/>
    <w:unhideWhenUsed/>
    <w:rsid w:val="00FB268B"/>
    <w:rPr>
      <w:rFonts w:cs="Times New Roman"/>
      <w:color w:val="0000FF"/>
      <w:u w:val="single"/>
    </w:rPr>
  </w:style>
  <w:style w:type="paragraph" w:styleId="af0">
    <w:name w:val="List Paragraph"/>
    <w:basedOn w:val="a"/>
    <w:uiPriority w:val="34"/>
    <w:qFormat/>
    <w:rsid w:val="006C0295"/>
    <w:pPr>
      <w:spacing w:line="276" w:lineRule="auto"/>
      <w:ind w:left="720"/>
      <w:contextualSpacing/>
    </w:pPr>
    <w:rPr>
      <w:rFonts w:ascii="Arial" w:hAnsi="Arial" w:cs="Arial"/>
      <w:sz w:val="22"/>
      <w:szCs w:val="22"/>
      <w:lang w:val="uk" w:eastAsia="zh-CN"/>
    </w:rPr>
  </w:style>
  <w:style w:type="character" w:customStyle="1" w:styleId="UnresolvedMention">
    <w:name w:val="Unresolved Mention"/>
    <w:basedOn w:val="a0"/>
    <w:uiPriority w:val="99"/>
    <w:semiHidden/>
    <w:unhideWhenUsed/>
    <w:rsid w:val="00715ED8"/>
    <w:rPr>
      <w:rFonts w:cs="Times New Roman"/>
      <w:color w:val="605E5C"/>
      <w:shd w:val="clear" w:color="auto" w:fill="E1DFDD"/>
    </w:rPr>
  </w:style>
  <w:style w:type="paragraph" w:customStyle="1" w:styleId="rvps2">
    <w:name w:val="rvps2"/>
    <w:basedOn w:val="a"/>
    <w:rsid w:val="005E269A"/>
    <w:pPr>
      <w:spacing w:before="100" w:beforeAutospacing="1" w:after="100" w:afterAutospacing="1"/>
    </w:pPr>
  </w:style>
  <w:style w:type="character" w:customStyle="1" w:styleId="rvts44">
    <w:name w:val="rvts44"/>
    <w:basedOn w:val="a0"/>
    <w:rsid w:val="005E269A"/>
  </w:style>
  <w:style w:type="character" w:customStyle="1" w:styleId="apple-converted-space">
    <w:name w:val="apple-converted-space"/>
    <w:basedOn w:val="a0"/>
    <w:rsid w:val="005E269A"/>
  </w:style>
  <w:style w:type="character" w:customStyle="1" w:styleId="rvts9">
    <w:name w:val="rvts9"/>
    <w:rsid w:val="00A661EE"/>
  </w:style>
  <w:style w:type="character" w:customStyle="1" w:styleId="rvts46">
    <w:name w:val="rvts46"/>
    <w:basedOn w:val="a0"/>
    <w:rsid w:val="00A661EE"/>
  </w:style>
  <w:style w:type="character" w:customStyle="1" w:styleId="rvts37">
    <w:name w:val="rvts37"/>
    <w:basedOn w:val="a0"/>
    <w:rsid w:val="00A66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765026">
      <w:bodyDiv w:val="1"/>
      <w:marLeft w:val="0"/>
      <w:marRight w:val="0"/>
      <w:marTop w:val="0"/>
      <w:marBottom w:val="0"/>
      <w:divBdr>
        <w:top w:val="none" w:sz="0" w:space="0" w:color="auto"/>
        <w:left w:val="none" w:sz="0" w:space="0" w:color="auto"/>
        <w:bottom w:val="none" w:sz="0" w:space="0" w:color="auto"/>
        <w:right w:val="none" w:sz="0" w:space="0" w:color="auto"/>
      </w:divBdr>
    </w:div>
    <w:div w:id="341863644">
      <w:bodyDiv w:val="1"/>
      <w:marLeft w:val="0"/>
      <w:marRight w:val="0"/>
      <w:marTop w:val="0"/>
      <w:marBottom w:val="0"/>
      <w:divBdr>
        <w:top w:val="none" w:sz="0" w:space="0" w:color="auto"/>
        <w:left w:val="none" w:sz="0" w:space="0" w:color="auto"/>
        <w:bottom w:val="none" w:sz="0" w:space="0" w:color="auto"/>
        <w:right w:val="none" w:sz="0" w:space="0" w:color="auto"/>
      </w:divBdr>
    </w:div>
    <w:div w:id="417597552">
      <w:bodyDiv w:val="1"/>
      <w:marLeft w:val="0"/>
      <w:marRight w:val="0"/>
      <w:marTop w:val="0"/>
      <w:marBottom w:val="0"/>
      <w:divBdr>
        <w:top w:val="none" w:sz="0" w:space="0" w:color="auto"/>
        <w:left w:val="none" w:sz="0" w:space="0" w:color="auto"/>
        <w:bottom w:val="none" w:sz="0" w:space="0" w:color="auto"/>
        <w:right w:val="none" w:sz="0" w:space="0" w:color="auto"/>
      </w:divBdr>
    </w:div>
    <w:div w:id="541480408">
      <w:bodyDiv w:val="1"/>
      <w:marLeft w:val="0"/>
      <w:marRight w:val="0"/>
      <w:marTop w:val="0"/>
      <w:marBottom w:val="0"/>
      <w:divBdr>
        <w:top w:val="none" w:sz="0" w:space="0" w:color="auto"/>
        <w:left w:val="none" w:sz="0" w:space="0" w:color="auto"/>
        <w:bottom w:val="none" w:sz="0" w:space="0" w:color="auto"/>
        <w:right w:val="none" w:sz="0" w:space="0" w:color="auto"/>
      </w:divBdr>
    </w:div>
    <w:div w:id="629895994">
      <w:bodyDiv w:val="1"/>
      <w:marLeft w:val="0"/>
      <w:marRight w:val="0"/>
      <w:marTop w:val="0"/>
      <w:marBottom w:val="0"/>
      <w:divBdr>
        <w:top w:val="none" w:sz="0" w:space="0" w:color="auto"/>
        <w:left w:val="none" w:sz="0" w:space="0" w:color="auto"/>
        <w:bottom w:val="none" w:sz="0" w:space="0" w:color="auto"/>
        <w:right w:val="none" w:sz="0" w:space="0" w:color="auto"/>
      </w:divBdr>
    </w:div>
    <w:div w:id="880214379">
      <w:marLeft w:val="0"/>
      <w:marRight w:val="0"/>
      <w:marTop w:val="0"/>
      <w:marBottom w:val="0"/>
      <w:divBdr>
        <w:top w:val="none" w:sz="0" w:space="0" w:color="auto"/>
        <w:left w:val="none" w:sz="0" w:space="0" w:color="auto"/>
        <w:bottom w:val="none" w:sz="0" w:space="0" w:color="auto"/>
        <w:right w:val="none" w:sz="0" w:space="0" w:color="auto"/>
      </w:divBdr>
    </w:div>
    <w:div w:id="880214380">
      <w:marLeft w:val="0"/>
      <w:marRight w:val="0"/>
      <w:marTop w:val="0"/>
      <w:marBottom w:val="0"/>
      <w:divBdr>
        <w:top w:val="none" w:sz="0" w:space="0" w:color="auto"/>
        <w:left w:val="none" w:sz="0" w:space="0" w:color="auto"/>
        <w:bottom w:val="none" w:sz="0" w:space="0" w:color="auto"/>
        <w:right w:val="none" w:sz="0" w:space="0" w:color="auto"/>
      </w:divBdr>
    </w:div>
    <w:div w:id="880214381">
      <w:marLeft w:val="0"/>
      <w:marRight w:val="0"/>
      <w:marTop w:val="0"/>
      <w:marBottom w:val="0"/>
      <w:divBdr>
        <w:top w:val="none" w:sz="0" w:space="0" w:color="auto"/>
        <w:left w:val="none" w:sz="0" w:space="0" w:color="auto"/>
        <w:bottom w:val="none" w:sz="0" w:space="0" w:color="auto"/>
        <w:right w:val="none" w:sz="0" w:space="0" w:color="auto"/>
      </w:divBdr>
    </w:div>
    <w:div w:id="880214382">
      <w:marLeft w:val="0"/>
      <w:marRight w:val="0"/>
      <w:marTop w:val="0"/>
      <w:marBottom w:val="0"/>
      <w:divBdr>
        <w:top w:val="none" w:sz="0" w:space="0" w:color="auto"/>
        <w:left w:val="none" w:sz="0" w:space="0" w:color="auto"/>
        <w:bottom w:val="none" w:sz="0" w:space="0" w:color="auto"/>
        <w:right w:val="none" w:sz="0" w:space="0" w:color="auto"/>
      </w:divBdr>
    </w:div>
    <w:div w:id="880214383">
      <w:marLeft w:val="0"/>
      <w:marRight w:val="0"/>
      <w:marTop w:val="0"/>
      <w:marBottom w:val="0"/>
      <w:divBdr>
        <w:top w:val="none" w:sz="0" w:space="0" w:color="auto"/>
        <w:left w:val="none" w:sz="0" w:space="0" w:color="auto"/>
        <w:bottom w:val="none" w:sz="0" w:space="0" w:color="auto"/>
        <w:right w:val="none" w:sz="0" w:space="0" w:color="auto"/>
      </w:divBdr>
    </w:div>
    <w:div w:id="880214384">
      <w:marLeft w:val="0"/>
      <w:marRight w:val="0"/>
      <w:marTop w:val="0"/>
      <w:marBottom w:val="0"/>
      <w:divBdr>
        <w:top w:val="none" w:sz="0" w:space="0" w:color="auto"/>
        <w:left w:val="none" w:sz="0" w:space="0" w:color="auto"/>
        <w:bottom w:val="none" w:sz="0" w:space="0" w:color="auto"/>
        <w:right w:val="none" w:sz="0" w:space="0" w:color="auto"/>
      </w:divBdr>
    </w:div>
    <w:div w:id="880214385">
      <w:marLeft w:val="0"/>
      <w:marRight w:val="0"/>
      <w:marTop w:val="0"/>
      <w:marBottom w:val="0"/>
      <w:divBdr>
        <w:top w:val="none" w:sz="0" w:space="0" w:color="auto"/>
        <w:left w:val="none" w:sz="0" w:space="0" w:color="auto"/>
        <w:bottom w:val="none" w:sz="0" w:space="0" w:color="auto"/>
        <w:right w:val="none" w:sz="0" w:space="0" w:color="auto"/>
      </w:divBdr>
    </w:div>
    <w:div w:id="880214386">
      <w:marLeft w:val="0"/>
      <w:marRight w:val="0"/>
      <w:marTop w:val="0"/>
      <w:marBottom w:val="0"/>
      <w:divBdr>
        <w:top w:val="none" w:sz="0" w:space="0" w:color="auto"/>
        <w:left w:val="none" w:sz="0" w:space="0" w:color="auto"/>
        <w:bottom w:val="none" w:sz="0" w:space="0" w:color="auto"/>
        <w:right w:val="none" w:sz="0" w:space="0" w:color="auto"/>
      </w:divBdr>
    </w:div>
    <w:div w:id="880214387">
      <w:marLeft w:val="0"/>
      <w:marRight w:val="0"/>
      <w:marTop w:val="0"/>
      <w:marBottom w:val="0"/>
      <w:divBdr>
        <w:top w:val="none" w:sz="0" w:space="0" w:color="auto"/>
        <w:left w:val="none" w:sz="0" w:space="0" w:color="auto"/>
        <w:bottom w:val="none" w:sz="0" w:space="0" w:color="auto"/>
        <w:right w:val="none" w:sz="0" w:space="0" w:color="auto"/>
      </w:divBdr>
    </w:div>
    <w:div w:id="880214388">
      <w:marLeft w:val="0"/>
      <w:marRight w:val="0"/>
      <w:marTop w:val="0"/>
      <w:marBottom w:val="0"/>
      <w:divBdr>
        <w:top w:val="none" w:sz="0" w:space="0" w:color="auto"/>
        <w:left w:val="none" w:sz="0" w:space="0" w:color="auto"/>
        <w:bottom w:val="none" w:sz="0" w:space="0" w:color="auto"/>
        <w:right w:val="none" w:sz="0" w:space="0" w:color="auto"/>
      </w:divBdr>
    </w:div>
    <w:div w:id="880214389">
      <w:marLeft w:val="0"/>
      <w:marRight w:val="0"/>
      <w:marTop w:val="0"/>
      <w:marBottom w:val="0"/>
      <w:divBdr>
        <w:top w:val="none" w:sz="0" w:space="0" w:color="auto"/>
        <w:left w:val="none" w:sz="0" w:space="0" w:color="auto"/>
        <w:bottom w:val="none" w:sz="0" w:space="0" w:color="auto"/>
        <w:right w:val="none" w:sz="0" w:space="0" w:color="auto"/>
      </w:divBdr>
    </w:div>
    <w:div w:id="880214390">
      <w:marLeft w:val="0"/>
      <w:marRight w:val="0"/>
      <w:marTop w:val="0"/>
      <w:marBottom w:val="0"/>
      <w:divBdr>
        <w:top w:val="none" w:sz="0" w:space="0" w:color="auto"/>
        <w:left w:val="none" w:sz="0" w:space="0" w:color="auto"/>
        <w:bottom w:val="none" w:sz="0" w:space="0" w:color="auto"/>
        <w:right w:val="none" w:sz="0" w:space="0" w:color="auto"/>
      </w:divBdr>
    </w:div>
    <w:div w:id="880214391">
      <w:marLeft w:val="0"/>
      <w:marRight w:val="0"/>
      <w:marTop w:val="0"/>
      <w:marBottom w:val="0"/>
      <w:divBdr>
        <w:top w:val="none" w:sz="0" w:space="0" w:color="auto"/>
        <w:left w:val="none" w:sz="0" w:space="0" w:color="auto"/>
        <w:bottom w:val="none" w:sz="0" w:space="0" w:color="auto"/>
        <w:right w:val="none" w:sz="0" w:space="0" w:color="auto"/>
      </w:divBdr>
    </w:div>
    <w:div w:id="880214392">
      <w:marLeft w:val="0"/>
      <w:marRight w:val="0"/>
      <w:marTop w:val="0"/>
      <w:marBottom w:val="0"/>
      <w:divBdr>
        <w:top w:val="none" w:sz="0" w:space="0" w:color="auto"/>
        <w:left w:val="none" w:sz="0" w:space="0" w:color="auto"/>
        <w:bottom w:val="none" w:sz="0" w:space="0" w:color="auto"/>
        <w:right w:val="none" w:sz="0" w:space="0" w:color="auto"/>
      </w:divBdr>
    </w:div>
    <w:div w:id="880214393">
      <w:marLeft w:val="0"/>
      <w:marRight w:val="0"/>
      <w:marTop w:val="0"/>
      <w:marBottom w:val="0"/>
      <w:divBdr>
        <w:top w:val="none" w:sz="0" w:space="0" w:color="auto"/>
        <w:left w:val="none" w:sz="0" w:space="0" w:color="auto"/>
        <w:bottom w:val="none" w:sz="0" w:space="0" w:color="auto"/>
        <w:right w:val="none" w:sz="0" w:space="0" w:color="auto"/>
      </w:divBdr>
    </w:div>
    <w:div w:id="880214394">
      <w:marLeft w:val="0"/>
      <w:marRight w:val="0"/>
      <w:marTop w:val="0"/>
      <w:marBottom w:val="0"/>
      <w:divBdr>
        <w:top w:val="none" w:sz="0" w:space="0" w:color="auto"/>
        <w:left w:val="none" w:sz="0" w:space="0" w:color="auto"/>
        <w:bottom w:val="none" w:sz="0" w:space="0" w:color="auto"/>
        <w:right w:val="none" w:sz="0" w:space="0" w:color="auto"/>
      </w:divBdr>
    </w:div>
    <w:div w:id="880214395">
      <w:marLeft w:val="0"/>
      <w:marRight w:val="0"/>
      <w:marTop w:val="0"/>
      <w:marBottom w:val="0"/>
      <w:divBdr>
        <w:top w:val="none" w:sz="0" w:space="0" w:color="auto"/>
        <w:left w:val="none" w:sz="0" w:space="0" w:color="auto"/>
        <w:bottom w:val="none" w:sz="0" w:space="0" w:color="auto"/>
        <w:right w:val="none" w:sz="0" w:space="0" w:color="auto"/>
      </w:divBdr>
    </w:div>
    <w:div w:id="880214396">
      <w:marLeft w:val="0"/>
      <w:marRight w:val="0"/>
      <w:marTop w:val="0"/>
      <w:marBottom w:val="0"/>
      <w:divBdr>
        <w:top w:val="none" w:sz="0" w:space="0" w:color="auto"/>
        <w:left w:val="none" w:sz="0" w:space="0" w:color="auto"/>
        <w:bottom w:val="none" w:sz="0" w:space="0" w:color="auto"/>
        <w:right w:val="none" w:sz="0" w:space="0" w:color="auto"/>
      </w:divBdr>
    </w:div>
    <w:div w:id="880214397">
      <w:marLeft w:val="0"/>
      <w:marRight w:val="0"/>
      <w:marTop w:val="0"/>
      <w:marBottom w:val="0"/>
      <w:divBdr>
        <w:top w:val="none" w:sz="0" w:space="0" w:color="auto"/>
        <w:left w:val="none" w:sz="0" w:space="0" w:color="auto"/>
        <w:bottom w:val="none" w:sz="0" w:space="0" w:color="auto"/>
        <w:right w:val="none" w:sz="0" w:space="0" w:color="auto"/>
      </w:divBdr>
    </w:div>
    <w:div w:id="1114448021">
      <w:bodyDiv w:val="1"/>
      <w:marLeft w:val="0"/>
      <w:marRight w:val="0"/>
      <w:marTop w:val="0"/>
      <w:marBottom w:val="0"/>
      <w:divBdr>
        <w:top w:val="none" w:sz="0" w:space="0" w:color="auto"/>
        <w:left w:val="none" w:sz="0" w:space="0" w:color="auto"/>
        <w:bottom w:val="none" w:sz="0" w:space="0" w:color="auto"/>
        <w:right w:val="none" w:sz="0" w:space="0" w:color="auto"/>
      </w:divBdr>
    </w:div>
    <w:div w:id="1219585833">
      <w:bodyDiv w:val="1"/>
      <w:marLeft w:val="0"/>
      <w:marRight w:val="0"/>
      <w:marTop w:val="0"/>
      <w:marBottom w:val="0"/>
      <w:divBdr>
        <w:top w:val="none" w:sz="0" w:space="0" w:color="auto"/>
        <w:left w:val="none" w:sz="0" w:space="0" w:color="auto"/>
        <w:bottom w:val="none" w:sz="0" w:space="0" w:color="auto"/>
        <w:right w:val="none" w:sz="0" w:space="0" w:color="auto"/>
      </w:divBdr>
    </w:div>
    <w:div w:id="1287658508">
      <w:bodyDiv w:val="1"/>
      <w:marLeft w:val="0"/>
      <w:marRight w:val="0"/>
      <w:marTop w:val="0"/>
      <w:marBottom w:val="0"/>
      <w:divBdr>
        <w:top w:val="none" w:sz="0" w:space="0" w:color="auto"/>
        <w:left w:val="none" w:sz="0" w:space="0" w:color="auto"/>
        <w:bottom w:val="none" w:sz="0" w:space="0" w:color="auto"/>
        <w:right w:val="none" w:sz="0" w:space="0" w:color="auto"/>
      </w:divBdr>
    </w:div>
    <w:div w:id="1601328678">
      <w:bodyDiv w:val="1"/>
      <w:marLeft w:val="0"/>
      <w:marRight w:val="0"/>
      <w:marTop w:val="0"/>
      <w:marBottom w:val="0"/>
      <w:divBdr>
        <w:top w:val="none" w:sz="0" w:space="0" w:color="auto"/>
        <w:left w:val="none" w:sz="0" w:space="0" w:color="auto"/>
        <w:bottom w:val="none" w:sz="0" w:space="0" w:color="auto"/>
        <w:right w:val="none" w:sz="0" w:space="0" w:color="auto"/>
      </w:divBdr>
    </w:div>
    <w:div w:id="1704478762">
      <w:bodyDiv w:val="1"/>
      <w:marLeft w:val="0"/>
      <w:marRight w:val="0"/>
      <w:marTop w:val="0"/>
      <w:marBottom w:val="0"/>
      <w:divBdr>
        <w:top w:val="none" w:sz="0" w:space="0" w:color="auto"/>
        <w:left w:val="none" w:sz="0" w:space="0" w:color="auto"/>
        <w:bottom w:val="none" w:sz="0" w:space="0" w:color="auto"/>
        <w:right w:val="none" w:sz="0" w:space="0" w:color="auto"/>
      </w:divBdr>
    </w:div>
    <w:div w:id="1831753762">
      <w:bodyDiv w:val="1"/>
      <w:marLeft w:val="0"/>
      <w:marRight w:val="0"/>
      <w:marTop w:val="0"/>
      <w:marBottom w:val="0"/>
      <w:divBdr>
        <w:top w:val="none" w:sz="0" w:space="0" w:color="auto"/>
        <w:left w:val="none" w:sz="0" w:space="0" w:color="auto"/>
        <w:bottom w:val="none" w:sz="0" w:space="0" w:color="auto"/>
        <w:right w:val="none" w:sz="0" w:space="0" w:color="auto"/>
      </w:divBdr>
    </w:div>
    <w:div w:id="1927112495">
      <w:bodyDiv w:val="1"/>
      <w:marLeft w:val="0"/>
      <w:marRight w:val="0"/>
      <w:marTop w:val="0"/>
      <w:marBottom w:val="0"/>
      <w:divBdr>
        <w:top w:val="none" w:sz="0" w:space="0" w:color="auto"/>
        <w:left w:val="none" w:sz="0" w:space="0" w:color="auto"/>
        <w:bottom w:val="none" w:sz="0" w:space="0" w:color="auto"/>
        <w:right w:val="none" w:sz="0" w:space="0" w:color="auto"/>
      </w:divBdr>
    </w:div>
    <w:div w:id="21020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794-19/ed20200703" TargetMode="External"/><Relationship Id="rId13" Type="http://schemas.openxmlformats.org/officeDocument/2006/relationships/hyperlink" Target="https://zakon.rada.gov.ua/laws/show/1700-18" TargetMode="External"/><Relationship Id="rId18" Type="http://schemas.openxmlformats.org/officeDocument/2006/relationships/hyperlink" Target="https://zakon.rada.gov.ua/laws/show/794-19/ed2020070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682-18" TargetMode="External"/><Relationship Id="rId17" Type="http://schemas.openxmlformats.org/officeDocument/2006/relationships/hyperlink" Target="https://zakon.rada.gov.ua/laws/show/1700-18" TargetMode="External"/><Relationship Id="rId2" Type="http://schemas.openxmlformats.org/officeDocument/2006/relationships/customXml" Target="../customXml/item2.xml"/><Relationship Id="rId16" Type="http://schemas.openxmlformats.org/officeDocument/2006/relationships/hyperlink" Target="https://zakon.rada.gov.ua/laws/show/1700-1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700-18" TargetMode="External"/><Relationship Id="rId5" Type="http://schemas.openxmlformats.org/officeDocument/2006/relationships/styles" Target="styles.xml"/><Relationship Id="rId15" Type="http://schemas.openxmlformats.org/officeDocument/2006/relationships/hyperlink" Target="https://zakon.rada.gov.ua/laws/show/3723-12" TargetMode="External"/><Relationship Id="rId10" Type="http://schemas.openxmlformats.org/officeDocument/2006/relationships/hyperlink" Target="https://zakon.rada.gov.ua/laws/show/1682-18"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zakon.rada.gov.ua/laws/show/1700-18" TargetMode="External"/><Relationship Id="rId14" Type="http://schemas.openxmlformats.org/officeDocument/2006/relationships/hyperlink" Target="https://zakon.rada.gov.ua/laws/show/229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AE65C-7D13-466D-8312-F1A22DD21B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A17697-0F25-4582-BED8-372AF5E51CA5}">
  <ds:schemaRefs>
    <ds:schemaRef ds:uri="http://schemas.microsoft.com/sharepoint/v3/contenttype/forms"/>
  </ds:schemaRefs>
</ds:datastoreItem>
</file>

<file path=customXml/itemProps3.xml><?xml version="1.0" encoding="utf-8"?>
<ds:datastoreItem xmlns:ds="http://schemas.openxmlformats.org/officeDocument/2006/customXml" ds:itemID="{685245FB-9E60-4D82-902F-9C9A599310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65C6B2-3432-4C1A-9582-75C5E1533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27622</Words>
  <Characters>15746</Characters>
  <Application>Microsoft Office Word</Application>
  <DocSecurity>0</DocSecurity>
  <Lines>131</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2020-10-13T07:03:00Z</dcterms:created>
  <dcterms:modified xsi:type="dcterms:W3CDTF">2020-10-13T07:03:00Z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