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17D" w:rsidRDefault="003B017D" w:rsidP="00A51485">
      <w:pPr>
        <w:spacing w:after="0" w:line="276" w:lineRule="auto"/>
        <w:ind w:left="5954" w:hanging="992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0593C" w:rsidRPr="00A0593C" w:rsidRDefault="00A0593C" w:rsidP="00A51485">
      <w:pPr>
        <w:spacing w:after="0" w:line="276" w:lineRule="auto"/>
        <w:ind w:left="5954" w:hanging="992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</w:p>
    <w:p w:rsidR="00A0593C" w:rsidRPr="00A0593C" w:rsidRDefault="00A0593C" w:rsidP="00A51485">
      <w:pPr>
        <w:spacing w:after="0" w:line="276" w:lineRule="auto"/>
        <w:ind w:left="4962"/>
        <w:rPr>
          <w:rFonts w:ascii="Times New Roman" w:eastAsia="Times New Roman" w:hAnsi="Times New Roman"/>
          <w:i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A51485" w:rsidRPr="00A5148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транспорту та інфраструктури</w:t>
      </w:r>
    </w:p>
    <w:p w:rsidR="00072559" w:rsidRDefault="00072559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</w:p>
    <w:p w:rsidR="00A0593C" w:rsidRDefault="00A51485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>Про розгляд законопроектів</w:t>
      </w:r>
    </w:p>
    <w:p w:rsidR="00A0593C" w:rsidRDefault="0055414E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>за реєстр. №</w:t>
      </w:r>
      <w:r w:rsidR="00A51485" w:rsidRPr="00A51485">
        <w:rPr>
          <w:lang w:val="uk-UA"/>
        </w:rPr>
        <w:t xml:space="preserve"> </w:t>
      </w:r>
      <w:r w:rsidR="00A51485" w:rsidRPr="00A51485">
        <w:rPr>
          <w:rFonts w:ascii="Times New Roman" w:eastAsia="Times New Roman" w:hAnsi="Times New Roman"/>
          <w:i/>
          <w:lang w:val="uk-UA" w:eastAsia="ru-RU"/>
        </w:rPr>
        <w:t>4213 від 13.10.2020</w:t>
      </w:r>
    </w:p>
    <w:p w:rsidR="00A51485" w:rsidRPr="00A0593C" w:rsidRDefault="004C2481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 w:rsidRPr="004C2481">
        <w:rPr>
          <w:rFonts w:ascii="Times New Roman" w:eastAsia="Times New Roman" w:hAnsi="Times New Roman"/>
          <w:i/>
          <w:lang w:val="uk-UA" w:eastAsia="ru-RU"/>
        </w:rPr>
        <w:t>за реєстр. № 4213</w:t>
      </w:r>
      <w:r>
        <w:rPr>
          <w:rFonts w:ascii="Times New Roman" w:eastAsia="Times New Roman" w:hAnsi="Times New Roman"/>
          <w:i/>
          <w:lang w:val="uk-UA" w:eastAsia="ru-RU"/>
        </w:rPr>
        <w:t>-1</w:t>
      </w:r>
      <w:r w:rsidRPr="004C2481">
        <w:rPr>
          <w:rFonts w:ascii="Times New Roman" w:eastAsia="Times New Roman" w:hAnsi="Times New Roman"/>
          <w:i/>
          <w:lang w:val="uk-UA" w:eastAsia="ru-RU"/>
        </w:rPr>
        <w:t xml:space="preserve"> від </w:t>
      </w:r>
      <w:r>
        <w:rPr>
          <w:rFonts w:ascii="Times New Roman" w:eastAsia="Times New Roman" w:hAnsi="Times New Roman"/>
          <w:i/>
          <w:lang w:val="uk-UA" w:eastAsia="ru-RU"/>
        </w:rPr>
        <w:t>26</w:t>
      </w:r>
      <w:r w:rsidRPr="004C2481">
        <w:rPr>
          <w:rFonts w:ascii="Times New Roman" w:eastAsia="Times New Roman" w:hAnsi="Times New Roman"/>
          <w:i/>
          <w:lang w:val="uk-UA" w:eastAsia="ru-RU"/>
        </w:rPr>
        <w:t>.10.2020</w:t>
      </w:r>
    </w:p>
    <w:p w:rsidR="00A0593C" w:rsidRPr="00A0593C" w:rsidRDefault="00A0593C" w:rsidP="00C34C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C45CB" w:rsidRDefault="00A0593C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Комітет Верховної Ради України з пита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нь бюджету на своєму засіданні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A84E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9 грудня 2020 року (протокол № 67)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</w:t>
      </w:r>
      <w:r w:rsidR="0055414E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ро </w:t>
      </w:r>
      <w:r w:rsidR="00A51485" w:rsidRP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внесення змін до Закону України </w:t>
      </w:r>
      <w:r w:rsid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</w:t>
      </w:r>
      <w:r w:rsidR="00A51485" w:rsidRP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 дорожній рух</w:t>
      </w:r>
      <w:r w:rsid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» (</w:t>
      </w:r>
      <w:r w:rsidR="00A51485" w:rsidRPr="004559A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реєстр.</w:t>
      </w:r>
      <w:r w:rsidR="00A84EF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bookmarkStart w:id="0" w:name="_GoBack"/>
      <w:bookmarkEnd w:id="0"/>
      <w:r w:rsidR="00A51485" w:rsidRPr="004559A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№</w:t>
      </w:r>
      <w:r w:rsid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A51485" w:rsidRP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4213 від 13.10.2020</w:t>
      </w:r>
      <w:r w:rsid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),</w:t>
      </w:r>
      <w:r w:rsidR="00A51485" w:rsidRPr="004559A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A51485"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</w:t>
      </w:r>
      <w:r w:rsid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ний Кабінетом Міністрів України,</w:t>
      </w:r>
      <w:r w:rsid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та </w:t>
      </w:r>
      <w:r w:rsidR="008C45CB"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альтернативний до нього проект Закону України</w:t>
      </w:r>
      <w:r w:rsid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8C45CB"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«Про внесення змін до Закону України «Про дорожній рух» (реєстр. № 4213-1 від 26.10.2020</w:t>
      </w:r>
      <w:r w:rsid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), </w:t>
      </w:r>
      <w:r w:rsidR="008C45CB"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поданий народним депутатом України</w:t>
      </w:r>
      <w:r w:rsid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Куницьким О.О., і повідомляє наступне.</w:t>
      </w:r>
    </w:p>
    <w:p w:rsidR="00011427" w:rsidRDefault="008C45CB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Законопроектами за реєстр.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№ 4213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та за реєстр. №4213-1 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пропонується внесення змін до Закону України «Про дорожній рух», що надають можливість будь-яким суб’єктам господарювання виготовляти номерні знаки для транспортних засобів </w:t>
      </w:r>
      <w:r w:rsidRPr="00227D1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що підлягають державній реєстрації, та номерн</w:t>
      </w:r>
      <w:r w:rsidR="002F44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і</w:t>
      </w:r>
      <w:r w:rsidRPr="00227D1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знак</w:t>
      </w:r>
      <w:r w:rsidR="002F44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и</w:t>
      </w:r>
      <w:r w:rsidRPr="00227D1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для разових поїздок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із дотриманням відповідних встановлених вимог</w:t>
      </w:r>
      <w:r w:rsidR="008C645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  <w:r w:rsidR="0001142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086E2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Вказане</w:t>
      </w:r>
      <w:r w:rsidR="002F44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дозволи</w:t>
      </w:r>
      <w:r w:rsidR="005061A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ть власникам транспортних засобів самостійно здійснювати купівлю присвоєних під час державної реєстрації (перереєстрації) номерних знаків для транспортних засобів та обирати на свій роз</w:t>
      </w:r>
      <w:r w:rsidR="002F44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суд суб’єкта господарювання, який</w:t>
      </w:r>
      <w:r w:rsidR="005061A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їх виготовля</w:t>
      </w:r>
      <w:r w:rsidR="002F445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є</w:t>
      </w:r>
      <w:r w:rsidR="005061A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01142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/</w:t>
      </w:r>
      <w:r w:rsidR="00011427" w:rsidRP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довідково: на сьогодні</w:t>
      </w:r>
      <w:r w:rsidR="0001142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011427" w:rsidRP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Головний сервісний центр Міністерства внутрішніх справ України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</w:t>
      </w:r>
      <w:r w:rsidR="00975671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(далі – ГСЦ МВС) 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через систему 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en-US" w:eastAsia="ru-RU"/>
        </w:rPr>
        <w:t>Prozorro</w:t>
      </w:r>
      <w:r w:rsidR="00011427" w:rsidRP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здійснює закупівлю номерних знаків, як Замовник, встановлюючи вимоги до номерних</w:t>
      </w:r>
      <w:r w:rsidR="002A211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знаків щодо їх якості, здійснюючи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контроль</w:t>
      </w:r>
      <w:r w:rsidR="002A211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за дотриманням відповідних вимог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та на платній основі забезп</w:t>
      </w:r>
      <w:r w:rsidR="002A211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ечуючи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</w:t>
      </w:r>
      <w:r w:rsidR="002A211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власників транспортних засобів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 відповідними номерними знаками, видаючи їх разом із свідоцтвом при реєстрації </w:t>
      </w:r>
      <w:r w:rsidR="002A211C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 xml:space="preserve">(перереєстрації) </w:t>
      </w:r>
      <w:r w:rsidR="00011427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транспортного засобу/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</w:p>
    <w:p w:rsidR="008C45CB" w:rsidRDefault="008C45CB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Водночас, законопроектом за реєстр.</w:t>
      </w:r>
      <w:r w:rsidR="00D32B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№ 4213 </w:t>
      </w:r>
      <w:r w:rsidRPr="00227D1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встановлюється, що визначення порядку виготовлення номерних знаків для транспортних засобів, що підлягають державній реєстрації, та номерних знаків для разових поїздок, а також порядку обліку </w:t>
      </w:r>
      <w:r w:rsidRPr="00227D1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lastRenderedPageBreak/>
        <w:t xml:space="preserve">суб’єктів господарювання, які їх виготовляють належатиме до компетенції Кабінету Міністрів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України у сфері дорожнього руху. При цьому вказані законопроекти </w:t>
      </w:r>
      <w:r w:rsidR="00D32B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законодавчо закріплюють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ведення обліку таких суб’єктів господарювання </w:t>
      </w:r>
      <w:r w:rsidR="00D32B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Міністерств</w:t>
      </w:r>
      <w:r w:rsidR="00D32B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ом</w:t>
      </w:r>
      <w:r w:rsidRPr="00227D1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внутрішніх справ України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(далі – МВС).</w:t>
      </w:r>
    </w:p>
    <w:p w:rsidR="008C45CB" w:rsidRDefault="008C45CB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Відтак, законопроекти за реєстр. №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4213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та за реєстр. №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4213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-1 покликані врегулювати ідентичні питання </w:t>
      </w:r>
      <w:r w:rsidR="00D32B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</w:t>
      </w:r>
      <w:r w:rsid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частині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виготовлення 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номерних знаків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для 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автомобільного транспорту, а їх положення здебільшого повторюються, тому  подальша оцінка можливого впливу реалізації </w:t>
      </w:r>
      <w:r w:rsid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їх положень на показники бюджетів</w:t>
      </w:r>
      <w:r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матиме однакове обґрунтування та висновки.</w:t>
      </w:r>
    </w:p>
    <w:p w:rsidR="008C45CB" w:rsidRDefault="00123A5B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Відповідно до фінансово-економічного обґрунтування, наведеного у пояснювальній записці до законопроекту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за реєстр. № 4213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підготовленій МВС, реалізація положень законопроекту сприятиме скороченню витрат державного бюджету, спрямованих на логістику (розподіл номерних знаків між сервісними центрами М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ВС), а саме на: 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проведення тендерних процедур через систему Pr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ozorro – у сумі 482,3 млн грн; 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передачу номерних знаків з вищого органу замовлення (</w:t>
      </w:r>
      <w:r w:rsidR="009756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ГСЦ 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МВС) до нижчого (територіальні органи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МВС), на відрядження – у сумі 0,5</w:t>
      </w:r>
      <w:r w:rsidR="009756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млн</w:t>
      </w:r>
      <w:r w:rsidR="009756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грн та 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опл</w:t>
      </w:r>
      <w:r w:rsidR="009756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ату пального – у сумі 1 млн грн</w:t>
      </w:r>
      <w:r w:rsidR="00975671" w:rsidRPr="009756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які </w:t>
      </w:r>
      <w:r w:rsidR="009756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передбачається </w:t>
      </w:r>
      <w:r w:rsidR="00975671" w:rsidRPr="009756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використати для збільшення закупівлі бланкової та іншої спеціальної продукції, необхідної для виконання покладених на МВС функцій</w:t>
      </w:r>
      <w:r w:rsidR="0097567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123A5B" w:rsidRDefault="00123A5B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Що стосується 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законопр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оекту за реєстр. № 4213-1, то у 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пояснювальній записці до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нього відмічається, що р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еалізація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його 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положень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не потребуватиме</w:t>
      </w:r>
      <w:r w:rsidRPr="00123A5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додаткових витрат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державного бюджету.</w:t>
      </w:r>
    </w:p>
    <w:p w:rsidR="002F3DAC" w:rsidRDefault="002F3DAC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Водночас, Міністерство</w:t>
      </w:r>
      <w:r w:rsidRPr="00E14D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фінансів України</w:t>
      </w:r>
      <w:r w:rsidRP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 своїх експертних висновках до законопроектів за реєстр.</w:t>
      </w:r>
      <w:r w:rsidRPr="002F3DAC">
        <w:t xml:space="preserve"> </w:t>
      </w:r>
      <w:r w:rsidRP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№ 4213 та за реєстр. № 4213-1 зазначає</w:t>
      </w:r>
      <w:r w:rsidR="00D32B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що</w:t>
      </w:r>
      <w:r w:rsidRP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реалізація їх положень </w:t>
      </w:r>
      <w:r w:rsidRPr="00E14D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не матиме впливу на показники бюджетів та не потребуватиме додаткових витрат державного бюджету.</w:t>
      </w:r>
    </w:p>
    <w:p w:rsidR="00E14DF5" w:rsidRDefault="002F3DAC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Проте</w:t>
      </w:r>
      <w:r w:rsidR="00D32B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</w:t>
      </w:r>
      <w:r w:rsidR="00E14D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варто наголосити, що </w:t>
      </w:r>
      <w:r w:rsidR="00ED2E6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реалізація </w:t>
      </w:r>
      <w:r w:rsidR="00850A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</w:t>
      </w:r>
      <w:r w:rsidR="00D32B2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пропонованої</w:t>
      </w:r>
      <w:r w:rsidR="00ED2E68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законодавчої ініціативи</w:t>
      </w:r>
      <w:r w:rsidR="00E14DF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E14DF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може призвести до:</w:t>
      </w:r>
    </w:p>
    <w:p w:rsidR="00E14DF5" w:rsidRDefault="00E14DF5" w:rsidP="003B017D">
      <w:pPr>
        <w:spacing w:after="0" w:line="300" w:lineRule="auto"/>
        <w:ind w:left="142"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покращення фінансово-економічного </w:t>
      </w:r>
      <w:r w:rsidRPr="00386F5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стану та податкоспроможності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суб’єктів господарювання</w:t>
      </w:r>
      <w:r w:rsidR="005B78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91044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які </w:t>
      </w:r>
      <w:r w:rsidR="005B785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виготовлятимуть номерні знаки для транспортних засобів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386F5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до відповідного збільшення надходжень державного і місцевих бюджетів від с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плачених ними податків і зборів;</w:t>
      </w:r>
      <w:r w:rsidR="00ED2E6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E14DF5" w:rsidRPr="00012B6E" w:rsidRDefault="00E14DF5" w:rsidP="003B017D">
      <w:pPr>
        <w:spacing w:after="0" w:line="30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збільшення витрат державного бюджету МВС на створення та ведення окремого реєстру – обліку суб’єктів господарювання, які виготов</w:t>
      </w:r>
      <w:r w:rsidR="00DC5E3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лятимуть номерні знаки відповідно до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встановлених вимог</w:t>
      </w:r>
      <w:r w:rsidR="0050319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2F3DAC" w:rsidRDefault="00A0593C" w:rsidP="003B017D">
      <w:pPr>
        <w:shd w:val="clear" w:color="auto" w:fill="FFFFFF"/>
        <w:spacing w:after="0" w:line="30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91044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 результатами розгляду Комітет прийняв рішення, що проект Закону України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«П</w:t>
      </w:r>
      <w:r w:rsidR="002F3DAC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ро </w:t>
      </w:r>
      <w:r w:rsidR="002F3DAC" w:rsidRP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внесення змін до Закону України 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</w:t>
      </w:r>
      <w:r w:rsidR="002F3DAC" w:rsidRP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 дорожній рух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» (</w:t>
      </w:r>
      <w:r w:rsidR="002F3DAC" w:rsidRPr="004559A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реєстр. №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F3DAC" w:rsidRP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4213 від </w:t>
      </w:r>
      <w:r w:rsidR="002F3DAC" w:rsidRPr="00A5148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lastRenderedPageBreak/>
        <w:t>13.10.2020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),</w:t>
      </w:r>
      <w:r w:rsidR="002F3DAC" w:rsidRPr="004559A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F3DAC"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ний Кабінетом Міністрів України, та </w:t>
      </w:r>
      <w:r w:rsidR="002F3DAC"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альтернативний до нього проект Закону України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F3DAC"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«Про внесення змін до Закону України «Про дорожній рух» (реєстр. № 4213-1 від 26.10.2020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), </w:t>
      </w:r>
      <w:r w:rsidR="002F3DAC" w:rsidRPr="008C45C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поданий народним депутатом України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Куницьким</w:t>
      </w:r>
      <w:r w:rsidR="00850A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О.О.,</w:t>
      </w:r>
      <w:r w:rsidRPr="0091044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можуть</w:t>
      </w:r>
      <w:r w:rsidR="002F3DAC" w:rsidRPr="0091044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мати опосередкований вплив на показники бюджетів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(</w:t>
      </w:r>
      <w:r w:rsidR="002F3DAC" w:rsidRPr="0091044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оцінка впливу залежатиме від зміни фінансово-економічного стану суб’єктів господарювання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які </w:t>
      </w:r>
      <w:r w:rsidR="002F3DAC" w:rsidRPr="0091044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виготовлятимуть номерні знаки для транспортних засобів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та </w:t>
      </w:r>
      <w:r w:rsidR="00850A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від зміни </w:t>
      </w:r>
      <w:r w:rsidR="002F3DA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відповідних витрат</w:t>
      </w:r>
      <w:r w:rsidR="002F3DAC" w:rsidRPr="0084250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державного бюджету Міністерства внутрішніх справ України</w:t>
      </w:r>
      <w:r w:rsidR="007C586B" w:rsidRPr="007C586B">
        <w:t xml:space="preserve"> </w:t>
      </w:r>
      <w:r w:rsidR="007C586B" w:rsidRPr="007C586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 наслідками практичної реалізації положень законопроектів</w:t>
      </w:r>
      <w:r w:rsidR="002F3DAC" w:rsidRPr="0084250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). У разі прийняття відповідного закону він може набирати чинності згідно із законодавством.</w:t>
      </w:r>
    </w:p>
    <w:p w:rsidR="005F1FBA" w:rsidRDefault="005F1FBA" w:rsidP="003B017D">
      <w:pPr>
        <w:shd w:val="clear" w:color="auto" w:fill="FFFFFF"/>
        <w:spacing w:after="0" w:line="30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5F1FBA" w:rsidRPr="00910449" w:rsidRDefault="005F1FBA" w:rsidP="003B017D">
      <w:pPr>
        <w:shd w:val="clear" w:color="auto" w:fill="FFFFFF"/>
        <w:spacing w:after="0" w:line="30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2F3DAC" w:rsidRPr="006B567D" w:rsidRDefault="002F3DAC" w:rsidP="002F3DAC">
      <w:pPr>
        <w:shd w:val="clear" w:color="auto" w:fill="FFFFFF"/>
        <w:spacing w:after="0" w:line="288" w:lineRule="auto"/>
        <w:ind w:firstLine="709"/>
        <w:jc w:val="both"/>
        <w:textAlignment w:val="baseline"/>
        <w:rPr>
          <w:rFonts w:ascii="Times New Roman" w:eastAsia="Times New Roman" w:hAnsi="Times New Roman"/>
          <w:sz w:val="16"/>
          <w:szCs w:val="28"/>
          <w:highlight w:val="yellow"/>
          <w:shd w:val="clear" w:color="auto" w:fill="FFFFFF"/>
          <w:lang w:val="uk-UA" w:eastAsia="ru-RU"/>
        </w:rPr>
      </w:pPr>
    </w:p>
    <w:p w:rsidR="00842505" w:rsidRPr="00072559" w:rsidRDefault="002F3D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32"/>
          <w:szCs w:val="28"/>
          <w:shd w:val="clear" w:color="auto" w:fill="FFFFFF"/>
          <w:lang w:val="uk-UA" w:eastAsia="ru-RU"/>
        </w:rPr>
      </w:pP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 xml:space="preserve">Голова Комітету                                                                               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</w:t>
      </w: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>Ю.Ю. А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рістов</w:t>
      </w:r>
    </w:p>
    <w:sectPr w:rsidR="00842505" w:rsidRPr="00072559" w:rsidSect="00484EE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993" w:right="849" w:bottom="992" w:left="851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DE5" w:rsidRDefault="00362DE5" w:rsidP="005E306B">
      <w:pPr>
        <w:spacing w:after="0" w:line="240" w:lineRule="auto"/>
      </w:pPr>
      <w:r>
        <w:separator/>
      </w:r>
    </w:p>
  </w:endnote>
  <w:endnote w:type="continuationSeparator" w:id="0">
    <w:p w:rsidR="00362DE5" w:rsidRDefault="00362DE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86153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E64F6" w:rsidRPr="00BE64F6" w:rsidRDefault="00BE64F6">
        <w:pPr>
          <w:pStyle w:val="a5"/>
          <w:jc w:val="right"/>
          <w:rPr>
            <w:rFonts w:ascii="Times New Roman" w:hAnsi="Times New Roman"/>
          </w:rPr>
        </w:pPr>
        <w:r w:rsidRPr="00BE64F6">
          <w:rPr>
            <w:rFonts w:ascii="Times New Roman" w:hAnsi="Times New Roman"/>
          </w:rPr>
          <w:fldChar w:fldCharType="begin"/>
        </w:r>
        <w:r w:rsidRPr="00BE64F6">
          <w:rPr>
            <w:rFonts w:ascii="Times New Roman" w:hAnsi="Times New Roman"/>
          </w:rPr>
          <w:instrText>PAGE   \* MERGEFORMAT</w:instrText>
        </w:r>
        <w:r w:rsidRPr="00BE64F6">
          <w:rPr>
            <w:rFonts w:ascii="Times New Roman" w:hAnsi="Times New Roman"/>
          </w:rPr>
          <w:fldChar w:fldCharType="separate"/>
        </w:r>
        <w:r w:rsidR="00A84EF2">
          <w:rPr>
            <w:rFonts w:ascii="Times New Roman" w:hAnsi="Times New Roman"/>
            <w:noProof/>
          </w:rPr>
          <w:t>3</w:t>
        </w:r>
        <w:r w:rsidRPr="00BE64F6">
          <w:rPr>
            <w:rFonts w:ascii="Times New Roman" w:hAnsi="Times New Roman"/>
          </w:rPr>
          <w:fldChar w:fldCharType="end"/>
        </w:r>
      </w:p>
    </w:sdtContent>
  </w:sdt>
  <w:p w:rsidR="00BE64F6" w:rsidRDefault="00BE64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62DE5" w:rsidP="007B6261">
        <w:pPr>
          <w:pStyle w:val="a5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DE5" w:rsidRDefault="00362DE5" w:rsidP="005E306B">
      <w:pPr>
        <w:spacing w:after="0" w:line="240" w:lineRule="auto"/>
      </w:pPr>
      <w:r>
        <w:separator/>
      </w:r>
    </w:p>
  </w:footnote>
  <w:footnote w:type="continuationSeparator" w:id="0">
    <w:p w:rsidR="00362DE5" w:rsidRDefault="00362DE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7B6261">
    <w:pPr>
      <w:pStyle w:val="a3"/>
      <w:tabs>
        <w:tab w:val="clear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0593C">
          <w:pPr>
            <w:pStyle w:val="a3"/>
            <w:tabs>
              <w:tab w:val="clear" w:pos="4677"/>
              <w:tab w:val="clear" w:pos="9355"/>
            </w:tabs>
            <w:ind w:left="180" w:right="362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745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10490"/>
      <w:gridCol w:w="262"/>
    </w:tblGrid>
    <w:tr w:rsidR="00811821" w:rsidRPr="00053776" w:rsidTr="00A0593C">
      <w:tc>
        <w:tcPr>
          <w:tcW w:w="993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490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262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427"/>
    <w:rsid w:val="00012B6E"/>
    <w:rsid w:val="0001543A"/>
    <w:rsid w:val="000163C3"/>
    <w:rsid w:val="00033A49"/>
    <w:rsid w:val="0004046F"/>
    <w:rsid w:val="00040D7D"/>
    <w:rsid w:val="00054CF9"/>
    <w:rsid w:val="0005554F"/>
    <w:rsid w:val="0006060D"/>
    <w:rsid w:val="000653D9"/>
    <w:rsid w:val="00065936"/>
    <w:rsid w:val="00072559"/>
    <w:rsid w:val="00076A83"/>
    <w:rsid w:val="00077AD9"/>
    <w:rsid w:val="00083158"/>
    <w:rsid w:val="000867D5"/>
    <w:rsid w:val="00086E2A"/>
    <w:rsid w:val="0008707F"/>
    <w:rsid w:val="00095944"/>
    <w:rsid w:val="000A6A3B"/>
    <w:rsid w:val="000B6061"/>
    <w:rsid w:val="000C3A38"/>
    <w:rsid w:val="000D5B77"/>
    <w:rsid w:val="000E1A2E"/>
    <w:rsid w:val="000E2FBA"/>
    <w:rsid w:val="000E4D53"/>
    <w:rsid w:val="000F1586"/>
    <w:rsid w:val="00101582"/>
    <w:rsid w:val="0010198E"/>
    <w:rsid w:val="0010330A"/>
    <w:rsid w:val="00111F93"/>
    <w:rsid w:val="00123A5B"/>
    <w:rsid w:val="00141617"/>
    <w:rsid w:val="0014212C"/>
    <w:rsid w:val="001460AE"/>
    <w:rsid w:val="00160AA6"/>
    <w:rsid w:val="001625A5"/>
    <w:rsid w:val="00165072"/>
    <w:rsid w:val="00167F97"/>
    <w:rsid w:val="0017655C"/>
    <w:rsid w:val="00176DC7"/>
    <w:rsid w:val="0018035F"/>
    <w:rsid w:val="0019108F"/>
    <w:rsid w:val="0019231B"/>
    <w:rsid w:val="00195FA8"/>
    <w:rsid w:val="001966F0"/>
    <w:rsid w:val="00196C06"/>
    <w:rsid w:val="001A42E4"/>
    <w:rsid w:val="001C246F"/>
    <w:rsid w:val="001C64BD"/>
    <w:rsid w:val="001D163B"/>
    <w:rsid w:val="001D1B53"/>
    <w:rsid w:val="001D3C24"/>
    <w:rsid w:val="001D3D8B"/>
    <w:rsid w:val="001E36C0"/>
    <w:rsid w:val="001E4880"/>
    <w:rsid w:val="00206358"/>
    <w:rsid w:val="0021032F"/>
    <w:rsid w:val="00227D17"/>
    <w:rsid w:val="00232E06"/>
    <w:rsid w:val="00235458"/>
    <w:rsid w:val="00235CD7"/>
    <w:rsid w:val="002425CD"/>
    <w:rsid w:val="00263095"/>
    <w:rsid w:val="00270FC5"/>
    <w:rsid w:val="002943C9"/>
    <w:rsid w:val="002A211C"/>
    <w:rsid w:val="002A513E"/>
    <w:rsid w:val="002A5D4C"/>
    <w:rsid w:val="002B0C38"/>
    <w:rsid w:val="002B4C17"/>
    <w:rsid w:val="002B4C90"/>
    <w:rsid w:val="002B5CCE"/>
    <w:rsid w:val="002B5FC1"/>
    <w:rsid w:val="002C0B06"/>
    <w:rsid w:val="002D0561"/>
    <w:rsid w:val="002D2FD2"/>
    <w:rsid w:val="002E0A18"/>
    <w:rsid w:val="002E31BF"/>
    <w:rsid w:val="002E3775"/>
    <w:rsid w:val="002E44DA"/>
    <w:rsid w:val="002F051B"/>
    <w:rsid w:val="002F0B9D"/>
    <w:rsid w:val="002F3DAC"/>
    <w:rsid w:val="002F445F"/>
    <w:rsid w:val="003006DA"/>
    <w:rsid w:val="00347062"/>
    <w:rsid w:val="003471B1"/>
    <w:rsid w:val="00352CC1"/>
    <w:rsid w:val="003563C6"/>
    <w:rsid w:val="00360AA4"/>
    <w:rsid w:val="00361142"/>
    <w:rsid w:val="00362385"/>
    <w:rsid w:val="003624CE"/>
    <w:rsid w:val="00362DE5"/>
    <w:rsid w:val="003634E8"/>
    <w:rsid w:val="003678D9"/>
    <w:rsid w:val="00370CF0"/>
    <w:rsid w:val="00372D31"/>
    <w:rsid w:val="003743A4"/>
    <w:rsid w:val="00385AAF"/>
    <w:rsid w:val="00386F59"/>
    <w:rsid w:val="003B017D"/>
    <w:rsid w:val="003B2C5F"/>
    <w:rsid w:val="003B6544"/>
    <w:rsid w:val="003B708B"/>
    <w:rsid w:val="003C519E"/>
    <w:rsid w:val="003D0996"/>
    <w:rsid w:val="003D1CBA"/>
    <w:rsid w:val="003D2C1F"/>
    <w:rsid w:val="003D770A"/>
    <w:rsid w:val="003E10CA"/>
    <w:rsid w:val="003E625E"/>
    <w:rsid w:val="0040180D"/>
    <w:rsid w:val="004034CC"/>
    <w:rsid w:val="0040481E"/>
    <w:rsid w:val="004146AC"/>
    <w:rsid w:val="00423AFD"/>
    <w:rsid w:val="00424223"/>
    <w:rsid w:val="00427C6A"/>
    <w:rsid w:val="00451750"/>
    <w:rsid w:val="004559A1"/>
    <w:rsid w:val="004664E5"/>
    <w:rsid w:val="0046795D"/>
    <w:rsid w:val="004717F5"/>
    <w:rsid w:val="00481EB8"/>
    <w:rsid w:val="00484641"/>
    <w:rsid w:val="00484A94"/>
    <w:rsid w:val="00484EE9"/>
    <w:rsid w:val="004852FA"/>
    <w:rsid w:val="004925CC"/>
    <w:rsid w:val="004935FB"/>
    <w:rsid w:val="00494B0E"/>
    <w:rsid w:val="004B3546"/>
    <w:rsid w:val="004C2481"/>
    <w:rsid w:val="004C53C1"/>
    <w:rsid w:val="004C57CC"/>
    <w:rsid w:val="004E40AA"/>
    <w:rsid w:val="004E4F5C"/>
    <w:rsid w:val="004F1FB7"/>
    <w:rsid w:val="004F7B8A"/>
    <w:rsid w:val="00500CE7"/>
    <w:rsid w:val="00503193"/>
    <w:rsid w:val="005043BF"/>
    <w:rsid w:val="00505228"/>
    <w:rsid w:val="005061A2"/>
    <w:rsid w:val="0050620F"/>
    <w:rsid w:val="0051614E"/>
    <w:rsid w:val="0052157A"/>
    <w:rsid w:val="005256E2"/>
    <w:rsid w:val="005268B8"/>
    <w:rsid w:val="005331B7"/>
    <w:rsid w:val="00536AB1"/>
    <w:rsid w:val="00543315"/>
    <w:rsid w:val="00545919"/>
    <w:rsid w:val="005470D1"/>
    <w:rsid w:val="0055005A"/>
    <w:rsid w:val="0055414E"/>
    <w:rsid w:val="005578B0"/>
    <w:rsid w:val="0056039F"/>
    <w:rsid w:val="0056352F"/>
    <w:rsid w:val="00571032"/>
    <w:rsid w:val="00582925"/>
    <w:rsid w:val="00583EDF"/>
    <w:rsid w:val="00592C72"/>
    <w:rsid w:val="005971EF"/>
    <w:rsid w:val="005A1102"/>
    <w:rsid w:val="005A1ABD"/>
    <w:rsid w:val="005A4728"/>
    <w:rsid w:val="005A499C"/>
    <w:rsid w:val="005A4E0E"/>
    <w:rsid w:val="005A7CD2"/>
    <w:rsid w:val="005B44DC"/>
    <w:rsid w:val="005B71F5"/>
    <w:rsid w:val="005B785F"/>
    <w:rsid w:val="005C2ED9"/>
    <w:rsid w:val="005C674D"/>
    <w:rsid w:val="005D36B4"/>
    <w:rsid w:val="005D7547"/>
    <w:rsid w:val="005E306B"/>
    <w:rsid w:val="005E4E1E"/>
    <w:rsid w:val="005F1FBA"/>
    <w:rsid w:val="005F20B5"/>
    <w:rsid w:val="005F4A3D"/>
    <w:rsid w:val="005F712C"/>
    <w:rsid w:val="0060034E"/>
    <w:rsid w:val="00602C88"/>
    <w:rsid w:val="00604114"/>
    <w:rsid w:val="00604961"/>
    <w:rsid w:val="00610784"/>
    <w:rsid w:val="0061295C"/>
    <w:rsid w:val="00616E53"/>
    <w:rsid w:val="00626A3E"/>
    <w:rsid w:val="00630C35"/>
    <w:rsid w:val="00636711"/>
    <w:rsid w:val="006515B3"/>
    <w:rsid w:val="00651637"/>
    <w:rsid w:val="0065788F"/>
    <w:rsid w:val="00660B13"/>
    <w:rsid w:val="00662FC0"/>
    <w:rsid w:val="0066623D"/>
    <w:rsid w:val="00666E03"/>
    <w:rsid w:val="0068205B"/>
    <w:rsid w:val="006828EF"/>
    <w:rsid w:val="00682DD8"/>
    <w:rsid w:val="006A1BB2"/>
    <w:rsid w:val="006A55A1"/>
    <w:rsid w:val="006A68C5"/>
    <w:rsid w:val="006B23AC"/>
    <w:rsid w:val="006B2EFA"/>
    <w:rsid w:val="006B567D"/>
    <w:rsid w:val="006B59DB"/>
    <w:rsid w:val="006B68A9"/>
    <w:rsid w:val="006C2C13"/>
    <w:rsid w:val="006D1FC8"/>
    <w:rsid w:val="006E5174"/>
    <w:rsid w:val="006F10E8"/>
    <w:rsid w:val="00713E93"/>
    <w:rsid w:val="007179DD"/>
    <w:rsid w:val="007245C9"/>
    <w:rsid w:val="0073224C"/>
    <w:rsid w:val="00733552"/>
    <w:rsid w:val="00747DC1"/>
    <w:rsid w:val="0075087A"/>
    <w:rsid w:val="007752EA"/>
    <w:rsid w:val="0078696F"/>
    <w:rsid w:val="00786CED"/>
    <w:rsid w:val="007944E7"/>
    <w:rsid w:val="007948EF"/>
    <w:rsid w:val="007A0252"/>
    <w:rsid w:val="007B2FE5"/>
    <w:rsid w:val="007B302C"/>
    <w:rsid w:val="007B31A3"/>
    <w:rsid w:val="007B6261"/>
    <w:rsid w:val="007C2A3B"/>
    <w:rsid w:val="007C45DD"/>
    <w:rsid w:val="007C586B"/>
    <w:rsid w:val="007C6991"/>
    <w:rsid w:val="007D2B6C"/>
    <w:rsid w:val="007D2DFA"/>
    <w:rsid w:val="007E564E"/>
    <w:rsid w:val="007F1EDB"/>
    <w:rsid w:val="007F5D91"/>
    <w:rsid w:val="008037BF"/>
    <w:rsid w:val="008037F5"/>
    <w:rsid w:val="0080545D"/>
    <w:rsid w:val="008069F8"/>
    <w:rsid w:val="00811821"/>
    <w:rsid w:val="00813D01"/>
    <w:rsid w:val="00821B33"/>
    <w:rsid w:val="00821BAA"/>
    <w:rsid w:val="00824194"/>
    <w:rsid w:val="00835FFD"/>
    <w:rsid w:val="00842505"/>
    <w:rsid w:val="0084269F"/>
    <w:rsid w:val="008434F9"/>
    <w:rsid w:val="00850A46"/>
    <w:rsid w:val="00865F57"/>
    <w:rsid w:val="0087150E"/>
    <w:rsid w:val="00894CE7"/>
    <w:rsid w:val="008A5F1F"/>
    <w:rsid w:val="008A79CB"/>
    <w:rsid w:val="008C3E98"/>
    <w:rsid w:val="008C45CB"/>
    <w:rsid w:val="008C5C22"/>
    <w:rsid w:val="008C6459"/>
    <w:rsid w:val="008D0011"/>
    <w:rsid w:val="008D77EE"/>
    <w:rsid w:val="008D7BBE"/>
    <w:rsid w:val="008E7673"/>
    <w:rsid w:val="008F01DF"/>
    <w:rsid w:val="008F02CE"/>
    <w:rsid w:val="008F7DA5"/>
    <w:rsid w:val="0090696F"/>
    <w:rsid w:val="00910449"/>
    <w:rsid w:val="009129BC"/>
    <w:rsid w:val="00933E73"/>
    <w:rsid w:val="0093731B"/>
    <w:rsid w:val="00942122"/>
    <w:rsid w:val="00945B68"/>
    <w:rsid w:val="00947928"/>
    <w:rsid w:val="00953189"/>
    <w:rsid w:val="009546E6"/>
    <w:rsid w:val="00954D21"/>
    <w:rsid w:val="00957D31"/>
    <w:rsid w:val="0096169F"/>
    <w:rsid w:val="00972232"/>
    <w:rsid w:val="00972C3D"/>
    <w:rsid w:val="00972FB4"/>
    <w:rsid w:val="00973EEE"/>
    <w:rsid w:val="00975671"/>
    <w:rsid w:val="00975F45"/>
    <w:rsid w:val="009807D3"/>
    <w:rsid w:val="0098179E"/>
    <w:rsid w:val="009834EE"/>
    <w:rsid w:val="009865D4"/>
    <w:rsid w:val="009A40A7"/>
    <w:rsid w:val="009A720A"/>
    <w:rsid w:val="009A75E7"/>
    <w:rsid w:val="009C0AEA"/>
    <w:rsid w:val="009C5F96"/>
    <w:rsid w:val="009D4704"/>
    <w:rsid w:val="009D5676"/>
    <w:rsid w:val="009E2326"/>
    <w:rsid w:val="009E4A3C"/>
    <w:rsid w:val="00A00059"/>
    <w:rsid w:val="00A02248"/>
    <w:rsid w:val="00A0557C"/>
    <w:rsid w:val="00A0593C"/>
    <w:rsid w:val="00A207D0"/>
    <w:rsid w:val="00A32736"/>
    <w:rsid w:val="00A34847"/>
    <w:rsid w:val="00A37E7F"/>
    <w:rsid w:val="00A400F9"/>
    <w:rsid w:val="00A42787"/>
    <w:rsid w:val="00A43AB5"/>
    <w:rsid w:val="00A446A0"/>
    <w:rsid w:val="00A51485"/>
    <w:rsid w:val="00A60747"/>
    <w:rsid w:val="00A6152A"/>
    <w:rsid w:val="00A6306F"/>
    <w:rsid w:val="00A64E1C"/>
    <w:rsid w:val="00A6789D"/>
    <w:rsid w:val="00A67DE9"/>
    <w:rsid w:val="00A7635E"/>
    <w:rsid w:val="00A76A60"/>
    <w:rsid w:val="00A833C8"/>
    <w:rsid w:val="00A84EF2"/>
    <w:rsid w:val="00A86F4F"/>
    <w:rsid w:val="00AA28E6"/>
    <w:rsid w:val="00AA3935"/>
    <w:rsid w:val="00AA6C3B"/>
    <w:rsid w:val="00AB12ED"/>
    <w:rsid w:val="00AD0D63"/>
    <w:rsid w:val="00AD78CD"/>
    <w:rsid w:val="00AD7F82"/>
    <w:rsid w:val="00AE5DD8"/>
    <w:rsid w:val="00AF0BED"/>
    <w:rsid w:val="00AF1452"/>
    <w:rsid w:val="00AF2D08"/>
    <w:rsid w:val="00AF6F1E"/>
    <w:rsid w:val="00B01E3A"/>
    <w:rsid w:val="00B03C37"/>
    <w:rsid w:val="00B23D03"/>
    <w:rsid w:val="00B25955"/>
    <w:rsid w:val="00B30EC9"/>
    <w:rsid w:val="00B311E8"/>
    <w:rsid w:val="00B334CA"/>
    <w:rsid w:val="00B43CF5"/>
    <w:rsid w:val="00B5419C"/>
    <w:rsid w:val="00B60991"/>
    <w:rsid w:val="00B60A54"/>
    <w:rsid w:val="00B701B6"/>
    <w:rsid w:val="00B75280"/>
    <w:rsid w:val="00B81E64"/>
    <w:rsid w:val="00B86324"/>
    <w:rsid w:val="00B95F7C"/>
    <w:rsid w:val="00B96F82"/>
    <w:rsid w:val="00B97436"/>
    <w:rsid w:val="00B97BD2"/>
    <w:rsid w:val="00BA62CD"/>
    <w:rsid w:val="00BC3C39"/>
    <w:rsid w:val="00BC5F86"/>
    <w:rsid w:val="00BD0801"/>
    <w:rsid w:val="00BD34D3"/>
    <w:rsid w:val="00BD789D"/>
    <w:rsid w:val="00BE1FE9"/>
    <w:rsid w:val="00BE4FDC"/>
    <w:rsid w:val="00BE64F6"/>
    <w:rsid w:val="00BF1E95"/>
    <w:rsid w:val="00C05E61"/>
    <w:rsid w:val="00C0732E"/>
    <w:rsid w:val="00C07C11"/>
    <w:rsid w:val="00C1051D"/>
    <w:rsid w:val="00C11FB6"/>
    <w:rsid w:val="00C217B4"/>
    <w:rsid w:val="00C276BE"/>
    <w:rsid w:val="00C27AE9"/>
    <w:rsid w:val="00C34135"/>
    <w:rsid w:val="00C342C2"/>
    <w:rsid w:val="00C34CF6"/>
    <w:rsid w:val="00C434B6"/>
    <w:rsid w:val="00C4370D"/>
    <w:rsid w:val="00C50976"/>
    <w:rsid w:val="00C515AC"/>
    <w:rsid w:val="00C54F30"/>
    <w:rsid w:val="00C551AE"/>
    <w:rsid w:val="00C64440"/>
    <w:rsid w:val="00C71FB3"/>
    <w:rsid w:val="00C74CFC"/>
    <w:rsid w:val="00C74D9D"/>
    <w:rsid w:val="00C75B6A"/>
    <w:rsid w:val="00C86266"/>
    <w:rsid w:val="00C86EE5"/>
    <w:rsid w:val="00C92F3D"/>
    <w:rsid w:val="00C97D0D"/>
    <w:rsid w:val="00CA2C62"/>
    <w:rsid w:val="00CA5272"/>
    <w:rsid w:val="00CA7044"/>
    <w:rsid w:val="00CB42A7"/>
    <w:rsid w:val="00CC10AC"/>
    <w:rsid w:val="00CC39A1"/>
    <w:rsid w:val="00CC4CD5"/>
    <w:rsid w:val="00CD4A38"/>
    <w:rsid w:val="00CE035B"/>
    <w:rsid w:val="00CE312A"/>
    <w:rsid w:val="00CE3E1B"/>
    <w:rsid w:val="00CE6A4B"/>
    <w:rsid w:val="00CF773A"/>
    <w:rsid w:val="00D018DE"/>
    <w:rsid w:val="00D05ADE"/>
    <w:rsid w:val="00D22048"/>
    <w:rsid w:val="00D23E0B"/>
    <w:rsid w:val="00D242C2"/>
    <w:rsid w:val="00D25910"/>
    <w:rsid w:val="00D27E91"/>
    <w:rsid w:val="00D32B29"/>
    <w:rsid w:val="00D32B8C"/>
    <w:rsid w:val="00D37FA2"/>
    <w:rsid w:val="00D44FCB"/>
    <w:rsid w:val="00D474BF"/>
    <w:rsid w:val="00D52549"/>
    <w:rsid w:val="00D551E5"/>
    <w:rsid w:val="00D57E1B"/>
    <w:rsid w:val="00D6124E"/>
    <w:rsid w:val="00D635A2"/>
    <w:rsid w:val="00D71688"/>
    <w:rsid w:val="00D73F5C"/>
    <w:rsid w:val="00D91ED6"/>
    <w:rsid w:val="00D93F57"/>
    <w:rsid w:val="00DA155E"/>
    <w:rsid w:val="00DA46AE"/>
    <w:rsid w:val="00DB6025"/>
    <w:rsid w:val="00DC0CFA"/>
    <w:rsid w:val="00DC5E3D"/>
    <w:rsid w:val="00DC79AB"/>
    <w:rsid w:val="00DF0115"/>
    <w:rsid w:val="00DF55BB"/>
    <w:rsid w:val="00E01B44"/>
    <w:rsid w:val="00E0335E"/>
    <w:rsid w:val="00E14DF5"/>
    <w:rsid w:val="00E26646"/>
    <w:rsid w:val="00E31AF5"/>
    <w:rsid w:val="00E321A7"/>
    <w:rsid w:val="00E3394D"/>
    <w:rsid w:val="00E3526F"/>
    <w:rsid w:val="00E3578A"/>
    <w:rsid w:val="00E576D6"/>
    <w:rsid w:val="00E72646"/>
    <w:rsid w:val="00E72927"/>
    <w:rsid w:val="00E73264"/>
    <w:rsid w:val="00E7569C"/>
    <w:rsid w:val="00E759C7"/>
    <w:rsid w:val="00E92A93"/>
    <w:rsid w:val="00E93AD6"/>
    <w:rsid w:val="00E94B44"/>
    <w:rsid w:val="00EA3BC6"/>
    <w:rsid w:val="00EB0531"/>
    <w:rsid w:val="00EB1517"/>
    <w:rsid w:val="00EB3A08"/>
    <w:rsid w:val="00EC28B7"/>
    <w:rsid w:val="00ED2E68"/>
    <w:rsid w:val="00EE70AC"/>
    <w:rsid w:val="00F05437"/>
    <w:rsid w:val="00F070CD"/>
    <w:rsid w:val="00F14810"/>
    <w:rsid w:val="00F26FDF"/>
    <w:rsid w:val="00F31F2C"/>
    <w:rsid w:val="00F33494"/>
    <w:rsid w:val="00F349D9"/>
    <w:rsid w:val="00F368AB"/>
    <w:rsid w:val="00F462CC"/>
    <w:rsid w:val="00F55423"/>
    <w:rsid w:val="00F646C8"/>
    <w:rsid w:val="00F71652"/>
    <w:rsid w:val="00F747E0"/>
    <w:rsid w:val="00F8680F"/>
    <w:rsid w:val="00F91DD3"/>
    <w:rsid w:val="00F9622D"/>
    <w:rsid w:val="00F96DA4"/>
    <w:rsid w:val="00FB3B5A"/>
    <w:rsid w:val="00FC2099"/>
    <w:rsid w:val="00FC3DF4"/>
    <w:rsid w:val="00FC4728"/>
    <w:rsid w:val="00FD6247"/>
    <w:rsid w:val="00FE2558"/>
    <w:rsid w:val="00FE6E44"/>
    <w:rsid w:val="00FF3963"/>
    <w:rsid w:val="00FF4361"/>
    <w:rsid w:val="00FF4AFE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28259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F1EDB"/>
    <w:pPr>
      <w:ind w:left="720"/>
      <w:contextualSpacing/>
    </w:pPr>
  </w:style>
  <w:style w:type="paragraph" w:customStyle="1" w:styleId="rvps2">
    <w:name w:val="rvps2"/>
    <w:basedOn w:val="a"/>
    <w:uiPriority w:val="99"/>
    <w:rsid w:val="007245C9"/>
    <w:pPr>
      <w:spacing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5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E80F7-846A-4E6F-8AA1-63DEBF8B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2186</TotalTime>
  <Pages>3</Pages>
  <Words>3400</Words>
  <Characters>1938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284</cp:revision>
  <cp:lastPrinted>2020-11-24T07:34:00Z</cp:lastPrinted>
  <dcterms:created xsi:type="dcterms:W3CDTF">2020-02-07T09:35:00Z</dcterms:created>
  <dcterms:modified xsi:type="dcterms:W3CDTF">2020-12-08T08:28:00Z</dcterms:modified>
</cp:coreProperties>
</file>