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34F55" w:rsidRPr="005359D8" w:rsidTr="00265120">
        <w:tc>
          <w:tcPr>
            <w:tcW w:w="9639" w:type="dxa"/>
          </w:tcPr>
          <w:bookmarkStart w:id="0" w:name="_GoBack"/>
          <w:bookmarkEnd w:id="0"/>
          <w:p w:rsidR="00634F55" w:rsidRPr="00AA02B0" w:rsidRDefault="00634F55" w:rsidP="00265120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53.25pt" o:ole="">
                  <v:imagedata r:id="rId8" o:title=""/>
                </v:shape>
                <o:OLEObject Type="Embed" ProgID="MS_ClipArt_Gallery" ShapeID="_x0000_i1025" DrawAspect="Content" ObjectID="_1664799641" r:id="rId9"/>
              </w:object>
            </w:r>
            <w:r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634F55" w:rsidRPr="00474E84" w:rsidRDefault="00634F55" w:rsidP="00634F55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634F55" w:rsidRPr="005359D8" w:rsidRDefault="00634F55" w:rsidP="00634F55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634F55" w:rsidRPr="005359D8" w:rsidRDefault="00634F55" w:rsidP="00634F55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634F55" w:rsidRPr="005359D8" w:rsidRDefault="00634F55" w:rsidP="00634F55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634F55" w:rsidRPr="005359D8" w:rsidRDefault="00634F55" w:rsidP="00634F55">
      <w:pPr>
        <w:jc w:val="center"/>
        <w:rPr>
          <w:b/>
          <w:sz w:val="17"/>
        </w:rPr>
      </w:pPr>
    </w:p>
    <w:p w:rsidR="00634F55" w:rsidRPr="00E04DF1" w:rsidRDefault="00DA2FE2" w:rsidP="00634F55">
      <w:proofErr w:type="gramStart"/>
      <w:r>
        <w:t>“</w:t>
      </w:r>
      <w:r w:rsidR="00634F55" w:rsidRPr="00E04DF1">
        <w:t>”</w:t>
      </w:r>
      <w:r w:rsidR="00634F55" w:rsidRPr="00E04DF1">
        <w:rPr>
          <w:lang w:val="uk-UA"/>
        </w:rPr>
        <w:t xml:space="preserve">  </w:t>
      </w:r>
      <w:r w:rsidR="00634F55" w:rsidRPr="00E04DF1">
        <w:t xml:space="preserve"> </w:t>
      </w:r>
      <w:proofErr w:type="gramEnd"/>
      <w:r w:rsidR="00634F55" w:rsidRPr="00E04DF1">
        <w:t xml:space="preserve"> </w:t>
      </w:r>
      <w:r w:rsidR="00634F55" w:rsidRPr="00E04DF1">
        <w:rPr>
          <w:lang w:val="uk-UA"/>
        </w:rPr>
        <w:t xml:space="preserve">       </w:t>
      </w:r>
      <w:r w:rsidR="00634F55" w:rsidRPr="00E04DF1">
        <w:t>20</w:t>
      </w:r>
      <w:r w:rsidR="00634F55">
        <w:rPr>
          <w:lang w:val="uk-UA"/>
        </w:rPr>
        <w:t>20</w:t>
      </w:r>
      <w:r w:rsidR="00634F55" w:rsidRPr="00E04DF1">
        <w:t xml:space="preserve"> </w:t>
      </w:r>
      <w:r w:rsidR="00634F55" w:rsidRPr="00E04DF1">
        <w:rPr>
          <w:lang w:val="uk-UA"/>
        </w:rPr>
        <w:t>року</w:t>
      </w:r>
      <w:r w:rsidR="00634F55" w:rsidRPr="00E04DF1">
        <w:t xml:space="preserve"> </w:t>
      </w:r>
    </w:p>
    <w:p w:rsidR="00634F55" w:rsidRPr="00E04DF1" w:rsidRDefault="00634F55" w:rsidP="00634F55">
      <w:r w:rsidRPr="00E04DF1">
        <w:rPr>
          <w:lang w:val="uk-UA"/>
        </w:rPr>
        <w:t xml:space="preserve"> № </w:t>
      </w:r>
    </w:p>
    <w:p w:rsidR="00634F55" w:rsidRPr="005359D8" w:rsidRDefault="00634F55" w:rsidP="00634F55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:rsidR="00634F55" w:rsidRPr="005359D8" w:rsidRDefault="00634F55" w:rsidP="00634F55">
      <w:pPr>
        <w:pStyle w:val="2"/>
        <w:ind w:firstLine="720"/>
        <w:jc w:val="right"/>
        <w:rPr>
          <w:rFonts w:ascii="Times New Roman" w:hAnsi="Times New Roman" w:cs="Times New Roman"/>
          <w:lang w:val="uk-UA"/>
        </w:rPr>
      </w:pPr>
      <w:r w:rsidRPr="005359D8">
        <w:rPr>
          <w:rFonts w:ascii="Times New Roman" w:hAnsi="Times New Roman" w:cs="Times New Roman"/>
          <w:lang w:val="uk-UA"/>
        </w:rPr>
        <w:t>ВЕРХОВНА РАДА УКРАЇНИ</w:t>
      </w:r>
    </w:p>
    <w:p w:rsidR="00634F55" w:rsidRPr="005359D8" w:rsidRDefault="00634F55" w:rsidP="00634F55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634F55" w:rsidRPr="005359D8" w:rsidRDefault="00634F55" w:rsidP="00634F55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634F55" w:rsidRPr="005359D8" w:rsidRDefault="00634F55" w:rsidP="00634F5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634F55" w:rsidRPr="00B04E2D" w:rsidRDefault="00634F55" w:rsidP="00634F55">
      <w:pPr>
        <w:ind w:firstLine="567"/>
        <w:jc w:val="both"/>
        <w:rPr>
          <w:sz w:val="28"/>
          <w:szCs w:val="28"/>
          <w:lang w:val="uk-UA" w:eastAsia="uk-UA"/>
        </w:rPr>
      </w:pPr>
      <w:r w:rsidRPr="005359D8">
        <w:rPr>
          <w:color w:val="000000"/>
          <w:spacing w:val="-3"/>
          <w:sz w:val="28"/>
          <w:szCs w:val="28"/>
          <w:lang w:val="uk-UA"/>
        </w:rPr>
        <w:t xml:space="preserve">                 Відповідно до статті 93 Конституції України</w:t>
      </w:r>
      <w:r>
        <w:rPr>
          <w:color w:val="000000"/>
          <w:spacing w:val="-3"/>
          <w:sz w:val="28"/>
          <w:szCs w:val="28"/>
          <w:lang w:val="uk-UA"/>
        </w:rPr>
        <w:t>,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 xml:space="preserve">статті 100 Закону України «Про </w:t>
      </w:r>
      <w:r>
        <w:rPr>
          <w:sz w:val="28"/>
          <w:szCs w:val="28"/>
          <w:lang w:val="uk-UA"/>
        </w:rPr>
        <w:t xml:space="preserve">Регламент Верховної Ради України» 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в порядку законодавчої ініціативи</w:t>
      </w:r>
      <w:r>
        <w:rPr>
          <w:color w:val="000000"/>
          <w:spacing w:val="-3"/>
          <w:sz w:val="28"/>
          <w:szCs w:val="28"/>
          <w:lang w:val="uk-UA"/>
        </w:rPr>
        <w:t xml:space="preserve">, </w:t>
      </w:r>
      <w:r w:rsidRPr="005359D8">
        <w:rPr>
          <w:color w:val="000000"/>
          <w:spacing w:val="-3"/>
          <w:sz w:val="28"/>
          <w:szCs w:val="28"/>
          <w:lang w:val="uk-UA"/>
        </w:rPr>
        <w:t>вно</w:t>
      </w:r>
      <w:r w:rsidR="00147392">
        <w:rPr>
          <w:color w:val="000000"/>
          <w:spacing w:val="-3"/>
          <w:sz w:val="28"/>
          <w:szCs w:val="28"/>
          <w:lang w:val="uk-UA"/>
        </w:rPr>
        <w:t>с</w:t>
      </w:r>
      <w:r>
        <w:rPr>
          <w:color w:val="000000"/>
          <w:spacing w:val="-3"/>
          <w:sz w:val="28"/>
          <w:szCs w:val="28"/>
          <w:lang w:val="uk-UA"/>
        </w:rPr>
        <w:t xml:space="preserve">имо 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 w:rsidRPr="00B04E2D">
        <w:rPr>
          <w:color w:val="000000"/>
          <w:spacing w:val="-3"/>
          <w:sz w:val="28"/>
          <w:szCs w:val="28"/>
          <w:lang w:val="uk-UA"/>
        </w:rPr>
        <w:t xml:space="preserve">Про </w:t>
      </w:r>
      <w:r>
        <w:rPr>
          <w:color w:val="000000"/>
          <w:spacing w:val="-3"/>
          <w:sz w:val="28"/>
          <w:szCs w:val="28"/>
          <w:lang w:val="uk-UA"/>
        </w:rPr>
        <w:t>внесення змін</w:t>
      </w:r>
      <w:r w:rsidR="00147392">
        <w:rPr>
          <w:color w:val="000000"/>
          <w:spacing w:val="-3"/>
          <w:sz w:val="28"/>
          <w:szCs w:val="28"/>
          <w:lang w:val="uk-UA"/>
        </w:rPr>
        <w:t>и</w:t>
      </w:r>
      <w:r>
        <w:rPr>
          <w:color w:val="000000"/>
          <w:spacing w:val="-3"/>
          <w:sz w:val="28"/>
          <w:szCs w:val="28"/>
          <w:lang w:val="uk-UA"/>
        </w:rPr>
        <w:t xml:space="preserve"> до Кодексу України</w:t>
      </w:r>
      <w:r w:rsidR="00147392">
        <w:rPr>
          <w:color w:val="000000"/>
          <w:spacing w:val="-3"/>
          <w:sz w:val="28"/>
          <w:szCs w:val="28"/>
          <w:lang w:val="uk-UA"/>
        </w:rPr>
        <w:t xml:space="preserve"> про адміністративні правопорушення</w:t>
      </w:r>
      <w:r w:rsidRPr="00E04DF1">
        <w:rPr>
          <w:sz w:val="28"/>
          <w:szCs w:val="28"/>
          <w:lang w:val="uk-UA"/>
        </w:rPr>
        <w:t>» щодо</w:t>
      </w:r>
      <w:r>
        <w:rPr>
          <w:sz w:val="28"/>
          <w:szCs w:val="28"/>
          <w:lang w:val="uk-UA"/>
        </w:rPr>
        <w:t xml:space="preserve">  </w:t>
      </w:r>
      <w:r w:rsidR="00147392">
        <w:rPr>
          <w:sz w:val="28"/>
          <w:szCs w:val="28"/>
          <w:lang w:val="uk-UA"/>
        </w:rPr>
        <w:t>охорони інтелектуальної власності</w:t>
      </w:r>
      <w:r w:rsidRPr="00A631ED">
        <w:rPr>
          <w:sz w:val="28"/>
          <w:szCs w:val="28"/>
          <w:lang w:val="uk-UA"/>
        </w:rPr>
        <w:t>»</w:t>
      </w:r>
      <w:r w:rsidRPr="00B04E2D">
        <w:rPr>
          <w:sz w:val="28"/>
          <w:szCs w:val="28"/>
          <w:lang w:val="uk-UA" w:eastAsia="uk-UA"/>
        </w:rPr>
        <w:t>.</w:t>
      </w:r>
    </w:p>
    <w:p w:rsidR="00634F55" w:rsidRPr="00147392" w:rsidRDefault="00634F55" w:rsidP="00634F55">
      <w:pPr>
        <w:pStyle w:val="HTML"/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5359D8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      Доповідати законопроект на пленарному засіданні Верховної Ради України буде народний депутат України</w:t>
      </w:r>
      <w:r w:rsidRPr="00B967E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C3336B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Новіков М.М.</w:t>
      </w:r>
      <w:r w:rsidR="00147392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 </w:t>
      </w:r>
    </w:p>
    <w:p w:rsidR="00634F55" w:rsidRPr="005359D8" w:rsidRDefault="00634F55" w:rsidP="00634F55">
      <w:pPr>
        <w:rPr>
          <w:b/>
          <w:bCs/>
          <w:sz w:val="28"/>
          <w:szCs w:val="28"/>
          <w:lang w:val="uk-UA"/>
        </w:rPr>
      </w:pPr>
      <w:r w:rsidRPr="005359D8">
        <w:rPr>
          <w:b/>
          <w:bCs/>
          <w:sz w:val="28"/>
          <w:szCs w:val="28"/>
        </w:rPr>
        <w:t xml:space="preserve">        </w:t>
      </w:r>
    </w:p>
    <w:p w:rsidR="00634F55" w:rsidRPr="005359D8" w:rsidRDefault="00634F55" w:rsidP="00634F55">
      <w:pPr>
        <w:rPr>
          <w:b/>
          <w:bCs/>
          <w:sz w:val="28"/>
          <w:szCs w:val="28"/>
          <w:lang w:val="uk-UA"/>
        </w:rPr>
      </w:pPr>
    </w:p>
    <w:p w:rsidR="00634F55" w:rsidRPr="005359D8" w:rsidRDefault="00634F55" w:rsidP="00634F55">
      <w:pPr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одаток:  1. Проект Закону на 2-х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34F55" w:rsidRPr="005359D8" w:rsidRDefault="00634F55" w:rsidP="00634F55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2. Порівняльна таблиця на</w:t>
      </w:r>
      <w:r w:rsidRPr="005359D8">
        <w:rPr>
          <w:sz w:val="28"/>
          <w:szCs w:val="28"/>
        </w:rPr>
        <w:t xml:space="preserve"> </w:t>
      </w:r>
      <w:r w:rsidR="00147392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-х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34F55" w:rsidRPr="005359D8" w:rsidRDefault="00634F55" w:rsidP="00634F55">
      <w:pPr>
        <w:ind w:left="12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14739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-</w:t>
      </w:r>
      <w:r w:rsidR="00147392">
        <w:rPr>
          <w:sz w:val="28"/>
          <w:szCs w:val="28"/>
          <w:lang w:val="uk-UA"/>
        </w:rPr>
        <w:t>х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34F55" w:rsidRPr="00876164" w:rsidRDefault="00634F55" w:rsidP="00634F55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 xml:space="preserve">4. Проект Постанови Верховної Ради України на </w:t>
      </w:r>
      <w:r>
        <w:rPr>
          <w:sz w:val="28"/>
          <w:szCs w:val="28"/>
          <w:lang w:val="uk-UA"/>
        </w:rPr>
        <w:t>одному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634F55" w:rsidRPr="00E04DF1" w:rsidRDefault="00634F55" w:rsidP="00634F55">
      <w:pPr>
        <w:autoSpaceDE w:val="0"/>
        <w:autoSpaceDN w:val="0"/>
        <w:rPr>
          <w:sz w:val="28"/>
          <w:szCs w:val="28"/>
          <w:lang w:val="uk-UA"/>
        </w:rPr>
      </w:pPr>
      <w:r w:rsidRPr="00196CC1">
        <w:t xml:space="preserve">         </w:t>
      </w:r>
      <w:r w:rsidRPr="001C4F42">
        <w:t xml:space="preserve">          </w:t>
      </w:r>
      <w:r w:rsidRPr="00196CC1">
        <w:t xml:space="preserve">  </w:t>
      </w:r>
      <w:r>
        <w:rPr>
          <w:sz w:val="28"/>
          <w:szCs w:val="28"/>
        </w:rPr>
        <w:t>5</w:t>
      </w:r>
      <w:r w:rsidRPr="005359D8">
        <w:rPr>
          <w:sz w:val="28"/>
          <w:szCs w:val="28"/>
          <w:lang w:val="uk-UA"/>
        </w:rPr>
        <w:t xml:space="preserve">. </w:t>
      </w:r>
      <w:proofErr w:type="spellStart"/>
      <w:r w:rsidRPr="005359D8">
        <w:rPr>
          <w:sz w:val="28"/>
          <w:szCs w:val="28"/>
        </w:rPr>
        <w:t>Електронна</w:t>
      </w:r>
      <w:proofErr w:type="spellEnd"/>
      <w:r w:rsidRPr="005359D8">
        <w:rPr>
          <w:sz w:val="28"/>
          <w:szCs w:val="28"/>
        </w:rPr>
        <w:t xml:space="preserve"> </w:t>
      </w:r>
      <w:proofErr w:type="spellStart"/>
      <w:r w:rsidRPr="005359D8">
        <w:rPr>
          <w:sz w:val="28"/>
          <w:szCs w:val="28"/>
        </w:rPr>
        <w:t>ве</w:t>
      </w:r>
      <w:r>
        <w:rPr>
          <w:sz w:val="28"/>
          <w:szCs w:val="28"/>
        </w:rPr>
        <w:t>рсія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  <w:lang w:val="uk-UA"/>
        </w:rPr>
        <w:t>.</w:t>
      </w:r>
    </w:p>
    <w:p w:rsidR="00634F55" w:rsidRPr="00196CC1" w:rsidRDefault="00634F55" w:rsidP="00634F55">
      <w:pPr>
        <w:pStyle w:val="a5"/>
        <w:ind w:firstLine="518"/>
        <w:jc w:val="both"/>
        <w:rPr>
          <w:rFonts w:ascii="Times New Roman" w:hAnsi="Times New Roman" w:cs="Times New Roman"/>
        </w:rPr>
      </w:pPr>
    </w:p>
    <w:p w:rsidR="00634F55" w:rsidRPr="005359D8" w:rsidRDefault="00634F55" w:rsidP="00634F55">
      <w:pPr>
        <w:rPr>
          <w:lang w:val="uk-UA"/>
        </w:rPr>
      </w:pPr>
    </w:p>
    <w:p w:rsidR="00634F55" w:rsidRDefault="00634F55" w:rsidP="00634F55">
      <w:pPr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Народ</w:t>
      </w:r>
      <w:r>
        <w:rPr>
          <w:b/>
          <w:sz w:val="28"/>
          <w:szCs w:val="28"/>
          <w:lang w:val="uk-UA"/>
        </w:rPr>
        <w:t xml:space="preserve">ні </w:t>
      </w:r>
      <w:r>
        <w:rPr>
          <w:b/>
          <w:sz w:val="28"/>
          <w:szCs w:val="28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proofErr w:type="gramEnd"/>
      <w:r w:rsidRPr="005B335C">
        <w:rPr>
          <w:b/>
          <w:sz w:val="28"/>
          <w:szCs w:val="28"/>
        </w:rPr>
        <w:t xml:space="preserve"> </w:t>
      </w:r>
      <w:proofErr w:type="spellStart"/>
      <w:r w:rsidRPr="005B335C">
        <w:rPr>
          <w:b/>
          <w:sz w:val="28"/>
          <w:szCs w:val="28"/>
        </w:rPr>
        <w:t>України</w:t>
      </w:r>
      <w:proofErr w:type="spellEnd"/>
      <w:r w:rsidRPr="005B335C">
        <w:rPr>
          <w:b/>
          <w:sz w:val="28"/>
          <w:szCs w:val="28"/>
        </w:rPr>
        <w:t xml:space="preserve"> </w:t>
      </w:r>
      <w:r w:rsidRPr="005B335C">
        <w:rPr>
          <w:b/>
          <w:sz w:val="28"/>
          <w:szCs w:val="28"/>
        </w:rPr>
        <w:tab/>
        <w:t xml:space="preserve">    </w:t>
      </w:r>
      <w:r w:rsidRPr="005B335C">
        <w:rPr>
          <w:b/>
          <w:sz w:val="28"/>
          <w:szCs w:val="28"/>
        </w:rPr>
        <w:tab/>
      </w:r>
      <w:r w:rsidRPr="005B335C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                  Новіков М.М.</w:t>
      </w:r>
    </w:p>
    <w:p w:rsidR="00634F55" w:rsidRDefault="00DA2FE2" w:rsidP="00634F5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Задорожний А.В.</w:t>
      </w:r>
    </w:p>
    <w:p w:rsidR="0019039A" w:rsidRPr="00634F55" w:rsidRDefault="0019039A">
      <w:pPr>
        <w:rPr>
          <w:lang w:val="uk-UA"/>
        </w:rPr>
      </w:pPr>
    </w:p>
    <w:sectPr w:rsidR="0019039A" w:rsidRPr="00634F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55"/>
    <w:rsid w:val="00147392"/>
    <w:rsid w:val="0019039A"/>
    <w:rsid w:val="002E2E62"/>
    <w:rsid w:val="00470138"/>
    <w:rsid w:val="004B3B11"/>
    <w:rsid w:val="00634F55"/>
    <w:rsid w:val="009456BB"/>
    <w:rsid w:val="009D4188"/>
    <w:rsid w:val="00C3336B"/>
    <w:rsid w:val="00DA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4C783-8288-4D8B-B9E3-EF49EA42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F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34F5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34F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34F55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634F5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634F55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634F55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634F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634F55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634F55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634F55"/>
    <w:rPr>
      <w:rFonts w:ascii="Arial" w:eastAsia="Times New Roman" w:hAnsi="Arial" w:cs="Arial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BA2DA-6CB3-47F0-9D20-044EC9E01C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7C9240-9386-4730-8717-40EC9D879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5106AC-C306-4E7D-B347-5D1BD2DF7F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A558C79-B8B5-4F23-9329-1BF80F33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2020-10-21T12:34:00Z</dcterms:created>
  <dcterms:modified xsi:type="dcterms:W3CDTF">2020-10-21T12:34:00Z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