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DAD" w:rsidRPr="00E17305" w:rsidRDefault="00390D77" w:rsidP="00666544">
      <w:pPr>
        <w:shd w:val="clear" w:color="auto" w:fill="FFFFFF"/>
        <w:jc w:val="center"/>
        <w:rPr>
          <w:b/>
          <w:bCs/>
          <w:color w:val="000000"/>
          <w:sz w:val="32"/>
          <w:szCs w:val="32"/>
          <w:lang w:val="uk-UA"/>
        </w:rPr>
      </w:pPr>
      <w:bookmarkStart w:id="0" w:name="_GoBack"/>
      <w:bookmarkEnd w:id="0"/>
      <w:r w:rsidRPr="00E17305">
        <w:rPr>
          <w:b/>
          <w:bCs/>
          <w:color w:val="000000"/>
          <w:sz w:val="32"/>
          <w:szCs w:val="32"/>
          <w:lang w:val="uk-UA"/>
        </w:rPr>
        <w:t>ПОЯСНЮВАЛЬНА ЗАПИСКА</w:t>
      </w:r>
    </w:p>
    <w:p w:rsidR="00390D77" w:rsidRPr="00E17305" w:rsidRDefault="00390D77" w:rsidP="00BE7162">
      <w:pPr>
        <w:shd w:val="clear" w:color="auto" w:fill="FFFFFF"/>
        <w:jc w:val="center"/>
        <w:rPr>
          <w:b/>
          <w:bCs/>
          <w:color w:val="000000"/>
          <w:sz w:val="28"/>
          <w:szCs w:val="28"/>
          <w:lang w:val="uk-UA"/>
        </w:rPr>
      </w:pPr>
      <w:r w:rsidRPr="00E17305">
        <w:rPr>
          <w:b/>
          <w:bCs/>
          <w:color w:val="000000"/>
          <w:sz w:val="28"/>
          <w:szCs w:val="28"/>
          <w:lang w:val="uk-UA"/>
        </w:rPr>
        <w:t xml:space="preserve">до проекту Закону України </w:t>
      </w:r>
    </w:p>
    <w:p w:rsidR="00390D77" w:rsidRPr="00E17305" w:rsidRDefault="00390D77" w:rsidP="00BE7162">
      <w:pPr>
        <w:shd w:val="clear" w:color="auto" w:fill="FFFFFF"/>
        <w:jc w:val="center"/>
        <w:rPr>
          <w:color w:val="000000"/>
          <w:sz w:val="28"/>
          <w:szCs w:val="28"/>
          <w:lang w:val="uk-UA"/>
        </w:rPr>
      </w:pPr>
      <w:r w:rsidRPr="00E17305">
        <w:rPr>
          <w:b/>
          <w:bCs/>
          <w:color w:val="000000"/>
          <w:sz w:val="28"/>
          <w:szCs w:val="28"/>
          <w:lang w:val="uk-UA"/>
        </w:rPr>
        <w:t>«Про зелені насадження міст та інших населених пунктів»</w:t>
      </w:r>
    </w:p>
    <w:p w:rsidR="00390D77" w:rsidRPr="00E17305" w:rsidRDefault="00390D77" w:rsidP="00BE7162">
      <w:pPr>
        <w:shd w:val="clear" w:color="auto" w:fill="FFFFFF"/>
        <w:ind w:hanging="283"/>
        <w:jc w:val="both"/>
        <w:rPr>
          <w:b/>
          <w:bCs/>
          <w:color w:val="000000"/>
          <w:sz w:val="28"/>
          <w:szCs w:val="28"/>
          <w:lang w:val="uk-UA"/>
        </w:rPr>
      </w:pPr>
    </w:p>
    <w:p w:rsidR="00390D77" w:rsidRPr="00E17305" w:rsidRDefault="00390D77" w:rsidP="00D07DAD">
      <w:pPr>
        <w:numPr>
          <w:ilvl w:val="0"/>
          <w:numId w:val="1"/>
        </w:numPr>
        <w:shd w:val="clear" w:color="auto" w:fill="FFFFFF"/>
        <w:jc w:val="both"/>
        <w:rPr>
          <w:b/>
          <w:bCs/>
          <w:color w:val="000000"/>
          <w:sz w:val="28"/>
          <w:szCs w:val="28"/>
          <w:lang w:val="uk-UA"/>
        </w:rPr>
      </w:pPr>
      <w:r w:rsidRPr="00E17305">
        <w:rPr>
          <w:b/>
          <w:bCs/>
          <w:color w:val="000000"/>
          <w:sz w:val="28"/>
          <w:szCs w:val="28"/>
          <w:lang w:val="uk-UA"/>
        </w:rPr>
        <w:t xml:space="preserve">Обґрунтування необхідності прийняття </w:t>
      </w:r>
      <w:r w:rsidR="00191C59" w:rsidRPr="00E17305">
        <w:rPr>
          <w:b/>
          <w:bCs/>
          <w:color w:val="000000"/>
          <w:sz w:val="28"/>
          <w:szCs w:val="28"/>
          <w:lang w:val="uk-UA"/>
        </w:rPr>
        <w:t>законопроекту</w:t>
      </w:r>
    </w:p>
    <w:p w:rsidR="00D07DAD" w:rsidRPr="00E17305" w:rsidRDefault="00D07DAD" w:rsidP="00D07DAD">
      <w:pPr>
        <w:shd w:val="clear" w:color="auto" w:fill="FFFFFF"/>
        <w:ind w:left="1276"/>
        <w:jc w:val="both"/>
        <w:rPr>
          <w:color w:val="000000"/>
          <w:sz w:val="28"/>
          <w:szCs w:val="28"/>
          <w:lang w:val="uk-UA"/>
        </w:rPr>
      </w:pPr>
    </w:p>
    <w:p w:rsidR="00191C59" w:rsidRPr="00E17305" w:rsidRDefault="00191C59" w:rsidP="00191C59">
      <w:pPr>
        <w:shd w:val="clear" w:color="auto" w:fill="FFFFFF"/>
        <w:ind w:firstLine="567"/>
        <w:jc w:val="both"/>
        <w:rPr>
          <w:color w:val="000000"/>
          <w:sz w:val="28"/>
          <w:szCs w:val="28"/>
          <w:lang w:val="uk-UA"/>
        </w:rPr>
      </w:pPr>
      <w:r w:rsidRPr="00E17305">
        <w:rPr>
          <w:color w:val="000000"/>
          <w:sz w:val="28"/>
          <w:szCs w:val="28"/>
          <w:lang w:val="uk-UA"/>
        </w:rPr>
        <w:t>Відповідно до Прикінцев</w:t>
      </w:r>
      <w:r w:rsidR="00CA6F1D" w:rsidRPr="00E17305">
        <w:rPr>
          <w:color w:val="000000"/>
          <w:sz w:val="28"/>
          <w:szCs w:val="28"/>
          <w:lang w:val="uk-UA"/>
        </w:rPr>
        <w:t>их</w:t>
      </w:r>
      <w:r w:rsidRPr="00E17305">
        <w:rPr>
          <w:color w:val="000000"/>
          <w:sz w:val="28"/>
          <w:szCs w:val="28"/>
          <w:lang w:val="uk-UA"/>
        </w:rPr>
        <w:t xml:space="preserve"> положен</w:t>
      </w:r>
      <w:r w:rsidR="00CA6F1D" w:rsidRPr="00E17305">
        <w:rPr>
          <w:color w:val="000000"/>
          <w:sz w:val="28"/>
          <w:szCs w:val="28"/>
          <w:lang w:val="uk-UA"/>
        </w:rPr>
        <w:t xml:space="preserve">ь  Закону України «Про мораторій на видалення зелених насаджень на окремих об'єктах благоустрою зеленого господарства м. Києва» № 2739-VI від 2 грудня 2010 року </w:t>
      </w:r>
      <w:r w:rsidRPr="00E17305">
        <w:rPr>
          <w:color w:val="000000"/>
          <w:sz w:val="28"/>
          <w:szCs w:val="28"/>
          <w:lang w:val="uk-UA"/>
        </w:rPr>
        <w:t>Кабінет</w:t>
      </w:r>
      <w:r w:rsidR="00CA6F1D" w:rsidRPr="00E17305">
        <w:rPr>
          <w:color w:val="000000"/>
          <w:sz w:val="28"/>
          <w:szCs w:val="28"/>
          <w:lang w:val="uk-UA"/>
        </w:rPr>
        <w:t>у</w:t>
      </w:r>
      <w:r w:rsidRPr="00E17305">
        <w:rPr>
          <w:color w:val="000000"/>
          <w:sz w:val="28"/>
          <w:szCs w:val="28"/>
          <w:lang w:val="uk-UA"/>
        </w:rPr>
        <w:t xml:space="preserve"> Міністрів України</w:t>
      </w:r>
      <w:r w:rsidR="00CA6F1D" w:rsidRPr="00E17305">
        <w:rPr>
          <w:color w:val="000000"/>
          <w:sz w:val="28"/>
          <w:szCs w:val="28"/>
          <w:lang w:val="uk-UA"/>
        </w:rPr>
        <w:t xml:space="preserve"> було доручено «… </w:t>
      </w:r>
      <w:r w:rsidRPr="00E17305">
        <w:rPr>
          <w:color w:val="000000"/>
          <w:sz w:val="28"/>
          <w:szCs w:val="28"/>
          <w:lang w:val="uk-UA"/>
        </w:rPr>
        <w:t>розробити законопроект про зелені насадження міст та інших населених пунктів, що базуватиметься на засадах сталого (екологічно збалансованого) розвитку населених пунктів</w:t>
      </w:r>
      <w:r w:rsidR="00CA6F1D" w:rsidRPr="00E17305">
        <w:rPr>
          <w:color w:val="000000"/>
          <w:sz w:val="28"/>
          <w:szCs w:val="28"/>
          <w:lang w:val="uk-UA"/>
        </w:rPr>
        <w:t>…». Проте такий закон досі не розроблено.</w:t>
      </w:r>
    </w:p>
    <w:p w:rsidR="00390D77" w:rsidRPr="00E17305" w:rsidRDefault="00390D77" w:rsidP="00BE7162">
      <w:pPr>
        <w:shd w:val="clear" w:color="auto" w:fill="FFFFFF"/>
        <w:ind w:firstLine="567"/>
        <w:jc w:val="both"/>
        <w:rPr>
          <w:color w:val="000000"/>
          <w:sz w:val="28"/>
          <w:szCs w:val="28"/>
          <w:lang w:val="uk-UA"/>
        </w:rPr>
      </w:pPr>
      <w:r w:rsidRPr="00E17305">
        <w:rPr>
          <w:color w:val="000000"/>
          <w:sz w:val="28"/>
          <w:szCs w:val="28"/>
          <w:lang w:val="uk-UA"/>
        </w:rPr>
        <w:t xml:space="preserve">Відсутність належного державного контролю за станом зелених насаджень в містах та інших населених пунктах </w:t>
      </w:r>
      <w:r w:rsidR="00191C59" w:rsidRPr="00E17305">
        <w:rPr>
          <w:color w:val="000000"/>
          <w:sz w:val="28"/>
          <w:szCs w:val="28"/>
          <w:lang w:val="uk-UA"/>
        </w:rPr>
        <w:t xml:space="preserve">України </w:t>
      </w:r>
      <w:r w:rsidRPr="00E17305">
        <w:rPr>
          <w:color w:val="000000"/>
          <w:sz w:val="28"/>
          <w:szCs w:val="28"/>
          <w:lang w:val="uk-UA"/>
        </w:rPr>
        <w:t>останнім часом призвела до погіршення стану та втрати багатьох озеленених ділянок</w:t>
      </w:r>
      <w:r w:rsidR="00191C59" w:rsidRPr="00E17305">
        <w:rPr>
          <w:color w:val="000000"/>
          <w:sz w:val="28"/>
          <w:szCs w:val="28"/>
          <w:lang w:val="uk-UA"/>
        </w:rPr>
        <w:t xml:space="preserve">. А </w:t>
      </w:r>
      <w:r w:rsidRPr="00E17305">
        <w:rPr>
          <w:color w:val="000000"/>
          <w:sz w:val="28"/>
          <w:szCs w:val="28"/>
          <w:lang w:val="uk-UA"/>
        </w:rPr>
        <w:t>відсутність чіткого законодавчого регулювання в цьому питанні призводить до виникнення численних зловживань та порушень</w:t>
      </w:r>
      <w:r w:rsidR="00191C59" w:rsidRPr="00E17305">
        <w:rPr>
          <w:color w:val="000000"/>
          <w:sz w:val="28"/>
          <w:szCs w:val="28"/>
          <w:lang w:val="uk-UA"/>
        </w:rPr>
        <w:t>. Н</w:t>
      </w:r>
      <w:r w:rsidRPr="00E17305">
        <w:rPr>
          <w:color w:val="000000"/>
          <w:sz w:val="28"/>
          <w:szCs w:val="28"/>
          <w:lang w:val="uk-UA"/>
        </w:rPr>
        <w:t xml:space="preserve">айбільш розповсюдженими </w:t>
      </w:r>
      <w:r w:rsidR="00191C59" w:rsidRPr="00E17305">
        <w:rPr>
          <w:color w:val="000000"/>
          <w:sz w:val="28"/>
          <w:szCs w:val="28"/>
          <w:lang w:val="uk-UA"/>
        </w:rPr>
        <w:t>порушеннями</w:t>
      </w:r>
      <w:r w:rsidRPr="00E17305">
        <w:rPr>
          <w:color w:val="000000"/>
          <w:sz w:val="28"/>
          <w:szCs w:val="28"/>
          <w:lang w:val="uk-UA"/>
        </w:rPr>
        <w:t xml:space="preserve"> є:</w:t>
      </w:r>
    </w:p>
    <w:p w:rsidR="00390D77" w:rsidRPr="00E17305" w:rsidRDefault="00390D77" w:rsidP="00BE7162">
      <w:pPr>
        <w:shd w:val="clear" w:color="auto" w:fill="FFFFFF"/>
        <w:tabs>
          <w:tab w:val="left" w:pos="365"/>
        </w:tabs>
        <w:ind w:firstLine="540"/>
        <w:jc w:val="both"/>
        <w:rPr>
          <w:color w:val="000000"/>
          <w:sz w:val="28"/>
          <w:szCs w:val="28"/>
          <w:lang w:val="uk-UA"/>
        </w:rPr>
      </w:pPr>
      <w:r w:rsidRPr="00E17305">
        <w:rPr>
          <w:color w:val="000000"/>
          <w:sz w:val="28"/>
          <w:szCs w:val="28"/>
          <w:lang w:val="uk-UA"/>
        </w:rPr>
        <w:t>незаконне відведення земельних ділянок, зайнятих зелени</w:t>
      </w:r>
      <w:r w:rsidRPr="00E17305">
        <w:rPr>
          <w:color w:val="000000"/>
          <w:sz w:val="28"/>
          <w:szCs w:val="28"/>
          <w:lang w:val="uk-UA"/>
        </w:rPr>
        <w:softHyphen/>
        <w:t>ми насадженнями під будівництво;</w:t>
      </w:r>
    </w:p>
    <w:p w:rsidR="00390D77" w:rsidRPr="00E17305" w:rsidRDefault="00390D77" w:rsidP="00BE7162">
      <w:pPr>
        <w:shd w:val="clear" w:color="auto" w:fill="FFFFFF"/>
        <w:tabs>
          <w:tab w:val="left" w:pos="365"/>
        </w:tabs>
        <w:ind w:firstLine="567"/>
        <w:jc w:val="both"/>
        <w:rPr>
          <w:color w:val="000000"/>
          <w:sz w:val="28"/>
          <w:szCs w:val="28"/>
          <w:lang w:val="uk-UA"/>
        </w:rPr>
      </w:pPr>
      <w:r w:rsidRPr="00E17305">
        <w:rPr>
          <w:color w:val="000000"/>
          <w:sz w:val="28"/>
          <w:szCs w:val="28"/>
          <w:lang w:val="uk-UA"/>
        </w:rPr>
        <w:t>необґрунтоване знищення зелених насаджень (коли їх збереження було можливим) під час виконання будівельних чи інших робіт;</w:t>
      </w:r>
    </w:p>
    <w:p w:rsidR="00390D77" w:rsidRPr="00E17305" w:rsidRDefault="00390D77" w:rsidP="00BE7162">
      <w:pPr>
        <w:shd w:val="clear" w:color="auto" w:fill="FFFFFF"/>
        <w:tabs>
          <w:tab w:val="left" w:pos="365"/>
        </w:tabs>
        <w:ind w:left="-274" w:firstLine="841"/>
        <w:jc w:val="both"/>
        <w:rPr>
          <w:color w:val="000000"/>
          <w:sz w:val="28"/>
          <w:szCs w:val="28"/>
          <w:lang w:val="uk-UA"/>
        </w:rPr>
      </w:pPr>
      <w:r w:rsidRPr="00E17305">
        <w:rPr>
          <w:color w:val="000000"/>
          <w:sz w:val="28"/>
          <w:szCs w:val="28"/>
          <w:lang w:val="uk-UA"/>
        </w:rPr>
        <w:t>заготівля деревини під виглядом санітарних рубок в зелених зонах;</w:t>
      </w:r>
    </w:p>
    <w:p w:rsidR="00390D77" w:rsidRPr="00E17305" w:rsidRDefault="00390D77" w:rsidP="00BE7162">
      <w:pPr>
        <w:shd w:val="clear" w:color="auto" w:fill="FFFFFF"/>
        <w:tabs>
          <w:tab w:val="left" w:pos="365"/>
        </w:tabs>
        <w:ind w:left="-274" w:firstLine="841"/>
        <w:jc w:val="both"/>
        <w:rPr>
          <w:color w:val="000000"/>
          <w:sz w:val="28"/>
          <w:szCs w:val="28"/>
          <w:lang w:val="uk-UA"/>
        </w:rPr>
      </w:pPr>
      <w:r w:rsidRPr="00E17305">
        <w:rPr>
          <w:color w:val="000000"/>
          <w:sz w:val="28"/>
          <w:szCs w:val="28"/>
          <w:lang w:val="uk-UA"/>
        </w:rPr>
        <w:t>засмічення, влаштування смітників на території зелених зон</w:t>
      </w:r>
      <w:r w:rsidR="00191C59" w:rsidRPr="00E17305">
        <w:rPr>
          <w:color w:val="000000"/>
          <w:sz w:val="28"/>
          <w:szCs w:val="28"/>
          <w:lang w:val="uk-UA"/>
        </w:rPr>
        <w:t xml:space="preserve"> тощо</w:t>
      </w:r>
      <w:r w:rsidRPr="00E17305">
        <w:rPr>
          <w:color w:val="000000"/>
          <w:sz w:val="28"/>
          <w:szCs w:val="28"/>
          <w:lang w:val="uk-UA"/>
        </w:rPr>
        <w:t>.</w:t>
      </w:r>
    </w:p>
    <w:p w:rsidR="00B33C08" w:rsidRPr="00E17305" w:rsidRDefault="00DE623B" w:rsidP="00BE7162">
      <w:pPr>
        <w:shd w:val="clear" w:color="auto" w:fill="FFFFFF"/>
        <w:tabs>
          <w:tab w:val="left" w:pos="365"/>
        </w:tabs>
        <w:ind w:left="-274" w:firstLine="841"/>
        <w:jc w:val="both"/>
        <w:rPr>
          <w:color w:val="000000"/>
          <w:sz w:val="28"/>
          <w:szCs w:val="28"/>
          <w:lang w:val="uk-UA"/>
        </w:rPr>
      </w:pPr>
      <w:r w:rsidRPr="00E17305">
        <w:rPr>
          <w:color w:val="000000"/>
          <w:sz w:val="28"/>
          <w:szCs w:val="28"/>
          <w:lang w:val="uk-UA"/>
        </w:rPr>
        <w:t>Тільки у К</w:t>
      </w:r>
      <w:r w:rsidR="00B33C08" w:rsidRPr="00E17305">
        <w:rPr>
          <w:color w:val="000000"/>
          <w:sz w:val="28"/>
          <w:szCs w:val="28"/>
          <w:lang w:val="uk-UA"/>
        </w:rPr>
        <w:t>иєві</w:t>
      </w:r>
      <w:r w:rsidR="00191C59" w:rsidRPr="00E17305">
        <w:rPr>
          <w:color w:val="000000"/>
          <w:sz w:val="28"/>
          <w:szCs w:val="28"/>
          <w:lang w:val="uk-UA"/>
        </w:rPr>
        <w:t>, за оцінками спеціалістів,</w:t>
      </w:r>
      <w:r w:rsidR="00B33C08" w:rsidRPr="00E17305">
        <w:rPr>
          <w:color w:val="000000"/>
          <w:sz w:val="28"/>
          <w:szCs w:val="28"/>
          <w:lang w:val="uk-UA"/>
        </w:rPr>
        <w:t xml:space="preserve"> площа зелених насаджень за останні 10 років скоротилася більш ніж на 500 г</w:t>
      </w:r>
      <w:r w:rsidR="00191C59" w:rsidRPr="00E17305">
        <w:rPr>
          <w:color w:val="000000"/>
          <w:sz w:val="28"/>
          <w:szCs w:val="28"/>
          <w:lang w:val="uk-UA"/>
        </w:rPr>
        <w:t>ектарів</w:t>
      </w:r>
      <w:r w:rsidR="00B33C08" w:rsidRPr="00E17305">
        <w:rPr>
          <w:color w:val="000000"/>
          <w:sz w:val="28"/>
          <w:szCs w:val="28"/>
          <w:lang w:val="uk-UA"/>
        </w:rPr>
        <w:t>.</w:t>
      </w:r>
    </w:p>
    <w:p w:rsidR="00390D77" w:rsidRPr="00E17305" w:rsidRDefault="00390D77" w:rsidP="00BE7162">
      <w:pPr>
        <w:shd w:val="clear" w:color="auto" w:fill="FFFFFF"/>
        <w:ind w:firstLine="567"/>
        <w:jc w:val="both"/>
        <w:rPr>
          <w:color w:val="000000"/>
          <w:sz w:val="28"/>
          <w:szCs w:val="28"/>
          <w:lang w:val="uk-UA"/>
        </w:rPr>
      </w:pPr>
      <w:r w:rsidRPr="00E17305">
        <w:rPr>
          <w:color w:val="000000"/>
          <w:sz w:val="28"/>
          <w:szCs w:val="28"/>
          <w:lang w:val="uk-UA"/>
        </w:rPr>
        <w:t xml:space="preserve">Постійне погіршення стану та скорочення площ зелених насаджень призводить до погіршення якості повітря в містах, що порушує </w:t>
      </w:r>
      <w:r w:rsidR="00B33C08" w:rsidRPr="00E17305">
        <w:rPr>
          <w:color w:val="000000"/>
          <w:sz w:val="28"/>
          <w:szCs w:val="28"/>
          <w:lang w:val="uk-UA"/>
        </w:rPr>
        <w:t>конституційн</w:t>
      </w:r>
      <w:r w:rsidR="00191C59" w:rsidRPr="00E17305">
        <w:rPr>
          <w:color w:val="000000"/>
          <w:sz w:val="28"/>
          <w:szCs w:val="28"/>
          <w:lang w:val="uk-UA"/>
        </w:rPr>
        <w:t>і</w:t>
      </w:r>
      <w:r w:rsidR="00B33C08" w:rsidRPr="00E17305">
        <w:rPr>
          <w:color w:val="000000"/>
          <w:sz w:val="28"/>
          <w:szCs w:val="28"/>
          <w:lang w:val="uk-UA"/>
        </w:rPr>
        <w:t xml:space="preserve"> </w:t>
      </w:r>
      <w:r w:rsidRPr="00E17305">
        <w:rPr>
          <w:color w:val="000000"/>
          <w:sz w:val="28"/>
          <w:szCs w:val="28"/>
          <w:lang w:val="uk-UA"/>
        </w:rPr>
        <w:t xml:space="preserve">права громадян України на життя у сприятливому оточуючому середовищі. Українські міста втрачають своє зелене вбрання, </w:t>
      </w:r>
      <w:r w:rsidR="00191C59" w:rsidRPr="00E17305">
        <w:rPr>
          <w:color w:val="000000"/>
          <w:sz w:val="28"/>
          <w:szCs w:val="28"/>
          <w:lang w:val="uk-UA"/>
        </w:rPr>
        <w:t>знижуючи</w:t>
      </w:r>
      <w:r w:rsidRPr="00E17305">
        <w:rPr>
          <w:color w:val="000000"/>
          <w:sz w:val="28"/>
          <w:szCs w:val="28"/>
          <w:lang w:val="uk-UA"/>
        </w:rPr>
        <w:t xml:space="preserve"> естетичну привабливість. Громадськість не має механізмів впливу на прийняття рішень стосовно зелених зон та не може відстоювати свої інтереси в цьому питанні.</w:t>
      </w:r>
      <w:r w:rsidR="00737D25" w:rsidRPr="00E17305">
        <w:rPr>
          <w:color w:val="000000"/>
          <w:sz w:val="28"/>
          <w:szCs w:val="28"/>
          <w:lang w:val="uk-UA"/>
        </w:rPr>
        <w:t xml:space="preserve"> </w:t>
      </w:r>
    </w:p>
    <w:p w:rsidR="00390D77" w:rsidRPr="00E17305" w:rsidRDefault="00390D77" w:rsidP="00BE7162">
      <w:pPr>
        <w:shd w:val="clear" w:color="auto" w:fill="FFFFFF"/>
        <w:tabs>
          <w:tab w:val="left" w:pos="514"/>
        </w:tabs>
        <w:ind w:firstLine="1276"/>
        <w:jc w:val="both"/>
        <w:rPr>
          <w:b/>
          <w:bCs/>
          <w:color w:val="000000"/>
          <w:sz w:val="28"/>
          <w:szCs w:val="28"/>
          <w:lang w:val="uk-UA"/>
        </w:rPr>
      </w:pPr>
    </w:p>
    <w:p w:rsidR="00390D77" w:rsidRPr="00E17305" w:rsidRDefault="00390D77" w:rsidP="00D07DAD">
      <w:pPr>
        <w:numPr>
          <w:ilvl w:val="0"/>
          <w:numId w:val="1"/>
        </w:numPr>
        <w:shd w:val="clear" w:color="auto" w:fill="FFFFFF"/>
        <w:tabs>
          <w:tab w:val="left" w:pos="514"/>
        </w:tabs>
        <w:jc w:val="both"/>
        <w:rPr>
          <w:b/>
          <w:bCs/>
          <w:color w:val="000000"/>
          <w:sz w:val="28"/>
          <w:szCs w:val="28"/>
          <w:lang w:val="uk-UA"/>
        </w:rPr>
      </w:pPr>
      <w:r w:rsidRPr="00E17305">
        <w:rPr>
          <w:b/>
          <w:bCs/>
          <w:color w:val="000000"/>
          <w:sz w:val="28"/>
          <w:szCs w:val="28"/>
          <w:lang w:val="uk-UA"/>
        </w:rPr>
        <w:t>Цілі та завдання прийняття Закону</w:t>
      </w:r>
    </w:p>
    <w:p w:rsidR="00D07DAD" w:rsidRPr="00E17305" w:rsidRDefault="00D07DAD" w:rsidP="00D07DAD">
      <w:pPr>
        <w:shd w:val="clear" w:color="auto" w:fill="FFFFFF"/>
        <w:tabs>
          <w:tab w:val="left" w:pos="514"/>
        </w:tabs>
        <w:ind w:left="1276"/>
        <w:jc w:val="both"/>
        <w:rPr>
          <w:color w:val="000000"/>
          <w:sz w:val="28"/>
          <w:szCs w:val="28"/>
          <w:lang w:val="uk-UA"/>
        </w:rPr>
      </w:pPr>
    </w:p>
    <w:p w:rsidR="00390D77" w:rsidRPr="00E17305" w:rsidRDefault="00CA6F1D" w:rsidP="00BE7162">
      <w:pPr>
        <w:shd w:val="clear" w:color="auto" w:fill="FFFFFF"/>
        <w:ind w:firstLine="567"/>
        <w:jc w:val="both"/>
        <w:rPr>
          <w:color w:val="000000"/>
          <w:sz w:val="28"/>
          <w:szCs w:val="28"/>
          <w:lang w:val="uk-UA"/>
        </w:rPr>
      </w:pPr>
      <w:r w:rsidRPr="00E17305">
        <w:rPr>
          <w:color w:val="000000"/>
          <w:sz w:val="28"/>
          <w:szCs w:val="28"/>
          <w:lang w:val="uk-UA"/>
        </w:rPr>
        <w:t>Ціллю</w:t>
      </w:r>
      <w:r w:rsidR="00390D77" w:rsidRPr="00E17305">
        <w:rPr>
          <w:color w:val="000000"/>
          <w:sz w:val="28"/>
          <w:szCs w:val="28"/>
          <w:lang w:val="uk-UA"/>
        </w:rPr>
        <w:t xml:space="preserve"> даного законопроекту </w:t>
      </w:r>
      <w:r w:rsidRPr="00E17305">
        <w:rPr>
          <w:color w:val="000000"/>
          <w:sz w:val="28"/>
          <w:szCs w:val="28"/>
          <w:lang w:val="uk-UA"/>
        </w:rPr>
        <w:t>є</w:t>
      </w:r>
      <w:r w:rsidR="00390D77" w:rsidRPr="00E17305">
        <w:rPr>
          <w:color w:val="000000"/>
          <w:sz w:val="28"/>
          <w:szCs w:val="28"/>
          <w:lang w:val="uk-UA"/>
        </w:rPr>
        <w:t xml:space="preserve"> визначення правових основ утримання, охорони та відновлення зелених насаджень з </w:t>
      </w:r>
      <w:r w:rsidRPr="00E17305">
        <w:rPr>
          <w:color w:val="000000"/>
          <w:sz w:val="28"/>
          <w:szCs w:val="28"/>
          <w:lang w:val="uk-UA"/>
        </w:rPr>
        <w:t>для</w:t>
      </w:r>
      <w:r w:rsidR="00390D77" w:rsidRPr="00E17305">
        <w:rPr>
          <w:color w:val="000000"/>
          <w:sz w:val="28"/>
          <w:szCs w:val="28"/>
          <w:lang w:val="uk-UA"/>
        </w:rPr>
        <w:t xml:space="preserve"> забезпечення прав громадян на життя у сприятливому оточуючому середовищі та захисту зелених насаджень міст та інших населених пунктів.</w:t>
      </w:r>
    </w:p>
    <w:p w:rsidR="00390D77" w:rsidRPr="00E17305" w:rsidRDefault="00CA6F1D" w:rsidP="00BE7162">
      <w:pPr>
        <w:shd w:val="clear" w:color="auto" w:fill="FFFFFF"/>
        <w:ind w:firstLine="567"/>
        <w:jc w:val="both"/>
        <w:rPr>
          <w:color w:val="000000"/>
          <w:sz w:val="28"/>
          <w:szCs w:val="28"/>
          <w:lang w:val="uk-UA"/>
        </w:rPr>
      </w:pPr>
      <w:r w:rsidRPr="00E17305">
        <w:rPr>
          <w:color w:val="000000"/>
          <w:sz w:val="28"/>
          <w:szCs w:val="28"/>
          <w:lang w:val="uk-UA"/>
        </w:rPr>
        <w:t>Основними з</w:t>
      </w:r>
      <w:r w:rsidR="00390D77" w:rsidRPr="00E17305">
        <w:rPr>
          <w:color w:val="000000"/>
          <w:sz w:val="28"/>
          <w:szCs w:val="28"/>
          <w:lang w:val="uk-UA"/>
        </w:rPr>
        <w:t>авданнями законопроекту є:</w:t>
      </w:r>
    </w:p>
    <w:p w:rsidR="00390D77" w:rsidRPr="00E17305" w:rsidRDefault="00B33C08" w:rsidP="00BE7162">
      <w:pPr>
        <w:shd w:val="clear" w:color="auto" w:fill="FFFFFF"/>
        <w:tabs>
          <w:tab w:val="left" w:pos="298"/>
        </w:tabs>
        <w:ind w:firstLine="567"/>
        <w:jc w:val="both"/>
        <w:rPr>
          <w:color w:val="000000"/>
          <w:sz w:val="28"/>
          <w:szCs w:val="28"/>
          <w:lang w:val="uk-UA"/>
        </w:rPr>
      </w:pPr>
      <w:r w:rsidRPr="00E17305">
        <w:rPr>
          <w:color w:val="000000"/>
          <w:sz w:val="28"/>
          <w:szCs w:val="28"/>
          <w:lang w:val="uk-UA"/>
        </w:rPr>
        <w:t>вдосконали</w:t>
      </w:r>
      <w:r w:rsidR="00390D77" w:rsidRPr="00E17305">
        <w:rPr>
          <w:color w:val="000000"/>
          <w:sz w:val="28"/>
          <w:szCs w:val="28"/>
          <w:lang w:val="uk-UA"/>
        </w:rPr>
        <w:t>ти механізм державного управління та контролю в галузі захисту зелених насаджень;</w:t>
      </w:r>
    </w:p>
    <w:p w:rsidR="00390D77" w:rsidRPr="00E17305" w:rsidRDefault="00390D77" w:rsidP="00BE7162">
      <w:pPr>
        <w:shd w:val="clear" w:color="auto" w:fill="FFFFFF"/>
        <w:tabs>
          <w:tab w:val="left" w:pos="298"/>
        </w:tabs>
        <w:ind w:firstLine="567"/>
        <w:jc w:val="both"/>
        <w:rPr>
          <w:color w:val="000000"/>
          <w:sz w:val="28"/>
          <w:szCs w:val="28"/>
          <w:lang w:val="uk-UA"/>
        </w:rPr>
      </w:pPr>
      <w:r w:rsidRPr="00E17305">
        <w:rPr>
          <w:color w:val="000000"/>
          <w:sz w:val="28"/>
          <w:szCs w:val="28"/>
          <w:lang w:val="uk-UA"/>
        </w:rPr>
        <w:t xml:space="preserve">забезпечити </w:t>
      </w:r>
      <w:r w:rsidR="00B33C08" w:rsidRPr="00E17305">
        <w:rPr>
          <w:color w:val="000000"/>
          <w:sz w:val="28"/>
          <w:szCs w:val="28"/>
          <w:lang w:val="uk-UA"/>
        </w:rPr>
        <w:t xml:space="preserve">ефективний </w:t>
      </w:r>
      <w:r w:rsidRPr="00E17305">
        <w:rPr>
          <w:color w:val="000000"/>
          <w:sz w:val="28"/>
          <w:szCs w:val="28"/>
          <w:lang w:val="uk-UA"/>
        </w:rPr>
        <w:t>облік зелених насаджень;</w:t>
      </w:r>
    </w:p>
    <w:p w:rsidR="00390D77" w:rsidRPr="00E17305" w:rsidRDefault="00390D77" w:rsidP="00BE7162">
      <w:pPr>
        <w:shd w:val="clear" w:color="auto" w:fill="FFFFFF"/>
        <w:tabs>
          <w:tab w:val="left" w:pos="298"/>
        </w:tabs>
        <w:ind w:firstLine="567"/>
        <w:jc w:val="both"/>
        <w:rPr>
          <w:color w:val="000000"/>
          <w:sz w:val="28"/>
          <w:szCs w:val="28"/>
          <w:lang w:val="uk-UA"/>
        </w:rPr>
      </w:pPr>
      <w:r w:rsidRPr="00E17305">
        <w:rPr>
          <w:color w:val="000000"/>
          <w:sz w:val="28"/>
          <w:szCs w:val="28"/>
          <w:lang w:val="uk-UA"/>
        </w:rPr>
        <w:t xml:space="preserve">встановити </w:t>
      </w:r>
      <w:r w:rsidR="00DE623B" w:rsidRPr="00E17305">
        <w:rPr>
          <w:color w:val="000000"/>
          <w:sz w:val="28"/>
          <w:szCs w:val="28"/>
          <w:lang w:val="uk-UA"/>
        </w:rPr>
        <w:t xml:space="preserve"> екологічні </w:t>
      </w:r>
      <w:r w:rsidRPr="00E17305">
        <w:rPr>
          <w:color w:val="000000"/>
          <w:sz w:val="28"/>
          <w:szCs w:val="28"/>
          <w:lang w:val="uk-UA"/>
        </w:rPr>
        <w:t>вимоги щодо режиму використання зелених зо</w:t>
      </w:r>
      <w:r w:rsidR="00B33C08" w:rsidRPr="00E17305">
        <w:rPr>
          <w:color w:val="000000"/>
          <w:sz w:val="28"/>
          <w:szCs w:val="28"/>
          <w:lang w:val="uk-UA"/>
        </w:rPr>
        <w:t xml:space="preserve">н та </w:t>
      </w:r>
      <w:r w:rsidR="00B33C08" w:rsidRPr="00E17305">
        <w:rPr>
          <w:color w:val="000000"/>
          <w:sz w:val="28"/>
          <w:szCs w:val="28"/>
          <w:lang w:val="uk-UA"/>
        </w:rPr>
        <w:lastRenderedPageBreak/>
        <w:t>інших озеленених територій, а також норми озеленених територій для міст та населених пунктів;</w:t>
      </w:r>
    </w:p>
    <w:p w:rsidR="00390D77" w:rsidRPr="00E17305" w:rsidRDefault="00390D77" w:rsidP="00BE7162">
      <w:pPr>
        <w:shd w:val="clear" w:color="auto" w:fill="FFFFFF"/>
        <w:tabs>
          <w:tab w:val="left" w:pos="298"/>
        </w:tabs>
        <w:ind w:firstLine="567"/>
        <w:jc w:val="both"/>
        <w:rPr>
          <w:color w:val="000000"/>
          <w:sz w:val="28"/>
          <w:szCs w:val="28"/>
          <w:lang w:val="uk-UA"/>
        </w:rPr>
      </w:pPr>
      <w:r w:rsidRPr="00E17305">
        <w:rPr>
          <w:color w:val="000000"/>
          <w:sz w:val="28"/>
          <w:szCs w:val="28"/>
          <w:lang w:val="uk-UA"/>
        </w:rPr>
        <w:t>визначити права та обов'язки громадян та юридичних осіб при виконанні вимог щодо захисту зелених насаджень;</w:t>
      </w:r>
    </w:p>
    <w:p w:rsidR="00390D77" w:rsidRPr="00E17305" w:rsidRDefault="00B33C08" w:rsidP="00BE7162">
      <w:pPr>
        <w:shd w:val="clear" w:color="auto" w:fill="FFFFFF"/>
        <w:tabs>
          <w:tab w:val="left" w:pos="298"/>
        </w:tabs>
        <w:ind w:firstLine="567"/>
        <w:jc w:val="both"/>
        <w:rPr>
          <w:color w:val="000000"/>
          <w:sz w:val="28"/>
          <w:szCs w:val="28"/>
          <w:lang w:val="uk-UA"/>
        </w:rPr>
      </w:pPr>
      <w:r w:rsidRPr="00E17305">
        <w:rPr>
          <w:color w:val="000000"/>
          <w:sz w:val="28"/>
          <w:szCs w:val="28"/>
          <w:lang w:val="uk-UA"/>
        </w:rPr>
        <w:t>вдосконали</w:t>
      </w:r>
      <w:r w:rsidR="00390D77" w:rsidRPr="00E17305">
        <w:rPr>
          <w:color w:val="000000"/>
          <w:sz w:val="28"/>
          <w:szCs w:val="28"/>
          <w:lang w:val="uk-UA"/>
        </w:rPr>
        <w:t>ти економічний мех</w:t>
      </w:r>
      <w:r w:rsidR="00DE623B" w:rsidRPr="00E17305">
        <w:rPr>
          <w:color w:val="000000"/>
          <w:sz w:val="28"/>
          <w:szCs w:val="28"/>
          <w:lang w:val="uk-UA"/>
        </w:rPr>
        <w:t>анізм захисту зелених насаджень</w:t>
      </w:r>
      <w:r w:rsidR="00FB1E2F" w:rsidRPr="00E17305">
        <w:rPr>
          <w:color w:val="000000"/>
          <w:sz w:val="28"/>
          <w:szCs w:val="28"/>
          <w:lang w:val="uk-UA"/>
        </w:rPr>
        <w:t xml:space="preserve"> тощо </w:t>
      </w:r>
      <w:r w:rsidR="00DE623B" w:rsidRPr="00E17305">
        <w:rPr>
          <w:color w:val="000000"/>
          <w:sz w:val="28"/>
          <w:szCs w:val="28"/>
          <w:lang w:val="uk-UA"/>
        </w:rPr>
        <w:t>.</w:t>
      </w:r>
    </w:p>
    <w:p w:rsidR="00390D77" w:rsidRPr="00E17305" w:rsidRDefault="00390D77" w:rsidP="00BE7162">
      <w:pPr>
        <w:shd w:val="clear" w:color="auto" w:fill="FFFFFF"/>
        <w:tabs>
          <w:tab w:val="left" w:pos="514"/>
        </w:tabs>
        <w:ind w:firstLine="1276"/>
        <w:jc w:val="both"/>
        <w:rPr>
          <w:b/>
          <w:bCs/>
          <w:color w:val="000000"/>
          <w:sz w:val="28"/>
          <w:szCs w:val="28"/>
          <w:lang w:val="uk-UA"/>
        </w:rPr>
      </w:pPr>
    </w:p>
    <w:p w:rsidR="00390D77" w:rsidRPr="00E17305" w:rsidRDefault="00390D77" w:rsidP="00D07DAD">
      <w:pPr>
        <w:numPr>
          <w:ilvl w:val="0"/>
          <w:numId w:val="1"/>
        </w:numPr>
        <w:shd w:val="clear" w:color="auto" w:fill="FFFFFF"/>
        <w:tabs>
          <w:tab w:val="left" w:pos="514"/>
        </w:tabs>
        <w:jc w:val="both"/>
        <w:rPr>
          <w:b/>
          <w:bCs/>
          <w:color w:val="000000"/>
          <w:sz w:val="28"/>
          <w:szCs w:val="28"/>
          <w:lang w:val="uk-UA"/>
        </w:rPr>
      </w:pPr>
      <w:r w:rsidRPr="00E17305">
        <w:rPr>
          <w:b/>
          <w:bCs/>
          <w:color w:val="000000"/>
          <w:sz w:val="28"/>
          <w:szCs w:val="28"/>
          <w:lang w:val="uk-UA"/>
        </w:rPr>
        <w:t>Загальна характеристика та основні положення проекту Закону</w:t>
      </w:r>
    </w:p>
    <w:p w:rsidR="00D07DAD" w:rsidRPr="00E17305" w:rsidRDefault="00D07DAD" w:rsidP="00D07DAD">
      <w:pPr>
        <w:shd w:val="clear" w:color="auto" w:fill="FFFFFF"/>
        <w:tabs>
          <w:tab w:val="left" w:pos="514"/>
        </w:tabs>
        <w:ind w:left="1276"/>
        <w:jc w:val="both"/>
        <w:rPr>
          <w:b/>
          <w:bCs/>
          <w:color w:val="000000"/>
          <w:sz w:val="28"/>
          <w:szCs w:val="28"/>
          <w:lang w:val="uk-UA"/>
        </w:rPr>
      </w:pPr>
    </w:p>
    <w:p w:rsidR="00390D77" w:rsidRPr="00E17305" w:rsidRDefault="00390D77" w:rsidP="00FB1E2F">
      <w:pPr>
        <w:shd w:val="clear" w:color="auto" w:fill="FFFFFF"/>
        <w:tabs>
          <w:tab w:val="left" w:pos="514"/>
        </w:tabs>
        <w:ind w:firstLine="567"/>
        <w:jc w:val="both"/>
        <w:rPr>
          <w:sz w:val="28"/>
          <w:szCs w:val="28"/>
          <w:lang w:val="en-US"/>
        </w:rPr>
      </w:pPr>
      <w:r w:rsidRPr="00E17305">
        <w:rPr>
          <w:color w:val="000000"/>
          <w:sz w:val="28"/>
          <w:szCs w:val="28"/>
          <w:lang w:val="uk-UA"/>
        </w:rPr>
        <w:t>Даний законопроект визначає правові основи утримання, охорони та відновлення зелених насаджень.</w:t>
      </w:r>
      <w:r w:rsidR="00FB1E2F" w:rsidRPr="00E17305">
        <w:rPr>
          <w:color w:val="000000"/>
          <w:sz w:val="28"/>
          <w:szCs w:val="28"/>
          <w:lang w:val="uk-UA"/>
        </w:rPr>
        <w:t xml:space="preserve"> </w:t>
      </w:r>
      <w:r w:rsidRPr="00E17305">
        <w:rPr>
          <w:color w:val="000000"/>
          <w:sz w:val="28"/>
          <w:szCs w:val="28"/>
          <w:lang w:val="uk-UA"/>
        </w:rPr>
        <w:t>Основними положеннями законопроекту</w:t>
      </w:r>
      <w:r w:rsidR="00FB1E2F" w:rsidRPr="00E17305">
        <w:rPr>
          <w:color w:val="000000"/>
          <w:sz w:val="28"/>
          <w:szCs w:val="28"/>
          <w:lang w:val="uk-UA"/>
        </w:rPr>
        <w:t xml:space="preserve"> є наступні.</w:t>
      </w:r>
      <w:r w:rsidR="00FA3B0F" w:rsidRPr="00E17305">
        <w:rPr>
          <w:color w:val="000000"/>
          <w:sz w:val="28"/>
          <w:szCs w:val="28"/>
          <w:lang w:val="uk-UA"/>
        </w:rPr>
        <w:t xml:space="preserve"> </w:t>
      </w:r>
    </w:p>
    <w:p w:rsidR="00390D77" w:rsidRPr="00E17305" w:rsidRDefault="00390D77" w:rsidP="00BE7162">
      <w:pPr>
        <w:shd w:val="clear" w:color="auto" w:fill="FFFFFF"/>
        <w:ind w:firstLine="567"/>
        <w:jc w:val="both"/>
        <w:rPr>
          <w:sz w:val="28"/>
          <w:szCs w:val="28"/>
          <w:lang w:val="uk-UA"/>
        </w:rPr>
      </w:pPr>
      <w:r w:rsidRPr="00E17305">
        <w:rPr>
          <w:color w:val="000000"/>
          <w:sz w:val="28"/>
          <w:szCs w:val="28"/>
          <w:lang w:val="uk-UA"/>
        </w:rPr>
        <w:t>Захисту підлягають всі зелені зони та насадження, що знаходяться на території міст та інших населених пунктів незалежно від форм власності на земельні ділянки, на яких ці насадження розташовані.</w:t>
      </w:r>
    </w:p>
    <w:p w:rsidR="00390D77" w:rsidRPr="00E17305" w:rsidRDefault="00390D77" w:rsidP="00BE7162">
      <w:pPr>
        <w:shd w:val="clear" w:color="auto" w:fill="FFFFFF"/>
        <w:ind w:firstLine="567"/>
        <w:jc w:val="both"/>
        <w:rPr>
          <w:sz w:val="28"/>
          <w:szCs w:val="28"/>
          <w:lang w:val="uk-UA"/>
        </w:rPr>
      </w:pPr>
      <w:r w:rsidRPr="00E17305">
        <w:rPr>
          <w:color w:val="000000"/>
          <w:sz w:val="28"/>
          <w:szCs w:val="28"/>
          <w:lang w:val="uk-UA"/>
        </w:rPr>
        <w:t>Виділяються три категорії зелених зон</w:t>
      </w:r>
      <w:r w:rsidR="00F966C0" w:rsidRPr="00E17305">
        <w:rPr>
          <w:color w:val="000000"/>
          <w:sz w:val="28"/>
          <w:szCs w:val="28"/>
          <w:lang w:val="uk-UA"/>
        </w:rPr>
        <w:t>:</w:t>
      </w:r>
      <w:r w:rsidRPr="00E17305">
        <w:rPr>
          <w:color w:val="000000"/>
          <w:sz w:val="28"/>
          <w:szCs w:val="28"/>
          <w:lang w:val="uk-UA"/>
        </w:rPr>
        <w:t xml:space="preserve"> загального користування, обмеженого користування та спеціального призначення.</w:t>
      </w:r>
    </w:p>
    <w:p w:rsidR="00390D77" w:rsidRPr="00E17305" w:rsidRDefault="00390D77" w:rsidP="00BE7162">
      <w:pPr>
        <w:shd w:val="clear" w:color="auto" w:fill="FFFFFF"/>
        <w:ind w:firstLine="567"/>
        <w:jc w:val="both"/>
        <w:rPr>
          <w:sz w:val="28"/>
          <w:szCs w:val="28"/>
          <w:lang w:val="uk-UA"/>
        </w:rPr>
      </w:pPr>
      <w:r w:rsidRPr="00E17305">
        <w:rPr>
          <w:color w:val="000000"/>
          <w:sz w:val="28"/>
          <w:szCs w:val="28"/>
          <w:lang w:val="uk-UA"/>
        </w:rPr>
        <w:t>Громадяни, посадові особи та юридичні особи повинні здійснювати заходи щодо збереження зелених насаджень, не допускаючи незаконних дій чи бездіяльності, що можуть призвести до пошкодження чи знищення зелених насаджень. Власники та користувачі земельних ділянок, на яких знаходяться зелені насадження, зобов'язані здійснювати контроль за їх станом, забезпечувати задовільний стан та нормальний розвиток зелених насаджень.</w:t>
      </w:r>
    </w:p>
    <w:p w:rsidR="00390D77" w:rsidRPr="00E17305" w:rsidRDefault="00390D77" w:rsidP="00DD4AC4">
      <w:pPr>
        <w:shd w:val="clear" w:color="auto" w:fill="FFFFFF"/>
        <w:ind w:firstLine="567"/>
        <w:jc w:val="both"/>
        <w:rPr>
          <w:sz w:val="28"/>
          <w:szCs w:val="28"/>
          <w:lang w:val="uk-UA"/>
        </w:rPr>
      </w:pPr>
      <w:r w:rsidRPr="00E17305">
        <w:rPr>
          <w:color w:val="000000"/>
          <w:sz w:val="28"/>
          <w:szCs w:val="28"/>
          <w:lang w:val="uk-UA"/>
        </w:rPr>
        <w:t>Господарська та інша діяльність здійснюється</w:t>
      </w:r>
      <w:r w:rsidR="00F966C0" w:rsidRPr="00E17305">
        <w:rPr>
          <w:color w:val="000000"/>
          <w:sz w:val="28"/>
          <w:szCs w:val="28"/>
          <w:lang w:val="uk-UA"/>
        </w:rPr>
        <w:t xml:space="preserve"> за умов забезпечення захисту зелених насаджень.</w:t>
      </w:r>
      <w:r w:rsidRPr="00E17305">
        <w:rPr>
          <w:color w:val="000000"/>
          <w:sz w:val="28"/>
          <w:szCs w:val="28"/>
          <w:lang w:val="uk-UA"/>
        </w:rPr>
        <w:t xml:space="preserve"> </w:t>
      </w:r>
      <w:r w:rsidR="00F966C0" w:rsidRPr="00E17305">
        <w:rPr>
          <w:color w:val="000000"/>
          <w:sz w:val="28"/>
          <w:szCs w:val="28"/>
          <w:lang w:val="uk-UA"/>
        </w:rPr>
        <w:t>Г</w:t>
      </w:r>
      <w:r w:rsidRPr="00E17305">
        <w:rPr>
          <w:color w:val="000000"/>
          <w:sz w:val="28"/>
          <w:szCs w:val="28"/>
          <w:lang w:val="uk-UA"/>
        </w:rPr>
        <w:t>енеральний план та містобудівні плани розвитку міст та інших населених пунктів розробляються з дотриманням вимог по захисту зелених насаджень.</w:t>
      </w:r>
    </w:p>
    <w:p w:rsidR="00F966C0" w:rsidRPr="00E17305" w:rsidRDefault="00390D77" w:rsidP="00F966C0">
      <w:pPr>
        <w:shd w:val="clear" w:color="auto" w:fill="FFFFFF"/>
        <w:ind w:firstLine="567"/>
        <w:jc w:val="both"/>
        <w:rPr>
          <w:color w:val="000000"/>
          <w:sz w:val="28"/>
          <w:szCs w:val="28"/>
          <w:lang w:val="uk-UA"/>
        </w:rPr>
      </w:pPr>
      <w:r w:rsidRPr="00E17305">
        <w:rPr>
          <w:color w:val="000000"/>
          <w:sz w:val="28"/>
          <w:szCs w:val="28"/>
          <w:lang w:val="uk-UA"/>
        </w:rPr>
        <w:t>Використання озеленених територій і зелених зон, не сумісне із забезпеченням життєдіяльності зелених насаджень не допускається.</w:t>
      </w:r>
      <w:r w:rsidR="00F966C0" w:rsidRPr="00E17305">
        <w:rPr>
          <w:color w:val="000000"/>
          <w:sz w:val="28"/>
          <w:szCs w:val="28"/>
          <w:lang w:val="uk-UA"/>
        </w:rPr>
        <w:t xml:space="preserve"> </w:t>
      </w:r>
    </w:p>
    <w:p w:rsidR="003D2D8D" w:rsidRPr="00E17305" w:rsidRDefault="003D2D8D" w:rsidP="00F966C0">
      <w:pPr>
        <w:shd w:val="clear" w:color="auto" w:fill="FFFFFF"/>
        <w:ind w:firstLine="567"/>
        <w:jc w:val="both"/>
        <w:rPr>
          <w:sz w:val="28"/>
          <w:szCs w:val="28"/>
          <w:lang w:val="uk-UA"/>
        </w:rPr>
      </w:pPr>
      <w:r w:rsidRPr="00E17305">
        <w:rPr>
          <w:sz w:val="28"/>
          <w:szCs w:val="28"/>
          <w:lang w:val="uk-UA"/>
        </w:rPr>
        <w:t xml:space="preserve">Площа озеленених територій загального користування для міст повинна становити </w:t>
      </w:r>
      <w:r w:rsidR="00F966C0" w:rsidRPr="00E17305">
        <w:rPr>
          <w:sz w:val="28"/>
          <w:szCs w:val="28"/>
          <w:lang w:val="uk-UA"/>
        </w:rPr>
        <w:t xml:space="preserve">з розрахунку </w:t>
      </w:r>
      <w:r w:rsidRPr="00E17305">
        <w:rPr>
          <w:sz w:val="28"/>
          <w:szCs w:val="28"/>
          <w:lang w:val="uk-UA"/>
        </w:rPr>
        <w:t xml:space="preserve">не менш </w:t>
      </w:r>
      <w:smartTag w:uri="urn:schemas-microsoft-com:office:smarttags" w:element="metricconverter">
        <w:smartTagPr>
          <w:attr w:name="ProductID" w:val="20 кв. м"/>
        </w:smartTagPr>
        <w:r w:rsidRPr="00E17305">
          <w:rPr>
            <w:sz w:val="28"/>
            <w:szCs w:val="28"/>
            <w:lang w:val="uk-UA"/>
          </w:rPr>
          <w:t>25 кв. м</w:t>
        </w:r>
      </w:smartTag>
      <w:r w:rsidRPr="00E17305">
        <w:rPr>
          <w:sz w:val="28"/>
          <w:szCs w:val="28"/>
          <w:lang w:val="uk-UA"/>
        </w:rPr>
        <w:t xml:space="preserve">. на одну людину, а в сільських поселеннях – не менше </w:t>
      </w:r>
      <w:smartTag w:uri="urn:schemas-microsoft-com:office:smarttags" w:element="metricconverter">
        <w:smartTagPr>
          <w:attr w:name="ProductID" w:val="20 кв. м"/>
        </w:smartTagPr>
        <w:r w:rsidRPr="00E17305">
          <w:rPr>
            <w:sz w:val="28"/>
            <w:szCs w:val="28"/>
            <w:lang w:val="uk-UA"/>
          </w:rPr>
          <w:t>20 кв. м</w:t>
        </w:r>
      </w:smartTag>
      <w:r w:rsidRPr="00E17305">
        <w:rPr>
          <w:sz w:val="28"/>
          <w:szCs w:val="28"/>
          <w:lang w:val="uk-UA"/>
        </w:rPr>
        <w:t xml:space="preserve">. Такі нормативи пропонуються виходячи з наступних </w:t>
      </w:r>
      <w:r w:rsidR="00F966C0" w:rsidRPr="00E17305">
        <w:rPr>
          <w:sz w:val="28"/>
          <w:szCs w:val="28"/>
          <w:lang w:val="uk-UA"/>
        </w:rPr>
        <w:t>положень</w:t>
      </w:r>
      <w:r w:rsidRPr="00E17305">
        <w:rPr>
          <w:sz w:val="28"/>
          <w:szCs w:val="28"/>
          <w:lang w:val="uk-UA"/>
        </w:rPr>
        <w:t xml:space="preserve">. </w:t>
      </w:r>
      <w:r w:rsidR="00F966C0" w:rsidRPr="00E17305">
        <w:rPr>
          <w:sz w:val="28"/>
          <w:szCs w:val="28"/>
          <w:lang w:val="uk-UA"/>
        </w:rPr>
        <w:t>У</w:t>
      </w:r>
      <w:r w:rsidRPr="00E17305">
        <w:rPr>
          <w:sz w:val="28"/>
          <w:szCs w:val="28"/>
          <w:lang w:val="uk-UA"/>
        </w:rPr>
        <w:t xml:space="preserve"> </w:t>
      </w:r>
      <w:r w:rsidR="00F966C0" w:rsidRPr="00E17305">
        <w:rPr>
          <w:sz w:val="28"/>
          <w:szCs w:val="28"/>
          <w:lang w:val="uk-UA"/>
        </w:rPr>
        <w:t>70-х роках минулого стіріччя</w:t>
      </w:r>
      <w:r w:rsidRPr="00E17305">
        <w:rPr>
          <w:sz w:val="28"/>
          <w:szCs w:val="28"/>
          <w:lang w:val="uk-UA"/>
        </w:rPr>
        <w:t xml:space="preserve"> у</w:t>
      </w:r>
      <w:r w:rsidR="00F966C0" w:rsidRPr="00E17305">
        <w:rPr>
          <w:sz w:val="28"/>
          <w:szCs w:val="28"/>
          <w:lang w:val="uk-UA"/>
        </w:rPr>
        <w:t xml:space="preserve"> місті</w:t>
      </w:r>
      <w:r w:rsidRPr="00E17305">
        <w:rPr>
          <w:sz w:val="28"/>
          <w:szCs w:val="28"/>
          <w:lang w:val="uk-UA"/>
        </w:rPr>
        <w:t xml:space="preserve"> Києві на 1 людину вже доводилося 24 кв.</w:t>
      </w:r>
      <w:r w:rsidR="00F966C0" w:rsidRPr="00E17305">
        <w:rPr>
          <w:sz w:val="28"/>
          <w:szCs w:val="28"/>
          <w:lang w:val="uk-UA"/>
        </w:rPr>
        <w:t> </w:t>
      </w:r>
      <w:r w:rsidRPr="00E17305">
        <w:rPr>
          <w:sz w:val="28"/>
          <w:szCs w:val="28"/>
          <w:lang w:val="uk-UA"/>
        </w:rPr>
        <w:t>м. зелених насаджень (Заваров О.І., Озеленення Києва, К., 1968), а в 1991 р</w:t>
      </w:r>
      <w:r w:rsidR="00F966C0" w:rsidRPr="00E17305">
        <w:rPr>
          <w:sz w:val="28"/>
          <w:szCs w:val="28"/>
          <w:lang w:val="uk-UA"/>
        </w:rPr>
        <w:t>оці</w:t>
      </w:r>
      <w:r w:rsidRPr="00E17305">
        <w:rPr>
          <w:sz w:val="28"/>
          <w:szCs w:val="28"/>
          <w:lang w:val="uk-UA"/>
        </w:rPr>
        <w:t xml:space="preserve"> на одну людину доводилося вже </w:t>
      </w:r>
      <w:smartTag w:uri="urn:schemas-microsoft-com:office:smarttags" w:element="metricconverter">
        <w:smartTagPr>
          <w:attr w:name="ProductID" w:val="20 кв. м"/>
        </w:smartTagPr>
        <w:r w:rsidRPr="00E17305">
          <w:rPr>
            <w:sz w:val="28"/>
            <w:szCs w:val="28"/>
            <w:lang w:val="uk-UA"/>
          </w:rPr>
          <w:t>25 кв. м</w:t>
        </w:r>
      </w:smartTag>
      <w:r w:rsidRPr="00E17305">
        <w:rPr>
          <w:sz w:val="28"/>
          <w:szCs w:val="28"/>
          <w:lang w:val="uk-UA"/>
        </w:rPr>
        <w:t xml:space="preserve">. зелених насаджень, що </w:t>
      </w:r>
      <w:r w:rsidR="00F966C0" w:rsidRPr="00E17305">
        <w:rPr>
          <w:sz w:val="28"/>
          <w:szCs w:val="28"/>
          <w:lang w:val="uk-UA"/>
        </w:rPr>
        <w:t>відповідало</w:t>
      </w:r>
      <w:r w:rsidRPr="00E17305">
        <w:rPr>
          <w:sz w:val="28"/>
          <w:szCs w:val="28"/>
          <w:lang w:val="uk-UA"/>
        </w:rPr>
        <w:t xml:space="preserve"> середньоєвропейськ</w:t>
      </w:r>
      <w:r w:rsidR="00F966C0" w:rsidRPr="00E17305">
        <w:rPr>
          <w:sz w:val="28"/>
          <w:szCs w:val="28"/>
          <w:lang w:val="uk-UA"/>
        </w:rPr>
        <w:t>им</w:t>
      </w:r>
      <w:r w:rsidRPr="00E17305">
        <w:rPr>
          <w:sz w:val="28"/>
          <w:szCs w:val="28"/>
          <w:lang w:val="uk-UA"/>
        </w:rPr>
        <w:t xml:space="preserve"> норм</w:t>
      </w:r>
      <w:r w:rsidR="00F966C0" w:rsidRPr="00E17305">
        <w:rPr>
          <w:sz w:val="28"/>
          <w:szCs w:val="28"/>
          <w:lang w:val="uk-UA"/>
        </w:rPr>
        <w:t>ам</w:t>
      </w:r>
      <w:r w:rsidRPr="00E17305">
        <w:rPr>
          <w:sz w:val="28"/>
          <w:szCs w:val="28"/>
          <w:lang w:val="uk-UA"/>
        </w:rPr>
        <w:t xml:space="preserve"> (Громадське обговорення, 2005, К.). </w:t>
      </w:r>
      <w:r w:rsidR="006C3BDD" w:rsidRPr="00E17305">
        <w:rPr>
          <w:sz w:val="28"/>
          <w:szCs w:val="28"/>
          <w:lang w:val="uk-UA"/>
        </w:rPr>
        <w:t xml:space="preserve">Такі </w:t>
      </w:r>
      <w:r w:rsidRPr="00E17305">
        <w:rPr>
          <w:sz w:val="28"/>
          <w:szCs w:val="28"/>
          <w:lang w:val="uk-UA"/>
        </w:rPr>
        <w:t xml:space="preserve">показники </w:t>
      </w:r>
      <w:r w:rsidR="00F966C0" w:rsidRPr="00E17305">
        <w:rPr>
          <w:sz w:val="28"/>
          <w:szCs w:val="28"/>
          <w:lang w:val="uk-UA"/>
        </w:rPr>
        <w:t>у</w:t>
      </w:r>
      <w:r w:rsidRPr="00E17305">
        <w:rPr>
          <w:sz w:val="28"/>
          <w:szCs w:val="28"/>
          <w:lang w:val="uk-UA"/>
        </w:rPr>
        <w:t xml:space="preserve"> 1991 р</w:t>
      </w:r>
      <w:r w:rsidR="00F966C0" w:rsidRPr="00E17305">
        <w:rPr>
          <w:sz w:val="28"/>
          <w:szCs w:val="28"/>
          <w:lang w:val="uk-UA"/>
        </w:rPr>
        <w:t xml:space="preserve">оці </w:t>
      </w:r>
      <w:r w:rsidRPr="00E17305">
        <w:rPr>
          <w:sz w:val="28"/>
          <w:szCs w:val="28"/>
          <w:lang w:val="uk-UA"/>
        </w:rPr>
        <w:t>існували</w:t>
      </w:r>
      <w:r w:rsidR="006C3BDD" w:rsidRPr="00E17305">
        <w:rPr>
          <w:sz w:val="28"/>
          <w:szCs w:val="28"/>
          <w:lang w:val="uk-UA"/>
        </w:rPr>
        <w:t xml:space="preserve"> також </w:t>
      </w:r>
      <w:r w:rsidRPr="00E17305">
        <w:rPr>
          <w:sz w:val="28"/>
          <w:szCs w:val="28"/>
          <w:lang w:val="uk-UA"/>
        </w:rPr>
        <w:t xml:space="preserve"> у Львові, Вінниці, Чернігові й багатьох інших містах України. Наразі через значний зріст кількості автомобілів, </w:t>
      </w:r>
      <w:r w:rsidR="00E6662A" w:rsidRPr="00E17305">
        <w:rPr>
          <w:sz w:val="28"/>
          <w:szCs w:val="28"/>
          <w:lang w:val="uk-UA"/>
        </w:rPr>
        <w:t xml:space="preserve"> що забруднюють повітря,</w:t>
      </w:r>
      <w:r w:rsidR="00F966C0" w:rsidRPr="00E17305">
        <w:rPr>
          <w:sz w:val="28"/>
          <w:szCs w:val="28"/>
          <w:lang w:val="uk-UA"/>
        </w:rPr>
        <w:t xml:space="preserve"> </w:t>
      </w:r>
      <w:r w:rsidRPr="00E17305">
        <w:rPr>
          <w:sz w:val="28"/>
          <w:szCs w:val="28"/>
          <w:lang w:val="uk-UA"/>
        </w:rPr>
        <w:t xml:space="preserve">з метою </w:t>
      </w:r>
      <w:r w:rsidR="00E6662A" w:rsidRPr="00E17305">
        <w:rPr>
          <w:sz w:val="28"/>
          <w:szCs w:val="28"/>
          <w:lang w:val="uk-UA"/>
        </w:rPr>
        <w:t xml:space="preserve"> його </w:t>
      </w:r>
      <w:r w:rsidRPr="00E17305">
        <w:rPr>
          <w:sz w:val="28"/>
          <w:szCs w:val="28"/>
          <w:lang w:val="uk-UA"/>
        </w:rPr>
        <w:t xml:space="preserve">очищення, у містах України необхідно збільшити кількість зелених насаджень і довести показник площі зелених зон на одну людину до загальноєвропейської норми – 25  кв. м. на одного мешканця міста. Що стосується сіл, то там автомобілів набагато менше, повітря не таке забруднене й ця норма може </w:t>
      </w:r>
      <w:r w:rsidR="00FA3B0F" w:rsidRPr="00E17305">
        <w:rPr>
          <w:sz w:val="28"/>
          <w:szCs w:val="28"/>
          <w:lang w:val="uk-UA"/>
        </w:rPr>
        <w:t>становити</w:t>
      </w:r>
      <w:r w:rsidRPr="00E17305">
        <w:rPr>
          <w:sz w:val="28"/>
          <w:szCs w:val="28"/>
          <w:lang w:val="uk-UA"/>
        </w:rPr>
        <w:t xml:space="preserve"> до </w:t>
      </w:r>
      <w:smartTag w:uri="urn:schemas-microsoft-com:office:smarttags" w:element="metricconverter">
        <w:smartTagPr>
          <w:attr w:name="ProductID" w:val="20 кв. м"/>
        </w:smartTagPr>
        <w:r w:rsidRPr="00E17305">
          <w:rPr>
            <w:sz w:val="28"/>
            <w:szCs w:val="28"/>
            <w:lang w:val="uk-UA"/>
          </w:rPr>
          <w:t>20 кв. м</w:t>
        </w:r>
      </w:smartTag>
      <w:r w:rsidRPr="00E17305">
        <w:rPr>
          <w:sz w:val="28"/>
          <w:szCs w:val="28"/>
          <w:lang w:val="uk-UA"/>
        </w:rPr>
        <w:t>.</w:t>
      </w:r>
    </w:p>
    <w:p w:rsidR="00390D77" w:rsidRPr="00E17305" w:rsidRDefault="00390D77" w:rsidP="00BE7162">
      <w:pPr>
        <w:shd w:val="clear" w:color="auto" w:fill="FFFFFF"/>
        <w:ind w:firstLine="567"/>
        <w:jc w:val="both"/>
        <w:rPr>
          <w:sz w:val="28"/>
          <w:szCs w:val="28"/>
          <w:lang w:val="uk-UA"/>
        </w:rPr>
      </w:pPr>
      <w:r w:rsidRPr="00E17305">
        <w:rPr>
          <w:color w:val="000000"/>
          <w:sz w:val="28"/>
          <w:szCs w:val="28"/>
          <w:lang w:val="uk-UA"/>
        </w:rPr>
        <w:t xml:space="preserve">Розвиток зелених зон здійснюється у відповідності до Генеральної схеми </w:t>
      </w:r>
      <w:r w:rsidRPr="00E17305">
        <w:rPr>
          <w:color w:val="000000"/>
          <w:sz w:val="28"/>
          <w:szCs w:val="28"/>
          <w:lang w:val="uk-UA"/>
        </w:rPr>
        <w:lastRenderedPageBreak/>
        <w:t>озеленення міст та інших населених пунктів.</w:t>
      </w:r>
    </w:p>
    <w:p w:rsidR="00390D77" w:rsidRPr="00E17305" w:rsidRDefault="00390D77" w:rsidP="00BE7162">
      <w:pPr>
        <w:shd w:val="clear" w:color="auto" w:fill="FFFFFF"/>
        <w:tabs>
          <w:tab w:val="left" w:pos="6797"/>
        </w:tabs>
        <w:ind w:firstLine="567"/>
        <w:jc w:val="both"/>
        <w:rPr>
          <w:sz w:val="28"/>
          <w:szCs w:val="28"/>
          <w:lang w:val="uk-UA"/>
        </w:rPr>
      </w:pPr>
      <w:r w:rsidRPr="00E17305">
        <w:rPr>
          <w:color w:val="000000"/>
          <w:sz w:val="28"/>
          <w:szCs w:val="28"/>
          <w:lang w:val="uk-UA"/>
        </w:rPr>
        <w:t>За рахунок бюджетів міст та інших населених пунктів в зелених зонах загального, обмеженого та спеціального користування виявляються та встановлюються особливо цінні ділянки зелених зон та вікові дерева, які оголошуються об’єктами природно-заповідного фонду України.</w:t>
      </w:r>
    </w:p>
    <w:p w:rsidR="00390D77" w:rsidRPr="00E17305" w:rsidRDefault="00390D77" w:rsidP="00BE7162">
      <w:pPr>
        <w:shd w:val="clear" w:color="auto" w:fill="FFFFFF"/>
        <w:tabs>
          <w:tab w:val="left" w:pos="6840"/>
        </w:tabs>
        <w:ind w:firstLine="567"/>
        <w:jc w:val="both"/>
        <w:rPr>
          <w:color w:val="000000"/>
          <w:sz w:val="28"/>
          <w:szCs w:val="28"/>
          <w:lang w:val="uk-UA"/>
        </w:rPr>
      </w:pPr>
      <w:r w:rsidRPr="00E17305">
        <w:rPr>
          <w:color w:val="000000"/>
          <w:sz w:val="28"/>
          <w:szCs w:val="28"/>
          <w:lang w:val="uk-UA"/>
        </w:rPr>
        <w:t xml:space="preserve">На територіях, зайнятих зеленими зонами загального користування, особливо цінних ділянках зелених зон забороняється надання земельних ділянок для будівництва будівель та споруд, окрім </w:t>
      </w:r>
      <w:r w:rsidR="00FA3B0F" w:rsidRPr="00E17305">
        <w:rPr>
          <w:color w:val="000000"/>
          <w:sz w:val="28"/>
          <w:szCs w:val="28"/>
          <w:lang w:val="uk-UA"/>
        </w:rPr>
        <w:t xml:space="preserve">будівництва </w:t>
      </w:r>
      <w:r w:rsidRPr="00E17305">
        <w:rPr>
          <w:color w:val="000000"/>
          <w:sz w:val="28"/>
          <w:szCs w:val="28"/>
          <w:lang w:val="uk-UA"/>
        </w:rPr>
        <w:t>об'єктів цивільної оборони, вентиляційних шахт метрополітену, господарських об'єктів, пов'язаних із доглядом за територією, спортивних та дитячих майданчиків</w:t>
      </w:r>
      <w:r w:rsidR="00FA3B0F" w:rsidRPr="00E17305">
        <w:rPr>
          <w:color w:val="000000"/>
          <w:sz w:val="28"/>
          <w:szCs w:val="28"/>
          <w:lang w:val="uk-UA"/>
        </w:rPr>
        <w:t>. Т</w:t>
      </w:r>
      <w:r w:rsidRPr="00E17305">
        <w:rPr>
          <w:color w:val="000000"/>
          <w:sz w:val="28"/>
          <w:szCs w:val="28"/>
          <w:lang w:val="uk-UA"/>
        </w:rPr>
        <w:t xml:space="preserve">акож </w:t>
      </w:r>
      <w:r w:rsidR="00FA3B0F" w:rsidRPr="00E17305">
        <w:rPr>
          <w:color w:val="000000"/>
          <w:sz w:val="28"/>
          <w:szCs w:val="28"/>
          <w:lang w:val="uk-UA"/>
        </w:rPr>
        <w:t xml:space="preserve">забороняється </w:t>
      </w:r>
      <w:r w:rsidRPr="00E17305">
        <w:rPr>
          <w:color w:val="000000"/>
          <w:sz w:val="28"/>
          <w:szCs w:val="28"/>
          <w:lang w:val="uk-UA"/>
        </w:rPr>
        <w:t>зміна цільового призначення відповідних земель.</w:t>
      </w:r>
    </w:p>
    <w:p w:rsidR="00390D77" w:rsidRPr="00E17305" w:rsidRDefault="00390D77" w:rsidP="00BE7162">
      <w:pPr>
        <w:shd w:val="clear" w:color="auto" w:fill="FFFFFF"/>
        <w:tabs>
          <w:tab w:val="left" w:pos="6840"/>
        </w:tabs>
        <w:ind w:firstLine="567"/>
        <w:jc w:val="both"/>
        <w:rPr>
          <w:sz w:val="28"/>
          <w:szCs w:val="28"/>
          <w:lang w:val="uk-UA"/>
        </w:rPr>
      </w:pPr>
      <w:r w:rsidRPr="00E17305">
        <w:rPr>
          <w:color w:val="000000"/>
          <w:sz w:val="28"/>
          <w:szCs w:val="28"/>
          <w:lang w:val="uk-UA"/>
        </w:rPr>
        <w:t>З метою забезпечення прав громадян на достовірну інформацію щодо стану навколишнього середовища та ефективного управління зеленими насадженнями здійснюється їх облік.</w:t>
      </w:r>
    </w:p>
    <w:p w:rsidR="00390D77" w:rsidRPr="00E17305" w:rsidRDefault="00390D77" w:rsidP="00DD4AC4">
      <w:pPr>
        <w:shd w:val="clear" w:color="auto" w:fill="FFFFFF"/>
        <w:ind w:firstLine="567"/>
        <w:jc w:val="both"/>
        <w:rPr>
          <w:sz w:val="28"/>
          <w:szCs w:val="28"/>
          <w:lang w:val="uk-UA"/>
        </w:rPr>
      </w:pPr>
      <w:r w:rsidRPr="00E17305">
        <w:rPr>
          <w:color w:val="000000"/>
          <w:sz w:val="28"/>
          <w:szCs w:val="28"/>
          <w:lang w:val="uk-UA"/>
        </w:rPr>
        <w:t>Замість знищених чи пошкоджених насаджень проводиться компенсаційне озеленення.</w:t>
      </w:r>
    </w:p>
    <w:p w:rsidR="00390D77" w:rsidRPr="00E17305" w:rsidRDefault="00390D77" w:rsidP="00DD4AC4">
      <w:pPr>
        <w:shd w:val="clear" w:color="auto" w:fill="FFFFFF"/>
        <w:ind w:firstLine="567"/>
        <w:jc w:val="both"/>
        <w:rPr>
          <w:sz w:val="28"/>
          <w:szCs w:val="28"/>
          <w:lang w:val="uk-UA"/>
        </w:rPr>
      </w:pPr>
      <w:r w:rsidRPr="00E17305">
        <w:rPr>
          <w:color w:val="000000"/>
          <w:sz w:val="28"/>
          <w:szCs w:val="28"/>
          <w:lang w:val="uk-UA"/>
        </w:rPr>
        <w:t>Громадяни та юридичні особи мають права та обов'язки щодо захисту зелених насаджень.</w:t>
      </w:r>
    </w:p>
    <w:p w:rsidR="00390D77" w:rsidRPr="00E17305" w:rsidRDefault="00390D77" w:rsidP="00DD4AC4">
      <w:pPr>
        <w:shd w:val="clear" w:color="auto" w:fill="FFFFFF"/>
        <w:ind w:firstLine="567"/>
        <w:jc w:val="both"/>
        <w:rPr>
          <w:sz w:val="28"/>
          <w:szCs w:val="28"/>
          <w:lang w:val="uk-UA"/>
        </w:rPr>
      </w:pPr>
      <w:r w:rsidRPr="00E17305">
        <w:rPr>
          <w:color w:val="000000"/>
          <w:sz w:val="28"/>
          <w:szCs w:val="28"/>
          <w:lang w:val="uk-UA"/>
        </w:rPr>
        <w:t>Збитки, які завдано пошкодженням чи знищенням зелених насаджень підлягають відшкодуванню.</w:t>
      </w:r>
    </w:p>
    <w:p w:rsidR="00390D77" w:rsidRPr="00E17305" w:rsidRDefault="00390D77" w:rsidP="00DD4AC4">
      <w:pPr>
        <w:shd w:val="clear" w:color="auto" w:fill="FFFFFF"/>
        <w:ind w:firstLine="567"/>
        <w:jc w:val="both"/>
        <w:rPr>
          <w:sz w:val="28"/>
          <w:szCs w:val="28"/>
          <w:lang w:val="uk-UA"/>
        </w:rPr>
      </w:pPr>
      <w:r w:rsidRPr="00E17305">
        <w:rPr>
          <w:color w:val="000000"/>
          <w:sz w:val="28"/>
          <w:szCs w:val="28"/>
          <w:lang w:val="uk-UA"/>
        </w:rPr>
        <w:t>Діяльність із захисту зелених насаджень економічно стимулюється.</w:t>
      </w:r>
    </w:p>
    <w:p w:rsidR="00390D77" w:rsidRPr="00E17305" w:rsidRDefault="00390D77" w:rsidP="00DD4AC4">
      <w:pPr>
        <w:shd w:val="clear" w:color="auto" w:fill="FFFFFF"/>
        <w:ind w:firstLine="567"/>
        <w:jc w:val="both"/>
        <w:rPr>
          <w:color w:val="000000"/>
          <w:sz w:val="28"/>
          <w:szCs w:val="28"/>
          <w:lang w:val="uk-UA"/>
        </w:rPr>
      </w:pPr>
      <w:r w:rsidRPr="00E17305">
        <w:rPr>
          <w:color w:val="000000"/>
          <w:sz w:val="28"/>
          <w:szCs w:val="28"/>
          <w:lang w:val="uk-UA"/>
        </w:rPr>
        <w:t xml:space="preserve">За порушення вимог із захисту зелених насаджень </w:t>
      </w:r>
      <w:r w:rsidR="00FA3B0F" w:rsidRPr="00E17305">
        <w:rPr>
          <w:color w:val="000000"/>
          <w:sz w:val="28"/>
          <w:szCs w:val="28"/>
          <w:lang w:val="uk-UA"/>
        </w:rPr>
        <w:t xml:space="preserve">законопроектом проектом встановлюється </w:t>
      </w:r>
      <w:r w:rsidRPr="00E17305">
        <w:rPr>
          <w:color w:val="000000"/>
          <w:sz w:val="28"/>
          <w:szCs w:val="28"/>
          <w:lang w:val="uk-UA"/>
        </w:rPr>
        <w:t>адміністративна відповідальність.</w:t>
      </w:r>
    </w:p>
    <w:p w:rsidR="00390D77" w:rsidRPr="00E17305" w:rsidRDefault="00FA3B0F" w:rsidP="00FA3B0F">
      <w:pPr>
        <w:shd w:val="clear" w:color="auto" w:fill="FFFFFF"/>
        <w:ind w:firstLine="567"/>
        <w:jc w:val="both"/>
        <w:rPr>
          <w:color w:val="000000"/>
          <w:sz w:val="28"/>
          <w:szCs w:val="28"/>
          <w:lang w:val="uk-UA"/>
        </w:rPr>
      </w:pPr>
      <w:r w:rsidRPr="00E17305">
        <w:rPr>
          <w:color w:val="000000"/>
          <w:sz w:val="28"/>
          <w:szCs w:val="28"/>
          <w:lang w:val="uk-UA"/>
        </w:rPr>
        <w:t>Відповідно до законопроекту д</w:t>
      </w:r>
      <w:r w:rsidR="00390D77" w:rsidRPr="00E17305">
        <w:rPr>
          <w:color w:val="000000"/>
          <w:sz w:val="28"/>
          <w:szCs w:val="28"/>
          <w:lang w:val="uk-UA"/>
        </w:rPr>
        <w:t xml:space="preserve">ержавне управління зеленими насадженнями та державний контроль в містах та інших населених пунктах здійснюють місцеві органи державної виконавчої влади, Кабінет Міністрів України, центральний орган виконавчої </w:t>
      </w:r>
      <w:r w:rsidR="00787CD3" w:rsidRPr="00E17305">
        <w:rPr>
          <w:color w:val="000000"/>
          <w:sz w:val="28"/>
          <w:szCs w:val="28"/>
          <w:lang w:val="uk-UA"/>
        </w:rPr>
        <w:t>влади</w:t>
      </w:r>
      <w:r w:rsidR="00FD1AFE" w:rsidRPr="00E17305">
        <w:rPr>
          <w:color w:val="000000"/>
          <w:sz w:val="28"/>
          <w:szCs w:val="28"/>
          <w:lang w:val="uk-UA"/>
        </w:rPr>
        <w:t>,</w:t>
      </w:r>
      <w:r w:rsidR="00787CD3" w:rsidRPr="00E17305">
        <w:rPr>
          <w:color w:val="000000"/>
          <w:sz w:val="28"/>
          <w:szCs w:val="28"/>
          <w:lang w:val="uk-UA"/>
        </w:rPr>
        <w:t xml:space="preserve"> що  забезпечує формування та реалізує державну регіональну політику, державну житлову політику і політику у сфері будівництва, архітектури, містобудування, жи</w:t>
      </w:r>
      <w:r w:rsidR="00FD1AFE" w:rsidRPr="00E17305">
        <w:rPr>
          <w:color w:val="000000"/>
          <w:sz w:val="28"/>
          <w:szCs w:val="28"/>
          <w:lang w:val="uk-UA"/>
        </w:rPr>
        <w:t xml:space="preserve">тлово-комунального господарства, </w:t>
      </w:r>
      <w:r w:rsidR="001758CB" w:rsidRPr="00E17305">
        <w:rPr>
          <w:color w:val="000000"/>
          <w:sz w:val="28"/>
          <w:szCs w:val="28"/>
          <w:lang w:val="uk-UA"/>
        </w:rPr>
        <w:t xml:space="preserve"> </w:t>
      </w:r>
      <w:r w:rsidR="00390D77" w:rsidRPr="00E17305">
        <w:rPr>
          <w:color w:val="000000"/>
          <w:sz w:val="28"/>
          <w:szCs w:val="28"/>
          <w:lang w:val="uk-UA"/>
        </w:rPr>
        <w:t>центральний орган виконавчої влади, що забезпечує формування державної політики у сфері охорони навколишнього природного середовища та  інші спеціально уповноважені на те органи та громадськість.</w:t>
      </w:r>
    </w:p>
    <w:p w:rsidR="00FA3B0F" w:rsidRPr="00E17305" w:rsidRDefault="00FA3B0F" w:rsidP="00BE7162">
      <w:pPr>
        <w:shd w:val="clear" w:color="auto" w:fill="FFFFFF"/>
        <w:ind w:firstLine="567"/>
        <w:jc w:val="both"/>
        <w:rPr>
          <w:color w:val="000000"/>
          <w:sz w:val="28"/>
          <w:szCs w:val="28"/>
          <w:lang w:val="uk-UA"/>
        </w:rPr>
      </w:pPr>
    </w:p>
    <w:p w:rsidR="00390D77" w:rsidRPr="00E17305" w:rsidRDefault="00390D77" w:rsidP="00D07DAD">
      <w:pPr>
        <w:numPr>
          <w:ilvl w:val="0"/>
          <w:numId w:val="1"/>
        </w:numPr>
        <w:shd w:val="clear" w:color="auto" w:fill="FFFFFF"/>
        <w:tabs>
          <w:tab w:val="left" w:pos="533"/>
        </w:tabs>
        <w:jc w:val="both"/>
        <w:rPr>
          <w:b/>
          <w:bCs/>
          <w:color w:val="000000"/>
          <w:sz w:val="28"/>
          <w:szCs w:val="28"/>
          <w:lang w:val="uk-UA"/>
        </w:rPr>
      </w:pPr>
      <w:r w:rsidRPr="00E17305">
        <w:rPr>
          <w:b/>
          <w:bCs/>
          <w:color w:val="000000"/>
          <w:sz w:val="28"/>
          <w:szCs w:val="28"/>
          <w:lang w:val="uk-UA"/>
        </w:rPr>
        <w:t>Стан нормативно-правової бази у даній сфері правового</w:t>
      </w:r>
      <w:r w:rsidRPr="00E17305">
        <w:rPr>
          <w:b/>
          <w:bCs/>
          <w:color w:val="000000"/>
          <w:sz w:val="28"/>
          <w:szCs w:val="28"/>
          <w:lang w:val="uk-UA"/>
        </w:rPr>
        <w:br/>
        <w:t>регулювання</w:t>
      </w:r>
    </w:p>
    <w:p w:rsidR="00D07DAD" w:rsidRPr="00E17305" w:rsidRDefault="00D07DAD" w:rsidP="00D07DAD">
      <w:pPr>
        <w:shd w:val="clear" w:color="auto" w:fill="FFFFFF"/>
        <w:tabs>
          <w:tab w:val="left" w:pos="533"/>
        </w:tabs>
        <w:ind w:left="1276"/>
        <w:jc w:val="both"/>
        <w:rPr>
          <w:sz w:val="28"/>
          <w:szCs w:val="28"/>
          <w:lang w:val="uk-UA"/>
        </w:rPr>
      </w:pPr>
    </w:p>
    <w:p w:rsidR="00390D77" w:rsidRPr="00E17305" w:rsidRDefault="00390D77" w:rsidP="00BE7162">
      <w:pPr>
        <w:shd w:val="clear" w:color="auto" w:fill="FFFFFF"/>
        <w:ind w:firstLine="567"/>
        <w:jc w:val="both"/>
        <w:rPr>
          <w:color w:val="000000"/>
          <w:sz w:val="28"/>
          <w:szCs w:val="28"/>
          <w:lang w:val="uk-UA"/>
        </w:rPr>
      </w:pPr>
      <w:r w:rsidRPr="00E17305">
        <w:rPr>
          <w:color w:val="000000"/>
          <w:sz w:val="28"/>
          <w:szCs w:val="28"/>
          <w:lang w:val="uk-UA"/>
        </w:rPr>
        <w:t xml:space="preserve">Діяльність в галузі захисту зелених насаджень в містах та населених пунктах регламентують </w:t>
      </w:r>
      <w:r w:rsidR="00007C67" w:rsidRPr="00E17305">
        <w:rPr>
          <w:color w:val="000000"/>
          <w:sz w:val="28"/>
          <w:szCs w:val="28"/>
          <w:lang w:val="uk-UA"/>
        </w:rPr>
        <w:t xml:space="preserve">Лісовий кодекс України, </w:t>
      </w:r>
      <w:r w:rsidRPr="00E17305">
        <w:rPr>
          <w:color w:val="000000"/>
          <w:sz w:val="28"/>
          <w:szCs w:val="28"/>
          <w:lang w:val="uk-UA"/>
        </w:rPr>
        <w:t xml:space="preserve">Закони України </w:t>
      </w:r>
      <w:r w:rsidR="00DD4AC4" w:rsidRPr="00E17305">
        <w:rPr>
          <w:color w:val="000000"/>
          <w:sz w:val="28"/>
          <w:szCs w:val="28"/>
          <w:lang w:val="uk-UA"/>
        </w:rPr>
        <w:t>«</w:t>
      </w:r>
      <w:r w:rsidRPr="00E17305">
        <w:rPr>
          <w:color w:val="000000"/>
          <w:sz w:val="28"/>
          <w:szCs w:val="28"/>
          <w:lang w:val="uk-UA"/>
        </w:rPr>
        <w:t>Про охорону навколишнього природного середовища</w:t>
      </w:r>
      <w:r w:rsidR="00DD4AC4" w:rsidRPr="00E17305">
        <w:rPr>
          <w:color w:val="000000"/>
          <w:sz w:val="28"/>
          <w:szCs w:val="28"/>
          <w:lang w:val="uk-UA"/>
        </w:rPr>
        <w:t>»</w:t>
      </w:r>
      <w:r w:rsidRPr="00E17305">
        <w:rPr>
          <w:color w:val="000000"/>
          <w:sz w:val="28"/>
          <w:szCs w:val="28"/>
          <w:lang w:val="uk-UA"/>
        </w:rPr>
        <w:t xml:space="preserve">, </w:t>
      </w:r>
      <w:r w:rsidR="00DD4AC4" w:rsidRPr="00E17305">
        <w:rPr>
          <w:color w:val="000000"/>
          <w:sz w:val="28"/>
          <w:szCs w:val="28"/>
          <w:lang w:val="uk-UA"/>
        </w:rPr>
        <w:t>«</w:t>
      </w:r>
      <w:r w:rsidRPr="00E17305">
        <w:rPr>
          <w:color w:val="000000"/>
          <w:sz w:val="28"/>
          <w:szCs w:val="28"/>
          <w:lang w:val="uk-UA"/>
        </w:rPr>
        <w:t>Про рослинний світ</w:t>
      </w:r>
      <w:r w:rsidR="00DD4AC4" w:rsidRPr="00E17305">
        <w:rPr>
          <w:color w:val="000000"/>
          <w:sz w:val="28"/>
          <w:szCs w:val="28"/>
          <w:lang w:val="uk-UA"/>
        </w:rPr>
        <w:t>»</w:t>
      </w:r>
      <w:r w:rsidRPr="00E17305">
        <w:rPr>
          <w:color w:val="000000"/>
          <w:sz w:val="28"/>
          <w:szCs w:val="28"/>
          <w:lang w:val="uk-UA"/>
        </w:rPr>
        <w:t xml:space="preserve">, </w:t>
      </w:r>
      <w:r w:rsidR="001758CB" w:rsidRPr="00E17305">
        <w:rPr>
          <w:color w:val="000000"/>
          <w:sz w:val="28"/>
          <w:szCs w:val="28"/>
          <w:lang w:val="uk-UA"/>
        </w:rPr>
        <w:t xml:space="preserve">«Про тваринний світ», </w:t>
      </w:r>
      <w:r w:rsidR="00DD4AC4" w:rsidRPr="00E17305">
        <w:rPr>
          <w:color w:val="000000"/>
          <w:sz w:val="28"/>
          <w:szCs w:val="28"/>
          <w:lang w:val="uk-UA"/>
        </w:rPr>
        <w:t>«</w:t>
      </w:r>
      <w:r w:rsidRPr="00E17305">
        <w:rPr>
          <w:color w:val="000000"/>
          <w:sz w:val="28"/>
          <w:szCs w:val="28"/>
          <w:lang w:val="uk-UA"/>
        </w:rPr>
        <w:t>Про Червону книгу України</w:t>
      </w:r>
      <w:r w:rsidR="00DD4AC4" w:rsidRPr="00E17305">
        <w:rPr>
          <w:color w:val="000000"/>
          <w:sz w:val="28"/>
          <w:szCs w:val="28"/>
          <w:lang w:val="uk-UA"/>
        </w:rPr>
        <w:t>»</w:t>
      </w:r>
      <w:r w:rsidRPr="00E17305">
        <w:rPr>
          <w:color w:val="000000"/>
          <w:sz w:val="28"/>
          <w:szCs w:val="28"/>
          <w:lang w:val="uk-UA"/>
        </w:rPr>
        <w:t xml:space="preserve">, </w:t>
      </w:r>
      <w:r w:rsidR="00DD4AC4" w:rsidRPr="00E17305">
        <w:rPr>
          <w:color w:val="000000"/>
          <w:sz w:val="28"/>
          <w:szCs w:val="28"/>
          <w:lang w:val="uk-UA"/>
        </w:rPr>
        <w:t>«</w:t>
      </w:r>
      <w:r w:rsidRPr="00E17305">
        <w:rPr>
          <w:color w:val="000000"/>
          <w:sz w:val="28"/>
          <w:szCs w:val="28"/>
          <w:lang w:val="uk-UA"/>
        </w:rPr>
        <w:t>Про природно-заповідний фонд України</w:t>
      </w:r>
      <w:r w:rsidR="00DD4AC4" w:rsidRPr="00E17305">
        <w:rPr>
          <w:color w:val="000000"/>
          <w:sz w:val="28"/>
          <w:szCs w:val="28"/>
          <w:lang w:val="uk-UA"/>
        </w:rPr>
        <w:t>»</w:t>
      </w:r>
      <w:r w:rsidRPr="00E17305">
        <w:rPr>
          <w:color w:val="000000"/>
          <w:sz w:val="28"/>
          <w:szCs w:val="28"/>
          <w:lang w:val="uk-UA"/>
        </w:rPr>
        <w:t xml:space="preserve">, </w:t>
      </w:r>
      <w:r w:rsidR="00DD4AC4" w:rsidRPr="00E17305">
        <w:rPr>
          <w:color w:val="000000"/>
          <w:sz w:val="28"/>
          <w:szCs w:val="28"/>
          <w:lang w:val="uk-UA"/>
        </w:rPr>
        <w:t>«</w:t>
      </w:r>
      <w:r w:rsidRPr="00E17305">
        <w:rPr>
          <w:color w:val="000000"/>
          <w:sz w:val="28"/>
          <w:szCs w:val="28"/>
          <w:lang w:val="uk-UA"/>
        </w:rPr>
        <w:t>Про благоустрій населених пунктів</w:t>
      </w:r>
      <w:r w:rsidR="00DD4AC4" w:rsidRPr="00E17305">
        <w:rPr>
          <w:color w:val="000000"/>
          <w:sz w:val="28"/>
          <w:szCs w:val="28"/>
          <w:lang w:val="uk-UA"/>
        </w:rPr>
        <w:t>»</w:t>
      </w:r>
      <w:r w:rsidRPr="00E17305">
        <w:rPr>
          <w:color w:val="000000"/>
          <w:sz w:val="28"/>
          <w:szCs w:val="28"/>
          <w:lang w:val="uk-UA"/>
        </w:rPr>
        <w:t xml:space="preserve">, </w:t>
      </w:r>
      <w:r w:rsidR="00111430" w:rsidRPr="00E17305">
        <w:rPr>
          <w:color w:val="000000"/>
          <w:sz w:val="28"/>
          <w:szCs w:val="28"/>
          <w:lang w:val="uk-UA"/>
        </w:rPr>
        <w:t xml:space="preserve"> «Про регулювання  містобудівної діяльності» </w:t>
      </w:r>
      <w:r w:rsidRPr="00E17305">
        <w:rPr>
          <w:color w:val="000000"/>
          <w:sz w:val="28"/>
          <w:szCs w:val="28"/>
          <w:lang w:val="uk-UA"/>
        </w:rPr>
        <w:t>тощо.</w:t>
      </w:r>
    </w:p>
    <w:p w:rsidR="0029243A" w:rsidRPr="00E17305" w:rsidRDefault="0029243A" w:rsidP="00BE7162">
      <w:pPr>
        <w:shd w:val="clear" w:color="auto" w:fill="FFFFFF"/>
        <w:ind w:firstLine="567"/>
        <w:jc w:val="both"/>
        <w:rPr>
          <w:color w:val="000000"/>
          <w:sz w:val="28"/>
          <w:szCs w:val="28"/>
          <w:lang w:val="uk-UA"/>
        </w:rPr>
      </w:pPr>
      <w:r w:rsidRPr="00E17305">
        <w:rPr>
          <w:color w:val="000000"/>
          <w:sz w:val="28"/>
          <w:szCs w:val="28"/>
          <w:lang w:val="uk-UA"/>
        </w:rPr>
        <w:t xml:space="preserve">Для реалізації положень Закону «Про захист зелених насаджень в містах </w:t>
      </w:r>
      <w:r w:rsidRPr="00E17305">
        <w:rPr>
          <w:color w:val="000000"/>
          <w:sz w:val="28"/>
          <w:szCs w:val="28"/>
          <w:lang w:val="uk-UA"/>
        </w:rPr>
        <w:lastRenderedPageBreak/>
        <w:t>та інших населених пунктах» виникає необхідність прийняття змін до Законів України «Про благоустрій населених пунктів» та «Про регулювання містобудівної діяльності».</w:t>
      </w:r>
    </w:p>
    <w:p w:rsidR="009B5422" w:rsidRPr="00E17305" w:rsidRDefault="009B5422" w:rsidP="00BE7162">
      <w:pPr>
        <w:shd w:val="clear" w:color="auto" w:fill="FFFFFF"/>
        <w:ind w:firstLine="567"/>
        <w:jc w:val="both"/>
        <w:rPr>
          <w:sz w:val="28"/>
          <w:szCs w:val="28"/>
          <w:lang w:val="uk-UA"/>
        </w:rPr>
      </w:pPr>
    </w:p>
    <w:p w:rsidR="00390D77" w:rsidRPr="00E17305" w:rsidRDefault="00390D77" w:rsidP="00D07DAD">
      <w:pPr>
        <w:numPr>
          <w:ilvl w:val="0"/>
          <w:numId w:val="1"/>
        </w:numPr>
        <w:shd w:val="clear" w:color="auto" w:fill="FFFFFF"/>
        <w:tabs>
          <w:tab w:val="left" w:pos="533"/>
        </w:tabs>
        <w:jc w:val="both"/>
        <w:rPr>
          <w:b/>
          <w:bCs/>
          <w:color w:val="000000"/>
          <w:sz w:val="28"/>
          <w:szCs w:val="28"/>
          <w:lang w:val="uk-UA"/>
        </w:rPr>
      </w:pPr>
      <w:r w:rsidRPr="00E17305">
        <w:rPr>
          <w:b/>
          <w:bCs/>
          <w:color w:val="000000"/>
          <w:sz w:val="28"/>
          <w:szCs w:val="28"/>
          <w:lang w:val="uk-UA"/>
        </w:rPr>
        <w:t>Фінансово-економічне обґрунтування</w:t>
      </w:r>
    </w:p>
    <w:p w:rsidR="00D07DAD" w:rsidRPr="00E17305" w:rsidRDefault="00D07DAD" w:rsidP="00D07DAD">
      <w:pPr>
        <w:shd w:val="clear" w:color="auto" w:fill="FFFFFF"/>
        <w:tabs>
          <w:tab w:val="left" w:pos="533"/>
        </w:tabs>
        <w:ind w:left="1276"/>
        <w:jc w:val="both"/>
        <w:rPr>
          <w:sz w:val="28"/>
          <w:szCs w:val="28"/>
          <w:lang w:val="uk-UA"/>
        </w:rPr>
      </w:pPr>
    </w:p>
    <w:p w:rsidR="00390D77" w:rsidRPr="00E17305" w:rsidRDefault="00390D77" w:rsidP="00BE7162">
      <w:pPr>
        <w:shd w:val="clear" w:color="auto" w:fill="FFFFFF"/>
        <w:ind w:firstLine="567"/>
        <w:jc w:val="both"/>
        <w:rPr>
          <w:sz w:val="28"/>
          <w:szCs w:val="28"/>
          <w:lang w:val="uk-UA"/>
        </w:rPr>
      </w:pPr>
      <w:r w:rsidRPr="00E17305">
        <w:rPr>
          <w:sz w:val="28"/>
          <w:szCs w:val="28"/>
          <w:lang w:val="uk-UA"/>
        </w:rPr>
        <w:t>Реалізація цього Закону не потребує додаткових витрат із Державного бюджету України.</w:t>
      </w:r>
    </w:p>
    <w:p w:rsidR="00D07DAD" w:rsidRPr="00E17305" w:rsidRDefault="00D07DAD" w:rsidP="00BE7162">
      <w:pPr>
        <w:shd w:val="clear" w:color="auto" w:fill="FFFFFF"/>
        <w:ind w:firstLine="567"/>
        <w:jc w:val="both"/>
        <w:rPr>
          <w:sz w:val="28"/>
          <w:szCs w:val="28"/>
          <w:lang w:val="uk-UA"/>
        </w:rPr>
      </w:pPr>
    </w:p>
    <w:p w:rsidR="00390D77" w:rsidRPr="00E17305" w:rsidRDefault="00390D77" w:rsidP="00D07DAD">
      <w:pPr>
        <w:shd w:val="clear" w:color="auto" w:fill="FFFFFF"/>
        <w:tabs>
          <w:tab w:val="left" w:pos="533"/>
        </w:tabs>
        <w:ind w:left="1416" w:hanging="282"/>
        <w:jc w:val="both"/>
        <w:rPr>
          <w:b/>
          <w:bCs/>
          <w:color w:val="000000"/>
          <w:sz w:val="28"/>
          <w:szCs w:val="28"/>
          <w:lang w:val="uk-UA"/>
        </w:rPr>
      </w:pPr>
      <w:r w:rsidRPr="00E17305">
        <w:rPr>
          <w:b/>
          <w:bCs/>
          <w:color w:val="000000"/>
          <w:sz w:val="28"/>
          <w:szCs w:val="28"/>
          <w:lang w:val="uk-UA"/>
        </w:rPr>
        <w:t>6.</w:t>
      </w:r>
      <w:r w:rsidRPr="00E17305">
        <w:rPr>
          <w:b/>
          <w:bCs/>
          <w:color w:val="000000"/>
          <w:sz w:val="28"/>
          <w:szCs w:val="28"/>
          <w:lang w:val="uk-UA"/>
        </w:rPr>
        <w:tab/>
        <w:t>Прогноз соціально-економічних та інших наслідків прийняття  Закону</w:t>
      </w:r>
    </w:p>
    <w:p w:rsidR="00D07DAD" w:rsidRPr="00E17305" w:rsidRDefault="00D07DAD" w:rsidP="00BE7162">
      <w:pPr>
        <w:shd w:val="clear" w:color="auto" w:fill="FFFFFF"/>
        <w:tabs>
          <w:tab w:val="left" w:pos="533"/>
        </w:tabs>
        <w:ind w:firstLine="1134"/>
        <w:jc w:val="both"/>
        <w:rPr>
          <w:b/>
          <w:bCs/>
          <w:color w:val="000000"/>
          <w:sz w:val="28"/>
          <w:szCs w:val="28"/>
          <w:lang w:val="uk-UA"/>
        </w:rPr>
      </w:pPr>
    </w:p>
    <w:p w:rsidR="00390D77" w:rsidRPr="00E17305" w:rsidRDefault="00390D77" w:rsidP="00BE7162">
      <w:pPr>
        <w:shd w:val="clear" w:color="auto" w:fill="FFFFFF"/>
        <w:ind w:firstLine="567"/>
        <w:jc w:val="both"/>
        <w:rPr>
          <w:color w:val="000000"/>
          <w:sz w:val="28"/>
          <w:szCs w:val="28"/>
          <w:lang w:val="uk-UA"/>
        </w:rPr>
      </w:pPr>
      <w:r w:rsidRPr="00E17305">
        <w:rPr>
          <w:color w:val="000000"/>
          <w:sz w:val="28"/>
          <w:szCs w:val="28"/>
          <w:lang w:val="uk-UA"/>
        </w:rPr>
        <w:t xml:space="preserve">В результаті прийняття проекту Закону України </w:t>
      </w:r>
      <w:r w:rsidR="00E03FE0" w:rsidRPr="00E17305">
        <w:rPr>
          <w:color w:val="000000"/>
          <w:sz w:val="28"/>
          <w:szCs w:val="28"/>
          <w:lang w:val="uk-UA"/>
        </w:rPr>
        <w:t>«</w:t>
      </w:r>
      <w:r w:rsidRPr="00E17305">
        <w:rPr>
          <w:color w:val="000000"/>
          <w:sz w:val="28"/>
          <w:szCs w:val="28"/>
          <w:lang w:val="uk-UA"/>
        </w:rPr>
        <w:t>Про зелен</w:t>
      </w:r>
      <w:r w:rsidR="00E03FE0" w:rsidRPr="00E17305">
        <w:rPr>
          <w:color w:val="000000"/>
          <w:sz w:val="28"/>
          <w:szCs w:val="28"/>
          <w:lang w:val="uk-UA"/>
        </w:rPr>
        <w:t>і</w:t>
      </w:r>
      <w:r w:rsidRPr="00E17305">
        <w:rPr>
          <w:color w:val="000000"/>
          <w:sz w:val="28"/>
          <w:szCs w:val="28"/>
          <w:lang w:val="uk-UA"/>
        </w:rPr>
        <w:t xml:space="preserve"> насаджен</w:t>
      </w:r>
      <w:r w:rsidR="00E03FE0" w:rsidRPr="00E17305">
        <w:rPr>
          <w:color w:val="000000"/>
          <w:sz w:val="28"/>
          <w:szCs w:val="28"/>
          <w:lang w:val="uk-UA"/>
        </w:rPr>
        <w:t>ня</w:t>
      </w:r>
      <w:r w:rsidRPr="00E17305">
        <w:rPr>
          <w:color w:val="000000"/>
          <w:sz w:val="28"/>
          <w:szCs w:val="28"/>
          <w:lang w:val="uk-UA"/>
        </w:rPr>
        <w:t xml:space="preserve"> міст та інших населених пункт</w:t>
      </w:r>
      <w:r w:rsidR="00E03FE0" w:rsidRPr="00E17305">
        <w:rPr>
          <w:color w:val="000000"/>
          <w:sz w:val="28"/>
          <w:szCs w:val="28"/>
          <w:lang w:val="uk-UA"/>
        </w:rPr>
        <w:t>ів»</w:t>
      </w:r>
      <w:r w:rsidRPr="00E17305">
        <w:rPr>
          <w:color w:val="000000"/>
          <w:sz w:val="28"/>
          <w:szCs w:val="28"/>
          <w:lang w:val="uk-UA"/>
        </w:rPr>
        <w:t xml:space="preserve"> буде припинено масове винищення зелених насаджень в містах та інших населених пунктах, чим буде збережено їх естетичну привабливість для туристів; покращиться здоров'я населення, підвищиться рівень його екологічної свідомості; буде впорядковано стан зелених насаджень, припиниться незаконне вилучення та використання земель рекреаційного, природоохоронного, оздоровчого, історико-культурного призначення, що зайняті зеленими насадженнями.</w:t>
      </w:r>
    </w:p>
    <w:p w:rsidR="00666544" w:rsidRPr="00E17305" w:rsidRDefault="00666544" w:rsidP="00BE7162">
      <w:pPr>
        <w:shd w:val="clear" w:color="auto" w:fill="FFFFFF"/>
        <w:ind w:firstLine="567"/>
        <w:jc w:val="both"/>
        <w:rPr>
          <w:color w:val="000000"/>
          <w:sz w:val="28"/>
          <w:szCs w:val="28"/>
          <w:lang w:val="uk-UA"/>
        </w:rPr>
      </w:pPr>
    </w:p>
    <w:p w:rsidR="00666544" w:rsidRPr="00E17305" w:rsidRDefault="00666544" w:rsidP="00BE7162">
      <w:pPr>
        <w:shd w:val="clear" w:color="auto" w:fill="FFFFFF"/>
        <w:ind w:firstLine="567"/>
        <w:jc w:val="both"/>
        <w:rPr>
          <w:color w:val="000000"/>
          <w:sz w:val="28"/>
          <w:szCs w:val="28"/>
          <w:lang w:val="uk-UA"/>
        </w:rPr>
      </w:pPr>
    </w:p>
    <w:p w:rsidR="00390D77" w:rsidRPr="00E17305" w:rsidRDefault="00390D77" w:rsidP="00E03FE0">
      <w:pPr>
        <w:shd w:val="clear" w:color="auto" w:fill="FFFFFF"/>
        <w:ind w:firstLine="567"/>
        <w:jc w:val="both"/>
        <w:rPr>
          <w:color w:val="000000"/>
          <w:sz w:val="28"/>
          <w:szCs w:val="28"/>
          <w:lang w:val="uk-UA"/>
        </w:rPr>
      </w:pPr>
    </w:p>
    <w:p w:rsidR="004D652F" w:rsidRPr="00191C59" w:rsidRDefault="007B65F1" w:rsidP="00E03FE0">
      <w:pPr>
        <w:ind w:firstLine="567"/>
        <w:rPr>
          <w:sz w:val="24"/>
          <w:szCs w:val="24"/>
          <w:lang w:val="uk-UA"/>
        </w:rPr>
      </w:pPr>
      <w:r w:rsidRPr="00E17305">
        <w:rPr>
          <w:rFonts w:ascii="Times New Roman CYR" w:hAnsi="Times New Roman CYR" w:cs="Times New Roman CYR"/>
          <w:b/>
          <w:bCs/>
          <w:sz w:val="28"/>
          <w:szCs w:val="28"/>
          <w:lang w:val="uk-UA"/>
        </w:rPr>
        <w:t>Народн</w:t>
      </w:r>
      <w:r w:rsidR="00007C67" w:rsidRPr="00E17305">
        <w:rPr>
          <w:rFonts w:ascii="Times New Roman CYR" w:hAnsi="Times New Roman CYR" w:cs="Times New Roman CYR"/>
          <w:b/>
          <w:bCs/>
          <w:sz w:val="28"/>
          <w:szCs w:val="28"/>
          <w:lang w:val="uk-UA"/>
        </w:rPr>
        <w:t>ий</w:t>
      </w:r>
      <w:r w:rsidRPr="00E17305">
        <w:rPr>
          <w:rFonts w:ascii="Times New Roman CYR" w:hAnsi="Times New Roman CYR" w:cs="Times New Roman CYR"/>
          <w:b/>
          <w:bCs/>
          <w:sz w:val="28"/>
          <w:szCs w:val="28"/>
          <w:lang w:val="uk-UA"/>
        </w:rPr>
        <w:t xml:space="preserve"> депутат України</w:t>
      </w:r>
      <w:r w:rsidRPr="00E17305">
        <w:rPr>
          <w:rFonts w:ascii="Times New Roman CYR" w:hAnsi="Times New Roman CYR" w:cs="Times New Roman CYR"/>
          <w:b/>
          <w:bCs/>
          <w:sz w:val="28"/>
          <w:szCs w:val="28"/>
          <w:lang w:val="uk-UA"/>
        </w:rPr>
        <w:tab/>
      </w:r>
      <w:r w:rsidRPr="00E17305">
        <w:rPr>
          <w:rFonts w:ascii="Times New Roman CYR" w:hAnsi="Times New Roman CYR" w:cs="Times New Roman CYR"/>
          <w:b/>
          <w:bCs/>
          <w:sz w:val="28"/>
          <w:szCs w:val="28"/>
          <w:lang w:val="uk-UA"/>
        </w:rPr>
        <w:tab/>
      </w:r>
      <w:r w:rsidRPr="00E17305">
        <w:rPr>
          <w:rFonts w:ascii="Times New Roman CYR" w:hAnsi="Times New Roman CYR" w:cs="Times New Roman CYR"/>
          <w:b/>
          <w:bCs/>
          <w:sz w:val="28"/>
          <w:szCs w:val="28"/>
          <w:lang w:val="uk-UA"/>
        </w:rPr>
        <w:tab/>
      </w:r>
      <w:r w:rsidRPr="00E17305">
        <w:rPr>
          <w:rFonts w:ascii="Times New Roman CYR" w:hAnsi="Times New Roman CYR" w:cs="Times New Roman CYR"/>
          <w:b/>
          <w:bCs/>
          <w:sz w:val="28"/>
          <w:szCs w:val="28"/>
          <w:lang w:val="uk-UA"/>
        </w:rPr>
        <w:tab/>
      </w:r>
      <w:r w:rsidRPr="00E17305">
        <w:rPr>
          <w:rFonts w:ascii="Times New Roman CYR" w:hAnsi="Times New Roman CYR" w:cs="Times New Roman CYR"/>
          <w:b/>
          <w:bCs/>
          <w:sz w:val="28"/>
          <w:szCs w:val="28"/>
          <w:lang w:val="uk-UA"/>
        </w:rPr>
        <w:tab/>
      </w:r>
      <w:r w:rsidR="00007C67" w:rsidRPr="00E17305">
        <w:rPr>
          <w:rFonts w:ascii="Times New Roman CYR" w:hAnsi="Times New Roman CYR" w:cs="Times New Roman CYR"/>
          <w:b/>
          <w:bCs/>
          <w:sz w:val="28"/>
          <w:szCs w:val="28"/>
          <w:lang w:val="uk-UA"/>
        </w:rPr>
        <w:t>О.А. Дубінський</w:t>
      </w:r>
    </w:p>
    <w:p w:rsidR="007B65F1" w:rsidRPr="00191C59" w:rsidRDefault="007B65F1" w:rsidP="007B65F1">
      <w:pPr>
        <w:rPr>
          <w:sz w:val="24"/>
          <w:szCs w:val="24"/>
          <w:lang w:val="uk-UA"/>
        </w:rPr>
      </w:pPr>
    </w:p>
    <w:p w:rsidR="004D652F" w:rsidRPr="00191C59" w:rsidRDefault="004D652F">
      <w:pPr>
        <w:rPr>
          <w:sz w:val="28"/>
          <w:szCs w:val="28"/>
          <w:lang w:val="uk-UA"/>
        </w:rPr>
      </w:pPr>
    </w:p>
    <w:p w:rsidR="004D652F" w:rsidRPr="00191C59" w:rsidRDefault="004D652F" w:rsidP="004D652F">
      <w:pPr>
        <w:rPr>
          <w:sz w:val="28"/>
          <w:szCs w:val="28"/>
          <w:lang w:val="uk-UA"/>
        </w:rPr>
      </w:pPr>
    </w:p>
    <w:p w:rsidR="004D652F" w:rsidRPr="00191C59" w:rsidRDefault="004D652F" w:rsidP="004D652F">
      <w:pPr>
        <w:rPr>
          <w:sz w:val="28"/>
          <w:szCs w:val="28"/>
          <w:lang w:val="uk-UA"/>
        </w:rPr>
      </w:pPr>
    </w:p>
    <w:p w:rsidR="004D652F" w:rsidRPr="00191C59" w:rsidRDefault="004D652F" w:rsidP="004D652F">
      <w:pPr>
        <w:rPr>
          <w:sz w:val="28"/>
          <w:szCs w:val="28"/>
          <w:lang w:val="uk-UA"/>
        </w:rPr>
      </w:pPr>
    </w:p>
    <w:p w:rsidR="004D652F" w:rsidRPr="00191C59" w:rsidRDefault="004D652F" w:rsidP="004D652F">
      <w:pPr>
        <w:rPr>
          <w:sz w:val="28"/>
          <w:szCs w:val="28"/>
          <w:lang w:val="uk-UA"/>
        </w:rPr>
      </w:pPr>
    </w:p>
    <w:p w:rsidR="004D652F" w:rsidRPr="00191C59" w:rsidRDefault="004D652F" w:rsidP="004D652F">
      <w:pPr>
        <w:rPr>
          <w:sz w:val="28"/>
          <w:szCs w:val="28"/>
          <w:lang w:val="uk-UA"/>
        </w:rPr>
      </w:pPr>
    </w:p>
    <w:p w:rsidR="004D652F" w:rsidRPr="00191C59" w:rsidRDefault="004D652F" w:rsidP="004D652F">
      <w:pPr>
        <w:rPr>
          <w:sz w:val="28"/>
          <w:szCs w:val="28"/>
          <w:lang w:val="uk-UA"/>
        </w:rPr>
      </w:pPr>
    </w:p>
    <w:p w:rsidR="004D652F" w:rsidRPr="00191C59" w:rsidRDefault="004D652F" w:rsidP="004D652F">
      <w:pPr>
        <w:rPr>
          <w:sz w:val="28"/>
          <w:szCs w:val="28"/>
          <w:lang w:val="uk-UA"/>
        </w:rPr>
      </w:pPr>
    </w:p>
    <w:p w:rsidR="004D652F" w:rsidRPr="00191C59" w:rsidRDefault="004D652F" w:rsidP="004D652F">
      <w:pPr>
        <w:rPr>
          <w:sz w:val="28"/>
          <w:szCs w:val="28"/>
          <w:lang w:val="uk-UA"/>
        </w:rPr>
      </w:pPr>
    </w:p>
    <w:p w:rsidR="004D652F" w:rsidRPr="00191C59" w:rsidRDefault="004D652F" w:rsidP="004D652F">
      <w:pPr>
        <w:rPr>
          <w:sz w:val="28"/>
          <w:szCs w:val="28"/>
          <w:lang w:val="uk-UA"/>
        </w:rPr>
      </w:pPr>
    </w:p>
    <w:p w:rsidR="00390D77" w:rsidRPr="00191C59" w:rsidRDefault="00390D77" w:rsidP="004D652F">
      <w:pPr>
        <w:jc w:val="center"/>
        <w:rPr>
          <w:sz w:val="28"/>
          <w:szCs w:val="28"/>
          <w:lang w:val="uk-UA"/>
        </w:rPr>
      </w:pPr>
    </w:p>
    <w:sectPr w:rsidR="00390D77" w:rsidRPr="00191C59" w:rsidSect="000905C0">
      <w:headerReference w:type="default" r:id="rId10"/>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4FE" w:rsidRDefault="007554FE">
      <w:r>
        <w:separator/>
      </w:r>
    </w:p>
  </w:endnote>
  <w:endnote w:type="continuationSeparator" w:id="0">
    <w:p w:rsidR="007554FE" w:rsidRDefault="00755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4FE" w:rsidRDefault="007554FE">
      <w:r>
        <w:separator/>
      </w:r>
    </w:p>
  </w:footnote>
  <w:footnote w:type="continuationSeparator" w:id="0">
    <w:p w:rsidR="007554FE" w:rsidRDefault="007554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5C0" w:rsidRDefault="000905C0">
    <w:pPr>
      <w:pStyle w:val="a3"/>
      <w:jc w:val="center"/>
    </w:pPr>
    <w:r>
      <w:fldChar w:fldCharType="begin"/>
    </w:r>
    <w:r>
      <w:instrText>PAGE   \* MERGEFORMAT</w:instrText>
    </w:r>
    <w:r>
      <w:fldChar w:fldCharType="separate"/>
    </w:r>
    <w:r w:rsidR="004B439A">
      <w:rPr>
        <w:noProof/>
      </w:rPr>
      <w:t>2</w:t>
    </w:r>
    <w:r>
      <w:fldChar w:fldCharType="end"/>
    </w:r>
  </w:p>
  <w:p w:rsidR="0021037B" w:rsidRDefault="0021037B" w:rsidP="0021037B">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1B1"/>
    <w:multiLevelType w:val="hybridMultilevel"/>
    <w:tmpl w:val="340048F4"/>
    <w:lvl w:ilvl="0" w:tplc="3580D906">
      <w:start w:val="1"/>
      <w:numFmt w:val="decimal"/>
      <w:lvlText w:val="%1."/>
      <w:lvlJc w:val="left"/>
      <w:pPr>
        <w:tabs>
          <w:tab w:val="num" w:pos="1636"/>
        </w:tabs>
        <w:ind w:left="1636" w:hanging="360"/>
      </w:pPr>
      <w:rPr>
        <w:rFonts w:cs="Times New Roman" w:hint="default"/>
      </w:rPr>
    </w:lvl>
    <w:lvl w:ilvl="1" w:tplc="04220019">
      <w:start w:val="1"/>
      <w:numFmt w:val="lowerLetter"/>
      <w:lvlText w:val="%2."/>
      <w:lvlJc w:val="left"/>
      <w:pPr>
        <w:tabs>
          <w:tab w:val="num" w:pos="2356"/>
        </w:tabs>
        <w:ind w:left="2356" w:hanging="360"/>
      </w:pPr>
      <w:rPr>
        <w:rFonts w:cs="Times New Roman"/>
      </w:rPr>
    </w:lvl>
    <w:lvl w:ilvl="2" w:tplc="0422001B">
      <w:start w:val="1"/>
      <w:numFmt w:val="lowerRoman"/>
      <w:lvlText w:val="%3."/>
      <w:lvlJc w:val="right"/>
      <w:pPr>
        <w:tabs>
          <w:tab w:val="num" w:pos="3076"/>
        </w:tabs>
        <w:ind w:left="3076" w:hanging="180"/>
      </w:pPr>
      <w:rPr>
        <w:rFonts w:cs="Times New Roman"/>
      </w:rPr>
    </w:lvl>
    <w:lvl w:ilvl="3" w:tplc="0422000F">
      <w:start w:val="1"/>
      <w:numFmt w:val="decimal"/>
      <w:lvlText w:val="%4."/>
      <w:lvlJc w:val="left"/>
      <w:pPr>
        <w:tabs>
          <w:tab w:val="num" w:pos="3796"/>
        </w:tabs>
        <w:ind w:left="3796" w:hanging="360"/>
      </w:pPr>
      <w:rPr>
        <w:rFonts w:cs="Times New Roman"/>
      </w:rPr>
    </w:lvl>
    <w:lvl w:ilvl="4" w:tplc="04220019">
      <w:start w:val="1"/>
      <w:numFmt w:val="lowerLetter"/>
      <w:lvlText w:val="%5."/>
      <w:lvlJc w:val="left"/>
      <w:pPr>
        <w:tabs>
          <w:tab w:val="num" w:pos="4516"/>
        </w:tabs>
        <w:ind w:left="4516" w:hanging="360"/>
      </w:pPr>
      <w:rPr>
        <w:rFonts w:cs="Times New Roman"/>
      </w:rPr>
    </w:lvl>
    <w:lvl w:ilvl="5" w:tplc="0422001B">
      <w:start w:val="1"/>
      <w:numFmt w:val="lowerRoman"/>
      <w:lvlText w:val="%6."/>
      <w:lvlJc w:val="right"/>
      <w:pPr>
        <w:tabs>
          <w:tab w:val="num" w:pos="5236"/>
        </w:tabs>
        <w:ind w:left="5236" w:hanging="180"/>
      </w:pPr>
      <w:rPr>
        <w:rFonts w:cs="Times New Roman"/>
      </w:rPr>
    </w:lvl>
    <w:lvl w:ilvl="6" w:tplc="0422000F">
      <w:start w:val="1"/>
      <w:numFmt w:val="decimal"/>
      <w:lvlText w:val="%7."/>
      <w:lvlJc w:val="left"/>
      <w:pPr>
        <w:tabs>
          <w:tab w:val="num" w:pos="5956"/>
        </w:tabs>
        <w:ind w:left="5956" w:hanging="360"/>
      </w:pPr>
      <w:rPr>
        <w:rFonts w:cs="Times New Roman"/>
      </w:rPr>
    </w:lvl>
    <w:lvl w:ilvl="7" w:tplc="04220019">
      <w:start w:val="1"/>
      <w:numFmt w:val="lowerLetter"/>
      <w:lvlText w:val="%8."/>
      <w:lvlJc w:val="left"/>
      <w:pPr>
        <w:tabs>
          <w:tab w:val="num" w:pos="6676"/>
        </w:tabs>
        <w:ind w:left="6676" w:hanging="360"/>
      </w:pPr>
      <w:rPr>
        <w:rFonts w:cs="Times New Roman"/>
      </w:rPr>
    </w:lvl>
    <w:lvl w:ilvl="8" w:tplc="0422001B">
      <w:start w:val="1"/>
      <w:numFmt w:val="lowerRoman"/>
      <w:lvlText w:val="%9."/>
      <w:lvlJc w:val="right"/>
      <w:pPr>
        <w:tabs>
          <w:tab w:val="num" w:pos="7396"/>
        </w:tabs>
        <w:ind w:left="7396"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162"/>
    <w:rsid w:val="00007C67"/>
    <w:rsid w:val="000905C0"/>
    <w:rsid w:val="000E3023"/>
    <w:rsid w:val="00111430"/>
    <w:rsid w:val="00111ACA"/>
    <w:rsid w:val="001321BC"/>
    <w:rsid w:val="001758CB"/>
    <w:rsid w:val="00191C59"/>
    <w:rsid w:val="0021037B"/>
    <w:rsid w:val="00225046"/>
    <w:rsid w:val="00265A2B"/>
    <w:rsid w:val="0029243A"/>
    <w:rsid w:val="003168E7"/>
    <w:rsid w:val="00341387"/>
    <w:rsid w:val="00353D5B"/>
    <w:rsid w:val="00356DF4"/>
    <w:rsid w:val="00390D77"/>
    <w:rsid w:val="003D2D8D"/>
    <w:rsid w:val="004729E3"/>
    <w:rsid w:val="00483155"/>
    <w:rsid w:val="004B439A"/>
    <w:rsid w:val="004D652F"/>
    <w:rsid w:val="00526DDD"/>
    <w:rsid w:val="0053013D"/>
    <w:rsid w:val="00530F83"/>
    <w:rsid w:val="00611764"/>
    <w:rsid w:val="00666544"/>
    <w:rsid w:val="00676420"/>
    <w:rsid w:val="006C3BDD"/>
    <w:rsid w:val="006C794F"/>
    <w:rsid w:val="00737D25"/>
    <w:rsid w:val="00743008"/>
    <w:rsid w:val="007554FE"/>
    <w:rsid w:val="00787CD3"/>
    <w:rsid w:val="007B65F1"/>
    <w:rsid w:val="00810C71"/>
    <w:rsid w:val="0098364B"/>
    <w:rsid w:val="009B38F5"/>
    <w:rsid w:val="009B5422"/>
    <w:rsid w:val="009E34B3"/>
    <w:rsid w:val="00A01C10"/>
    <w:rsid w:val="00A40128"/>
    <w:rsid w:val="00B33C08"/>
    <w:rsid w:val="00B96993"/>
    <w:rsid w:val="00BE7162"/>
    <w:rsid w:val="00C3758A"/>
    <w:rsid w:val="00CA6F1D"/>
    <w:rsid w:val="00D07DAD"/>
    <w:rsid w:val="00DD4AC4"/>
    <w:rsid w:val="00DE623B"/>
    <w:rsid w:val="00DF57B8"/>
    <w:rsid w:val="00E03FE0"/>
    <w:rsid w:val="00E17305"/>
    <w:rsid w:val="00E6662A"/>
    <w:rsid w:val="00E9371E"/>
    <w:rsid w:val="00EB26E2"/>
    <w:rsid w:val="00F11C98"/>
    <w:rsid w:val="00F966C0"/>
    <w:rsid w:val="00FA3B0F"/>
    <w:rsid w:val="00FB1E2F"/>
    <w:rsid w:val="00FD1A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efaultImageDpi w14:val="0"/>
  <w15:docId w15:val="{AA0E94A2-6B5A-4962-84C8-99DDC4EFC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7162"/>
    <w:pPr>
      <w:widowControl w:val="0"/>
      <w:autoSpaceDE w:val="0"/>
      <w:autoSpaceDN w:val="0"/>
      <w:adjustRightInd w:val="0"/>
    </w:pPr>
    <w:rPr>
      <w:rFonts w:ascii="Times New Roman" w:eastAsia="Times New Roman" w:hAnsi="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37B"/>
    <w:pPr>
      <w:tabs>
        <w:tab w:val="center" w:pos="4677"/>
        <w:tab w:val="right" w:pos="9355"/>
      </w:tabs>
    </w:pPr>
  </w:style>
  <w:style w:type="character" w:customStyle="1" w:styleId="a4">
    <w:name w:val="Верхній колонтитул Знак"/>
    <w:link w:val="a3"/>
    <w:uiPriority w:val="99"/>
    <w:locked/>
    <w:rPr>
      <w:rFonts w:ascii="Times New Roman" w:hAnsi="Times New Roman" w:cs="Times New Roman"/>
      <w:sz w:val="20"/>
      <w:szCs w:val="20"/>
    </w:rPr>
  </w:style>
  <w:style w:type="character" w:styleId="a5">
    <w:name w:val="page number"/>
    <w:uiPriority w:val="99"/>
    <w:rsid w:val="0021037B"/>
    <w:rPr>
      <w:rFonts w:cs="Times New Roman"/>
    </w:rPr>
  </w:style>
  <w:style w:type="paragraph" w:styleId="a6">
    <w:name w:val="Balloon Text"/>
    <w:basedOn w:val="a"/>
    <w:link w:val="a7"/>
    <w:uiPriority w:val="99"/>
    <w:semiHidden/>
    <w:rsid w:val="009B38F5"/>
    <w:rPr>
      <w:rFonts w:ascii="Tahoma" w:hAnsi="Tahoma" w:cs="Tahoma"/>
      <w:sz w:val="16"/>
      <w:szCs w:val="16"/>
    </w:rPr>
  </w:style>
  <w:style w:type="character" w:customStyle="1" w:styleId="a7">
    <w:name w:val="Текст у виносці Знак"/>
    <w:link w:val="a6"/>
    <w:uiPriority w:val="99"/>
    <w:semiHidden/>
    <w:locked/>
    <w:rPr>
      <w:rFonts w:ascii="Segoe UI" w:hAnsi="Segoe UI" w:cs="Segoe UI"/>
      <w:sz w:val="18"/>
      <w:szCs w:val="18"/>
    </w:rPr>
  </w:style>
  <w:style w:type="paragraph" w:styleId="HTML">
    <w:name w:val="HTML Preformatted"/>
    <w:basedOn w:val="a"/>
    <w:link w:val="HTML0"/>
    <w:uiPriority w:val="99"/>
    <w:semiHidden/>
    <w:rsid w:val="00787C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ий HTML Знак"/>
    <w:link w:val="HTML"/>
    <w:uiPriority w:val="99"/>
    <w:semiHidden/>
    <w:locked/>
    <w:rsid w:val="00787CD3"/>
    <w:rPr>
      <w:rFonts w:ascii="Courier New" w:hAnsi="Courier New" w:cs="Courier New"/>
      <w:lang w:val="ru-RU" w:eastAsia="ru-RU" w:bidi="ar-SA"/>
    </w:rPr>
  </w:style>
  <w:style w:type="paragraph" w:styleId="a8">
    <w:name w:val="footer"/>
    <w:basedOn w:val="a"/>
    <w:link w:val="a9"/>
    <w:uiPriority w:val="99"/>
    <w:unhideWhenUsed/>
    <w:locked/>
    <w:rsid w:val="000905C0"/>
    <w:pPr>
      <w:tabs>
        <w:tab w:val="center" w:pos="4677"/>
        <w:tab w:val="right" w:pos="9355"/>
      </w:tabs>
    </w:pPr>
  </w:style>
  <w:style w:type="character" w:customStyle="1" w:styleId="a9">
    <w:name w:val="Нижній колонтитул Знак"/>
    <w:link w:val="a8"/>
    <w:uiPriority w:val="99"/>
    <w:rsid w:val="000905C0"/>
    <w:rPr>
      <w:rFonts w:ascii="Times New Roman" w:eastAsia="Times New Roman" w:hAnsi="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476765">
      <w:marLeft w:val="0"/>
      <w:marRight w:val="0"/>
      <w:marTop w:val="0"/>
      <w:marBottom w:val="0"/>
      <w:divBdr>
        <w:top w:val="none" w:sz="0" w:space="0" w:color="auto"/>
        <w:left w:val="none" w:sz="0" w:space="0" w:color="auto"/>
        <w:bottom w:val="none" w:sz="0" w:space="0" w:color="auto"/>
        <w:right w:val="none" w:sz="0" w:space="0" w:color="auto"/>
      </w:divBdr>
    </w:div>
    <w:div w:id="1310476766">
      <w:marLeft w:val="0"/>
      <w:marRight w:val="0"/>
      <w:marTop w:val="0"/>
      <w:marBottom w:val="0"/>
      <w:divBdr>
        <w:top w:val="none" w:sz="0" w:space="0" w:color="auto"/>
        <w:left w:val="none" w:sz="0" w:space="0" w:color="auto"/>
        <w:bottom w:val="none" w:sz="0" w:space="0" w:color="auto"/>
        <w:right w:val="none" w:sz="0" w:space="0" w:color="auto"/>
      </w:divBdr>
    </w:div>
    <w:div w:id="131047676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7C956D-9210-4036-B582-C928C0445057}">
  <ds:schemaRefs>
    <ds:schemaRef ds:uri="http://schemas.microsoft.com/sharepoint/v3/contenttype/forms"/>
  </ds:schemaRefs>
</ds:datastoreItem>
</file>

<file path=customXml/itemProps2.xml><?xml version="1.0" encoding="utf-8"?>
<ds:datastoreItem xmlns:ds="http://schemas.openxmlformats.org/officeDocument/2006/customXml" ds:itemID="{B7B45A64-1348-4817-BB2B-F179418C8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992050-9869-4B2C-8DE2-E9E75B784F1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5431</Words>
  <Characters>3096</Characters>
  <Application>Microsoft Office Word</Application>
  <DocSecurity>0</DocSecurity>
  <Lines>25</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2020-10-22T07:59:00Z</dcterms:created>
  <dcterms:modified xsi:type="dcterms:W3CDTF">2020-10-22T07:59:00Z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