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6F7" w:rsidRDefault="000930F2" w:rsidP="0002458F">
      <w:pPr>
        <w:spacing w:before="240"/>
        <w:jc w:val="center"/>
        <w:rPr>
          <w:lang w:val="en-US"/>
        </w:rPr>
      </w:pPr>
      <w:bookmarkStart w:id="0" w:name="_GoBack"/>
      <w:bookmarkEnd w:id="0"/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2760345</wp:posOffset>
            </wp:positionH>
            <wp:positionV relativeFrom="paragraph">
              <wp:posOffset>74930</wp:posOffset>
            </wp:positionV>
            <wp:extent cx="512445" cy="72771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413380"/>
                        </a:clrFrom>
                        <a:clrTo>
                          <a:srgbClr val="413380">
                            <a:alpha val="0"/>
                          </a:srgbClr>
                        </a:clrTo>
                      </a:clrChange>
                      <a:lum bright="-54000" contrast="56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72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6F7" w:rsidRPr="00EB6B2B" w:rsidRDefault="00C906F7" w:rsidP="0002458F">
      <w:pPr>
        <w:spacing w:before="240"/>
        <w:jc w:val="center"/>
        <w:rPr>
          <w:lang w:val="en-US"/>
        </w:rPr>
      </w:pPr>
    </w:p>
    <w:p w:rsidR="00C906F7" w:rsidRDefault="00C906F7" w:rsidP="0002458F">
      <w:pPr>
        <w:jc w:val="center"/>
        <w:rPr>
          <w:b/>
          <w:bCs/>
          <w:sz w:val="36"/>
          <w:szCs w:val="36"/>
          <w:lang w:val="en-US"/>
        </w:rPr>
      </w:pPr>
    </w:p>
    <w:p w:rsidR="00C906F7" w:rsidRPr="00EB6B2B" w:rsidRDefault="00C906F7" w:rsidP="0002458F">
      <w:pPr>
        <w:spacing w:before="360"/>
        <w:jc w:val="center"/>
        <w:rPr>
          <w:b/>
          <w:bCs/>
          <w:color w:val="000080"/>
        </w:rPr>
      </w:pPr>
      <w:r w:rsidRPr="00EB6B2B">
        <w:rPr>
          <w:b/>
          <w:bCs/>
          <w:color w:val="000080"/>
          <w:sz w:val="36"/>
          <w:szCs w:val="36"/>
        </w:rPr>
        <w:t>НАРОДНИЙ ДЕПУТАТ УКРАЇНИ</w:t>
      </w:r>
    </w:p>
    <w:p w:rsidR="00C906F7" w:rsidRPr="00EB6B2B" w:rsidRDefault="00C906F7" w:rsidP="0002458F">
      <w:pPr>
        <w:spacing w:before="240"/>
        <w:jc w:val="center"/>
        <w:rPr>
          <w:b/>
          <w:bCs/>
          <w:color w:val="000080"/>
        </w:rPr>
      </w:pPr>
    </w:p>
    <w:tbl>
      <w:tblPr>
        <w:tblW w:w="9889" w:type="dxa"/>
        <w:tblInd w:w="-106" w:type="dxa"/>
        <w:tblBorders>
          <w:top w:val="double" w:sz="12" w:space="0" w:color="003366"/>
        </w:tblBorders>
        <w:tblLayout w:type="fixed"/>
        <w:tblLook w:val="0000" w:firstRow="0" w:lastRow="0" w:firstColumn="0" w:lastColumn="0" w:noHBand="0" w:noVBand="0"/>
      </w:tblPr>
      <w:tblGrid>
        <w:gridCol w:w="9889"/>
      </w:tblGrid>
      <w:tr w:rsidR="00C906F7" w:rsidRPr="00EB6B2B">
        <w:tc>
          <w:tcPr>
            <w:tcW w:w="9889" w:type="dxa"/>
            <w:tcBorders>
              <w:top w:val="double" w:sz="12" w:space="0" w:color="003366"/>
            </w:tcBorders>
          </w:tcPr>
          <w:p w:rsidR="00C906F7" w:rsidRPr="00EB6B2B" w:rsidRDefault="00C906F7" w:rsidP="00580825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rPr>
                <w:color w:val="000080"/>
                <w:sz w:val="28"/>
                <w:szCs w:val="28"/>
              </w:rPr>
            </w:pPr>
            <w:r w:rsidRPr="00EB6B2B">
              <w:rPr>
                <w:color w:val="000080"/>
                <w:sz w:val="28"/>
                <w:szCs w:val="28"/>
              </w:rPr>
              <w:t>№</w:t>
            </w:r>
            <w:r>
              <w:rPr>
                <w:color w:val="000080"/>
                <w:sz w:val="28"/>
                <w:szCs w:val="28"/>
                <w:u w:val="single"/>
                <w:lang w:val="en-US"/>
              </w:rPr>
              <w:t>__</w:t>
            </w:r>
            <w:r>
              <w:rPr>
                <w:color w:val="000080"/>
                <w:sz w:val="28"/>
                <w:szCs w:val="28"/>
                <w:lang w:val="en-US"/>
              </w:rPr>
              <w:t xml:space="preserve">                                                                                </w:t>
            </w:r>
            <w:r w:rsidRPr="00050A4C">
              <w:rPr>
                <w:color w:val="000080"/>
                <w:sz w:val="28"/>
                <w:szCs w:val="28"/>
                <w:u w:val="single"/>
              </w:rPr>
              <w:t>"</w:t>
            </w:r>
            <w:r>
              <w:rPr>
                <w:color w:val="000080"/>
                <w:sz w:val="28"/>
                <w:szCs w:val="28"/>
                <w:u w:val="single"/>
                <w:lang w:val="en-US"/>
              </w:rPr>
              <w:t xml:space="preserve">      </w:t>
            </w:r>
            <w:r w:rsidRPr="00050A4C">
              <w:rPr>
                <w:color w:val="000080"/>
                <w:sz w:val="28"/>
                <w:szCs w:val="28"/>
                <w:u w:val="single"/>
              </w:rPr>
              <w:t>"</w:t>
            </w:r>
            <w:r>
              <w:rPr>
                <w:color w:val="000080"/>
                <w:sz w:val="28"/>
                <w:szCs w:val="28"/>
                <w:u w:val="single"/>
                <w:lang w:val="en-US"/>
              </w:rPr>
              <w:t xml:space="preserve">           </w:t>
            </w:r>
            <w:r w:rsidRPr="00050A4C">
              <w:rPr>
                <w:color w:val="000080"/>
                <w:sz w:val="28"/>
                <w:szCs w:val="28"/>
                <w:u w:val="single"/>
              </w:rPr>
              <w:t xml:space="preserve"> </w:t>
            </w:r>
            <w:r>
              <w:rPr>
                <w:color w:val="000080"/>
                <w:sz w:val="28"/>
                <w:szCs w:val="28"/>
                <w:u w:val="single"/>
                <w:lang w:val="en-US"/>
              </w:rPr>
              <w:t xml:space="preserve">         </w:t>
            </w:r>
            <w:r>
              <w:rPr>
                <w:color w:val="000080"/>
                <w:sz w:val="28"/>
                <w:szCs w:val="28"/>
                <w:u w:val="single"/>
              </w:rPr>
              <w:t xml:space="preserve"> </w:t>
            </w:r>
            <w:r>
              <w:rPr>
                <w:color w:val="000080"/>
                <w:sz w:val="28"/>
                <w:szCs w:val="28"/>
                <w:u w:val="single"/>
                <w:lang w:val="en-US"/>
              </w:rPr>
              <w:t xml:space="preserve">       </w:t>
            </w:r>
            <w:r w:rsidRPr="00050A4C">
              <w:rPr>
                <w:color w:val="000080"/>
                <w:sz w:val="28"/>
                <w:szCs w:val="28"/>
                <w:u w:val="single"/>
              </w:rPr>
              <w:t>20</w:t>
            </w:r>
            <w:r w:rsidR="00580825">
              <w:rPr>
                <w:color w:val="000080"/>
                <w:sz w:val="28"/>
                <w:szCs w:val="28"/>
                <w:u w:val="single"/>
                <w:lang w:val="en-US"/>
              </w:rPr>
              <w:t>20</w:t>
            </w:r>
            <w:r w:rsidRPr="00050A4C">
              <w:rPr>
                <w:color w:val="000080"/>
                <w:sz w:val="28"/>
                <w:szCs w:val="28"/>
                <w:u w:val="single"/>
              </w:rPr>
              <w:t xml:space="preserve"> р.</w:t>
            </w:r>
          </w:p>
        </w:tc>
      </w:tr>
    </w:tbl>
    <w:p w:rsidR="00C906F7" w:rsidRDefault="00C906F7" w:rsidP="00F533B9">
      <w:pPr>
        <w:rPr>
          <w:sz w:val="28"/>
          <w:szCs w:val="28"/>
        </w:rPr>
      </w:pPr>
    </w:p>
    <w:p w:rsidR="00C906F7" w:rsidRDefault="00C906F7" w:rsidP="00F533B9">
      <w:pPr>
        <w:pStyle w:val="2"/>
        <w:ind w:firstLine="720"/>
      </w:pPr>
    </w:p>
    <w:p w:rsidR="00C906F7" w:rsidRDefault="00C906F7" w:rsidP="00F533B9">
      <w:pPr>
        <w:pStyle w:val="2"/>
        <w:ind w:firstLine="720"/>
      </w:pPr>
    </w:p>
    <w:p w:rsidR="00C906F7" w:rsidRDefault="00C906F7" w:rsidP="00F533B9">
      <w:pPr>
        <w:pStyle w:val="2"/>
        <w:ind w:firstLine="720"/>
      </w:pPr>
      <w:r>
        <w:t>ВЕРХОВНА РАДА УКРАЇНИ</w:t>
      </w:r>
    </w:p>
    <w:p w:rsidR="00C906F7" w:rsidRDefault="00C906F7" w:rsidP="00F533B9">
      <w:pPr>
        <w:ind w:firstLine="720"/>
        <w:jc w:val="right"/>
        <w:rPr>
          <w:b/>
          <w:bCs/>
          <w:sz w:val="28"/>
          <w:szCs w:val="28"/>
        </w:rPr>
      </w:pPr>
    </w:p>
    <w:p w:rsidR="00C906F7" w:rsidRDefault="00C906F7" w:rsidP="00F533B9">
      <w:pPr>
        <w:ind w:firstLine="720"/>
        <w:jc w:val="both"/>
        <w:rPr>
          <w:b/>
          <w:bCs/>
          <w:sz w:val="28"/>
          <w:szCs w:val="28"/>
        </w:rPr>
      </w:pPr>
    </w:p>
    <w:p w:rsidR="00C906F7" w:rsidRDefault="00C906F7" w:rsidP="00F533B9">
      <w:pPr>
        <w:spacing w:line="360" w:lineRule="auto"/>
        <w:ind w:firstLine="720"/>
        <w:jc w:val="both"/>
        <w:rPr>
          <w:b/>
          <w:bCs/>
          <w:sz w:val="28"/>
          <w:szCs w:val="28"/>
        </w:rPr>
      </w:pPr>
    </w:p>
    <w:p w:rsidR="006A69ED" w:rsidRDefault="00C906F7" w:rsidP="006A69ED">
      <w:pPr>
        <w:ind w:firstLine="720"/>
        <w:jc w:val="both"/>
        <w:rPr>
          <w:sz w:val="28"/>
          <w:szCs w:val="28"/>
        </w:rPr>
      </w:pPr>
      <w:r w:rsidRPr="00AD3482">
        <w:rPr>
          <w:sz w:val="28"/>
          <w:szCs w:val="28"/>
        </w:rPr>
        <w:t xml:space="preserve">Відповідно до статті 93 Конституції України </w:t>
      </w:r>
      <w:r w:rsidR="00210169">
        <w:rPr>
          <w:sz w:val="28"/>
          <w:szCs w:val="28"/>
        </w:rPr>
        <w:t xml:space="preserve">та статей 89, 100 Регламенту Верховної Ради України, </w:t>
      </w:r>
      <w:r w:rsidRPr="00AD3482">
        <w:rPr>
          <w:sz w:val="28"/>
          <w:szCs w:val="28"/>
        </w:rPr>
        <w:t>в поряд</w:t>
      </w:r>
      <w:r w:rsidR="006A69ED">
        <w:rPr>
          <w:sz w:val="28"/>
          <w:szCs w:val="28"/>
        </w:rPr>
        <w:t>ку законодавчої ініціативи вносимо</w:t>
      </w:r>
      <w:r w:rsidRPr="00AD3482">
        <w:rPr>
          <w:sz w:val="28"/>
          <w:szCs w:val="28"/>
        </w:rPr>
        <w:t xml:space="preserve"> на розгляд Верхо</w:t>
      </w:r>
      <w:r w:rsidR="00D762EE">
        <w:rPr>
          <w:sz w:val="28"/>
          <w:szCs w:val="28"/>
        </w:rPr>
        <w:t>вної Ради України проє</w:t>
      </w:r>
      <w:r w:rsidRPr="00AD3482">
        <w:rPr>
          <w:sz w:val="28"/>
          <w:szCs w:val="28"/>
        </w:rPr>
        <w:t>кт Закону України</w:t>
      </w:r>
      <w:r w:rsidR="006A69ED">
        <w:rPr>
          <w:sz w:val="28"/>
          <w:szCs w:val="28"/>
        </w:rPr>
        <w:t xml:space="preserve"> «</w:t>
      </w:r>
      <w:r w:rsidR="006A69ED" w:rsidRPr="006A69ED">
        <w:rPr>
          <w:sz w:val="28"/>
          <w:szCs w:val="28"/>
        </w:rPr>
        <w:t>Про обчисл</w:t>
      </w:r>
      <w:r w:rsidR="006A69ED">
        <w:rPr>
          <w:sz w:val="28"/>
          <w:szCs w:val="28"/>
        </w:rPr>
        <w:t xml:space="preserve">ення часу на території України </w:t>
      </w:r>
      <w:r w:rsidR="006A69ED" w:rsidRPr="006A69ED">
        <w:rPr>
          <w:sz w:val="28"/>
          <w:szCs w:val="28"/>
        </w:rPr>
        <w:t>(про застосування українського часу)</w:t>
      </w:r>
      <w:r w:rsidR="006A69ED">
        <w:rPr>
          <w:sz w:val="28"/>
          <w:szCs w:val="28"/>
        </w:rPr>
        <w:t xml:space="preserve">», який є альтернативним до </w:t>
      </w:r>
      <w:r w:rsidR="00D762EE">
        <w:rPr>
          <w:bCs/>
          <w:sz w:val="28"/>
          <w:szCs w:val="28"/>
        </w:rPr>
        <w:t>проє</w:t>
      </w:r>
      <w:r w:rsidR="006A69ED">
        <w:rPr>
          <w:bCs/>
          <w:sz w:val="28"/>
          <w:szCs w:val="28"/>
        </w:rPr>
        <w:t>кту Закону України «</w:t>
      </w:r>
      <w:r w:rsidR="006A69ED" w:rsidRPr="00A250D1">
        <w:rPr>
          <w:bCs/>
          <w:sz w:val="28"/>
          <w:szCs w:val="28"/>
        </w:rPr>
        <w:t>Про обчислення часу в Україні</w:t>
      </w:r>
      <w:r w:rsidR="006A69ED">
        <w:rPr>
          <w:bCs/>
          <w:sz w:val="28"/>
          <w:szCs w:val="28"/>
        </w:rPr>
        <w:t xml:space="preserve">» № </w:t>
      </w:r>
      <w:r w:rsidR="006A69ED" w:rsidRPr="00F638E0">
        <w:rPr>
          <w:bCs/>
          <w:sz w:val="28"/>
          <w:szCs w:val="28"/>
        </w:rPr>
        <w:t>4201 від 09.10.2020</w:t>
      </w:r>
      <w:r w:rsidR="006A69ED">
        <w:rPr>
          <w:bCs/>
          <w:sz w:val="28"/>
          <w:szCs w:val="28"/>
        </w:rPr>
        <w:t>, поданого народним депутатом Укра</w:t>
      </w:r>
      <w:r w:rsidR="00210169">
        <w:rPr>
          <w:bCs/>
          <w:sz w:val="28"/>
          <w:szCs w:val="28"/>
        </w:rPr>
        <w:t>їни Стефанчуком </w:t>
      </w:r>
      <w:r w:rsidR="006A69ED">
        <w:rPr>
          <w:bCs/>
          <w:sz w:val="28"/>
          <w:szCs w:val="28"/>
        </w:rPr>
        <w:t xml:space="preserve">Р.О. </w:t>
      </w:r>
      <w:r w:rsidRPr="00AD3482">
        <w:rPr>
          <w:sz w:val="28"/>
          <w:szCs w:val="28"/>
        </w:rPr>
        <w:t xml:space="preserve"> </w:t>
      </w:r>
    </w:p>
    <w:p w:rsidR="00C906F7" w:rsidRDefault="00D762EE" w:rsidP="006A69E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законопроє</w:t>
      </w:r>
      <w:r w:rsidR="00C906F7">
        <w:rPr>
          <w:sz w:val="28"/>
          <w:szCs w:val="28"/>
        </w:rPr>
        <w:t>кт на пленарному засіданні Верховної Ради України буд</w:t>
      </w:r>
      <w:r w:rsidR="006A69ED">
        <w:rPr>
          <w:sz w:val="28"/>
          <w:szCs w:val="28"/>
        </w:rPr>
        <w:t>е народний депутат України Соболєв С.В.</w:t>
      </w:r>
      <w:r w:rsidR="00C906F7">
        <w:rPr>
          <w:sz w:val="28"/>
          <w:szCs w:val="28"/>
        </w:rPr>
        <w:t xml:space="preserve"> </w:t>
      </w:r>
    </w:p>
    <w:p w:rsidR="00C906F7" w:rsidRDefault="00C906F7" w:rsidP="001A02E1">
      <w:pPr>
        <w:pStyle w:val="a3"/>
        <w:ind w:left="0"/>
        <w:jc w:val="both"/>
        <w:rPr>
          <w:sz w:val="28"/>
          <w:szCs w:val="28"/>
        </w:rPr>
      </w:pPr>
    </w:p>
    <w:p w:rsidR="00C906F7" w:rsidRPr="00AA7E42" w:rsidRDefault="00D762EE" w:rsidP="00C11B63">
      <w:pPr>
        <w:tabs>
          <w:tab w:val="left" w:pos="1260"/>
        </w:tabs>
        <w:rPr>
          <w:sz w:val="28"/>
          <w:szCs w:val="28"/>
        </w:rPr>
      </w:pPr>
      <w:r>
        <w:rPr>
          <w:sz w:val="28"/>
          <w:szCs w:val="28"/>
        </w:rPr>
        <w:t>Додаток:</w:t>
      </w:r>
      <w:r>
        <w:rPr>
          <w:sz w:val="28"/>
          <w:szCs w:val="28"/>
        </w:rPr>
        <w:tab/>
        <w:t>1. Проє</w:t>
      </w:r>
      <w:r w:rsidR="00C906F7" w:rsidRPr="00AA7E42">
        <w:rPr>
          <w:sz w:val="28"/>
          <w:szCs w:val="28"/>
        </w:rPr>
        <w:t xml:space="preserve">кт Закону на </w:t>
      </w:r>
      <w:r w:rsidR="006A69ED">
        <w:rPr>
          <w:sz w:val="28"/>
          <w:szCs w:val="28"/>
        </w:rPr>
        <w:t>2</w:t>
      </w:r>
      <w:r w:rsidR="00580825">
        <w:rPr>
          <w:sz w:val="28"/>
          <w:szCs w:val="28"/>
        </w:rPr>
        <w:t xml:space="preserve"> </w:t>
      </w:r>
      <w:r w:rsidR="00C906F7" w:rsidRPr="00AA7E42">
        <w:rPr>
          <w:sz w:val="28"/>
          <w:szCs w:val="28"/>
        </w:rPr>
        <w:t>аркуш</w:t>
      </w:r>
      <w:r w:rsidR="006A69ED">
        <w:rPr>
          <w:sz w:val="28"/>
          <w:szCs w:val="28"/>
        </w:rPr>
        <w:t>ах</w:t>
      </w:r>
      <w:r w:rsidR="00C906F7" w:rsidRPr="00AA7E42">
        <w:rPr>
          <w:sz w:val="28"/>
          <w:szCs w:val="28"/>
        </w:rPr>
        <w:t>.</w:t>
      </w:r>
    </w:p>
    <w:p w:rsidR="00C906F7" w:rsidRPr="00AA7E42" w:rsidRDefault="00C906F7" w:rsidP="00C11B63">
      <w:pPr>
        <w:tabs>
          <w:tab w:val="left" w:pos="1260"/>
        </w:tabs>
        <w:ind w:firstLine="708"/>
        <w:rPr>
          <w:sz w:val="28"/>
          <w:szCs w:val="28"/>
        </w:rPr>
      </w:pPr>
      <w:r w:rsidRPr="00AA7E42">
        <w:rPr>
          <w:sz w:val="28"/>
          <w:szCs w:val="28"/>
        </w:rPr>
        <w:tab/>
      </w:r>
      <w:r w:rsidR="006A69ED">
        <w:rPr>
          <w:sz w:val="28"/>
          <w:szCs w:val="28"/>
        </w:rPr>
        <w:t>2</w:t>
      </w:r>
      <w:r w:rsidRPr="00AA7E42">
        <w:rPr>
          <w:sz w:val="28"/>
          <w:szCs w:val="28"/>
        </w:rPr>
        <w:t>. Поясн</w:t>
      </w:r>
      <w:r w:rsidR="006A69ED">
        <w:rPr>
          <w:sz w:val="28"/>
          <w:szCs w:val="28"/>
        </w:rPr>
        <w:t>ювальна записка на 3</w:t>
      </w:r>
      <w:r w:rsidRPr="00AA7E42">
        <w:rPr>
          <w:sz w:val="28"/>
          <w:szCs w:val="28"/>
        </w:rPr>
        <w:t xml:space="preserve"> аркушах.</w:t>
      </w:r>
    </w:p>
    <w:p w:rsidR="00C906F7" w:rsidRPr="00AA7E42" w:rsidRDefault="006A69ED" w:rsidP="00C11B63">
      <w:pPr>
        <w:tabs>
          <w:tab w:val="left" w:pos="1260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="00D762EE">
        <w:rPr>
          <w:sz w:val="28"/>
          <w:szCs w:val="28"/>
        </w:rPr>
        <w:t>. Проє</w:t>
      </w:r>
      <w:r w:rsidR="00C906F7" w:rsidRPr="00AA7E42">
        <w:rPr>
          <w:sz w:val="28"/>
          <w:szCs w:val="28"/>
        </w:rPr>
        <w:t xml:space="preserve">кт постанови Верховної Ради України на </w:t>
      </w:r>
      <w:r>
        <w:rPr>
          <w:sz w:val="28"/>
          <w:szCs w:val="28"/>
        </w:rPr>
        <w:t xml:space="preserve">1 </w:t>
      </w:r>
      <w:r w:rsidR="00C906F7" w:rsidRPr="00AA7E42">
        <w:rPr>
          <w:sz w:val="28"/>
          <w:szCs w:val="28"/>
        </w:rPr>
        <w:t>аркуші.</w:t>
      </w:r>
    </w:p>
    <w:p w:rsidR="00C906F7" w:rsidRDefault="006A69ED" w:rsidP="00C11B63">
      <w:pPr>
        <w:tabs>
          <w:tab w:val="left" w:pos="1260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="00C906F7" w:rsidRPr="00AA7E42">
        <w:rPr>
          <w:sz w:val="28"/>
          <w:szCs w:val="28"/>
        </w:rPr>
        <w:t>. Електронні файли вищезазначених документів.</w:t>
      </w:r>
    </w:p>
    <w:p w:rsidR="00C906F7" w:rsidRDefault="00C906F7" w:rsidP="00F533B9">
      <w:pPr>
        <w:widowControl w:val="0"/>
        <w:spacing w:line="360" w:lineRule="auto"/>
        <w:ind w:firstLine="720"/>
        <w:jc w:val="both"/>
        <w:rPr>
          <w:sz w:val="28"/>
          <w:szCs w:val="28"/>
        </w:rPr>
      </w:pPr>
    </w:p>
    <w:p w:rsidR="00C906F7" w:rsidRDefault="00C906F7" w:rsidP="00F533B9">
      <w:pPr>
        <w:spacing w:line="360" w:lineRule="auto"/>
        <w:ind w:firstLine="720"/>
        <w:jc w:val="both"/>
        <w:rPr>
          <w:sz w:val="28"/>
          <w:szCs w:val="28"/>
        </w:rPr>
      </w:pPr>
    </w:p>
    <w:p w:rsidR="00C906F7" w:rsidRDefault="00C906F7" w:rsidP="00F533B9">
      <w:pPr>
        <w:spacing w:line="360" w:lineRule="auto"/>
        <w:ind w:firstLine="720"/>
        <w:jc w:val="both"/>
        <w:rPr>
          <w:sz w:val="28"/>
          <w:szCs w:val="28"/>
        </w:rPr>
      </w:pPr>
    </w:p>
    <w:p w:rsidR="009B0EC0" w:rsidRDefault="00C906F7" w:rsidP="0031419C">
      <w:pPr>
        <w:pStyle w:val="21"/>
        <w:keepNext w:val="0"/>
        <w:tabs>
          <w:tab w:val="left" w:pos="6984"/>
        </w:tabs>
        <w:autoSpaceDE/>
        <w:jc w:val="both"/>
      </w:pPr>
      <w:r>
        <w:t>Народн</w:t>
      </w:r>
      <w:r w:rsidR="009B0EC0">
        <w:t>і</w:t>
      </w:r>
      <w:r w:rsidR="00790F7B">
        <w:t xml:space="preserve"> </w:t>
      </w:r>
      <w:r w:rsidRPr="001A02E1">
        <w:t>депутат</w:t>
      </w:r>
      <w:r w:rsidR="009B0EC0">
        <w:t>и</w:t>
      </w:r>
      <w:r w:rsidRPr="001A02E1">
        <w:t xml:space="preserve"> України</w:t>
      </w:r>
      <w:r>
        <w:t xml:space="preserve"> </w:t>
      </w:r>
      <w:r w:rsidR="009B0EC0">
        <w:t xml:space="preserve">    </w:t>
      </w:r>
      <w:r w:rsidR="009B0EC0">
        <w:tab/>
      </w:r>
      <w:r w:rsidR="009B0EC0">
        <w:tab/>
        <w:t>С.В. Соболєв</w:t>
      </w:r>
    </w:p>
    <w:p w:rsidR="005C6A27" w:rsidRDefault="009B0EC0" w:rsidP="0031419C">
      <w:pPr>
        <w:pStyle w:val="21"/>
        <w:keepNext w:val="0"/>
        <w:tabs>
          <w:tab w:val="left" w:pos="6984"/>
        </w:tabs>
        <w:autoSpaceDE/>
        <w:jc w:val="both"/>
      </w:pPr>
      <w:r>
        <w:tab/>
        <w:t xml:space="preserve">  В.Є. Івченко</w:t>
      </w:r>
      <w:r w:rsidR="00C906F7">
        <w:t xml:space="preserve">              </w:t>
      </w:r>
      <w:r w:rsidR="005C6A27">
        <w:t xml:space="preserve"> </w:t>
      </w:r>
      <w:r w:rsidR="005C6A27">
        <w:tab/>
      </w:r>
      <w:r w:rsidR="00AA7E42">
        <w:t xml:space="preserve">          </w:t>
      </w:r>
    </w:p>
    <w:p w:rsidR="00C906F7" w:rsidRPr="00BA44A5" w:rsidRDefault="00C906F7" w:rsidP="0031419C">
      <w:pPr>
        <w:ind w:left="7020"/>
        <w:rPr>
          <w:b/>
          <w:sz w:val="28"/>
          <w:szCs w:val="28"/>
        </w:rPr>
      </w:pPr>
      <w:r w:rsidRPr="00BA44A5">
        <w:rPr>
          <w:b/>
          <w:sz w:val="28"/>
          <w:szCs w:val="28"/>
        </w:rPr>
        <w:tab/>
      </w:r>
    </w:p>
    <w:sectPr w:rsidR="00C906F7" w:rsidRPr="00BA44A5" w:rsidSect="001F4C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3B9"/>
    <w:rsid w:val="0002458F"/>
    <w:rsid w:val="00034947"/>
    <w:rsid w:val="00050A4C"/>
    <w:rsid w:val="000930F2"/>
    <w:rsid w:val="000A761B"/>
    <w:rsid w:val="000C7B37"/>
    <w:rsid w:val="001514BF"/>
    <w:rsid w:val="00153EAD"/>
    <w:rsid w:val="001848B6"/>
    <w:rsid w:val="00194117"/>
    <w:rsid w:val="001A02E1"/>
    <w:rsid w:val="001D08EB"/>
    <w:rsid w:val="001F4C5E"/>
    <w:rsid w:val="00210169"/>
    <w:rsid w:val="00224A0A"/>
    <w:rsid w:val="00242ECE"/>
    <w:rsid w:val="00256D0D"/>
    <w:rsid w:val="002B788F"/>
    <w:rsid w:val="002D6CAF"/>
    <w:rsid w:val="0031419C"/>
    <w:rsid w:val="00347EF4"/>
    <w:rsid w:val="003E66A6"/>
    <w:rsid w:val="0046343B"/>
    <w:rsid w:val="00485818"/>
    <w:rsid w:val="00546004"/>
    <w:rsid w:val="0057496D"/>
    <w:rsid w:val="0057558B"/>
    <w:rsid w:val="00580825"/>
    <w:rsid w:val="00581226"/>
    <w:rsid w:val="005838B8"/>
    <w:rsid w:val="005C6A27"/>
    <w:rsid w:val="005D107A"/>
    <w:rsid w:val="005F417B"/>
    <w:rsid w:val="00635B0B"/>
    <w:rsid w:val="00662EC7"/>
    <w:rsid w:val="006A69ED"/>
    <w:rsid w:val="00790F7B"/>
    <w:rsid w:val="008067AB"/>
    <w:rsid w:val="008169D3"/>
    <w:rsid w:val="00821A57"/>
    <w:rsid w:val="00823B1E"/>
    <w:rsid w:val="008374FE"/>
    <w:rsid w:val="00880407"/>
    <w:rsid w:val="00897F5A"/>
    <w:rsid w:val="008B0C92"/>
    <w:rsid w:val="008B3B48"/>
    <w:rsid w:val="008C4486"/>
    <w:rsid w:val="0093005E"/>
    <w:rsid w:val="00930CD6"/>
    <w:rsid w:val="0094138C"/>
    <w:rsid w:val="009B0EC0"/>
    <w:rsid w:val="009D4465"/>
    <w:rsid w:val="009D76B1"/>
    <w:rsid w:val="00A02801"/>
    <w:rsid w:val="00A250D1"/>
    <w:rsid w:val="00A518FB"/>
    <w:rsid w:val="00AA7E42"/>
    <w:rsid w:val="00AD3482"/>
    <w:rsid w:val="00B177AD"/>
    <w:rsid w:val="00B562A5"/>
    <w:rsid w:val="00B85991"/>
    <w:rsid w:val="00B975DF"/>
    <w:rsid w:val="00BA44A5"/>
    <w:rsid w:val="00C11B63"/>
    <w:rsid w:val="00C31C1F"/>
    <w:rsid w:val="00C32BE7"/>
    <w:rsid w:val="00C906F7"/>
    <w:rsid w:val="00C93C2A"/>
    <w:rsid w:val="00CB5B94"/>
    <w:rsid w:val="00CB765C"/>
    <w:rsid w:val="00D21B53"/>
    <w:rsid w:val="00D221B3"/>
    <w:rsid w:val="00D32B51"/>
    <w:rsid w:val="00D762EE"/>
    <w:rsid w:val="00DA5381"/>
    <w:rsid w:val="00DC1CEA"/>
    <w:rsid w:val="00DE0C9F"/>
    <w:rsid w:val="00E01E44"/>
    <w:rsid w:val="00E71C5E"/>
    <w:rsid w:val="00EB6B2B"/>
    <w:rsid w:val="00F533B9"/>
    <w:rsid w:val="00F638E0"/>
    <w:rsid w:val="00F6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347B67C-84E3-48D5-AF90-56A68134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3B9"/>
    <w:pPr>
      <w:spacing w:after="0" w:line="240" w:lineRule="auto"/>
    </w:pPr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F533B9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1F4C5E"/>
    <w:rPr>
      <w:rFonts w:ascii="Cambria" w:hAnsi="Cambria" w:cs="Cambria"/>
      <w:b/>
      <w:bCs/>
      <w:i/>
      <w:iCs/>
      <w:sz w:val="28"/>
      <w:szCs w:val="28"/>
      <w:lang w:val="uk-UA" w:eastAsia="x-none"/>
    </w:rPr>
  </w:style>
  <w:style w:type="paragraph" w:styleId="a3">
    <w:name w:val="Body Text Indent"/>
    <w:basedOn w:val="a"/>
    <w:link w:val="a4"/>
    <w:uiPriority w:val="99"/>
    <w:rsid w:val="00F533B9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1F4C5E"/>
    <w:rPr>
      <w:rFonts w:cs="Times New Roman"/>
      <w:sz w:val="24"/>
      <w:szCs w:val="24"/>
      <w:lang w:val="uk-UA" w:eastAsia="x-none"/>
    </w:rPr>
  </w:style>
  <w:style w:type="paragraph" w:customStyle="1" w:styleId="21">
    <w:name w:val="заголовок 2"/>
    <w:basedOn w:val="a"/>
    <w:next w:val="a"/>
    <w:uiPriority w:val="99"/>
    <w:rsid w:val="00F533B9"/>
    <w:pPr>
      <w:keepNext/>
      <w:autoSpaceDE w:val="0"/>
      <w:autoSpaceDN w:val="0"/>
    </w:pPr>
    <w:rPr>
      <w:b/>
      <w:bCs/>
      <w:sz w:val="28"/>
      <w:szCs w:val="28"/>
    </w:rPr>
  </w:style>
  <w:style w:type="paragraph" w:styleId="a5">
    <w:name w:val="Normal (Web)"/>
    <w:basedOn w:val="a"/>
    <w:uiPriority w:val="99"/>
    <w:rsid w:val="008374FE"/>
    <w:pPr>
      <w:spacing w:before="100" w:beforeAutospacing="1" w:after="100" w:afterAutospacing="1"/>
    </w:pPr>
    <w:rPr>
      <w:rFonts w:ascii="Calibri" w:hAnsi="Calibri" w:cs="Calibri"/>
      <w:lang w:val="ru-RU"/>
    </w:rPr>
  </w:style>
  <w:style w:type="paragraph" w:styleId="a6">
    <w:name w:val="Balloon Text"/>
    <w:basedOn w:val="a"/>
    <w:link w:val="a7"/>
    <w:uiPriority w:val="99"/>
    <w:semiHidden/>
    <w:rsid w:val="005838B8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cs="Times New Roman"/>
      <w:sz w:val="2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53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E34D30-F565-4DCC-981C-52664CE3FC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932A30-2E76-4E5B-B101-81137C7DB2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3E6139-55B1-4654-ACA4-BCFD51011F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2020-10-22T13:07:00Z</dcterms:created>
  <dcterms:modified xsi:type="dcterms:W3CDTF">2020-10-22T13:07:00Z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