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E83907" w:rsidRPr="00E83907" w:rsidRDefault="00E83907" w:rsidP="00E83907">
      <w:pPr>
        <w:pStyle w:val="a6"/>
        <w:rPr>
          <w:rFonts w:ascii="Times New Roman" w:hAnsi="Times New Roman"/>
          <w:b w:val="0"/>
          <w:sz w:val="28"/>
          <w:szCs w:val="28"/>
        </w:rPr>
      </w:pPr>
      <w:r>
        <w:rPr>
          <w:rFonts w:ascii="Times New Roman" w:hAnsi="Times New Roman"/>
          <w:b w:val="0"/>
          <w:sz w:val="28"/>
          <w:szCs w:val="28"/>
        </w:rPr>
        <w:t>Про мультимодальні перевезення</w:t>
      </w:r>
      <w:r>
        <w:rPr>
          <w:rFonts w:ascii="Times New Roman" w:hAnsi="Times New Roman"/>
          <w:b w:val="0"/>
          <w:sz w:val="28"/>
          <w:szCs w:val="28"/>
        </w:rPr>
        <w:br/>
        <w:t>_______________________________</w:t>
      </w:r>
    </w:p>
    <w:p w:rsidR="00E83907" w:rsidRDefault="00E83907" w:rsidP="00E83907">
      <w:pPr>
        <w:pStyle w:val="a3"/>
        <w:rPr>
          <w:rFonts w:ascii="Times New Roman" w:hAnsi="Times New Roman"/>
          <w:sz w:val="28"/>
          <w:szCs w:val="28"/>
        </w:rPr>
      </w:pPr>
      <w:r>
        <w:rPr>
          <w:rFonts w:ascii="Times New Roman" w:hAnsi="Times New Roman"/>
          <w:sz w:val="28"/>
          <w:szCs w:val="28"/>
        </w:rPr>
        <w:t>Цей  Закон визначає правові та організаційні засади  мультимодальних  перевезень і спрямований на створення умов для їх розвитку та вдосконалення, заохочення використання більш екологічно чистих видів транспорту з метою охорони довкілля, запобігання змінам клімату та надмірному споживанню енергії.</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 xml:space="preserve">Стаття 1. Визначення термінів  </w:t>
      </w:r>
    </w:p>
    <w:p w:rsidR="00E83907" w:rsidRDefault="00E83907" w:rsidP="00E83907">
      <w:pPr>
        <w:pStyle w:val="a3"/>
        <w:rPr>
          <w:rFonts w:ascii="Times New Roman" w:hAnsi="Times New Roman"/>
          <w:sz w:val="28"/>
          <w:szCs w:val="28"/>
        </w:rPr>
      </w:pPr>
      <w:r>
        <w:rPr>
          <w:rFonts w:ascii="Times New Roman" w:hAnsi="Times New Roman"/>
          <w:sz w:val="28"/>
          <w:szCs w:val="28"/>
        </w:rPr>
        <w:t>У цьому Законі наведені терміни вживаються в такому значенні:</w:t>
      </w:r>
    </w:p>
    <w:p w:rsidR="00E83907" w:rsidRDefault="00E83907" w:rsidP="00E83907">
      <w:pPr>
        <w:pStyle w:val="a3"/>
        <w:rPr>
          <w:rFonts w:ascii="Times New Roman" w:hAnsi="Times New Roman"/>
          <w:sz w:val="28"/>
          <w:szCs w:val="28"/>
        </w:rPr>
      </w:pPr>
      <w:r>
        <w:rPr>
          <w:rFonts w:ascii="Times New Roman" w:hAnsi="Times New Roman"/>
          <w:sz w:val="28"/>
          <w:szCs w:val="28"/>
        </w:rPr>
        <w:t>внутрішнє мультимодальне перевезення</w:t>
      </w:r>
      <w:r w:rsidRPr="00E83907">
        <w:rPr>
          <w:rFonts w:ascii="Times New Roman" w:hAnsi="Times New Roman"/>
          <w:sz w:val="28"/>
          <w:szCs w:val="28"/>
        </w:rPr>
        <w:t xml:space="preserve"> </w:t>
      </w:r>
      <w:r>
        <w:rPr>
          <w:rFonts w:ascii="Times New Roman" w:hAnsi="Times New Roman"/>
          <w:sz w:val="28"/>
          <w:szCs w:val="28"/>
        </w:rPr>
        <w:t xml:space="preserve">— мультимодальне перевезення без перетину державного кордону України; </w:t>
      </w:r>
    </w:p>
    <w:p w:rsidR="00E83907" w:rsidRDefault="00E83907" w:rsidP="00E83907">
      <w:pPr>
        <w:pStyle w:val="a3"/>
        <w:rPr>
          <w:rFonts w:ascii="Times New Roman" w:hAnsi="Times New Roman"/>
          <w:sz w:val="28"/>
          <w:szCs w:val="28"/>
        </w:rPr>
      </w:pPr>
      <w:r>
        <w:rPr>
          <w:rFonts w:ascii="Times New Roman" w:hAnsi="Times New Roman"/>
          <w:sz w:val="28"/>
          <w:szCs w:val="28"/>
        </w:rPr>
        <w:t>договір мультимодального перевезення</w:t>
      </w:r>
      <w:r w:rsidRPr="00E83907">
        <w:rPr>
          <w:rFonts w:ascii="Times New Roman" w:hAnsi="Times New Roman"/>
          <w:sz w:val="28"/>
          <w:szCs w:val="28"/>
        </w:rPr>
        <w:t xml:space="preserve"> </w:t>
      </w:r>
      <w:r>
        <w:rPr>
          <w:rFonts w:ascii="Times New Roman" w:hAnsi="Times New Roman"/>
          <w:sz w:val="28"/>
          <w:szCs w:val="28"/>
        </w:rPr>
        <w:t>— договір між оператором мультимодальних перевезень та замовником послуги мультимодального перевезення на надання послуги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документ мультимодального перевезення</w:t>
      </w:r>
      <w:r w:rsidRPr="00E83907">
        <w:rPr>
          <w:rFonts w:ascii="Times New Roman" w:hAnsi="Times New Roman"/>
          <w:sz w:val="28"/>
          <w:szCs w:val="28"/>
        </w:rPr>
        <w:t xml:space="preserve"> вантажів </w:t>
      </w:r>
      <w:r>
        <w:rPr>
          <w:rFonts w:ascii="Times New Roman" w:hAnsi="Times New Roman"/>
          <w:sz w:val="28"/>
          <w:szCs w:val="28"/>
        </w:rPr>
        <w:t xml:space="preserve">— перевізний документ </w:t>
      </w:r>
      <w:r w:rsidRPr="00E83907">
        <w:rPr>
          <w:rFonts w:ascii="Times New Roman" w:hAnsi="Times New Roman"/>
          <w:sz w:val="28"/>
          <w:szCs w:val="28"/>
        </w:rPr>
        <w:t>(транспортна накладна, коносамент тощо)</w:t>
      </w:r>
      <w:r>
        <w:rPr>
          <w:rFonts w:ascii="Times New Roman" w:hAnsi="Times New Roman"/>
          <w:sz w:val="28"/>
          <w:szCs w:val="28"/>
        </w:rPr>
        <w:t xml:space="preserve">, </w:t>
      </w:r>
      <w:r w:rsidR="00150F86">
        <w:rPr>
          <w:rFonts w:ascii="Times New Roman" w:hAnsi="Times New Roman"/>
          <w:sz w:val="28"/>
          <w:szCs w:val="28"/>
        </w:rPr>
        <w:t>що</w:t>
      </w:r>
      <w:r>
        <w:rPr>
          <w:rFonts w:ascii="Times New Roman" w:hAnsi="Times New Roman"/>
          <w:sz w:val="28"/>
          <w:szCs w:val="28"/>
        </w:rPr>
        <w:t xml:space="preserve"> підтверджує уклад</w:t>
      </w:r>
      <w:r w:rsidR="00150F86">
        <w:rPr>
          <w:rFonts w:ascii="Times New Roman" w:hAnsi="Times New Roman"/>
          <w:sz w:val="28"/>
          <w:szCs w:val="28"/>
        </w:rPr>
        <w:t>е</w:t>
      </w:r>
      <w:r>
        <w:rPr>
          <w:rFonts w:ascii="Times New Roman" w:hAnsi="Times New Roman"/>
          <w:sz w:val="28"/>
          <w:szCs w:val="28"/>
        </w:rPr>
        <w:t>ння договору мультимодального перевезення та прийняття вантажу під свою відповідальність оператором мультимодального перевезення від замовника, оформлюється оператором мультимодального перевезення, за яким здійснюється перевезення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єдиний перевізний документ — документ мультимодального перевезення вантажів встановленої ф</w:t>
      </w:r>
      <w:r w:rsidR="00150F86">
        <w:rPr>
          <w:rFonts w:ascii="Times New Roman" w:hAnsi="Times New Roman"/>
          <w:sz w:val="28"/>
          <w:szCs w:val="28"/>
        </w:rPr>
        <w:t>орми, за яким може здійснюватися</w:t>
      </w:r>
      <w:r>
        <w:rPr>
          <w:rFonts w:ascii="Times New Roman" w:hAnsi="Times New Roman"/>
          <w:sz w:val="28"/>
          <w:szCs w:val="28"/>
        </w:rPr>
        <w:t xml:space="preserve"> мультимодальне перевезення вантажу на всьому маршруті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замовник послуги мультимодального перевезення —  фізична або юридична особа, яка за договором мультимодального перевезення самостійно або через представника, що діє від його імені, замовляє </w:t>
      </w:r>
      <w:r>
        <w:rPr>
          <w:rFonts w:ascii="Times New Roman" w:hAnsi="Times New Roman"/>
          <w:sz w:val="28"/>
          <w:szCs w:val="28"/>
        </w:rPr>
        <w:lastRenderedPageBreak/>
        <w:t>оператору мультимодального перевезення надання послуги  мультимодального перевезення;</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 xml:space="preserve">комбіноване перевезення вантажів </w:t>
      </w:r>
      <w:r>
        <w:rPr>
          <w:rFonts w:ascii="Times New Roman" w:hAnsi="Times New Roman"/>
          <w:sz w:val="28"/>
          <w:szCs w:val="28"/>
        </w:rPr>
        <w:t>—</w:t>
      </w:r>
      <w:r w:rsidRPr="00E83907">
        <w:rPr>
          <w:rFonts w:ascii="Times New Roman" w:hAnsi="Times New Roman"/>
          <w:sz w:val="28"/>
          <w:szCs w:val="28"/>
        </w:rPr>
        <w:t xml:space="preserve"> мультимодальне перевезення вантажів однією і тією самою транспортною одиницею без перевантаження вантажу при зміні виду транспорту, де більша частина маршруту приходиться на морський, річковий або залізничний транспорт, а відрізок маршруту автомобільним транспортом є максимально коротким; </w:t>
      </w:r>
    </w:p>
    <w:p w:rsidR="00E83907" w:rsidRDefault="00E83907" w:rsidP="00E83907">
      <w:pPr>
        <w:pStyle w:val="a3"/>
        <w:rPr>
          <w:rFonts w:ascii="Times New Roman" w:hAnsi="Times New Roman"/>
          <w:sz w:val="28"/>
          <w:szCs w:val="28"/>
        </w:rPr>
      </w:pPr>
      <w:r>
        <w:rPr>
          <w:rFonts w:ascii="Times New Roman" w:hAnsi="Times New Roman"/>
          <w:sz w:val="28"/>
          <w:szCs w:val="28"/>
        </w:rPr>
        <w:t>маршрут мультимодального перевезення — визначений договором мультимодального перевезення шлях перевезення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міжнародне мультимодальне перевезення — мультимодальне перевезення з перетином державного кордону України;</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мультимодальне перевезення — перевезення вантажів двома або більше видами транспорту на підставі договору мультимодального перевезення, та здійсн</w:t>
      </w:r>
      <w:r w:rsidRPr="00E83907">
        <w:rPr>
          <w:rFonts w:ascii="Times New Roman" w:hAnsi="Times New Roman"/>
          <w:sz w:val="28"/>
          <w:szCs w:val="28"/>
        </w:rPr>
        <w:t>ю</w:t>
      </w:r>
      <w:r>
        <w:rPr>
          <w:rFonts w:ascii="Times New Roman" w:hAnsi="Times New Roman"/>
          <w:sz w:val="28"/>
          <w:szCs w:val="28"/>
        </w:rPr>
        <w:t>є</w:t>
      </w:r>
      <w:r w:rsidRPr="00E83907">
        <w:rPr>
          <w:rFonts w:ascii="Times New Roman" w:hAnsi="Times New Roman"/>
          <w:sz w:val="28"/>
          <w:szCs w:val="28"/>
        </w:rPr>
        <w:t xml:space="preserve">ться </w:t>
      </w:r>
      <w:r>
        <w:rPr>
          <w:rFonts w:ascii="Times New Roman" w:hAnsi="Times New Roman"/>
          <w:sz w:val="28"/>
          <w:szCs w:val="28"/>
        </w:rPr>
        <w:t xml:space="preserve">за документом мультимодального перевезення; </w:t>
      </w:r>
    </w:p>
    <w:p w:rsidR="00E83907" w:rsidRDefault="00E83907" w:rsidP="00E83907">
      <w:pPr>
        <w:pStyle w:val="a3"/>
        <w:rPr>
          <w:rFonts w:ascii="Times New Roman" w:hAnsi="Times New Roman"/>
          <w:sz w:val="28"/>
          <w:szCs w:val="28"/>
        </w:rPr>
      </w:pPr>
      <w:r>
        <w:rPr>
          <w:rFonts w:ascii="Times New Roman" w:hAnsi="Times New Roman"/>
          <w:sz w:val="28"/>
          <w:szCs w:val="28"/>
        </w:rPr>
        <w:t>мультимодальний термінал — виробничо-перевантажувальний комплекс будь-якої форми власності, який використовується під час мультимодального перевезення для зміни видів транспорту, виконання операцій навантаження, розвантаження, зберігання вантажів, тощо;</w:t>
      </w:r>
    </w:p>
    <w:p w:rsidR="00E83907" w:rsidRDefault="00E83907" w:rsidP="00E83907">
      <w:pPr>
        <w:pStyle w:val="a3"/>
        <w:rPr>
          <w:rFonts w:ascii="Times New Roman" w:hAnsi="Times New Roman"/>
          <w:sz w:val="28"/>
          <w:szCs w:val="28"/>
        </w:rPr>
      </w:pPr>
      <w:r>
        <w:rPr>
          <w:rFonts w:ascii="Times New Roman" w:hAnsi="Times New Roman"/>
          <w:sz w:val="28"/>
          <w:szCs w:val="28"/>
        </w:rPr>
        <w:t>оператор мультимодального перевезення — суб’єкт господарювання, який укладає договір мультимодального перевезення, приймає на час перевезення під свою відповідальність вантаж, оформлює документ мультимодального перевезення та здійснює чи забезпечує здійснення перевезення вантажу до місця призначення;</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послуга мультимодального перевезення — організація та забезпечення мультимодального перевезення за договором мультимодального перевезення; </w:t>
      </w:r>
    </w:p>
    <w:p w:rsidR="00E83907" w:rsidRDefault="00E83907" w:rsidP="00E83907">
      <w:pPr>
        <w:pStyle w:val="a3"/>
        <w:rPr>
          <w:rFonts w:ascii="Times New Roman" w:hAnsi="Times New Roman"/>
          <w:sz w:val="28"/>
          <w:szCs w:val="28"/>
        </w:rPr>
      </w:pPr>
      <w:r>
        <w:rPr>
          <w:rFonts w:ascii="Times New Roman" w:hAnsi="Times New Roman"/>
          <w:sz w:val="28"/>
          <w:szCs w:val="28"/>
        </w:rPr>
        <w:t>транспортна одиниця — контейнер, знімний кузов, причіп, напівпричіп, а також вантажний автомобіль чи залізничний вагон за умови, що вони перевозяться (слідують) іншими видами транспорту, без перевантаження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учасники мультимодального перевезення вантажів — оператори мультимодального перевезення, замовники послуги мультимодального перевезення, фактичні перевізники, власники мультимодальних терміналів або суб’єкти господарювання, у володінні та користуванні яких на законних підставах знаходяться мультимодальні термінали, треті особи, залучені до надання послуги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фактичний перевізник — юридична або фізична особа, яка на договірних засадах взяла на себе зобов’язання і відповідальність за доставку до пункту призначення довіреного їй вантажу та видачу уповноваженій на одержання вантажу особі, зазначеній у документі </w:t>
      </w:r>
      <w:r>
        <w:rPr>
          <w:rFonts w:ascii="Times New Roman" w:hAnsi="Times New Roman"/>
          <w:sz w:val="28"/>
          <w:szCs w:val="28"/>
        </w:rPr>
        <w:lastRenderedPageBreak/>
        <w:t>мультимодального перевезення вантажів або договорі перевезення вантажу.</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 xml:space="preserve">Стаття 2.  Сфера дії цього Закону </w:t>
      </w:r>
    </w:p>
    <w:p w:rsidR="00E83907" w:rsidRDefault="00E83907" w:rsidP="00E83907">
      <w:pPr>
        <w:pStyle w:val="a3"/>
        <w:rPr>
          <w:rFonts w:ascii="Times New Roman" w:hAnsi="Times New Roman"/>
          <w:sz w:val="28"/>
          <w:szCs w:val="28"/>
        </w:rPr>
      </w:pPr>
      <w:r>
        <w:rPr>
          <w:rFonts w:ascii="Times New Roman" w:hAnsi="Times New Roman"/>
          <w:sz w:val="28"/>
          <w:szCs w:val="28"/>
        </w:rPr>
        <w:t>Цей Закон регулює правовідносини, що виникають між учасниками мультимодального перевезення, під час надання послуги  мультимодального перевезення.</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 xml:space="preserve">Стаття 3.  Законодавство про мультимодальні перевезення </w:t>
      </w:r>
    </w:p>
    <w:p w:rsidR="00E83907" w:rsidRDefault="00E83907" w:rsidP="00E83907">
      <w:pPr>
        <w:pStyle w:val="a3"/>
        <w:rPr>
          <w:rFonts w:ascii="Times New Roman" w:hAnsi="Times New Roman"/>
          <w:sz w:val="28"/>
          <w:szCs w:val="28"/>
        </w:rPr>
      </w:pPr>
      <w:r>
        <w:rPr>
          <w:rFonts w:ascii="Times New Roman" w:hAnsi="Times New Roman"/>
          <w:sz w:val="28"/>
          <w:szCs w:val="28"/>
        </w:rPr>
        <w:t>Відносини у сфері мультимодального перевезення регулюються Цивільним кодексом України, Господарським кодексом України, Кодексом торговельного мореплавства України, Повітряним кодексом Укр</w:t>
      </w:r>
      <w:r w:rsidR="00EB1252">
        <w:rPr>
          <w:rFonts w:ascii="Times New Roman" w:hAnsi="Times New Roman"/>
          <w:sz w:val="28"/>
          <w:szCs w:val="28"/>
        </w:rPr>
        <w:t>аїни, Митним кодексом України, З</w:t>
      </w:r>
      <w:r>
        <w:rPr>
          <w:rFonts w:ascii="Times New Roman" w:hAnsi="Times New Roman"/>
          <w:sz w:val="28"/>
          <w:szCs w:val="28"/>
        </w:rPr>
        <w:t xml:space="preserve">аконами України “Про транспорт”, “Про залізничний транспорт”, “Про автомобільний транспорт”, “Про транзит вантажів”, “Про зовнішньоекономічну діяльність”, “Про транспортно-експедиторську діяльність”, “Про державну допомогу суб'єктам господарювання”, цим Законом, іншими законами, а також іншими нормативно-правовими актами, що видаються відповідно до них. </w:t>
      </w:r>
    </w:p>
    <w:p w:rsidR="00E83907" w:rsidRDefault="00E83907" w:rsidP="00E83907">
      <w:pPr>
        <w:pStyle w:val="a3"/>
        <w:rPr>
          <w:rFonts w:ascii="Times New Roman" w:hAnsi="Times New Roman"/>
          <w:sz w:val="28"/>
          <w:szCs w:val="28"/>
        </w:rPr>
      </w:pPr>
      <w:r>
        <w:rPr>
          <w:rFonts w:ascii="Times New Roman" w:hAnsi="Times New Roman"/>
          <w:sz w:val="28"/>
          <w:szCs w:val="28"/>
        </w:rPr>
        <w:t>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rsid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4. Організація мультимодальних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Організація мультимодальних перевезень, відносини між учасниками мультимодального перевезення, а також їх права, обов’язки та відповідальність визначаються договором мультимодального перевезення та іншими договорами, укладеними відповідно до законодавства України.</w:t>
      </w:r>
    </w:p>
    <w:p w:rsidR="00E83907" w:rsidRDefault="00E83907" w:rsidP="00E83907">
      <w:pPr>
        <w:pStyle w:val="a3"/>
        <w:rPr>
          <w:rFonts w:ascii="Times New Roman" w:hAnsi="Times New Roman"/>
          <w:sz w:val="28"/>
          <w:szCs w:val="28"/>
        </w:rPr>
      </w:pPr>
      <w:r>
        <w:rPr>
          <w:rFonts w:ascii="Times New Roman" w:hAnsi="Times New Roman"/>
          <w:sz w:val="28"/>
          <w:szCs w:val="28"/>
        </w:rPr>
        <w:t>Мультимодальні перевезення вантажів транзитом здійснюються відповідно до Закону України “Про транзит вантажів”.</w:t>
      </w:r>
    </w:p>
    <w:p w:rsidR="00E83907" w:rsidRDefault="00E83907" w:rsidP="00E83907">
      <w:pPr>
        <w:pStyle w:val="a3"/>
        <w:rPr>
          <w:rFonts w:ascii="Times New Roman" w:hAnsi="Times New Roman"/>
          <w:sz w:val="28"/>
          <w:szCs w:val="28"/>
        </w:rPr>
      </w:pPr>
      <w:r>
        <w:rPr>
          <w:rFonts w:ascii="Times New Roman" w:hAnsi="Times New Roman"/>
          <w:sz w:val="28"/>
          <w:szCs w:val="28"/>
        </w:rPr>
        <w:t>Відносини фактичних перевізників під час мультимодальних перевезень та умови роботи мультимодальних терміналів регулюються окремими договорами.</w:t>
      </w:r>
    </w:p>
    <w:p w:rsidR="00E83907" w:rsidRDefault="00E83907" w:rsidP="00E83907">
      <w:pPr>
        <w:pStyle w:val="a3"/>
        <w:rPr>
          <w:rFonts w:ascii="Times New Roman" w:hAnsi="Times New Roman"/>
          <w:sz w:val="28"/>
          <w:szCs w:val="28"/>
        </w:rPr>
      </w:pPr>
      <w:r>
        <w:rPr>
          <w:rFonts w:ascii="Times New Roman" w:hAnsi="Times New Roman"/>
          <w:sz w:val="28"/>
          <w:szCs w:val="28"/>
        </w:rPr>
        <w:t>Мультимодальні перевезення небезпечних вантажів здійснюються з урахуванням положень міжнародних договорів України, міжнародних договорів, згода на обов’язковість яких надана Верховною Радою України, та Закону України “Про перевезення небезпечних вантажів”, а також актів законодавства України, що видаються відповідно до нього.</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lastRenderedPageBreak/>
        <w:t>“</w:t>
      </w:r>
      <w:r w:rsidRPr="00E83907">
        <w:rPr>
          <w:rFonts w:ascii="Times New Roman" w:hAnsi="Times New Roman"/>
          <w:sz w:val="28"/>
          <w:szCs w:val="28"/>
        </w:rPr>
        <w:t>Мультимодальні перевезення об</w:t>
      </w:r>
      <w:r>
        <w:rPr>
          <w:rFonts w:ascii="Times New Roman" w:hAnsi="Times New Roman"/>
          <w:sz w:val="28"/>
          <w:szCs w:val="28"/>
        </w:rPr>
        <w:t>’</w:t>
      </w:r>
      <w:r w:rsidRPr="00E83907">
        <w:rPr>
          <w:rFonts w:ascii="Times New Roman" w:hAnsi="Times New Roman"/>
          <w:sz w:val="28"/>
          <w:szCs w:val="28"/>
        </w:rPr>
        <w:t xml:space="preserve">єктів тваринного та рослинного світу здійснюються відповідно до законів України </w:t>
      </w:r>
      <w:r>
        <w:rPr>
          <w:rFonts w:ascii="Times New Roman" w:hAnsi="Times New Roman"/>
          <w:sz w:val="28"/>
          <w:szCs w:val="28"/>
        </w:rPr>
        <w:t>“</w:t>
      </w:r>
      <w:r w:rsidRPr="00E83907">
        <w:rPr>
          <w:rFonts w:ascii="Times New Roman" w:hAnsi="Times New Roman"/>
          <w:sz w:val="28"/>
          <w:szCs w:val="28"/>
        </w:rPr>
        <w:t>Про захист тварин від жорстокого поводження</w:t>
      </w:r>
      <w:r>
        <w:rPr>
          <w:rFonts w:ascii="Times New Roman" w:hAnsi="Times New Roman"/>
          <w:sz w:val="28"/>
          <w:szCs w:val="28"/>
        </w:rPr>
        <w:t>”</w:t>
      </w:r>
      <w:r w:rsidRPr="00E83907">
        <w:rPr>
          <w:rFonts w:ascii="Times New Roman" w:hAnsi="Times New Roman"/>
          <w:sz w:val="28"/>
          <w:szCs w:val="28"/>
        </w:rPr>
        <w:t xml:space="preserve">, </w:t>
      </w:r>
      <w:r>
        <w:rPr>
          <w:rFonts w:ascii="Times New Roman" w:hAnsi="Times New Roman"/>
          <w:sz w:val="28"/>
          <w:szCs w:val="28"/>
        </w:rPr>
        <w:t>“</w:t>
      </w:r>
      <w:r w:rsidRPr="00E83907">
        <w:rPr>
          <w:rFonts w:ascii="Times New Roman" w:hAnsi="Times New Roman"/>
          <w:sz w:val="28"/>
          <w:szCs w:val="28"/>
        </w:rPr>
        <w:t>Про рослинний світ</w:t>
      </w:r>
      <w:r>
        <w:rPr>
          <w:rFonts w:ascii="Times New Roman" w:hAnsi="Times New Roman"/>
          <w:sz w:val="28"/>
          <w:szCs w:val="28"/>
        </w:rPr>
        <w:t>”</w:t>
      </w:r>
      <w:r w:rsidRPr="00E83907">
        <w:rPr>
          <w:rFonts w:ascii="Times New Roman" w:hAnsi="Times New Roman"/>
          <w:sz w:val="28"/>
          <w:szCs w:val="28"/>
        </w:rPr>
        <w:t xml:space="preserve">, </w:t>
      </w:r>
      <w:r>
        <w:rPr>
          <w:rFonts w:ascii="Times New Roman" w:hAnsi="Times New Roman"/>
          <w:sz w:val="28"/>
          <w:szCs w:val="28"/>
        </w:rPr>
        <w:t>“</w:t>
      </w:r>
      <w:r w:rsidRPr="00E83907">
        <w:rPr>
          <w:rFonts w:ascii="Times New Roman" w:hAnsi="Times New Roman"/>
          <w:sz w:val="28"/>
          <w:szCs w:val="28"/>
        </w:rPr>
        <w:t>Про тваринний світ</w:t>
      </w:r>
      <w:r>
        <w:rPr>
          <w:rFonts w:ascii="Times New Roman" w:hAnsi="Times New Roman"/>
          <w:sz w:val="28"/>
          <w:szCs w:val="28"/>
        </w:rPr>
        <w:t>”</w:t>
      </w:r>
      <w:r w:rsidRPr="00E83907">
        <w:rPr>
          <w:rFonts w:ascii="Times New Roman" w:hAnsi="Times New Roman"/>
          <w:sz w:val="28"/>
          <w:szCs w:val="28"/>
        </w:rPr>
        <w:t>.</w:t>
      </w:r>
    </w:p>
    <w:p w:rsid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5. Державне регулювання мультимодальних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Державне регулювання мультимодальних перевезень здійснює Кабінет Міністрів України відповідно до своїх повноважень.</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Центральний орган виконавчої влади, що забезпечує формування державної політики </w:t>
      </w:r>
      <w:r w:rsidRPr="00E83907">
        <w:rPr>
          <w:rFonts w:ascii="Times New Roman" w:hAnsi="Times New Roman"/>
          <w:sz w:val="28"/>
          <w:szCs w:val="28"/>
        </w:rPr>
        <w:t>у сферах автомобільного, залізничного, морського та річкового транспорту</w:t>
      </w:r>
      <w:r>
        <w:rPr>
          <w:rFonts w:ascii="Times New Roman" w:hAnsi="Times New Roman"/>
          <w:sz w:val="28"/>
          <w:szCs w:val="28"/>
        </w:rPr>
        <w:t xml:space="preserve"> забезпечує:</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формування та реалізацію державної політики у сфері мультимодальних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нормативно-правове регулювання у сфері мультимодальних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визначення пріоритетних напрямів розвитку мультимодальних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Центральні органи виконавчої влади, що реалізують державну політику з питань безпеки на наземному, морському та річковому, та авіаційному транспорті:</w:t>
      </w:r>
    </w:p>
    <w:p w:rsidR="00E83907" w:rsidRDefault="00E83907" w:rsidP="00E83907">
      <w:pPr>
        <w:pStyle w:val="a3"/>
        <w:rPr>
          <w:rFonts w:ascii="Times New Roman" w:hAnsi="Times New Roman"/>
          <w:sz w:val="28"/>
          <w:szCs w:val="28"/>
        </w:rPr>
      </w:pPr>
      <w:r>
        <w:rPr>
          <w:rFonts w:ascii="Times New Roman" w:hAnsi="Times New Roman"/>
          <w:sz w:val="28"/>
          <w:szCs w:val="28"/>
        </w:rPr>
        <w:t>реалізують державну політику з питань безпеки при здійсненні мультимодальних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здійснюють державний нагляд (контроль) з питань безпеки рухомого складу при здійсненні мультимодальних перевезень на території України;</w:t>
      </w:r>
    </w:p>
    <w:p w:rsidR="00E83907" w:rsidRDefault="00E83907" w:rsidP="00E83907">
      <w:pPr>
        <w:pStyle w:val="a3"/>
        <w:rPr>
          <w:rFonts w:ascii="Times New Roman" w:hAnsi="Times New Roman"/>
          <w:sz w:val="28"/>
          <w:szCs w:val="28"/>
        </w:rPr>
      </w:pPr>
      <w:r>
        <w:rPr>
          <w:rFonts w:ascii="Times New Roman" w:hAnsi="Times New Roman"/>
          <w:sz w:val="28"/>
          <w:szCs w:val="28"/>
        </w:rPr>
        <w:t>вносять пропозиції щодо формування державної політики з питань безпеки при здійсненні мультимодальних перевезень.</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Державний нагляд (контроль) за дотриманням учасниками мультимодальних перевезень вантажів здійснюється відповідно до законодавства України.</w:t>
      </w:r>
    </w:p>
    <w:p w:rsid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6. Державна підтримка мультимодальних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Державна підтримка мультимодальних перевезень передбачає:</w:t>
      </w:r>
    </w:p>
    <w:p w:rsidR="00E83907" w:rsidRDefault="00E83907" w:rsidP="00E83907">
      <w:pPr>
        <w:pStyle w:val="a3"/>
        <w:rPr>
          <w:rFonts w:ascii="Times New Roman" w:hAnsi="Times New Roman"/>
          <w:sz w:val="28"/>
          <w:szCs w:val="28"/>
        </w:rPr>
      </w:pPr>
      <w:r>
        <w:rPr>
          <w:rFonts w:ascii="Times New Roman" w:hAnsi="Times New Roman"/>
          <w:sz w:val="28"/>
          <w:szCs w:val="28"/>
        </w:rPr>
        <w:t>заохочення конкуренції, створення рівних можливостей для суб’єктів господарювання у сфері мультимодальних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сприяння залученню інвестицій у розвиток мультимодальних перевезень та розбудову мультимодальних терміналів;</w:t>
      </w:r>
    </w:p>
    <w:p w:rsidR="00E83907" w:rsidRDefault="00E83907" w:rsidP="00E83907">
      <w:pPr>
        <w:pStyle w:val="a3"/>
        <w:rPr>
          <w:rFonts w:ascii="Times New Roman" w:hAnsi="Times New Roman"/>
          <w:sz w:val="28"/>
          <w:szCs w:val="28"/>
        </w:rPr>
      </w:pPr>
      <w:r>
        <w:rPr>
          <w:rFonts w:ascii="Times New Roman" w:hAnsi="Times New Roman"/>
          <w:sz w:val="28"/>
          <w:szCs w:val="28"/>
        </w:rPr>
        <w:t>сприяння розвитку міжнародного співробітництва у сфері мультимодальних перевезень, адаптації законодавства України до міжнародних вимог у сфері мультимодальних перевезень</w:t>
      </w:r>
      <w:r w:rsidRPr="00E83907">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lastRenderedPageBreak/>
        <w:t>сприяння розвитку мультимодальних перевезень, транспортно-логістичної інфраструктури, зокрема, шляхом затвердження відповідних державних програм;</w:t>
      </w:r>
    </w:p>
    <w:p w:rsidR="00E83907" w:rsidRDefault="00E83907" w:rsidP="00E83907">
      <w:pPr>
        <w:pStyle w:val="a3"/>
        <w:rPr>
          <w:rFonts w:ascii="Times New Roman" w:hAnsi="Times New Roman"/>
          <w:sz w:val="28"/>
          <w:szCs w:val="28"/>
        </w:rPr>
      </w:pPr>
      <w:r>
        <w:rPr>
          <w:rFonts w:ascii="Times New Roman" w:hAnsi="Times New Roman"/>
          <w:sz w:val="28"/>
          <w:szCs w:val="28"/>
        </w:rPr>
        <w:t>надання державної допомоги для будівництва та облаштування мультимодальних терміналів, надання послуг мультимодальних перевезень відповідно до Закону України “Про державну допомогу суб’єктам господарювання”;</w:t>
      </w:r>
    </w:p>
    <w:p w:rsidR="00E83907" w:rsidRDefault="00E83907" w:rsidP="00E83907">
      <w:pPr>
        <w:pStyle w:val="a3"/>
        <w:rPr>
          <w:rFonts w:ascii="Times New Roman" w:hAnsi="Times New Roman"/>
          <w:sz w:val="28"/>
          <w:szCs w:val="28"/>
        </w:rPr>
      </w:pPr>
      <w:r>
        <w:rPr>
          <w:rFonts w:ascii="Times New Roman" w:hAnsi="Times New Roman"/>
          <w:sz w:val="28"/>
          <w:szCs w:val="28"/>
        </w:rPr>
        <w:t>створення умов для розвитку державно-приватного партнерства;</w:t>
      </w:r>
    </w:p>
    <w:p w:rsidR="00E83907" w:rsidRDefault="00E83907" w:rsidP="00E83907">
      <w:pPr>
        <w:pStyle w:val="a3"/>
        <w:rPr>
          <w:rFonts w:ascii="Times New Roman" w:hAnsi="Times New Roman"/>
          <w:sz w:val="28"/>
          <w:szCs w:val="28"/>
        </w:rPr>
      </w:pPr>
      <w:r>
        <w:rPr>
          <w:rFonts w:ascii="Times New Roman" w:hAnsi="Times New Roman"/>
          <w:sz w:val="28"/>
          <w:szCs w:val="28"/>
        </w:rPr>
        <w:t>створення умов для зростання транзитних перевезень та залучення додаткових вантажних потоків;</w:t>
      </w:r>
    </w:p>
    <w:p w:rsidR="00E83907" w:rsidRDefault="00E83907" w:rsidP="00E83907">
      <w:pPr>
        <w:pStyle w:val="a3"/>
        <w:rPr>
          <w:rFonts w:ascii="Times New Roman" w:hAnsi="Times New Roman"/>
          <w:sz w:val="28"/>
          <w:szCs w:val="28"/>
        </w:rPr>
      </w:pPr>
      <w:r>
        <w:rPr>
          <w:rFonts w:ascii="Times New Roman" w:hAnsi="Times New Roman"/>
          <w:sz w:val="28"/>
          <w:szCs w:val="28"/>
        </w:rPr>
        <w:t>удосконалення механізму державного контролю мультимодальних перевезень при перетині державного кордону України;</w:t>
      </w:r>
    </w:p>
    <w:p w:rsidR="00E83907" w:rsidRDefault="00E83907" w:rsidP="00E83907">
      <w:pPr>
        <w:pStyle w:val="a3"/>
        <w:rPr>
          <w:rFonts w:ascii="Times New Roman" w:hAnsi="Times New Roman"/>
          <w:sz w:val="28"/>
          <w:szCs w:val="28"/>
        </w:rPr>
      </w:pPr>
      <w:r>
        <w:rPr>
          <w:rFonts w:ascii="Times New Roman" w:hAnsi="Times New Roman"/>
          <w:sz w:val="28"/>
          <w:szCs w:val="28"/>
        </w:rPr>
        <w:t>створення рівних умов на ринку мультимодальних перевезень вантажів та недопущення будь-якої дискримінації щодо учасників ринку;</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та інші заходи </w:t>
      </w:r>
      <w:r w:rsidRPr="00E83907">
        <w:rPr>
          <w:rFonts w:ascii="Times New Roman" w:hAnsi="Times New Roman"/>
          <w:sz w:val="28"/>
          <w:szCs w:val="28"/>
        </w:rPr>
        <w:t>надання державної підтримки комбінованих перевезень у спосіб та обсягах, передбачених законодавством України</w:t>
      </w:r>
      <w:r>
        <w:rPr>
          <w:rFonts w:ascii="Times New Roman" w:hAnsi="Times New Roman"/>
          <w:sz w:val="28"/>
          <w:szCs w:val="28"/>
        </w:rPr>
        <w:t>.</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Розроблення програми державної допомоги, з метою підтримки малого та середнього бізнесу, розвитку мультимодальних перевезень та транспортно-логістичної інфраструктури, для забезпечення розвитку регіонів надаються відповідно до Закону України “</w:t>
      </w:r>
      <w:r w:rsidRPr="00E83907">
        <w:rPr>
          <w:rFonts w:ascii="Times New Roman" w:hAnsi="Times New Roman"/>
          <w:sz w:val="28"/>
          <w:szCs w:val="28"/>
        </w:rPr>
        <w:t>Про державну допомогу суб</w:t>
      </w:r>
      <w:r>
        <w:rPr>
          <w:rFonts w:ascii="Times New Roman" w:hAnsi="Times New Roman"/>
          <w:sz w:val="28"/>
          <w:szCs w:val="28"/>
        </w:rPr>
        <w:t>’</w:t>
      </w:r>
      <w:r w:rsidRPr="00E83907">
        <w:rPr>
          <w:rFonts w:ascii="Times New Roman" w:hAnsi="Times New Roman"/>
          <w:sz w:val="28"/>
          <w:szCs w:val="28"/>
        </w:rPr>
        <w:t>єктам господарювання</w:t>
      </w:r>
      <w:r>
        <w:rPr>
          <w:rFonts w:ascii="Times New Roman" w:hAnsi="Times New Roman"/>
          <w:sz w:val="28"/>
          <w:szCs w:val="28"/>
        </w:rPr>
        <w:t>”</w:t>
      </w:r>
      <w:r w:rsidRPr="00E83907">
        <w:rPr>
          <w:rFonts w:ascii="Times New Roman" w:hAnsi="Times New Roman"/>
          <w:sz w:val="28"/>
          <w:szCs w:val="28"/>
        </w:rPr>
        <w:t>.</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7. Комбіноване</w:t>
      </w:r>
      <w:r>
        <w:rPr>
          <w:rFonts w:ascii="Times New Roman" w:hAnsi="Times New Roman"/>
          <w:sz w:val="28"/>
          <w:szCs w:val="28"/>
        </w:rPr>
        <w:t xml:space="preserve"> </w:t>
      </w:r>
      <w:r w:rsidRPr="00E83907">
        <w:rPr>
          <w:rFonts w:ascii="Times New Roman" w:hAnsi="Times New Roman"/>
          <w:sz w:val="28"/>
          <w:szCs w:val="28"/>
        </w:rPr>
        <w:t>перевезення вантажів</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Комбіноване перевезення вантажів передбачає здійснення мультимодального перевезення вантажів вантажним автомобілем, причепом, напівпричепом, з або без тягача, знімним кузовом або контейнером, що має відповідне маркування згідно з міжнародними стандартами, автомобільними шляхами на початковому та (або) кінцевому відрізку маршруту мультимодального перевезення та залізницею, внутрішніми водними, морськими шляхами на іншому відрізку маршруту мультимодального перевезення.</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Під час комбінованого перевезення вантажів  відрізок маршруту автомобільними шляхами  не повинен перевищувати:</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150 кілометрів між точками навантаження та розвантаження вантажу.</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Комбіноване перевезення вантажів здійснюється із супроводом або без супроводу.</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Комбіноване перевезення із супроводом передбачає перевезення вантажних автомобілів іншими видами транспорту із супроводом водія.</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lastRenderedPageBreak/>
        <w:t>Комбіноване перевезення без супроводу передбачає перевезення</w:t>
      </w:r>
      <w:r>
        <w:rPr>
          <w:rFonts w:ascii="Times New Roman" w:hAnsi="Times New Roman"/>
          <w:sz w:val="28"/>
          <w:szCs w:val="28"/>
        </w:rPr>
        <w:t xml:space="preserve"> </w:t>
      </w:r>
      <w:r w:rsidRPr="00E83907">
        <w:rPr>
          <w:rFonts w:ascii="Times New Roman" w:hAnsi="Times New Roman"/>
          <w:sz w:val="28"/>
          <w:szCs w:val="28"/>
        </w:rPr>
        <w:t>автомобільних транспортних засобів іншими видами транспорту без супроводу водія.</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Особливості режиму праці та відпочинку водіїв під час комбінованих перевезень визначаються відповідно до Європейської угоди щодо роботи екіпажів транспортних засобів, які виконують міжнародні автомобільні перевезення, Кодексу законів про працю України та нормативно-правових актів центрального органу виконавчої влади, що забезпечує формування та реалізує державну політику у сферах автомобільного, залізничного, морського та річкового транспорту.</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Максимально допустимі вагові та габаритні параметри автомобільних транспортних засобів, які беруть участь у комбінованих перевезеннях вантажів визначаються відповідно до законодавства.</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Комбіновані перевезення у міжнародному сполученні здійснюються відповідно до міжнародних договорів.</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8. Мультимодальні термінали</w:t>
      </w:r>
    </w:p>
    <w:p w:rsidR="00E83907" w:rsidRDefault="00E83907" w:rsidP="00E83907">
      <w:pPr>
        <w:pStyle w:val="a3"/>
        <w:rPr>
          <w:rFonts w:ascii="Times New Roman" w:hAnsi="Times New Roman"/>
          <w:sz w:val="28"/>
          <w:szCs w:val="28"/>
        </w:rPr>
      </w:pPr>
      <w:r>
        <w:rPr>
          <w:rFonts w:ascii="Times New Roman" w:hAnsi="Times New Roman"/>
          <w:sz w:val="28"/>
          <w:szCs w:val="28"/>
        </w:rPr>
        <w:t>Мультимодальні перевезення вантажів здійснюються з використанням мультимодальних терміналів.</w:t>
      </w:r>
    </w:p>
    <w:p w:rsidR="00E83907" w:rsidRDefault="00E83907" w:rsidP="00E83907">
      <w:pPr>
        <w:pStyle w:val="a3"/>
        <w:rPr>
          <w:rFonts w:ascii="Times New Roman" w:hAnsi="Times New Roman"/>
          <w:sz w:val="28"/>
          <w:szCs w:val="28"/>
        </w:rPr>
      </w:pPr>
      <w:r>
        <w:rPr>
          <w:rFonts w:ascii="Times New Roman" w:hAnsi="Times New Roman"/>
          <w:sz w:val="28"/>
          <w:szCs w:val="28"/>
        </w:rPr>
        <w:t>Мультимодальні термінали перебувають у державній, комунальній та приватній власності.</w:t>
      </w:r>
    </w:p>
    <w:p w:rsidR="00E83907" w:rsidRDefault="00E83907" w:rsidP="00E83907">
      <w:pPr>
        <w:pStyle w:val="a3"/>
        <w:rPr>
          <w:rFonts w:ascii="Times New Roman" w:hAnsi="Times New Roman"/>
          <w:sz w:val="28"/>
          <w:szCs w:val="28"/>
        </w:rPr>
      </w:pPr>
      <w:r>
        <w:rPr>
          <w:rFonts w:ascii="Times New Roman" w:hAnsi="Times New Roman"/>
          <w:sz w:val="28"/>
          <w:szCs w:val="28"/>
        </w:rPr>
        <w:t>Мультимодальні термінали можуть знаходитись на території залізничних станцій та інших об’єктів залізничного транспорту, аеропортів, морських та річкових портів, та не входять до меж пунктів пропуску (пунктів контролю) через державний кордон України. У мультимодальних терміналах можуть створюватися зони митного контролю для проведення митних формальностей з митного контролю та митного оформлення.</w:t>
      </w:r>
    </w:p>
    <w:p w:rsidR="00E83907" w:rsidRDefault="00E83907" w:rsidP="00E83907">
      <w:pPr>
        <w:pStyle w:val="a3"/>
        <w:rPr>
          <w:rFonts w:ascii="Times New Roman" w:hAnsi="Times New Roman"/>
          <w:sz w:val="28"/>
          <w:szCs w:val="28"/>
        </w:rPr>
      </w:pPr>
      <w:r>
        <w:rPr>
          <w:rFonts w:ascii="Times New Roman" w:hAnsi="Times New Roman"/>
          <w:sz w:val="28"/>
          <w:szCs w:val="28"/>
        </w:rPr>
        <w:t>На мультимодальних терміналах під час здійснення міжнародних мультимодальних перевезень створюються митні склади, склади тимчасового зберігання та вантажні митні комплекси.</w:t>
      </w:r>
    </w:p>
    <w:p w:rsidR="00E83907" w:rsidRDefault="00E83907" w:rsidP="00E83907">
      <w:pPr>
        <w:pStyle w:val="a3"/>
        <w:rPr>
          <w:rFonts w:ascii="Times New Roman" w:hAnsi="Times New Roman"/>
          <w:sz w:val="28"/>
          <w:szCs w:val="28"/>
        </w:rPr>
      </w:pPr>
      <w:r>
        <w:rPr>
          <w:rFonts w:ascii="Times New Roman" w:hAnsi="Times New Roman"/>
          <w:sz w:val="28"/>
          <w:szCs w:val="28"/>
        </w:rPr>
        <w:t>Мультимодальні термінали будь-якої форми власності можуть передаватися в оренду, мультимодальні термінали державної та комунальної форми власності можуть передаватися в концесію.</w:t>
      </w:r>
    </w:p>
    <w:p w:rsidR="00E83907" w:rsidRDefault="00E83907" w:rsidP="00E83907">
      <w:pPr>
        <w:pStyle w:val="a3"/>
        <w:rPr>
          <w:rFonts w:ascii="Times New Roman" w:hAnsi="Times New Roman"/>
          <w:sz w:val="28"/>
          <w:szCs w:val="28"/>
        </w:rPr>
      </w:pPr>
      <w:r>
        <w:rPr>
          <w:rFonts w:ascii="Times New Roman" w:hAnsi="Times New Roman"/>
          <w:sz w:val="28"/>
          <w:szCs w:val="28"/>
        </w:rPr>
        <w:t>Надання земельних ділянок для будівництва та обслуговування мультимодальних терміналів здійснюється відповідно до Земельного кодексу України.</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Технічні вимоги до організації та функціонування мультимодальних терміналів визначає центральний орган виконавчої влади, що забезпечує формування державної політики у </w:t>
      </w:r>
      <w:r w:rsidRPr="00E83907">
        <w:rPr>
          <w:rFonts w:ascii="Times New Roman" w:hAnsi="Times New Roman"/>
          <w:sz w:val="28"/>
          <w:szCs w:val="28"/>
        </w:rPr>
        <w:t xml:space="preserve">сферах автомобільного, залізничного, </w:t>
      </w:r>
      <w:r w:rsidRPr="00E83907">
        <w:rPr>
          <w:rFonts w:ascii="Times New Roman" w:hAnsi="Times New Roman"/>
          <w:sz w:val="28"/>
          <w:szCs w:val="28"/>
        </w:rPr>
        <w:lastRenderedPageBreak/>
        <w:t>морського та річкового транспорту</w:t>
      </w:r>
      <w:r>
        <w:rPr>
          <w:rFonts w:ascii="Times New Roman" w:hAnsi="Times New Roman"/>
          <w:sz w:val="28"/>
          <w:szCs w:val="28"/>
        </w:rPr>
        <w:t xml:space="preserve"> за погодженням з центральним органом виконавчої влади, що забезпечує формування державної податкової і митної політики та з центральним органом виконавчої влади, який реалізує державну політику у сфері захисту державного кордону.</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9. Міжнародні мультимодальні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Під час міжнародного мультимодального перевезення, при ввезені на митну територію України залізничним транспортом вантажів в автомобільних транспортних засобах, у пунктах пропуску (пунктах контролю) для залізничного сполучення проводяться прикордонний контроль та заходи офіційного контролю товарів, які здійснюються митними органами шляхом попереднього документального контролю.</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Закінчення заходів офіційного контролю товарів, у тому числі з розкриттям автомобільних транспортних засобів у разі необхідності для догляду, та проведення всіх інших контрольних функцій по відношенню до автомобільного транспортного засобу, здійснюється у</w:t>
      </w:r>
      <w:r>
        <w:rPr>
          <w:rFonts w:ascii="Times New Roman" w:hAnsi="Times New Roman"/>
          <w:sz w:val="28"/>
          <w:szCs w:val="28"/>
        </w:rPr>
        <w:t xml:space="preserve"> </w:t>
      </w:r>
      <w:r w:rsidRPr="00E83907">
        <w:rPr>
          <w:rFonts w:ascii="Times New Roman" w:hAnsi="Times New Roman"/>
          <w:sz w:val="28"/>
          <w:szCs w:val="28"/>
        </w:rPr>
        <w:t>порядку, передбаченому законодавством України.</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Єдиний збір за проведення заходів офіційного контролю (у тому числі у формі попереднього документального контролю) справляється відповідно до Закону України “Про єдиний збір, який справляється у пунктах пропуску (пунктах контролю) через державний кордон України.</w:t>
      </w:r>
    </w:p>
    <w:p w:rsid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10. Договір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За договором мультимодального перевезення одна сторона (оператор мультимодального перевезення) зобов’язується за плату і за рахунок другої сторони (замовника послуги мультимодального перевезення) надати послугу мультимодального перевезення, у тому числі із залученням інших учасників мультимодального перевезення вантажів до надання послуги мультимодального перевезення, в установлений договором строк.</w:t>
      </w:r>
    </w:p>
    <w:p w:rsidR="00E83907" w:rsidRDefault="00E83907" w:rsidP="00E83907">
      <w:pPr>
        <w:pStyle w:val="a3"/>
        <w:rPr>
          <w:rFonts w:ascii="Times New Roman" w:hAnsi="Times New Roman"/>
          <w:sz w:val="28"/>
          <w:szCs w:val="28"/>
        </w:rPr>
      </w:pPr>
      <w:r>
        <w:rPr>
          <w:rFonts w:ascii="Times New Roman" w:hAnsi="Times New Roman"/>
          <w:sz w:val="28"/>
          <w:szCs w:val="28"/>
        </w:rPr>
        <w:t>Договір мультимодального перевезення укладається у письмовій формі.</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Істотними умовами договору мультимодального перевезення </w:t>
      </w:r>
      <w:r w:rsidR="00F97033">
        <w:rPr>
          <w:rFonts w:ascii="Times New Roman" w:hAnsi="Times New Roman"/>
          <w:sz w:val="28"/>
          <w:szCs w:val="28"/>
        </w:rPr>
        <w:br/>
      </w:r>
      <w:r>
        <w:rPr>
          <w:rFonts w:ascii="Times New Roman" w:hAnsi="Times New Roman"/>
          <w:sz w:val="28"/>
          <w:szCs w:val="28"/>
        </w:rPr>
        <w:t>вантажів є:</w:t>
      </w:r>
    </w:p>
    <w:p w:rsidR="00E83907" w:rsidRDefault="00E83907" w:rsidP="00E83907">
      <w:pPr>
        <w:pStyle w:val="a3"/>
        <w:rPr>
          <w:rFonts w:ascii="Times New Roman" w:hAnsi="Times New Roman"/>
          <w:sz w:val="28"/>
          <w:szCs w:val="28"/>
        </w:rPr>
      </w:pPr>
      <w:r>
        <w:rPr>
          <w:rFonts w:ascii="Times New Roman" w:hAnsi="Times New Roman"/>
          <w:sz w:val="28"/>
          <w:szCs w:val="28"/>
        </w:rPr>
        <w:t>предмет договору;</w:t>
      </w:r>
    </w:p>
    <w:p w:rsidR="00E83907" w:rsidRDefault="00E83907" w:rsidP="00E83907">
      <w:pPr>
        <w:pStyle w:val="a3"/>
        <w:rPr>
          <w:rFonts w:ascii="Times New Roman" w:hAnsi="Times New Roman"/>
          <w:sz w:val="28"/>
          <w:szCs w:val="28"/>
        </w:rPr>
      </w:pPr>
      <w:r>
        <w:rPr>
          <w:rFonts w:ascii="Times New Roman" w:hAnsi="Times New Roman"/>
          <w:sz w:val="28"/>
          <w:szCs w:val="28"/>
        </w:rPr>
        <w:t>права, обов’язки сторін;</w:t>
      </w:r>
    </w:p>
    <w:p w:rsidR="00E83907" w:rsidRDefault="00E83907" w:rsidP="00E83907">
      <w:pPr>
        <w:pStyle w:val="a3"/>
        <w:rPr>
          <w:rFonts w:ascii="Times New Roman" w:hAnsi="Times New Roman"/>
          <w:sz w:val="28"/>
          <w:szCs w:val="28"/>
        </w:rPr>
      </w:pPr>
      <w:r>
        <w:rPr>
          <w:rFonts w:ascii="Times New Roman" w:hAnsi="Times New Roman"/>
          <w:sz w:val="28"/>
          <w:szCs w:val="28"/>
        </w:rPr>
        <w:t>ціна договору;</w:t>
      </w:r>
    </w:p>
    <w:p w:rsidR="00E83907" w:rsidRDefault="00E83907" w:rsidP="00E83907">
      <w:pPr>
        <w:pStyle w:val="a3"/>
        <w:rPr>
          <w:rFonts w:ascii="Times New Roman" w:hAnsi="Times New Roman"/>
          <w:sz w:val="28"/>
          <w:szCs w:val="28"/>
        </w:rPr>
      </w:pPr>
      <w:r>
        <w:rPr>
          <w:rFonts w:ascii="Times New Roman" w:hAnsi="Times New Roman"/>
          <w:sz w:val="28"/>
          <w:szCs w:val="28"/>
        </w:rPr>
        <w:t>строк дії договору;</w:t>
      </w:r>
    </w:p>
    <w:p w:rsidR="00E83907" w:rsidRDefault="00E83907" w:rsidP="00E83907">
      <w:pPr>
        <w:pStyle w:val="a3"/>
        <w:rPr>
          <w:rFonts w:ascii="Times New Roman" w:hAnsi="Times New Roman"/>
          <w:sz w:val="28"/>
          <w:szCs w:val="28"/>
        </w:rPr>
      </w:pPr>
      <w:r>
        <w:rPr>
          <w:rFonts w:ascii="Times New Roman" w:hAnsi="Times New Roman"/>
          <w:sz w:val="28"/>
          <w:szCs w:val="28"/>
        </w:rPr>
        <w:t>строк (термін) виконання договору;</w:t>
      </w:r>
    </w:p>
    <w:p w:rsidR="00E83907" w:rsidRDefault="00E83907" w:rsidP="00E83907">
      <w:pPr>
        <w:pStyle w:val="a3"/>
        <w:rPr>
          <w:rFonts w:ascii="Times New Roman" w:hAnsi="Times New Roman"/>
          <w:sz w:val="28"/>
          <w:szCs w:val="28"/>
        </w:rPr>
      </w:pPr>
      <w:r>
        <w:rPr>
          <w:rFonts w:ascii="Times New Roman" w:hAnsi="Times New Roman"/>
          <w:sz w:val="28"/>
          <w:szCs w:val="28"/>
        </w:rPr>
        <w:t>відомості про сторони договору;</w:t>
      </w:r>
    </w:p>
    <w:p w:rsidR="00E83907" w:rsidRDefault="00E83907" w:rsidP="00E83907">
      <w:pPr>
        <w:pStyle w:val="a3"/>
        <w:rPr>
          <w:rFonts w:ascii="Times New Roman" w:hAnsi="Times New Roman"/>
          <w:sz w:val="28"/>
          <w:szCs w:val="28"/>
        </w:rPr>
      </w:pPr>
      <w:r>
        <w:rPr>
          <w:rFonts w:ascii="Times New Roman" w:hAnsi="Times New Roman"/>
          <w:sz w:val="28"/>
          <w:szCs w:val="28"/>
        </w:rPr>
        <w:lastRenderedPageBreak/>
        <w:t>вид та найменування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види транспорту, які будуть використовуватися та маршрут мультимодального перевезення із зазначенням мультимодальних терміналів, де здійснюється зміна видів транспорту;</w:t>
      </w:r>
    </w:p>
    <w:p w:rsidR="00E83907" w:rsidRDefault="00E83907" w:rsidP="00E83907">
      <w:pPr>
        <w:pStyle w:val="a3"/>
        <w:rPr>
          <w:rFonts w:ascii="Times New Roman" w:hAnsi="Times New Roman"/>
          <w:sz w:val="28"/>
          <w:szCs w:val="28"/>
        </w:rPr>
      </w:pPr>
      <w:r>
        <w:rPr>
          <w:rFonts w:ascii="Times New Roman" w:hAnsi="Times New Roman"/>
          <w:sz w:val="28"/>
          <w:szCs w:val="28"/>
        </w:rPr>
        <w:t>пункти відправлення та призначення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відповідальність сторін за неналежне виконання сторонами умов договору;</w:t>
      </w:r>
    </w:p>
    <w:p w:rsidR="00E83907" w:rsidRDefault="00E83907" w:rsidP="00E83907">
      <w:pPr>
        <w:pStyle w:val="a3"/>
        <w:rPr>
          <w:rFonts w:ascii="Times New Roman" w:hAnsi="Times New Roman"/>
          <w:sz w:val="28"/>
          <w:szCs w:val="28"/>
        </w:rPr>
      </w:pPr>
      <w:r>
        <w:rPr>
          <w:rFonts w:ascii="Times New Roman" w:hAnsi="Times New Roman"/>
          <w:sz w:val="28"/>
          <w:szCs w:val="28"/>
        </w:rPr>
        <w:t>а також усі ті умови, щодо яких за заявою хоча б однієї зі сторін має бути досягнуто згоди.</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11. Документ мультимодального перевезення вантажів</w:t>
      </w:r>
    </w:p>
    <w:p w:rsidR="00E83907" w:rsidRDefault="00E83907" w:rsidP="00E83907">
      <w:pPr>
        <w:pStyle w:val="a3"/>
        <w:rPr>
          <w:rFonts w:ascii="Times New Roman" w:hAnsi="Times New Roman"/>
          <w:sz w:val="28"/>
          <w:szCs w:val="28"/>
        </w:rPr>
      </w:pPr>
      <w:r>
        <w:rPr>
          <w:rFonts w:ascii="Times New Roman" w:hAnsi="Times New Roman"/>
          <w:sz w:val="28"/>
          <w:szCs w:val="28"/>
        </w:rPr>
        <w:t>Документ мультимодального перевезення вантажів повинен містити інформацію про:</w:t>
      </w:r>
    </w:p>
    <w:p w:rsidR="00E83907" w:rsidRDefault="00E83907" w:rsidP="00E83907">
      <w:pPr>
        <w:pStyle w:val="a3"/>
        <w:rPr>
          <w:rFonts w:ascii="Times New Roman" w:hAnsi="Times New Roman"/>
          <w:sz w:val="28"/>
          <w:szCs w:val="28"/>
        </w:rPr>
      </w:pPr>
      <w:r>
        <w:rPr>
          <w:rFonts w:ascii="Times New Roman" w:hAnsi="Times New Roman"/>
          <w:sz w:val="28"/>
          <w:szCs w:val="28"/>
        </w:rPr>
        <w:t>оператора мультимодального перевезення та замовника послуги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найменування, вид, кількість та вагу вантажу брутто;</w:t>
      </w:r>
    </w:p>
    <w:p w:rsidR="00E83907" w:rsidRDefault="00E83907" w:rsidP="00E83907">
      <w:pPr>
        <w:pStyle w:val="a3"/>
        <w:rPr>
          <w:rFonts w:ascii="Times New Roman" w:hAnsi="Times New Roman"/>
          <w:sz w:val="28"/>
          <w:szCs w:val="28"/>
        </w:rPr>
      </w:pPr>
      <w:r>
        <w:rPr>
          <w:rFonts w:ascii="Times New Roman" w:hAnsi="Times New Roman"/>
          <w:sz w:val="28"/>
          <w:szCs w:val="28"/>
        </w:rPr>
        <w:t>види транспорту, які будуть використовуватися та маршрут мультимодального перевезення із зазначенням мультимодальних терміналів, де здійснюється зміна видів транспорту;</w:t>
      </w:r>
    </w:p>
    <w:p w:rsidR="00E83907" w:rsidRDefault="00E83907" w:rsidP="00E83907">
      <w:pPr>
        <w:pStyle w:val="a3"/>
        <w:rPr>
          <w:rFonts w:ascii="Times New Roman" w:hAnsi="Times New Roman"/>
          <w:sz w:val="28"/>
          <w:szCs w:val="28"/>
        </w:rPr>
      </w:pPr>
      <w:r>
        <w:rPr>
          <w:rFonts w:ascii="Times New Roman" w:hAnsi="Times New Roman"/>
          <w:sz w:val="28"/>
          <w:szCs w:val="28"/>
        </w:rPr>
        <w:t>пункти відправлення та призначення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інформацію про одержувача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Форма єдиного перевізного документа затверджується Кабінетом Міністрів України.</w:t>
      </w:r>
    </w:p>
    <w:p w:rsidR="00E83907" w:rsidRDefault="00E83907" w:rsidP="00E83907">
      <w:pPr>
        <w:pStyle w:val="a3"/>
        <w:rPr>
          <w:rFonts w:ascii="Times New Roman" w:hAnsi="Times New Roman"/>
          <w:sz w:val="28"/>
          <w:szCs w:val="28"/>
        </w:rPr>
      </w:pPr>
      <w:r>
        <w:rPr>
          <w:rFonts w:ascii="Times New Roman" w:hAnsi="Times New Roman"/>
          <w:sz w:val="28"/>
          <w:szCs w:val="28"/>
        </w:rPr>
        <w:t>Під час здійснення міжнародних мультимодальних перевезень вантажів, оператори мультимодальних перевезень, фактичні перевізники використовують товарно-транспортні документи, передбачені міжнародними договорами України, як перевізний документ.</w:t>
      </w:r>
    </w:p>
    <w:p w:rsidR="00E83907" w:rsidRDefault="00E83907" w:rsidP="00E83907">
      <w:pPr>
        <w:pStyle w:val="a3"/>
        <w:rPr>
          <w:rFonts w:ascii="Times New Roman" w:hAnsi="Times New Roman"/>
          <w:sz w:val="28"/>
          <w:szCs w:val="28"/>
        </w:rPr>
      </w:pPr>
      <w:r>
        <w:rPr>
          <w:rFonts w:ascii="Times New Roman" w:hAnsi="Times New Roman"/>
          <w:sz w:val="28"/>
          <w:szCs w:val="28"/>
        </w:rPr>
        <w:t>При здійсненні міжнародних мультимодальних перевезень вантажів оператори мультимодальних перевезень використову</w:t>
      </w:r>
      <w:r w:rsidRPr="00E83907">
        <w:rPr>
          <w:rFonts w:ascii="Times New Roman" w:hAnsi="Times New Roman"/>
          <w:sz w:val="28"/>
          <w:szCs w:val="28"/>
        </w:rPr>
        <w:t xml:space="preserve">ють </w:t>
      </w:r>
      <w:r>
        <w:rPr>
          <w:rFonts w:ascii="Times New Roman" w:hAnsi="Times New Roman"/>
          <w:sz w:val="28"/>
          <w:szCs w:val="28"/>
        </w:rPr>
        <w:t>єдиний перевізний документ на відрізку маршруту, що пролягає територією України, а також у міжнародному сполученні, якщо це передбачено міжнародними договорами України.</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12. Тарифи на мультимодальні перевезення вантажів</w:t>
      </w:r>
    </w:p>
    <w:p w:rsidR="00E83907" w:rsidRDefault="00E83907" w:rsidP="00E83907">
      <w:pPr>
        <w:pStyle w:val="a3"/>
        <w:rPr>
          <w:rFonts w:ascii="Times New Roman" w:hAnsi="Times New Roman"/>
          <w:sz w:val="28"/>
          <w:szCs w:val="28"/>
        </w:rPr>
      </w:pPr>
      <w:r>
        <w:rPr>
          <w:rFonts w:ascii="Times New Roman" w:hAnsi="Times New Roman"/>
          <w:sz w:val="28"/>
          <w:szCs w:val="28"/>
        </w:rPr>
        <w:t>Мультимодальні перевезення вантажів можуть здійснюватися за єдиним (наскрізним) тарифом.</w:t>
      </w:r>
    </w:p>
    <w:p w:rsidR="00E83907" w:rsidRDefault="00E83907" w:rsidP="00E83907">
      <w:pPr>
        <w:pStyle w:val="a3"/>
        <w:rPr>
          <w:rFonts w:ascii="Times New Roman" w:hAnsi="Times New Roman"/>
          <w:sz w:val="28"/>
          <w:szCs w:val="28"/>
        </w:rPr>
      </w:pPr>
      <w:r>
        <w:rPr>
          <w:rFonts w:ascii="Times New Roman" w:hAnsi="Times New Roman"/>
          <w:sz w:val="28"/>
          <w:szCs w:val="28"/>
        </w:rPr>
        <w:lastRenderedPageBreak/>
        <w:t>Єдиний (наскрізний) тариф обчислюється оператором мультимодального перевезення. Основними складовими єдиного (наскрізного) тарифу є: вартість страхування відповідальності оператора мультимодального перевезення за вантаж; вартість перевезення вантажу видами транспорту, що задіяні у мультимодальному перевезенні; вартість основних та супутніх послуг, що надаються у терміналах під час завантаження, розвантаження та заміни виду транспорту; прибуток оператора мультимодального перевезення, вартість послуг фактичних перевізників та третіх осіб, залучених до надання послуги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Розрахунки за робот</w:t>
      </w:r>
      <w:r w:rsidRPr="00E83907">
        <w:rPr>
          <w:rFonts w:ascii="Times New Roman" w:hAnsi="Times New Roman"/>
          <w:sz w:val="28"/>
          <w:szCs w:val="28"/>
        </w:rPr>
        <w:t>и</w:t>
      </w:r>
      <w:r>
        <w:rPr>
          <w:rFonts w:ascii="Times New Roman" w:hAnsi="Times New Roman"/>
          <w:sz w:val="28"/>
          <w:szCs w:val="28"/>
        </w:rPr>
        <w:t xml:space="preserve"> та послуги, пов’язані з мультимодальним перевезенням, щодо яких не здійснюється державне регулювання тарифів, провадяться за вільними цінами, які визначаються за домовленістю сторін у порядку, що не суперечить законодавству про захист економічної конкуренції.</w:t>
      </w:r>
    </w:p>
    <w:p w:rsidR="00E83907" w:rsidRPr="00E83907" w:rsidRDefault="00E83907" w:rsidP="00E83907">
      <w:pPr>
        <w:pStyle w:val="a3"/>
        <w:spacing w:before="360" w:after="240"/>
        <w:ind w:left="1860" w:hanging="1293"/>
        <w:jc w:val="left"/>
        <w:rPr>
          <w:rFonts w:ascii="Times New Roman" w:hAnsi="Times New Roman"/>
          <w:sz w:val="28"/>
          <w:szCs w:val="28"/>
        </w:rPr>
      </w:pPr>
      <w:r w:rsidRPr="00E83907">
        <w:rPr>
          <w:rFonts w:ascii="Times New Roman" w:hAnsi="Times New Roman"/>
          <w:sz w:val="28"/>
          <w:szCs w:val="28"/>
        </w:rPr>
        <w:t>Стаття 13. Права та обов</w:t>
      </w:r>
      <w:r>
        <w:rPr>
          <w:rFonts w:ascii="Times New Roman" w:hAnsi="Times New Roman"/>
          <w:sz w:val="28"/>
          <w:szCs w:val="28"/>
        </w:rPr>
        <w:t>’</w:t>
      </w:r>
      <w:r w:rsidRPr="00E83907">
        <w:rPr>
          <w:rFonts w:ascii="Times New Roman" w:hAnsi="Times New Roman"/>
          <w:sz w:val="28"/>
          <w:szCs w:val="28"/>
        </w:rPr>
        <w:t>язки</w:t>
      </w:r>
      <w:r>
        <w:rPr>
          <w:rFonts w:ascii="Times New Roman" w:hAnsi="Times New Roman"/>
          <w:sz w:val="28"/>
          <w:szCs w:val="28"/>
        </w:rPr>
        <w:t xml:space="preserve"> </w:t>
      </w:r>
      <w:r w:rsidRPr="00E83907">
        <w:rPr>
          <w:rFonts w:ascii="Times New Roman" w:hAnsi="Times New Roman"/>
          <w:sz w:val="28"/>
          <w:szCs w:val="28"/>
        </w:rPr>
        <w:t>оператора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Оператор мультимодального перевезення має право:</w:t>
      </w:r>
    </w:p>
    <w:p w:rsidR="00E83907" w:rsidRDefault="00E83907" w:rsidP="00E83907">
      <w:pPr>
        <w:pStyle w:val="a3"/>
        <w:rPr>
          <w:rFonts w:ascii="Times New Roman" w:hAnsi="Times New Roman"/>
          <w:sz w:val="28"/>
          <w:szCs w:val="28"/>
        </w:rPr>
      </w:pPr>
      <w:r>
        <w:rPr>
          <w:rFonts w:ascii="Times New Roman" w:hAnsi="Times New Roman"/>
          <w:sz w:val="28"/>
          <w:szCs w:val="28"/>
        </w:rPr>
        <w:t>обирати або змінювати вид транспорту та маршрут мультимодального перевезення, діючи в інтересах замовника послуги мультимодального перевезення, за умови внесення змін до договору мультимодального перевезення, за згодою сторін та дозволу митного органу, якщо товари та транспортні засоби, що перевозяться, перебувають під митним контролем під час здійснення міжнародних перевезень;</w:t>
      </w:r>
    </w:p>
    <w:p w:rsidR="00E83907" w:rsidRDefault="00E83907" w:rsidP="00E83907">
      <w:pPr>
        <w:pStyle w:val="a3"/>
        <w:rPr>
          <w:rFonts w:ascii="Times New Roman" w:hAnsi="Times New Roman"/>
          <w:sz w:val="28"/>
          <w:szCs w:val="28"/>
        </w:rPr>
      </w:pPr>
      <w:r>
        <w:rPr>
          <w:rFonts w:ascii="Times New Roman" w:hAnsi="Times New Roman"/>
          <w:sz w:val="28"/>
          <w:szCs w:val="28"/>
        </w:rPr>
        <w:t>здійснювати мультимодальне перевезення вантажів за одним або більше документом мультимодального перевезення вантажів;</w:t>
      </w:r>
    </w:p>
    <w:p w:rsidR="00E83907" w:rsidRDefault="00E83907" w:rsidP="00E83907">
      <w:pPr>
        <w:pStyle w:val="a3"/>
        <w:rPr>
          <w:rFonts w:ascii="Times New Roman" w:hAnsi="Times New Roman"/>
          <w:sz w:val="28"/>
          <w:szCs w:val="28"/>
        </w:rPr>
      </w:pPr>
      <w:r>
        <w:rPr>
          <w:rFonts w:ascii="Times New Roman" w:hAnsi="Times New Roman"/>
          <w:sz w:val="28"/>
          <w:szCs w:val="28"/>
        </w:rPr>
        <w:t>відступати від вказівок замовника послуги мультимодального перевезення в порядку, передбаченому договором мультимодального перевезення;</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не приступати до виконання обов’язків за договором мультимодального перевезення до отримання від замовника послуги мультимодального перевезення товарно-транспортних документів, документів, необхідних для контролю за дотриманням встановлених заборон та/або обмежень на переміщення товарів через митний кордон</w:t>
      </w:r>
      <w:r w:rsidRPr="00E83907">
        <w:rPr>
          <w:rFonts w:ascii="Times New Roman" w:hAnsi="Times New Roman"/>
          <w:sz w:val="28"/>
          <w:szCs w:val="28"/>
        </w:rPr>
        <w:t xml:space="preserve"> </w:t>
      </w:r>
      <w:r>
        <w:rPr>
          <w:rFonts w:ascii="Times New Roman" w:hAnsi="Times New Roman"/>
          <w:sz w:val="28"/>
          <w:szCs w:val="28"/>
        </w:rPr>
        <w:t>України та інформації щодо властивостей вантажу, умов його перевезення, а також інформації передбаченої договором мультимодального перевезення;</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 xml:space="preserve">залучати до </w:t>
      </w:r>
      <w:r>
        <w:rPr>
          <w:rFonts w:ascii="Times New Roman" w:hAnsi="Times New Roman"/>
          <w:sz w:val="28"/>
          <w:szCs w:val="28"/>
        </w:rPr>
        <w:t xml:space="preserve">надання послуги мультимодального перевезення інших учасників мультимодального перевезення вантажів </w:t>
      </w:r>
      <w:r w:rsidRPr="00E83907">
        <w:rPr>
          <w:rFonts w:ascii="Times New Roman" w:hAnsi="Times New Roman"/>
          <w:sz w:val="28"/>
          <w:szCs w:val="28"/>
        </w:rPr>
        <w:t xml:space="preserve">на умовах укладення з ними договорів, відповідаючи перед замовником послуги </w:t>
      </w:r>
      <w:r w:rsidRPr="00E83907">
        <w:rPr>
          <w:rFonts w:ascii="Times New Roman" w:hAnsi="Times New Roman"/>
          <w:sz w:val="28"/>
          <w:szCs w:val="28"/>
        </w:rPr>
        <w:lastRenderedPageBreak/>
        <w:t>мультимодального перевезення за результати їх роботи. У цьому випадку оператор мультимодального перевезення</w:t>
      </w:r>
      <w:r>
        <w:rPr>
          <w:rFonts w:ascii="Times New Roman" w:hAnsi="Times New Roman"/>
          <w:sz w:val="28"/>
          <w:szCs w:val="28"/>
        </w:rPr>
        <w:t xml:space="preserve"> </w:t>
      </w:r>
      <w:r w:rsidRPr="00E83907">
        <w:rPr>
          <w:rFonts w:ascii="Times New Roman" w:hAnsi="Times New Roman"/>
          <w:sz w:val="28"/>
          <w:szCs w:val="28"/>
        </w:rPr>
        <w:t xml:space="preserve">виступає перед </w:t>
      </w:r>
      <w:r>
        <w:rPr>
          <w:rFonts w:ascii="Times New Roman" w:hAnsi="Times New Roman"/>
          <w:sz w:val="28"/>
          <w:szCs w:val="28"/>
        </w:rPr>
        <w:t>іншими учасниками мультимодального перевезення вантажів</w:t>
      </w:r>
      <w:r w:rsidRPr="00E83907">
        <w:rPr>
          <w:rFonts w:ascii="Times New Roman" w:hAnsi="Times New Roman"/>
          <w:sz w:val="28"/>
          <w:szCs w:val="28"/>
        </w:rPr>
        <w:t xml:space="preserve">, </w:t>
      </w:r>
      <w:r>
        <w:rPr>
          <w:rFonts w:ascii="Times New Roman" w:hAnsi="Times New Roman"/>
          <w:sz w:val="28"/>
          <w:szCs w:val="28"/>
        </w:rPr>
        <w:t>залученими до надання послуги мультимодального перевезення,</w:t>
      </w:r>
      <w:r w:rsidRPr="00E83907">
        <w:rPr>
          <w:rFonts w:ascii="Times New Roman" w:hAnsi="Times New Roman"/>
          <w:sz w:val="28"/>
          <w:szCs w:val="28"/>
        </w:rPr>
        <w:t xml:space="preserve"> як замовник.</w:t>
      </w:r>
    </w:p>
    <w:p w:rsidR="00E83907" w:rsidRDefault="00E83907" w:rsidP="00E83907">
      <w:pPr>
        <w:pStyle w:val="a3"/>
        <w:rPr>
          <w:rFonts w:ascii="Times New Roman" w:hAnsi="Times New Roman"/>
          <w:sz w:val="28"/>
          <w:szCs w:val="28"/>
        </w:rPr>
      </w:pPr>
      <w:r>
        <w:rPr>
          <w:rFonts w:ascii="Times New Roman" w:hAnsi="Times New Roman"/>
          <w:sz w:val="28"/>
          <w:szCs w:val="28"/>
        </w:rPr>
        <w:t>Оператор мультимодального перевезення зобов’язаний:</w:t>
      </w:r>
    </w:p>
    <w:p w:rsidR="00E83907" w:rsidRDefault="00E83907" w:rsidP="00E83907">
      <w:pPr>
        <w:pStyle w:val="a3"/>
        <w:rPr>
          <w:rFonts w:ascii="Times New Roman" w:hAnsi="Times New Roman"/>
          <w:sz w:val="28"/>
          <w:szCs w:val="28"/>
        </w:rPr>
      </w:pPr>
      <w:r>
        <w:rPr>
          <w:rFonts w:ascii="Times New Roman" w:hAnsi="Times New Roman"/>
          <w:sz w:val="28"/>
          <w:szCs w:val="28"/>
        </w:rPr>
        <w:t>надавати послугу мультимодального перевезення, передбачену договором;</w:t>
      </w:r>
    </w:p>
    <w:p w:rsidR="00E83907" w:rsidRDefault="00E83907" w:rsidP="00E83907">
      <w:pPr>
        <w:pStyle w:val="a3"/>
        <w:rPr>
          <w:rFonts w:ascii="Times New Roman" w:hAnsi="Times New Roman"/>
          <w:sz w:val="28"/>
          <w:szCs w:val="28"/>
        </w:rPr>
      </w:pPr>
      <w:r>
        <w:rPr>
          <w:rFonts w:ascii="Times New Roman" w:hAnsi="Times New Roman"/>
          <w:sz w:val="28"/>
          <w:szCs w:val="28"/>
        </w:rPr>
        <w:t>відшкодувати збитки замовника послуги мультимодального перевезення;</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видавати документ мультимодального перевезення вантажів;</w:t>
      </w:r>
    </w:p>
    <w:p w:rsidR="00E83907" w:rsidRDefault="00E83907" w:rsidP="00E83907">
      <w:pPr>
        <w:pStyle w:val="a3"/>
        <w:rPr>
          <w:rFonts w:ascii="Times New Roman" w:hAnsi="Times New Roman"/>
          <w:sz w:val="28"/>
          <w:szCs w:val="28"/>
        </w:rPr>
      </w:pPr>
      <w:r>
        <w:rPr>
          <w:rFonts w:ascii="Times New Roman" w:hAnsi="Times New Roman"/>
          <w:sz w:val="28"/>
          <w:szCs w:val="28"/>
        </w:rPr>
        <w:t>у разі втрати або видачі без дозволу митного органу товарів, що перебувають під митним контролем і переміщуються транзитом, сплатити митні платежі, установлені законом на імпорт зазначених товарів. Порушення перевізником установлених Митним кодексом України строків доставки товарів, якщо виконано всі інші вимоги, не створює для оператора мультимодального перевезення зобов’язання щодо сплати митних платежів;</w:t>
      </w:r>
    </w:p>
    <w:p w:rsidR="00E83907" w:rsidRDefault="00E83907" w:rsidP="00E83907">
      <w:pPr>
        <w:pStyle w:val="a3"/>
        <w:rPr>
          <w:rFonts w:ascii="Times New Roman" w:hAnsi="Times New Roman"/>
          <w:sz w:val="28"/>
          <w:szCs w:val="28"/>
        </w:rPr>
      </w:pPr>
      <w:r>
        <w:rPr>
          <w:rFonts w:ascii="Times New Roman" w:hAnsi="Times New Roman"/>
          <w:sz w:val="28"/>
          <w:szCs w:val="28"/>
        </w:rPr>
        <w:t>забезпечити дотримання вимог законодавства України з питань митної справи під час здійснення міжнародного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Законодавством та договором мультимодального перевезення можуть бути передбачені й інші права та обов’язки оператора мультимодального перевезення.</w:t>
      </w:r>
    </w:p>
    <w:p w:rsidR="00E83907" w:rsidRDefault="00E83907" w:rsidP="00E83907">
      <w:pPr>
        <w:pStyle w:val="a3"/>
        <w:spacing w:before="360" w:after="240"/>
        <w:ind w:left="1860" w:hanging="1293"/>
        <w:jc w:val="left"/>
        <w:rPr>
          <w:rFonts w:ascii="Times New Roman" w:hAnsi="Times New Roman"/>
          <w:sz w:val="28"/>
          <w:szCs w:val="28"/>
        </w:rPr>
      </w:pPr>
      <w:r w:rsidRPr="00E83907">
        <w:rPr>
          <w:rFonts w:ascii="Times New Roman" w:hAnsi="Times New Roman"/>
          <w:sz w:val="28"/>
          <w:szCs w:val="28"/>
        </w:rPr>
        <w:t>Стаття 14. Права та обов</w:t>
      </w:r>
      <w:r>
        <w:rPr>
          <w:rFonts w:ascii="Times New Roman" w:hAnsi="Times New Roman"/>
          <w:sz w:val="28"/>
          <w:szCs w:val="28"/>
        </w:rPr>
        <w:t>’</w:t>
      </w:r>
      <w:r w:rsidRPr="00E83907">
        <w:rPr>
          <w:rFonts w:ascii="Times New Roman" w:hAnsi="Times New Roman"/>
          <w:sz w:val="28"/>
          <w:szCs w:val="28"/>
        </w:rPr>
        <w:t>язки замовника послуги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Замовник послуги мультимодального перевезення має право:</w:t>
      </w:r>
    </w:p>
    <w:p w:rsidR="00E83907" w:rsidRDefault="00E83907" w:rsidP="00E83907">
      <w:pPr>
        <w:pStyle w:val="a3"/>
        <w:rPr>
          <w:rFonts w:ascii="Times New Roman" w:hAnsi="Times New Roman"/>
          <w:sz w:val="28"/>
          <w:szCs w:val="28"/>
        </w:rPr>
      </w:pPr>
      <w:r>
        <w:rPr>
          <w:rFonts w:ascii="Times New Roman" w:hAnsi="Times New Roman"/>
          <w:sz w:val="28"/>
          <w:szCs w:val="28"/>
        </w:rPr>
        <w:t>вимагати від оператора мультимодального перевезення та фактичного перевізника надання інформації про хід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визначати маршрут мультимодального перевезення та види транспорту;</w:t>
      </w:r>
    </w:p>
    <w:p w:rsidR="00E83907" w:rsidRDefault="00E83907" w:rsidP="00E83907">
      <w:pPr>
        <w:pStyle w:val="a3"/>
        <w:rPr>
          <w:rFonts w:ascii="Times New Roman" w:hAnsi="Times New Roman"/>
          <w:sz w:val="28"/>
          <w:szCs w:val="28"/>
        </w:rPr>
      </w:pPr>
      <w:r>
        <w:rPr>
          <w:rFonts w:ascii="Times New Roman" w:hAnsi="Times New Roman"/>
          <w:sz w:val="28"/>
          <w:szCs w:val="28"/>
        </w:rPr>
        <w:t>змінювати види транспорту та маршрут мультимодального перевезення, за умови внесення змін до договору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давати вказівки оператору мультимодального перевезення, які не суперечать договору мультимодального перевезення та документам, наданим оператору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Замовник послуги мультимодального перевезення зобов’язаний:</w:t>
      </w:r>
    </w:p>
    <w:p w:rsidR="00E83907" w:rsidRDefault="00E83907" w:rsidP="00E83907">
      <w:pPr>
        <w:pStyle w:val="a3"/>
        <w:rPr>
          <w:rFonts w:ascii="Times New Roman" w:hAnsi="Times New Roman"/>
          <w:sz w:val="28"/>
          <w:szCs w:val="28"/>
        </w:rPr>
      </w:pPr>
      <w:r>
        <w:rPr>
          <w:rFonts w:ascii="Times New Roman" w:hAnsi="Times New Roman"/>
          <w:sz w:val="28"/>
          <w:szCs w:val="28"/>
        </w:rPr>
        <w:lastRenderedPageBreak/>
        <w:t>надати оператору мультимодального перевезення повну, точну і достовірну інформацію щодо найменування, кількості, якості та інших характеристик вантажу, його властивостей, умов його зберігання та перевезення, іншу інформацію, передбачену договором мультимодального перевезення;”</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надати оператору мультимодального перевезення товарно-транспортні документи, необхідні для здійснення фітосанітарного контролю, ветеринарно-санітарного контролю, державного контрою за дотриманням законодавства про харчові продукти, корми, побічні продукти тваринного походження, здоров</w:t>
      </w:r>
      <w:r>
        <w:rPr>
          <w:rFonts w:ascii="Times New Roman" w:hAnsi="Times New Roman"/>
          <w:sz w:val="28"/>
          <w:szCs w:val="28"/>
        </w:rPr>
        <w:t>’</w:t>
      </w:r>
      <w:r w:rsidRPr="00E83907">
        <w:rPr>
          <w:rFonts w:ascii="Times New Roman" w:hAnsi="Times New Roman"/>
          <w:sz w:val="28"/>
          <w:szCs w:val="28"/>
        </w:rPr>
        <w:t>я та благополуччя тварин.</w:t>
      </w:r>
    </w:p>
    <w:p w:rsidR="00E83907" w:rsidRDefault="00E83907" w:rsidP="00E83907">
      <w:pPr>
        <w:pStyle w:val="a3"/>
        <w:rPr>
          <w:rFonts w:ascii="Times New Roman" w:hAnsi="Times New Roman"/>
          <w:sz w:val="28"/>
          <w:szCs w:val="28"/>
        </w:rPr>
      </w:pPr>
      <w:r>
        <w:rPr>
          <w:rFonts w:ascii="Times New Roman" w:hAnsi="Times New Roman"/>
          <w:sz w:val="28"/>
          <w:szCs w:val="28"/>
        </w:rPr>
        <w:t>У разі здійснення міжнародного мультимодального перевезення, замовник послуги мультимодального перевезення зобов’язаний надати документи, що стосуються вантажу, які потрібні для здійснення митного контролю.</w:t>
      </w:r>
    </w:p>
    <w:p w:rsidR="00E83907" w:rsidRDefault="00E83907" w:rsidP="00E83907">
      <w:pPr>
        <w:pStyle w:val="a3"/>
        <w:rPr>
          <w:rFonts w:ascii="Times New Roman" w:hAnsi="Times New Roman"/>
          <w:sz w:val="28"/>
          <w:szCs w:val="28"/>
        </w:rPr>
      </w:pPr>
      <w:r>
        <w:rPr>
          <w:rFonts w:ascii="Times New Roman" w:hAnsi="Times New Roman"/>
          <w:sz w:val="28"/>
          <w:szCs w:val="28"/>
        </w:rPr>
        <w:t>Законодавством та договором мультимодального перевезення можуть бути передбачені й інші права та обов’язки замовника послуги мультимодального перевезення.</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15. Права та обов</w:t>
      </w:r>
      <w:r>
        <w:rPr>
          <w:rFonts w:ascii="Times New Roman" w:hAnsi="Times New Roman"/>
          <w:sz w:val="28"/>
          <w:szCs w:val="28"/>
        </w:rPr>
        <w:t>’</w:t>
      </w:r>
      <w:r w:rsidRPr="00E83907">
        <w:rPr>
          <w:rFonts w:ascii="Times New Roman" w:hAnsi="Times New Roman"/>
          <w:sz w:val="28"/>
          <w:szCs w:val="28"/>
        </w:rPr>
        <w:t>язки фактичного перевізника</w:t>
      </w:r>
    </w:p>
    <w:p w:rsidR="00E83907" w:rsidRDefault="00E83907" w:rsidP="00E83907">
      <w:pPr>
        <w:pStyle w:val="a3"/>
        <w:rPr>
          <w:rFonts w:ascii="Times New Roman" w:hAnsi="Times New Roman"/>
          <w:sz w:val="28"/>
          <w:szCs w:val="28"/>
        </w:rPr>
      </w:pPr>
      <w:r>
        <w:rPr>
          <w:rFonts w:ascii="Times New Roman" w:hAnsi="Times New Roman"/>
          <w:sz w:val="28"/>
          <w:szCs w:val="28"/>
        </w:rPr>
        <w:t>Фактичний перевізник має право:</w:t>
      </w:r>
    </w:p>
    <w:p w:rsidR="00E83907" w:rsidRDefault="00E83907" w:rsidP="00E83907">
      <w:pPr>
        <w:pStyle w:val="a3"/>
        <w:rPr>
          <w:rFonts w:ascii="Times New Roman" w:hAnsi="Times New Roman"/>
          <w:sz w:val="28"/>
          <w:szCs w:val="28"/>
        </w:rPr>
      </w:pPr>
      <w:r>
        <w:rPr>
          <w:rFonts w:ascii="Times New Roman" w:hAnsi="Times New Roman"/>
          <w:sz w:val="28"/>
          <w:szCs w:val="28"/>
        </w:rPr>
        <w:t>відмовитися від приймання вантажу для перевезення, якщо оператором мультимодального перевезення не підготовлено вантаж чи необхідні документи або внесені без попереднього узгодження з ним зміни до реквізитів цих документів;</w:t>
      </w:r>
    </w:p>
    <w:p w:rsidR="00E83907" w:rsidRDefault="00E83907" w:rsidP="00E83907">
      <w:pPr>
        <w:pStyle w:val="a3"/>
        <w:rPr>
          <w:rFonts w:ascii="Times New Roman" w:hAnsi="Times New Roman"/>
          <w:sz w:val="28"/>
          <w:szCs w:val="28"/>
        </w:rPr>
      </w:pPr>
      <w:r>
        <w:rPr>
          <w:rFonts w:ascii="Times New Roman" w:hAnsi="Times New Roman"/>
          <w:sz w:val="28"/>
          <w:szCs w:val="28"/>
        </w:rPr>
        <w:t>відмовитися від перевезення вантажу, якщо оператор мультимодального перевезення подає до перевезень вантаж, не обумовлений договором про перевезення, тара та (або) упаковка вантажу не відповідає встановленим законодавством вимогам тощо;</w:t>
      </w:r>
    </w:p>
    <w:p w:rsidR="00E83907" w:rsidRDefault="00E83907" w:rsidP="00E83907">
      <w:pPr>
        <w:pStyle w:val="a3"/>
        <w:rPr>
          <w:rFonts w:ascii="Times New Roman" w:hAnsi="Times New Roman"/>
          <w:sz w:val="28"/>
          <w:szCs w:val="28"/>
        </w:rPr>
      </w:pPr>
      <w:r>
        <w:rPr>
          <w:rFonts w:ascii="Times New Roman" w:hAnsi="Times New Roman"/>
          <w:sz w:val="28"/>
          <w:szCs w:val="28"/>
        </w:rPr>
        <w:t>одержувати відшкодування від оператора мультимодального перевезення, якщо транспортний засіб був пошкоджений під час вантажних робіт або під час перевезення вантажу з вини оператора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Фактичний перевізник зобов’язаний:</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 xml:space="preserve">доставити вантаж до пункту призначення у строк, передбачений </w:t>
      </w:r>
      <w:r>
        <w:rPr>
          <w:rFonts w:ascii="Times New Roman" w:hAnsi="Times New Roman"/>
          <w:sz w:val="28"/>
          <w:szCs w:val="28"/>
        </w:rPr>
        <w:t>договором перевезення вантажу, укладеним із оператором мультимодального перевезення</w:t>
      </w:r>
      <w:r w:rsidRPr="00E83907">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t>забезпечити збереження вантажу під час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lastRenderedPageBreak/>
        <w:t>Права та обов’язки фактичного перевізника, що здійснює перевезення товарів та транспортних засобів, які перебувають під митним контролем, визначені Митним кодексом України.</w:t>
      </w:r>
    </w:p>
    <w:p w:rsidR="00E83907" w:rsidRDefault="00E83907" w:rsidP="00E83907">
      <w:pPr>
        <w:pStyle w:val="a3"/>
        <w:rPr>
          <w:rFonts w:ascii="Times New Roman" w:hAnsi="Times New Roman"/>
          <w:sz w:val="28"/>
          <w:szCs w:val="28"/>
        </w:rPr>
      </w:pPr>
      <w:r>
        <w:rPr>
          <w:rFonts w:ascii="Times New Roman" w:hAnsi="Times New Roman"/>
          <w:sz w:val="28"/>
          <w:szCs w:val="28"/>
        </w:rPr>
        <w:t>Законодавством та договором перевезення вантажу, можуть бути передбачені й інші права та обов’язки фактичного перевізника.</w:t>
      </w:r>
    </w:p>
    <w:p w:rsidR="00E83907" w:rsidRDefault="00E83907" w:rsidP="00E83907">
      <w:pPr>
        <w:pStyle w:val="a3"/>
        <w:spacing w:before="360" w:after="240"/>
        <w:ind w:left="1860" w:hanging="1293"/>
        <w:jc w:val="left"/>
        <w:rPr>
          <w:rFonts w:ascii="Times New Roman" w:hAnsi="Times New Roman"/>
          <w:sz w:val="28"/>
          <w:szCs w:val="28"/>
        </w:rPr>
      </w:pPr>
      <w:r w:rsidRPr="00E83907">
        <w:rPr>
          <w:rFonts w:ascii="Times New Roman" w:hAnsi="Times New Roman"/>
          <w:sz w:val="28"/>
          <w:szCs w:val="28"/>
        </w:rPr>
        <w:t>Стаття 16. Права та обов</w:t>
      </w:r>
      <w:r>
        <w:rPr>
          <w:rFonts w:ascii="Times New Roman" w:hAnsi="Times New Roman"/>
          <w:sz w:val="28"/>
          <w:szCs w:val="28"/>
        </w:rPr>
        <w:t>’</w:t>
      </w:r>
      <w:r w:rsidRPr="00E83907">
        <w:rPr>
          <w:rFonts w:ascii="Times New Roman" w:hAnsi="Times New Roman"/>
          <w:sz w:val="28"/>
          <w:szCs w:val="28"/>
        </w:rPr>
        <w:t>язки власників мультимодальних терміналів або суб</w:t>
      </w:r>
      <w:r>
        <w:rPr>
          <w:rFonts w:ascii="Times New Roman" w:hAnsi="Times New Roman"/>
          <w:sz w:val="28"/>
          <w:szCs w:val="28"/>
        </w:rPr>
        <w:t>’</w:t>
      </w:r>
      <w:r w:rsidRPr="00E83907">
        <w:rPr>
          <w:rFonts w:ascii="Times New Roman" w:hAnsi="Times New Roman"/>
          <w:sz w:val="28"/>
          <w:szCs w:val="28"/>
        </w:rPr>
        <w:t>єктів господарювання, у володінні та користуванні яких на законних підставах знаходяться мультимодальні термінали</w:t>
      </w:r>
    </w:p>
    <w:p w:rsidR="00E83907" w:rsidRDefault="00E83907" w:rsidP="00E83907">
      <w:pPr>
        <w:pStyle w:val="a3"/>
        <w:rPr>
          <w:rFonts w:ascii="Times New Roman" w:hAnsi="Times New Roman"/>
          <w:sz w:val="28"/>
          <w:szCs w:val="28"/>
        </w:rPr>
      </w:pPr>
      <w:r>
        <w:rPr>
          <w:rFonts w:ascii="Times New Roman" w:hAnsi="Times New Roman"/>
          <w:sz w:val="28"/>
          <w:szCs w:val="28"/>
        </w:rPr>
        <w:t>Власники мультимодальних терміналів або суб’єкти господарювання, у володінні та користуванні яких на законних підставах знаходяться мультимодальні термінали, мають право:</w:t>
      </w:r>
    </w:p>
    <w:p w:rsidR="00E83907" w:rsidRDefault="00E83907" w:rsidP="00E83907">
      <w:pPr>
        <w:pStyle w:val="a3"/>
        <w:rPr>
          <w:rFonts w:ascii="Times New Roman" w:hAnsi="Times New Roman"/>
          <w:sz w:val="28"/>
          <w:szCs w:val="28"/>
        </w:rPr>
      </w:pPr>
      <w:r>
        <w:rPr>
          <w:rFonts w:ascii="Times New Roman" w:hAnsi="Times New Roman"/>
          <w:sz w:val="28"/>
          <w:szCs w:val="28"/>
        </w:rPr>
        <w:t>отримувати від оператора мультимодального перевезення інформацію про вантаж та відповідні документи, передбачені законодавством, у випадку завезення небезпечного вантажу до мультимодального терміналу;</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відмовитись від перевантаження, </w:t>
      </w:r>
      <w:r w:rsidRPr="00E83907">
        <w:rPr>
          <w:rFonts w:ascii="Times New Roman" w:hAnsi="Times New Roman"/>
          <w:sz w:val="28"/>
          <w:szCs w:val="28"/>
        </w:rPr>
        <w:t>розміщення або складування вантажів</w:t>
      </w:r>
      <w:r>
        <w:rPr>
          <w:rFonts w:ascii="Times New Roman" w:hAnsi="Times New Roman"/>
          <w:sz w:val="28"/>
          <w:szCs w:val="28"/>
        </w:rPr>
        <w:t xml:space="preserve"> у разі:</w:t>
      </w:r>
    </w:p>
    <w:p w:rsidR="00E83907" w:rsidRDefault="00E83907" w:rsidP="00E83907">
      <w:pPr>
        <w:pStyle w:val="a3"/>
        <w:rPr>
          <w:rFonts w:ascii="Times New Roman" w:hAnsi="Times New Roman"/>
          <w:sz w:val="28"/>
          <w:szCs w:val="28"/>
        </w:rPr>
      </w:pPr>
      <w:r>
        <w:rPr>
          <w:rFonts w:ascii="Times New Roman" w:hAnsi="Times New Roman"/>
          <w:sz w:val="28"/>
          <w:szCs w:val="28"/>
        </w:rPr>
        <w:t>відсутності укладеного договору з оператором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відсутності технічних і технологічних можливостей мультимодального терміналу;</w:t>
      </w:r>
    </w:p>
    <w:p w:rsidR="00E83907" w:rsidRDefault="00E83907" w:rsidP="00E83907">
      <w:pPr>
        <w:pStyle w:val="a3"/>
        <w:rPr>
          <w:rFonts w:ascii="Times New Roman" w:hAnsi="Times New Roman"/>
          <w:sz w:val="28"/>
          <w:szCs w:val="28"/>
        </w:rPr>
      </w:pPr>
      <w:r>
        <w:rPr>
          <w:rFonts w:ascii="Times New Roman" w:hAnsi="Times New Roman"/>
          <w:sz w:val="28"/>
          <w:szCs w:val="28"/>
        </w:rPr>
        <w:t>тимчасового припинення навантаження і перевезення вантажів відповідно до законодавства;</w:t>
      </w:r>
    </w:p>
    <w:p w:rsidR="00E83907" w:rsidRDefault="00E83907" w:rsidP="00E83907">
      <w:pPr>
        <w:pStyle w:val="a3"/>
        <w:rPr>
          <w:rFonts w:ascii="Times New Roman" w:hAnsi="Times New Roman"/>
          <w:sz w:val="28"/>
          <w:szCs w:val="28"/>
        </w:rPr>
      </w:pPr>
      <w:r>
        <w:rPr>
          <w:rFonts w:ascii="Times New Roman" w:hAnsi="Times New Roman"/>
          <w:sz w:val="28"/>
          <w:szCs w:val="28"/>
        </w:rPr>
        <w:t>невиконання оператором мультимодального перевезення умов договору, укладеного із власником мультимодального терміналу або суб’єктом господарювання, у володінні та користуванні якого на законних підставах знаходиться мультимодальний термінал (не вивезення вантажу в передбачені договором строки; несплата наданих послуг тощо);</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відмовитись від перевантаження, </w:t>
      </w:r>
      <w:r w:rsidRPr="00E83907">
        <w:rPr>
          <w:rFonts w:ascii="Times New Roman" w:hAnsi="Times New Roman"/>
          <w:sz w:val="28"/>
          <w:szCs w:val="28"/>
        </w:rPr>
        <w:t>розміщення або складування вантажів</w:t>
      </w:r>
      <w:r>
        <w:rPr>
          <w:rFonts w:ascii="Times New Roman" w:hAnsi="Times New Roman"/>
          <w:sz w:val="28"/>
          <w:szCs w:val="28"/>
        </w:rPr>
        <w:t xml:space="preserve"> в інших випадках, передбачених законодавством України та укладеним договором з оператором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Власники мультимодальних терміналів або суб’єкти господарювання, у володінні та користуванні яких на законних підставах перебувають мультимодальні термінали, зобов’язані:</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надавати послуги з перевантаження, </w:t>
      </w:r>
      <w:r w:rsidRPr="00E83907">
        <w:rPr>
          <w:rFonts w:ascii="Times New Roman" w:hAnsi="Times New Roman"/>
          <w:sz w:val="28"/>
          <w:szCs w:val="28"/>
        </w:rPr>
        <w:t>розміщення або складування вантажів</w:t>
      </w:r>
      <w:r>
        <w:rPr>
          <w:rFonts w:ascii="Times New Roman" w:hAnsi="Times New Roman"/>
          <w:sz w:val="28"/>
          <w:szCs w:val="28"/>
        </w:rPr>
        <w:t xml:space="preserve"> за договором з оператором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забезпечити схоронність вантажу під час перевантаження, </w:t>
      </w:r>
      <w:r w:rsidRPr="00E83907">
        <w:rPr>
          <w:rFonts w:ascii="Times New Roman" w:hAnsi="Times New Roman"/>
          <w:sz w:val="28"/>
          <w:szCs w:val="28"/>
        </w:rPr>
        <w:t>розміщення або складування вантажів.</w:t>
      </w:r>
    </w:p>
    <w:p w:rsidR="00E83907" w:rsidRDefault="00E83907" w:rsidP="00E83907">
      <w:pPr>
        <w:pStyle w:val="a3"/>
        <w:rPr>
          <w:rFonts w:ascii="Times New Roman" w:hAnsi="Times New Roman"/>
          <w:sz w:val="28"/>
          <w:szCs w:val="28"/>
        </w:rPr>
      </w:pPr>
      <w:r>
        <w:rPr>
          <w:rFonts w:ascii="Times New Roman" w:hAnsi="Times New Roman"/>
          <w:sz w:val="28"/>
          <w:szCs w:val="28"/>
        </w:rPr>
        <w:lastRenderedPageBreak/>
        <w:t>Законодавством та договором з оператором мультимодального перевезення можуть бути передбачені й інші права та обов’язки власників мультимодальних терміналів або суб’єктів господарювання, у володінні та користуванні яких на законних підставах знаходяться мультимодальні термінали.</w:t>
      </w:r>
    </w:p>
    <w:p w:rsidR="00E83907" w:rsidRDefault="00E83907" w:rsidP="00E83907">
      <w:pPr>
        <w:pStyle w:val="a3"/>
        <w:spacing w:before="360" w:after="240"/>
        <w:ind w:left="1860" w:hanging="1293"/>
        <w:jc w:val="left"/>
        <w:rPr>
          <w:rFonts w:ascii="Times New Roman" w:hAnsi="Times New Roman"/>
          <w:sz w:val="28"/>
          <w:szCs w:val="28"/>
        </w:rPr>
      </w:pPr>
      <w:r w:rsidRPr="00E83907">
        <w:rPr>
          <w:rFonts w:ascii="Times New Roman" w:hAnsi="Times New Roman"/>
          <w:sz w:val="28"/>
          <w:szCs w:val="28"/>
        </w:rPr>
        <w:t>Стаття 17. Права та обов</w:t>
      </w:r>
      <w:r>
        <w:rPr>
          <w:rFonts w:ascii="Times New Roman" w:hAnsi="Times New Roman"/>
          <w:sz w:val="28"/>
          <w:szCs w:val="28"/>
        </w:rPr>
        <w:t>’</w:t>
      </w:r>
      <w:r w:rsidRPr="00E83907">
        <w:rPr>
          <w:rFonts w:ascii="Times New Roman" w:hAnsi="Times New Roman"/>
          <w:sz w:val="28"/>
          <w:szCs w:val="28"/>
        </w:rPr>
        <w:t>язки інших учасників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Права та обов’язки інших учасників мультимодального перевезення визначаються законодавством.</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t>Стаття 18. Страхування при мультимодальних перевезеннях</w:t>
      </w:r>
    </w:p>
    <w:p w:rsidR="00E83907" w:rsidRDefault="00E83907" w:rsidP="00E83907">
      <w:pPr>
        <w:pStyle w:val="a3"/>
        <w:rPr>
          <w:rFonts w:ascii="Times New Roman" w:hAnsi="Times New Roman"/>
          <w:sz w:val="28"/>
          <w:szCs w:val="28"/>
        </w:rPr>
      </w:pPr>
      <w:r>
        <w:rPr>
          <w:rFonts w:ascii="Times New Roman" w:hAnsi="Times New Roman"/>
          <w:sz w:val="28"/>
          <w:szCs w:val="28"/>
        </w:rPr>
        <w:t>Страхування вантажів та професійної відповідальності під час мультимодального перевезення здійснюється відповідно до законодавства.</w:t>
      </w:r>
    </w:p>
    <w:p w:rsidR="00E83907" w:rsidRPr="00E83907" w:rsidRDefault="00E83907" w:rsidP="00E83907">
      <w:pPr>
        <w:pStyle w:val="a3"/>
        <w:spacing w:before="360" w:after="240"/>
        <w:ind w:left="1888" w:hanging="1321"/>
        <w:jc w:val="left"/>
        <w:rPr>
          <w:rFonts w:ascii="Times New Roman" w:hAnsi="Times New Roman"/>
          <w:sz w:val="28"/>
          <w:szCs w:val="28"/>
        </w:rPr>
      </w:pPr>
      <w:r w:rsidRPr="00E83907">
        <w:rPr>
          <w:rFonts w:ascii="Times New Roman" w:hAnsi="Times New Roman"/>
          <w:sz w:val="28"/>
          <w:szCs w:val="28"/>
        </w:rPr>
        <w:t>Стаття 19. Відповідальність оператора та замовника послуги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Оператор мультимодального перевезення несе відповідальність за дії та бездіяльність фактичного перевізника, власників мультимодальних терміналів або суб’єктів господарювання, у володінні та користуванні яких на законних підставах знаходяться мультимодальні термінали, та третіх осіб, залучених ним до надання послуги мультимодального перевезення, у тому ж порядку, як і за власні дії, з моменту прийняття вантажу під свою відповідальність на час перевезення до моменту видачі вантажу одержувачу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За невиконання або неналежне виконання обов’язків, передбачених договором мультимодального перевезення і цим Законом, оператор і замовник послуги мультимодального перевезення несуть відповідальність згідно з Цивільним кодексом України, Митним кодексом України, іншими законами та договором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Гранична межа відповідальності оператора мультимодального перевезення визначається цим Законом.</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Повідомлення оператора мультимодального перевезення про втрату або пошкодження вантажу здійснюється в порядку, передбаченому Порядком організації та виконання </w:t>
      </w:r>
      <w:r w:rsidRPr="00E83907">
        <w:rPr>
          <w:rFonts w:ascii="Times New Roman" w:hAnsi="Times New Roman"/>
          <w:sz w:val="28"/>
          <w:szCs w:val="28"/>
        </w:rPr>
        <w:t>мультимодальних перевезень вантажів</w:t>
      </w:r>
      <w:r>
        <w:rPr>
          <w:rFonts w:ascii="Times New Roman" w:hAnsi="Times New Roman"/>
          <w:sz w:val="28"/>
          <w:szCs w:val="28"/>
        </w:rPr>
        <w:t>, затвердженими Кабінетом Міністрів України.</w:t>
      </w:r>
    </w:p>
    <w:p w:rsidR="00E83907" w:rsidRDefault="00E83907" w:rsidP="00E83907">
      <w:pPr>
        <w:pStyle w:val="a3"/>
        <w:rPr>
          <w:rFonts w:ascii="Times New Roman" w:hAnsi="Times New Roman"/>
          <w:sz w:val="28"/>
          <w:szCs w:val="28"/>
        </w:rPr>
      </w:pPr>
      <w:r>
        <w:rPr>
          <w:rFonts w:ascii="Times New Roman" w:hAnsi="Times New Roman"/>
          <w:sz w:val="28"/>
          <w:szCs w:val="28"/>
        </w:rPr>
        <w:t>Під час здійснення міжнародних мультимодальних перевезень відповідальність оператора мультимодального перевезення визначається договором мультимодального перевезення, Митним кодексом України та міжнародними договорами України.</w:t>
      </w:r>
    </w:p>
    <w:p w:rsidR="00E83907" w:rsidRPr="00E83907" w:rsidRDefault="00E83907" w:rsidP="00E83907">
      <w:pPr>
        <w:pStyle w:val="a3"/>
        <w:spacing w:before="360" w:after="240"/>
        <w:ind w:left="1888" w:hanging="1321"/>
        <w:jc w:val="left"/>
        <w:rPr>
          <w:rFonts w:ascii="Times New Roman" w:hAnsi="Times New Roman"/>
          <w:sz w:val="28"/>
          <w:szCs w:val="28"/>
        </w:rPr>
      </w:pPr>
      <w:r w:rsidRPr="00E83907">
        <w:rPr>
          <w:rFonts w:ascii="Times New Roman" w:hAnsi="Times New Roman"/>
          <w:sz w:val="28"/>
          <w:szCs w:val="28"/>
        </w:rPr>
        <w:lastRenderedPageBreak/>
        <w:t>Стаття 20. Гранична межа відповідальності оператора мультимодального перевезення під час здійснення мультимодальних перевезень вантажів</w:t>
      </w:r>
    </w:p>
    <w:p w:rsidR="00BD1446" w:rsidRDefault="00BD1446" w:rsidP="00E83907">
      <w:pPr>
        <w:pStyle w:val="a3"/>
        <w:rPr>
          <w:rFonts w:ascii="Times New Roman" w:hAnsi="Times New Roman"/>
          <w:sz w:val="28"/>
          <w:szCs w:val="28"/>
        </w:rPr>
      </w:pPr>
      <w:r>
        <w:rPr>
          <w:rFonts w:ascii="Times New Roman" w:hAnsi="Times New Roman"/>
          <w:sz w:val="28"/>
          <w:szCs w:val="28"/>
        </w:rPr>
        <w:t xml:space="preserve">Положення цієї статті не поширюються на обов'язок оператора мультимодальних перевезень щодо сплати митних платежів, передбачених статтею 13 цього Закону. </w:t>
      </w:r>
    </w:p>
    <w:p w:rsidR="00E83907" w:rsidRDefault="00E83907" w:rsidP="00E83907">
      <w:pPr>
        <w:pStyle w:val="a3"/>
        <w:rPr>
          <w:rFonts w:ascii="Times New Roman" w:hAnsi="Times New Roman"/>
          <w:sz w:val="28"/>
          <w:szCs w:val="28"/>
        </w:rPr>
      </w:pPr>
      <w:r>
        <w:rPr>
          <w:rFonts w:ascii="Times New Roman" w:hAnsi="Times New Roman"/>
          <w:sz w:val="28"/>
          <w:szCs w:val="28"/>
        </w:rPr>
        <w:t>Межа відповідальності оператора мультимодальних перевезень під час здійснення мультимодальних перевезень вантажів визначається в розрахункових одиницях.</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Розрахунковою одиницею, зазначеною у </w:t>
      </w:r>
      <w:r>
        <w:rPr>
          <w:rFonts w:ascii="Times New Roman" w:hAnsi="Times New Roman"/>
          <w:sz w:val="28"/>
          <w:szCs w:val="28"/>
        </w:rPr>
        <w:t xml:space="preserve">частині </w:t>
      </w:r>
      <w:r w:rsidR="00BD1446">
        <w:rPr>
          <w:rFonts w:ascii="Times New Roman" w:hAnsi="Times New Roman"/>
          <w:sz w:val="28"/>
          <w:szCs w:val="28"/>
        </w:rPr>
        <w:t>другій</w:t>
      </w:r>
      <w:r w:rsidRPr="00E83907">
        <w:rPr>
          <w:rFonts w:ascii="Times New Roman" w:hAnsi="Times New Roman"/>
          <w:sz w:val="28"/>
          <w:szCs w:val="28"/>
        </w:rPr>
        <w:t xml:space="preserve"> цієї статті, є одиниця </w:t>
      </w:r>
      <w:r>
        <w:rPr>
          <w:rFonts w:ascii="Times New Roman" w:hAnsi="Times New Roman"/>
          <w:sz w:val="28"/>
          <w:szCs w:val="28"/>
        </w:rPr>
        <w:t>“</w:t>
      </w:r>
      <w:r w:rsidRPr="00E83907">
        <w:rPr>
          <w:rFonts w:ascii="Times New Roman" w:hAnsi="Times New Roman"/>
          <w:sz w:val="28"/>
          <w:szCs w:val="28"/>
        </w:rPr>
        <w:t>спеціального права запозичення</w:t>
      </w:r>
      <w:r>
        <w:rPr>
          <w:rFonts w:ascii="Times New Roman" w:hAnsi="Times New Roman"/>
          <w:sz w:val="28"/>
          <w:szCs w:val="28"/>
        </w:rPr>
        <w:t>”</w:t>
      </w:r>
      <w:r w:rsidRPr="00E83907">
        <w:rPr>
          <w:rFonts w:ascii="Times New Roman" w:hAnsi="Times New Roman"/>
          <w:sz w:val="28"/>
          <w:szCs w:val="28"/>
        </w:rPr>
        <w:t xml:space="preserve">, визначена Міжнародним валютним фондом. Суми, визначені в одиницях </w:t>
      </w:r>
      <w:r>
        <w:rPr>
          <w:rFonts w:ascii="Times New Roman" w:hAnsi="Times New Roman"/>
          <w:sz w:val="28"/>
          <w:szCs w:val="28"/>
        </w:rPr>
        <w:t>“</w:t>
      </w:r>
      <w:r w:rsidRPr="00E83907">
        <w:rPr>
          <w:rFonts w:ascii="Times New Roman" w:hAnsi="Times New Roman"/>
          <w:sz w:val="28"/>
          <w:szCs w:val="28"/>
        </w:rPr>
        <w:t>спеціального права запозичення</w:t>
      </w:r>
      <w:r>
        <w:rPr>
          <w:rFonts w:ascii="Times New Roman" w:hAnsi="Times New Roman"/>
          <w:sz w:val="28"/>
          <w:szCs w:val="28"/>
        </w:rPr>
        <w:t>”</w:t>
      </w:r>
      <w:r w:rsidRPr="00E83907">
        <w:rPr>
          <w:rFonts w:ascii="Times New Roman" w:hAnsi="Times New Roman"/>
          <w:sz w:val="28"/>
          <w:szCs w:val="28"/>
        </w:rPr>
        <w:t xml:space="preserve">, переводяться в національну валюту України за офіційним курсом цієї валюти до одиниці </w:t>
      </w:r>
      <w:r>
        <w:rPr>
          <w:rFonts w:ascii="Times New Roman" w:hAnsi="Times New Roman"/>
          <w:sz w:val="28"/>
          <w:szCs w:val="28"/>
        </w:rPr>
        <w:t>“</w:t>
      </w:r>
      <w:r w:rsidRPr="00E83907">
        <w:rPr>
          <w:rFonts w:ascii="Times New Roman" w:hAnsi="Times New Roman"/>
          <w:sz w:val="28"/>
          <w:szCs w:val="28"/>
        </w:rPr>
        <w:t>спеціального права запозичення</w:t>
      </w:r>
      <w:r>
        <w:rPr>
          <w:rFonts w:ascii="Times New Roman" w:hAnsi="Times New Roman"/>
          <w:sz w:val="28"/>
          <w:szCs w:val="28"/>
        </w:rPr>
        <w:t>”</w:t>
      </w:r>
      <w:r w:rsidRPr="00E83907">
        <w:rPr>
          <w:rFonts w:ascii="Times New Roman" w:hAnsi="Times New Roman"/>
          <w:sz w:val="28"/>
          <w:szCs w:val="28"/>
        </w:rPr>
        <w:t xml:space="preserve">, що публікується Національним банком України на день створення обмежувального фонду, а якщо обмежувальний фонд не створюється </w:t>
      </w:r>
      <w:r>
        <w:rPr>
          <w:rFonts w:ascii="Times New Roman" w:hAnsi="Times New Roman"/>
          <w:sz w:val="28"/>
          <w:szCs w:val="28"/>
        </w:rPr>
        <w:t>—</w:t>
      </w:r>
      <w:r w:rsidRPr="00E83907">
        <w:rPr>
          <w:rFonts w:ascii="Times New Roman" w:hAnsi="Times New Roman"/>
          <w:sz w:val="28"/>
          <w:szCs w:val="28"/>
        </w:rPr>
        <w:t xml:space="preserve"> на день здійснення платежу.</w:t>
      </w:r>
    </w:p>
    <w:p w:rsidR="00E83907" w:rsidRDefault="00E83907" w:rsidP="00E83907">
      <w:pPr>
        <w:pStyle w:val="a3"/>
        <w:rPr>
          <w:rFonts w:ascii="Times New Roman" w:hAnsi="Times New Roman"/>
          <w:sz w:val="28"/>
          <w:szCs w:val="28"/>
        </w:rPr>
      </w:pPr>
      <w:r>
        <w:rPr>
          <w:rFonts w:ascii="Times New Roman" w:hAnsi="Times New Roman"/>
          <w:sz w:val="28"/>
          <w:szCs w:val="28"/>
        </w:rPr>
        <w:t>Гранична межа відповідальності оператора мультимодальних перевезень не може перевищувати граничної межі відповідальності фактичного перевізника перед оператором мультимодального перевезення, за винятком випадків, коли гранична межа відповідальності оператора мультимодального перевезення за умовами договору мультимодального перевезення визначається заявленою вартістю вантажу.</w:t>
      </w:r>
    </w:p>
    <w:p w:rsidR="00E83907" w:rsidRDefault="00E83907" w:rsidP="00E83907">
      <w:pPr>
        <w:pStyle w:val="a3"/>
        <w:rPr>
          <w:rFonts w:ascii="Times New Roman" w:hAnsi="Times New Roman"/>
          <w:sz w:val="28"/>
          <w:szCs w:val="28"/>
        </w:rPr>
      </w:pPr>
      <w:r>
        <w:rPr>
          <w:rFonts w:ascii="Times New Roman" w:hAnsi="Times New Roman"/>
          <w:sz w:val="28"/>
          <w:szCs w:val="28"/>
        </w:rPr>
        <w:t>Якщо вантаж перевозиться в контейнері, на піддоні, або на подібному, придатному для транспортування пристрої, який використовується для об’єднання вантажу, або на транспортному засобі, то місця чи транспортні одиниці, перелічені у договорі мультимодального перевезення як такі, що є упакованими, розглядаються як місця чи транспортні одиниці. За умов відсутності такого переліку, вантажі в/або на такому пристрої розглядаються як одна одиниця відвантаження.</w:t>
      </w:r>
    </w:p>
    <w:p w:rsidR="00E83907" w:rsidRDefault="00E83907" w:rsidP="00E83907">
      <w:pPr>
        <w:pStyle w:val="a3"/>
        <w:rPr>
          <w:rFonts w:ascii="Times New Roman" w:hAnsi="Times New Roman"/>
          <w:sz w:val="28"/>
          <w:szCs w:val="28"/>
        </w:rPr>
      </w:pPr>
      <w:r>
        <w:rPr>
          <w:rFonts w:ascii="Times New Roman" w:hAnsi="Times New Roman"/>
          <w:sz w:val="28"/>
          <w:szCs w:val="28"/>
        </w:rPr>
        <w:t>Якщо вартість вантажу була заявлена замовником послуги мультимодального перевезення та включена до договору мультимодального перевезення або заявлена вартість вантажу є більшою за граничний розмір відповідальності, визначений відповідно до цього Закону, гранична межа відповідальності оператора мультимодального перевезення визначається у договорі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Гранична межа відповідальності оператора мультимодального перевезення під час здійснення міжнародних мультимодальних перевезень визначається договором мультимодального перевезення та міжнародними договорами України.</w:t>
      </w:r>
    </w:p>
    <w:p w:rsidR="00E83907" w:rsidRPr="00E83907" w:rsidRDefault="00E83907" w:rsidP="00E83907">
      <w:pPr>
        <w:pStyle w:val="a3"/>
        <w:spacing w:before="360" w:after="240"/>
        <w:rPr>
          <w:rFonts w:ascii="Times New Roman" w:hAnsi="Times New Roman"/>
          <w:sz w:val="28"/>
          <w:szCs w:val="28"/>
        </w:rPr>
      </w:pPr>
      <w:r w:rsidRPr="00E83907">
        <w:rPr>
          <w:rFonts w:ascii="Times New Roman" w:hAnsi="Times New Roman"/>
          <w:sz w:val="28"/>
          <w:szCs w:val="28"/>
        </w:rPr>
        <w:lastRenderedPageBreak/>
        <w:t>Стаття 21. Спори у сфері мультимодальних перевезень вантажів</w:t>
      </w:r>
    </w:p>
    <w:p w:rsidR="00E83907" w:rsidRDefault="00E83907" w:rsidP="00E83907">
      <w:pPr>
        <w:pStyle w:val="a3"/>
        <w:rPr>
          <w:rFonts w:ascii="Times New Roman" w:hAnsi="Times New Roman"/>
          <w:sz w:val="28"/>
          <w:szCs w:val="28"/>
        </w:rPr>
      </w:pPr>
      <w:r>
        <w:rPr>
          <w:rFonts w:ascii="Times New Roman" w:hAnsi="Times New Roman"/>
          <w:sz w:val="28"/>
          <w:szCs w:val="28"/>
        </w:rPr>
        <w:t>Спори у сфері мультимодальних перевезень вирішуються відповідно до законодавства.</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Прикінцеві та перехідні положення</w:t>
      </w:r>
    </w:p>
    <w:p w:rsidR="00E83907" w:rsidRDefault="00E83907" w:rsidP="00E83907">
      <w:pPr>
        <w:pStyle w:val="a3"/>
        <w:rPr>
          <w:rFonts w:ascii="Times New Roman" w:hAnsi="Times New Roman"/>
          <w:sz w:val="28"/>
          <w:szCs w:val="28"/>
        </w:rPr>
      </w:pPr>
      <w:r>
        <w:rPr>
          <w:rFonts w:ascii="Times New Roman" w:hAnsi="Times New Roman"/>
          <w:sz w:val="28"/>
          <w:szCs w:val="28"/>
        </w:rPr>
        <w:t>1. Цей Закон набирає чинності через десять днів з дня його офіційного опублікування.</w:t>
      </w:r>
    </w:p>
    <w:p w:rsidR="00E83907" w:rsidRDefault="00E83907" w:rsidP="00E83907">
      <w:pPr>
        <w:pStyle w:val="a3"/>
        <w:rPr>
          <w:rFonts w:ascii="Times New Roman" w:hAnsi="Times New Roman"/>
          <w:sz w:val="28"/>
          <w:szCs w:val="28"/>
        </w:rPr>
      </w:pPr>
      <w:r>
        <w:rPr>
          <w:rFonts w:ascii="Times New Roman" w:hAnsi="Times New Roman"/>
          <w:sz w:val="28"/>
          <w:szCs w:val="28"/>
        </w:rPr>
        <w:t>2. Внести зміни до таких законодавчих актів України:</w:t>
      </w:r>
    </w:p>
    <w:p w:rsidR="00E83907" w:rsidRDefault="00EB1252" w:rsidP="00E83907">
      <w:pPr>
        <w:pStyle w:val="a3"/>
        <w:rPr>
          <w:rFonts w:ascii="Times New Roman" w:hAnsi="Times New Roman"/>
          <w:sz w:val="28"/>
          <w:szCs w:val="28"/>
        </w:rPr>
      </w:pPr>
      <w:r>
        <w:rPr>
          <w:rFonts w:ascii="Times New Roman" w:hAnsi="Times New Roman"/>
          <w:sz w:val="28"/>
          <w:szCs w:val="28"/>
        </w:rPr>
        <w:t>1) у</w:t>
      </w:r>
      <w:r w:rsidR="00E83907">
        <w:rPr>
          <w:rFonts w:ascii="Times New Roman" w:hAnsi="Times New Roman"/>
          <w:sz w:val="28"/>
          <w:szCs w:val="28"/>
        </w:rPr>
        <w:t xml:space="preserve"> Кодексі торговельного мореплавства України (</w:t>
      </w:r>
      <w:r w:rsidR="00E83907" w:rsidRPr="00E83907">
        <w:rPr>
          <w:rFonts w:ascii="Times New Roman" w:hAnsi="Times New Roman"/>
          <w:sz w:val="28"/>
          <w:szCs w:val="28"/>
        </w:rPr>
        <w:t>Відомості Верховної Ради України, 1995 р., № № 47</w:t>
      </w:r>
      <w:r w:rsidR="00E83907">
        <w:rPr>
          <w:rFonts w:ascii="Times New Roman" w:hAnsi="Times New Roman"/>
          <w:sz w:val="28"/>
          <w:szCs w:val="28"/>
        </w:rPr>
        <w:t>—</w:t>
      </w:r>
      <w:r w:rsidR="00E83907" w:rsidRPr="00E83907">
        <w:rPr>
          <w:rFonts w:ascii="Times New Roman" w:hAnsi="Times New Roman"/>
          <w:sz w:val="28"/>
          <w:szCs w:val="28"/>
        </w:rPr>
        <w:t>52,</w:t>
      </w:r>
      <w:r w:rsidR="00E83907">
        <w:rPr>
          <w:rFonts w:ascii="Times New Roman" w:hAnsi="Times New Roman"/>
          <w:sz w:val="28"/>
          <w:szCs w:val="28"/>
        </w:rPr>
        <w:t xml:space="preserve"> </w:t>
      </w:r>
      <w:r w:rsidR="00F97033">
        <w:rPr>
          <w:rFonts w:ascii="Times New Roman" w:hAnsi="Times New Roman"/>
          <w:sz w:val="28"/>
          <w:szCs w:val="28"/>
        </w:rPr>
        <w:t>ст. 349</w:t>
      </w:r>
      <w:r w:rsidR="00E83907" w:rsidRPr="00E83907">
        <w:rPr>
          <w:rFonts w:ascii="Times New Roman" w:hAnsi="Times New Roman"/>
          <w:sz w:val="28"/>
          <w:szCs w:val="28"/>
        </w:rPr>
        <w:t>):</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 xml:space="preserve">у частині четвертій статті 13 слова </w:t>
      </w:r>
      <w:r>
        <w:rPr>
          <w:rFonts w:ascii="Times New Roman" w:hAnsi="Times New Roman"/>
          <w:sz w:val="28"/>
          <w:szCs w:val="28"/>
        </w:rPr>
        <w:t>“</w:t>
      </w:r>
      <w:r w:rsidRPr="00E83907">
        <w:rPr>
          <w:rFonts w:ascii="Times New Roman" w:hAnsi="Times New Roman"/>
          <w:sz w:val="28"/>
          <w:szCs w:val="28"/>
        </w:rPr>
        <w:t>перевезень у прямому змішаному і</w:t>
      </w:r>
      <w:r>
        <w:rPr>
          <w:rFonts w:ascii="Times New Roman" w:hAnsi="Times New Roman"/>
          <w:sz w:val="28"/>
          <w:szCs w:val="28"/>
        </w:rPr>
        <w:t>”</w:t>
      </w:r>
      <w:r w:rsidRPr="00E83907">
        <w:rPr>
          <w:rFonts w:ascii="Times New Roman" w:hAnsi="Times New Roman"/>
          <w:sz w:val="28"/>
          <w:szCs w:val="28"/>
        </w:rPr>
        <w:t xml:space="preserve"> замінити словами </w:t>
      </w:r>
      <w:r>
        <w:rPr>
          <w:rFonts w:ascii="Times New Roman" w:hAnsi="Times New Roman"/>
          <w:sz w:val="28"/>
          <w:szCs w:val="28"/>
        </w:rPr>
        <w:t>“</w:t>
      </w:r>
      <w:r w:rsidRPr="00E83907">
        <w:rPr>
          <w:rFonts w:ascii="Times New Roman" w:hAnsi="Times New Roman"/>
          <w:sz w:val="28"/>
          <w:szCs w:val="28"/>
        </w:rPr>
        <w:t>мультимодальних перевезень і перевезень</w:t>
      </w:r>
      <w:r>
        <w:rPr>
          <w:rFonts w:ascii="Times New Roman" w:hAnsi="Times New Roman"/>
          <w:sz w:val="28"/>
          <w:szCs w:val="28"/>
        </w:rPr>
        <w:t>”</w:t>
      </w:r>
      <w:r w:rsidRPr="00E83907">
        <w:rPr>
          <w:rFonts w:ascii="Times New Roman" w:hAnsi="Times New Roman"/>
          <w:sz w:val="28"/>
          <w:szCs w:val="28"/>
        </w:rPr>
        <w:t>;</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 xml:space="preserve">у частині першій статті 117 слова </w:t>
      </w:r>
      <w:r>
        <w:rPr>
          <w:rFonts w:ascii="Times New Roman" w:hAnsi="Times New Roman"/>
          <w:sz w:val="28"/>
          <w:szCs w:val="28"/>
        </w:rPr>
        <w:t>“</w:t>
      </w:r>
      <w:r w:rsidRPr="00E83907">
        <w:rPr>
          <w:rFonts w:ascii="Times New Roman" w:hAnsi="Times New Roman"/>
          <w:sz w:val="28"/>
          <w:szCs w:val="28"/>
        </w:rPr>
        <w:t>перевезення вантажів у прямому змішаному сполученні</w:t>
      </w:r>
      <w:r>
        <w:rPr>
          <w:rFonts w:ascii="Times New Roman" w:hAnsi="Times New Roman"/>
          <w:sz w:val="28"/>
          <w:szCs w:val="28"/>
        </w:rPr>
        <w:t>”</w:t>
      </w:r>
      <w:r w:rsidRPr="00E83907">
        <w:rPr>
          <w:rFonts w:ascii="Times New Roman" w:hAnsi="Times New Roman"/>
          <w:sz w:val="28"/>
          <w:szCs w:val="28"/>
        </w:rPr>
        <w:t xml:space="preserve"> замінити словами </w:t>
      </w:r>
      <w:r>
        <w:rPr>
          <w:rFonts w:ascii="Times New Roman" w:hAnsi="Times New Roman"/>
          <w:sz w:val="28"/>
          <w:szCs w:val="28"/>
        </w:rPr>
        <w:t>“</w:t>
      </w:r>
      <w:r w:rsidRPr="00E83907">
        <w:rPr>
          <w:rFonts w:ascii="Times New Roman" w:hAnsi="Times New Roman"/>
          <w:sz w:val="28"/>
          <w:szCs w:val="28"/>
        </w:rPr>
        <w:t>мультимодального перевезення</w:t>
      </w:r>
      <w:r>
        <w:rPr>
          <w:rFonts w:ascii="Times New Roman" w:hAnsi="Times New Roman"/>
          <w:sz w:val="28"/>
          <w:szCs w:val="28"/>
        </w:rPr>
        <w:t>”</w:t>
      </w:r>
      <w:r w:rsidRPr="00E83907">
        <w:rPr>
          <w:rFonts w:ascii="Times New Roman" w:hAnsi="Times New Roman"/>
          <w:sz w:val="28"/>
          <w:szCs w:val="28"/>
        </w:rPr>
        <w:t>;</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 xml:space="preserve">статтю 128 </w:t>
      </w:r>
      <w:r w:rsidR="00F97033">
        <w:rPr>
          <w:rFonts w:ascii="Times New Roman" w:hAnsi="Times New Roman"/>
          <w:sz w:val="28"/>
          <w:szCs w:val="28"/>
        </w:rPr>
        <w:t xml:space="preserve">після частини першої доповнити новою </w:t>
      </w:r>
      <w:r w:rsidRPr="00E83907">
        <w:rPr>
          <w:rFonts w:ascii="Times New Roman" w:hAnsi="Times New Roman"/>
          <w:sz w:val="28"/>
          <w:szCs w:val="28"/>
        </w:rPr>
        <w:t>частиною такого змісту:</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 xml:space="preserve">Умови та порядок організації мультимодального перевезення за участю морського транспорту визначаються </w:t>
      </w:r>
      <w:r>
        <w:rPr>
          <w:rFonts w:ascii="Times New Roman" w:hAnsi="Times New Roman"/>
          <w:sz w:val="28"/>
          <w:szCs w:val="28"/>
        </w:rPr>
        <w:t>Законом України “Про мультимодальні перевезення”</w:t>
      </w:r>
      <w:r w:rsidRPr="00E83907">
        <w:rPr>
          <w:rFonts w:ascii="Times New Roman" w:hAnsi="Times New Roman"/>
          <w:sz w:val="28"/>
          <w:szCs w:val="28"/>
        </w:rPr>
        <w:t>.</w:t>
      </w:r>
      <w:r>
        <w:rPr>
          <w:rFonts w:ascii="Times New Roman" w:hAnsi="Times New Roman"/>
          <w:sz w:val="28"/>
          <w:szCs w:val="28"/>
        </w:rPr>
        <w:t>”</w:t>
      </w:r>
      <w:r w:rsidR="00EB1252">
        <w:rPr>
          <w:rFonts w:ascii="Times New Roman" w:hAnsi="Times New Roman"/>
          <w:sz w:val="28"/>
          <w:szCs w:val="28"/>
        </w:rPr>
        <w:t>.</w:t>
      </w:r>
    </w:p>
    <w:p w:rsidR="00E83907" w:rsidRPr="00E83907" w:rsidRDefault="00EB1252" w:rsidP="00E83907">
      <w:pPr>
        <w:pStyle w:val="a3"/>
        <w:rPr>
          <w:rFonts w:ascii="Times New Roman" w:hAnsi="Times New Roman"/>
          <w:sz w:val="28"/>
          <w:szCs w:val="28"/>
        </w:rPr>
      </w:pPr>
      <w:r>
        <w:rPr>
          <w:rFonts w:ascii="Times New Roman" w:hAnsi="Times New Roman"/>
          <w:sz w:val="28"/>
          <w:szCs w:val="28"/>
        </w:rPr>
        <w:t>У</w:t>
      </w:r>
      <w:r w:rsidR="00E83907" w:rsidRPr="00E83907">
        <w:rPr>
          <w:rFonts w:ascii="Times New Roman" w:hAnsi="Times New Roman"/>
          <w:sz w:val="28"/>
          <w:szCs w:val="28"/>
        </w:rPr>
        <w:t xml:space="preserve"> зв</w:t>
      </w:r>
      <w:r w:rsidR="00E83907">
        <w:rPr>
          <w:rFonts w:ascii="Times New Roman" w:hAnsi="Times New Roman"/>
          <w:sz w:val="28"/>
          <w:szCs w:val="28"/>
        </w:rPr>
        <w:t>’</w:t>
      </w:r>
      <w:r w:rsidR="00E83907" w:rsidRPr="00E83907">
        <w:rPr>
          <w:rFonts w:ascii="Times New Roman" w:hAnsi="Times New Roman"/>
          <w:sz w:val="28"/>
          <w:szCs w:val="28"/>
        </w:rPr>
        <w:t>язку з цим частини другу</w:t>
      </w:r>
      <w:r w:rsidR="00E83907">
        <w:rPr>
          <w:rFonts w:ascii="Times New Roman" w:hAnsi="Times New Roman"/>
          <w:sz w:val="28"/>
          <w:szCs w:val="28"/>
        </w:rPr>
        <w:t xml:space="preserve"> </w:t>
      </w:r>
      <w:r w:rsidR="00F97033">
        <w:rPr>
          <w:rFonts w:ascii="Times New Roman" w:hAnsi="Times New Roman"/>
          <w:sz w:val="28"/>
          <w:szCs w:val="28"/>
        </w:rPr>
        <w:t>і</w:t>
      </w:r>
      <w:r w:rsidR="00E83907">
        <w:rPr>
          <w:rFonts w:ascii="Times New Roman" w:hAnsi="Times New Roman"/>
          <w:sz w:val="28"/>
          <w:szCs w:val="28"/>
        </w:rPr>
        <w:t xml:space="preserve"> </w:t>
      </w:r>
      <w:r w:rsidR="00E83907" w:rsidRPr="00E83907">
        <w:rPr>
          <w:rFonts w:ascii="Times New Roman" w:hAnsi="Times New Roman"/>
          <w:sz w:val="28"/>
          <w:szCs w:val="28"/>
        </w:rPr>
        <w:t>третю вважати відповідно частинами трет</w:t>
      </w:r>
      <w:r w:rsidR="00E83907">
        <w:rPr>
          <w:rFonts w:ascii="Times New Roman" w:hAnsi="Times New Roman"/>
          <w:sz w:val="28"/>
          <w:szCs w:val="28"/>
        </w:rPr>
        <w:t xml:space="preserve">ьою </w:t>
      </w:r>
      <w:r w:rsidR="00F97033">
        <w:rPr>
          <w:rFonts w:ascii="Times New Roman" w:hAnsi="Times New Roman"/>
          <w:sz w:val="28"/>
          <w:szCs w:val="28"/>
        </w:rPr>
        <w:t>і</w:t>
      </w:r>
      <w:r w:rsidR="00E83907">
        <w:rPr>
          <w:rFonts w:ascii="Times New Roman" w:hAnsi="Times New Roman"/>
          <w:sz w:val="28"/>
          <w:szCs w:val="28"/>
        </w:rPr>
        <w:t xml:space="preserve"> </w:t>
      </w:r>
      <w:r w:rsidR="00E83907" w:rsidRPr="00E83907">
        <w:rPr>
          <w:rFonts w:ascii="Times New Roman" w:hAnsi="Times New Roman"/>
          <w:sz w:val="28"/>
          <w:szCs w:val="28"/>
        </w:rPr>
        <w:t>четвертою;</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у частині четвертій статті 130 слова “</w:t>
      </w:r>
      <w:r w:rsidRPr="00E83907">
        <w:rPr>
          <w:rFonts w:ascii="Times New Roman" w:hAnsi="Times New Roman"/>
          <w:sz w:val="28"/>
          <w:szCs w:val="28"/>
        </w:rPr>
        <w:t>а при перевезенні вантажів у прямому змішаному або прямому водному сполученні</w:t>
      </w:r>
      <w:r>
        <w:rPr>
          <w:rFonts w:ascii="Times New Roman" w:hAnsi="Times New Roman"/>
          <w:sz w:val="28"/>
          <w:szCs w:val="28"/>
        </w:rPr>
        <w:t>”</w:t>
      </w:r>
      <w:r w:rsidRPr="00E83907">
        <w:rPr>
          <w:rFonts w:ascii="Times New Roman" w:hAnsi="Times New Roman"/>
          <w:sz w:val="28"/>
          <w:szCs w:val="28"/>
        </w:rPr>
        <w:t xml:space="preserve"> замінити словами </w:t>
      </w:r>
      <w:r>
        <w:rPr>
          <w:rFonts w:ascii="Times New Roman" w:hAnsi="Times New Roman"/>
          <w:sz w:val="28"/>
          <w:szCs w:val="28"/>
        </w:rPr>
        <w:t>“</w:t>
      </w:r>
      <w:r w:rsidRPr="00E83907">
        <w:rPr>
          <w:rFonts w:ascii="Times New Roman" w:hAnsi="Times New Roman"/>
          <w:sz w:val="28"/>
          <w:szCs w:val="28"/>
        </w:rPr>
        <w:t>а при мультимодальному перевезенні вантажів</w:t>
      </w:r>
      <w:r>
        <w:rPr>
          <w:rFonts w:ascii="Times New Roman" w:hAnsi="Times New Roman"/>
          <w:sz w:val="28"/>
          <w:szCs w:val="28"/>
        </w:rPr>
        <w:t>”</w:t>
      </w:r>
      <w:r w:rsidRPr="00E83907">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t>статтю 137 після частини другої доповнити новою частиною такого змісту:</w:t>
      </w:r>
    </w:p>
    <w:p w:rsidR="00E83907" w:rsidRDefault="00E83907" w:rsidP="00E83907">
      <w:pPr>
        <w:pStyle w:val="a3"/>
        <w:rPr>
          <w:rFonts w:ascii="Times New Roman" w:hAnsi="Times New Roman"/>
          <w:sz w:val="28"/>
          <w:szCs w:val="28"/>
        </w:rPr>
      </w:pPr>
      <w:r>
        <w:rPr>
          <w:rFonts w:ascii="Times New Roman" w:hAnsi="Times New Roman"/>
          <w:sz w:val="28"/>
          <w:szCs w:val="28"/>
        </w:rPr>
        <w:t>“Приймання перевізником вантажу до перевезення за участю морського транспорту під час здійснення мультимодального перевезення підтверджується документом мультимо</w:t>
      </w:r>
      <w:r w:rsidR="00F97033">
        <w:rPr>
          <w:rFonts w:ascii="Times New Roman" w:hAnsi="Times New Roman"/>
          <w:sz w:val="28"/>
          <w:szCs w:val="28"/>
        </w:rPr>
        <w:t>дального перевезення вантажів.”.</w:t>
      </w:r>
    </w:p>
    <w:p w:rsidR="00E83907" w:rsidRDefault="00F97033" w:rsidP="00E83907">
      <w:pPr>
        <w:pStyle w:val="a3"/>
        <w:rPr>
          <w:rFonts w:ascii="Times New Roman" w:hAnsi="Times New Roman"/>
          <w:sz w:val="28"/>
          <w:szCs w:val="28"/>
        </w:rPr>
      </w:pPr>
      <w:r>
        <w:rPr>
          <w:rFonts w:ascii="Times New Roman" w:hAnsi="Times New Roman"/>
          <w:sz w:val="28"/>
          <w:szCs w:val="28"/>
        </w:rPr>
        <w:t>У</w:t>
      </w:r>
      <w:r w:rsidR="00E83907">
        <w:rPr>
          <w:rFonts w:ascii="Times New Roman" w:hAnsi="Times New Roman"/>
          <w:sz w:val="28"/>
          <w:szCs w:val="28"/>
        </w:rPr>
        <w:t xml:space="preserve"> зв’язку з цим частини третю </w:t>
      </w:r>
      <w:r>
        <w:rPr>
          <w:rFonts w:ascii="Times New Roman" w:hAnsi="Times New Roman"/>
          <w:sz w:val="28"/>
          <w:szCs w:val="28"/>
        </w:rPr>
        <w:t>і</w:t>
      </w:r>
      <w:r w:rsidR="00E83907">
        <w:rPr>
          <w:rFonts w:ascii="Times New Roman" w:hAnsi="Times New Roman"/>
          <w:sz w:val="28"/>
          <w:szCs w:val="28"/>
        </w:rPr>
        <w:t xml:space="preserve"> четверту вважати відповідно частинами четвертою </w:t>
      </w:r>
      <w:r>
        <w:rPr>
          <w:rFonts w:ascii="Times New Roman" w:hAnsi="Times New Roman"/>
          <w:sz w:val="28"/>
          <w:szCs w:val="28"/>
        </w:rPr>
        <w:t>і</w:t>
      </w:r>
      <w:r w:rsidR="00E83907">
        <w:rPr>
          <w:rFonts w:ascii="Times New Roman" w:hAnsi="Times New Roman"/>
          <w:sz w:val="28"/>
          <w:szCs w:val="28"/>
        </w:rPr>
        <w:t xml:space="preserve"> п’ятою</w:t>
      </w:r>
      <w:r w:rsidR="00E83907" w:rsidRPr="00E83907">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статтю 384 викласти </w:t>
      </w:r>
      <w:r w:rsidR="00F97033">
        <w:rPr>
          <w:rFonts w:ascii="Times New Roman" w:hAnsi="Times New Roman"/>
          <w:sz w:val="28"/>
          <w:szCs w:val="28"/>
        </w:rPr>
        <w:t>в</w:t>
      </w:r>
      <w:r>
        <w:rPr>
          <w:rFonts w:ascii="Times New Roman" w:hAnsi="Times New Roman"/>
          <w:sz w:val="28"/>
          <w:szCs w:val="28"/>
        </w:rPr>
        <w:t xml:space="preserve"> такій редакції:</w:t>
      </w:r>
    </w:p>
    <w:p w:rsidR="00E83907" w:rsidRDefault="00E83907" w:rsidP="00E83907">
      <w:pPr>
        <w:pStyle w:val="a3"/>
        <w:spacing w:before="360" w:after="240"/>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Стаття 384. Заявлення претензій при мультимодальних</w:t>
      </w:r>
      <w:r>
        <w:rPr>
          <w:rFonts w:ascii="Times New Roman" w:hAnsi="Times New Roman"/>
          <w:sz w:val="28"/>
          <w:szCs w:val="28"/>
        </w:rPr>
        <w:t xml:space="preserve"> </w:t>
      </w:r>
      <w:r w:rsidRPr="00E83907">
        <w:rPr>
          <w:rFonts w:ascii="Times New Roman" w:hAnsi="Times New Roman"/>
          <w:sz w:val="28"/>
          <w:szCs w:val="28"/>
        </w:rPr>
        <w:t>перевезеннях</w:t>
      </w:r>
    </w:p>
    <w:p w:rsidR="00E83907" w:rsidRPr="00E83907" w:rsidRDefault="00E83907" w:rsidP="00E83907">
      <w:pPr>
        <w:pStyle w:val="a3"/>
        <w:rPr>
          <w:rFonts w:ascii="Times New Roman" w:hAnsi="Times New Roman"/>
          <w:sz w:val="28"/>
          <w:szCs w:val="28"/>
        </w:rPr>
      </w:pPr>
      <w:r w:rsidRPr="00E83907">
        <w:rPr>
          <w:rFonts w:ascii="Times New Roman" w:hAnsi="Times New Roman"/>
          <w:sz w:val="28"/>
          <w:szCs w:val="28"/>
        </w:rPr>
        <w:t xml:space="preserve">Претензії, що виникають у замовника послуги мультимодального перевезення з морського перевезення вантажів за договором </w:t>
      </w:r>
      <w:r w:rsidRPr="00E83907">
        <w:rPr>
          <w:rFonts w:ascii="Times New Roman" w:hAnsi="Times New Roman"/>
          <w:sz w:val="28"/>
          <w:szCs w:val="28"/>
        </w:rPr>
        <w:lastRenderedPageBreak/>
        <w:t>мультимодального перевезення, заявляються оператору мультимодального перевезення.</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Претензії, що виникають у оператора мультимодального перевезення до фактичного перевізника з морського перевезення вантажів заявляються у порядку, передбаченому законом</w:t>
      </w:r>
      <w:r w:rsidR="00F97033">
        <w:rPr>
          <w:rFonts w:ascii="Times New Roman" w:hAnsi="Times New Roman"/>
          <w:sz w:val="28"/>
          <w:szCs w:val="28"/>
        </w:rPr>
        <w:t>.</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Претензії, що виникають у фактичного перевізника до оператора мультимодального перевезення з морського перевезення вантажів заявляються у порядку, передбаченому законом</w:t>
      </w:r>
      <w:r>
        <w:rPr>
          <w:rFonts w:ascii="Times New Roman" w:hAnsi="Times New Roman"/>
          <w:sz w:val="28"/>
          <w:szCs w:val="28"/>
        </w:rPr>
        <w:t>.”;</w:t>
      </w:r>
    </w:p>
    <w:p w:rsidR="00E83907" w:rsidRDefault="00A46932" w:rsidP="00E83907">
      <w:pPr>
        <w:pStyle w:val="a3"/>
        <w:rPr>
          <w:rFonts w:ascii="Times New Roman" w:hAnsi="Times New Roman"/>
          <w:sz w:val="28"/>
          <w:szCs w:val="28"/>
        </w:rPr>
      </w:pPr>
      <w:r>
        <w:rPr>
          <w:rFonts w:ascii="Times New Roman" w:hAnsi="Times New Roman"/>
          <w:sz w:val="28"/>
          <w:szCs w:val="28"/>
        </w:rPr>
        <w:t>2) у</w:t>
      </w:r>
      <w:r w:rsidR="00E83907">
        <w:rPr>
          <w:rFonts w:ascii="Times New Roman" w:hAnsi="Times New Roman"/>
          <w:sz w:val="28"/>
          <w:szCs w:val="28"/>
        </w:rPr>
        <w:t xml:space="preserve"> Земельному кодексі України (Відомості Верховної Ради України, 2002 р., № 3—4, ст. 27):</w:t>
      </w:r>
    </w:p>
    <w:p w:rsidR="00E83907" w:rsidRDefault="00E83907" w:rsidP="00E83907">
      <w:pPr>
        <w:pStyle w:val="a3"/>
        <w:rPr>
          <w:rFonts w:ascii="Times New Roman" w:hAnsi="Times New Roman"/>
          <w:sz w:val="28"/>
          <w:szCs w:val="28"/>
        </w:rPr>
      </w:pPr>
      <w:r>
        <w:rPr>
          <w:rFonts w:ascii="Times New Roman" w:hAnsi="Times New Roman"/>
          <w:sz w:val="28"/>
          <w:szCs w:val="28"/>
        </w:rPr>
        <w:t>частину першу статті 67 доповнити абзацом такого змісту:</w:t>
      </w:r>
    </w:p>
    <w:p w:rsidR="00E83907" w:rsidRPr="00F97033" w:rsidRDefault="00E83907" w:rsidP="00E83907">
      <w:pPr>
        <w:pStyle w:val="a3"/>
        <w:rPr>
          <w:rFonts w:ascii="Times New Roman" w:hAnsi="Times New Roman"/>
          <w:sz w:val="28"/>
          <w:szCs w:val="28"/>
        </w:rPr>
      </w:pPr>
      <w:r>
        <w:rPr>
          <w:rFonts w:ascii="Times New Roman" w:hAnsi="Times New Roman"/>
          <w:sz w:val="28"/>
          <w:szCs w:val="28"/>
        </w:rPr>
        <w:t>“До земель транспорту належать землі, надані під будівництво та обслуговування мультимодальних терміналів</w:t>
      </w:r>
      <w:r w:rsidR="00F97033">
        <w:rPr>
          <w:rFonts w:ascii="Times New Roman" w:hAnsi="Times New Roman"/>
          <w:sz w:val="28"/>
          <w:szCs w:val="28"/>
        </w:rPr>
        <w:t>.</w:t>
      </w:r>
      <w:r>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t>абзац тринадцятий част</w:t>
      </w:r>
      <w:r w:rsidR="00F97033">
        <w:rPr>
          <w:rFonts w:ascii="Times New Roman" w:hAnsi="Times New Roman"/>
          <w:sz w:val="28"/>
          <w:szCs w:val="28"/>
        </w:rPr>
        <w:t xml:space="preserve">ини другої статті 134 викласти </w:t>
      </w:r>
      <w:r w:rsidR="00150F86">
        <w:rPr>
          <w:rFonts w:ascii="Times New Roman" w:hAnsi="Times New Roman"/>
          <w:sz w:val="28"/>
          <w:szCs w:val="28"/>
        </w:rPr>
        <w:t xml:space="preserve">в </w:t>
      </w:r>
      <w:r>
        <w:rPr>
          <w:rFonts w:ascii="Times New Roman" w:hAnsi="Times New Roman"/>
          <w:sz w:val="28"/>
          <w:szCs w:val="28"/>
        </w:rPr>
        <w:t>такій редакції:</w:t>
      </w:r>
    </w:p>
    <w:p w:rsidR="00E83907" w:rsidRPr="00F97033" w:rsidRDefault="00E83907" w:rsidP="00E83907">
      <w:pPr>
        <w:pStyle w:val="a3"/>
        <w:rPr>
          <w:rFonts w:ascii="Times New Roman" w:hAnsi="Times New Roman"/>
          <w:sz w:val="28"/>
          <w:szCs w:val="28"/>
        </w:rPr>
      </w:pPr>
      <w:r>
        <w:rPr>
          <w:rFonts w:ascii="Times New Roman" w:hAnsi="Times New Roman"/>
          <w:sz w:val="28"/>
          <w:szCs w:val="28"/>
        </w:rPr>
        <w:t>“будівництва, обслуговування об’єктів інженерної, транспортної, енергетичної інфраструктури, мультимодальних терміналів, об’єктів зв’язку та дорожнього господарства (крім об’єктів дорожнього сервісу)</w:t>
      </w:r>
      <w:r w:rsidR="00F97033">
        <w:rPr>
          <w:rFonts w:ascii="Times New Roman" w:hAnsi="Times New Roman"/>
          <w:sz w:val="28"/>
          <w:szCs w:val="28"/>
        </w:rPr>
        <w:t>;</w:t>
      </w:r>
      <w:r>
        <w:rPr>
          <w:rFonts w:ascii="Times New Roman" w:hAnsi="Times New Roman"/>
          <w:sz w:val="28"/>
          <w:szCs w:val="28"/>
        </w:rPr>
        <w:t>”;</w:t>
      </w:r>
    </w:p>
    <w:p w:rsidR="00365487" w:rsidRPr="00E83907" w:rsidRDefault="00365487" w:rsidP="00365487">
      <w:pPr>
        <w:pStyle w:val="a3"/>
        <w:rPr>
          <w:rFonts w:ascii="Times New Roman" w:hAnsi="Times New Roman"/>
          <w:sz w:val="28"/>
          <w:szCs w:val="28"/>
        </w:rPr>
      </w:pPr>
      <w:r>
        <w:rPr>
          <w:rFonts w:ascii="Times New Roman" w:hAnsi="Times New Roman"/>
          <w:sz w:val="28"/>
          <w:szCs w:val="28"/>
        </w:rPr>
        <w:t>3) у Господарському кодексі України (</w:t>
      </w:r>
      <w:r w:rsidRPr="00E83907">
        <w:rPr>
          <w:rFonts w:ascii="Times New Roman" w:hAnsi="Times New Roman"/>
          <w:sz w:val="28"/>
          <w:szCs w:val="28"/>
        </w:rPr>
        <w:t>Відомості Верховної Ради України, 2003 р., № 18</w:t>
      </w:r>
      <w:r>
        <w:rPr>
          <w:rFonts w:ascii="Times New Roman" w:hAnsi="Times New Roman"/>
          <w:sz w:val="28"/>
          <w:szCs w:val="28"/>
        </w:rPr>
        <w:t>—</w:t>
      </w:r>
      <w:r w:rsidRPr="00E83907">
        <w:rPr>
          <w:rFonts w:ascii="Times New Roman" w:hAnsi="Times New Roman"/>
          <w:sz w:val="28"/>
          <w:szCs w:val="28"/>
        </w:rPr>
        <w:t>22, ст. 144):</w:t>
      </w:r>
    </w:p>
    <w:p w:rsidR="00365487" w:rsidRPr="00E83907" w:rsidRDefault="00365487" w:rsidP="00365487">
      <w:pPr>
        <w:pStyle w:val="a3"/>
        <w:rPr>
          <w:rFonts w:ascii="Times New Roman" w:hAnsi="Times New Roman"/>
          <w:sz w:val="28"/>
          <w:szCs w:val="28"/>
        </w:rPr>
      </w:pPr>
      <w:r>
        <w:rPr>
          <w:rFonts w:ascii="Times New Roman" w:hAnsi="Times New Roman"/>
          <w:sz w:val="28"/>
          <w:szCs w:val="28"/>
        </w:rPr>
        <w:t>статтю 312 викласти в</w:t>
      </w:r>
      <w:r w:rsidRPr="00E83907">
        <w:rPr>
          <w:rFonts w:ascii="Times New Roman" w:hAnsi="Times New Roman"/>
          <w:sz w:val="28"/>
          <w:szCs w:val="28"/>
        </w:rPr>
        <w:t xml:space="preserve"> такій редакції:</w:t>
      </w:r>
    </w:p>
    <w:p w:rsidR="00365487" w:rsidRDefault="00365487" w:rsidP="00365487">
      <w:pPr>
        <w:pStyle w:val="a3"/>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Стаття 312.</w:t>
      </w:r>
      <w:r>
        <w:rPr>
          <w:rFonts w:ascii="Times New Roman" w:hAnsi="Times New Roman"/>
          <w:sz w:val="28"/>
          <w:szCs w:val="28"/>
        </w:rPr>
        <w:t> Договір мультимодального перевезення</w:t>
      </w:r>
    </w:p>
    <w:p w:rsidR="00365487" w:rsidRDefault="00365487" w:rsidP="00365487">
      <w:pPr>
        <w:pStyle w:val="a3"/>
        <w:rPr>
          <w:rFonts w:ascii="Times New Roman" w:hAnsi="Times New Roman"/>
          <w:sz w:val="28"/>
          <w:szCs w:val="28"/>
        </w:rPr>
      </w:pPr>
      <w:r>
        <w:rPr>
          <w:rFonts w:ascii="Times New Roman" w:hAnsi="Times New Roman"/>
          <w:sz w:val="28"/>
          <w:szCs w:val="28"/>
        </w:rPr>
        <w:t>1. За договором мультимодального перевезення —</w:t>
      </w:r>
      <w:r w:rsidRPr="00E83907">
        <w:rPr>
          <w:rFonts w:ascii="Times New Roman" w:hAnsi="Times New Roman"/>
          <w:sz w:val="28"/>
          <w:szCs w:val="28"/>
        </w:rPr>
        <w:t xml:space="preserve"> </w:t>
      </w:r>
      <w:r>
        <w:rPr>
          <w:rFonts w:ascii="Times New Roman" w:hAnsi="Times New Roman"/>
          <w:sz w:val="28"/>
          <w:szCs w:val="28"/>
        </w:rPr>
        <w:t>перевезення здійснюється двома або більше видами транспорту на підставі документу мультимодального перевезення вантажів під відповідальністю оператора мультимодальних перевезень.</w:t>
      </w:r>
    </w:p>
    <w:p w:rsidR="00365487" w:rsidRDefault="00365487" w:rsidP="00365487">
      <w:pPr>
        <w:pStyle w:val="a3"/>
        <w:rPr>
          <w:rFonts w:ascii="Times New Roman" w:hAnsi="Times New Roman"/>
          <w:sz w:val="28"/>
          <w:szCs w:val="28"/>
        </w:rPr>
      </w:pPr>
      <w:r>
        <w:rPr>
          <w:rFonts w:ascii="Times New Roman" w:hAnsi="Times New Roman"/>
          <w:sz w:val="28"/>
          <w:szCs w:val="28"/>
        </w:rPr>
        <w:t xml:space="preserve">2. Договір мультимодального перевезення укладається між оператором мультимодальних перевезень та замовником послуги мультимодального перевезення відповідно до Закону України “Про мультимодальні перевезення”. </w:t>
      </w:r>
    </w:p>
    <w:p w:rsidR="00365487" w:rsidRDefault="00365487" w:rsidP="00365487">
      <w:pPr>
        <w:pStyle w:val="a3"/>
        <w:rPr>
          <w:rFonts w:ascii="Times New Roman" w:hAnsi="Times New Roman"/>
          <w:sz w:val="28"/>
          <w:szCs w:val="28"/>
        </w:rPr>
      </w:pPr>
      <w:r>
        <w:rPr>
          <w:rFonts w:ascii="Times New Roman" w:hAnsi="Times New Roman"/>
          <w:sz w:val="28"/>
          <w:szCs w:val="28"/>
        </w:rPr>
        <w:t>3. Відносини фактичних перевізників під час мультимодального перевезення та умови роботи мультимодальних терміналів регулюються вузловими угодами, укладеними відповідно до законодавства України.”;</w:t>
      </w:r>
    </w:p>
    <w:p w:rsidR="00365487" w:rsidRPr="00E83907" w:rsidRDefault="00365487" w:rsidP="00365487">
      <w:pPr>
        <w:pStyle w:val="a3"/>
        <w:rPr>
          <w:rFonts w:ascii="Times New Roman" w:hAnsi="Times New Roman"/>
          <w:sz w:val="28"/>
          <w:szCs w:val="28"/>
        </w:rPr>
      </w:pPr>
      <w:r w:rsidRPr="00E83907">
        <w:rPr>
          <w:rFonts w:ascii="Times New Roman" w:hAnsi="Times New Roman"/>
          <w:sz w:val="28"/>
          <w:szCs w:val="28"/>
        </w:rPr>
        <w:t>статтю 314 доповнити частиною шостою такого змісту:</w:t>
      </w:r>
    </w:p>
    <w:p w:rsidR="00365487" w:rsidRDefault="00365487" w:rsidP="00365487">
      <w:pPr>
        <w:pStyle w:val="a3"/>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 xml:space="preserve">6. Гранична межа відповідальності оператора мультимодальних перевезень визначається Законом України </w:t>
      </w:r>
      <w:r>
        <w:rPr>
          <w:rFonts w:ascii="Times New Roman" w:hAnsi="Times New Roman"/>
          <w:sz w:val="28"/>
          <w:szCs w:val="28"/>
        </w:rPr>
        <w:t>“</w:t>
      </w:r>
      <w:r w:rsidRPr="00E83907">
        <w:rPr>
          <w:rFonts w:ascii="Times New Roman" w:hAnsi="Times New Roman"/>
          <w:sz w:val="28"/>
          <w:szCs w:val="28"/>
        </w:rPr>
        <w:t>Про мультимодальні перевезення</w:t>
      </w:r>
      <w:r>
        <w:rPr>
          <w:rFonts w:ascii="Times New Roman" w:hAnsi="Times New Roman"/>
          <w:sz w:val="28"/>
          <w:szCs w:val="28"/>
        </w:rPr>
        <w:t>”</w:t>
      </w:r>
      <w:r w:rsidRPr="00E83907">
        <w:rPr>
          <w:rFonts w:ascii="Times New Roman" w:hAnsi="Times New Roman"/>
          <w:sz w:val="28"/>
          <w:szCs w:val="28"/>
        </w:rPr>
        <w:t>.</w:t>
      </w:r>
      <w:r>
        <w:rPr>
          <w:rFonts w:ascii="Times New Roman" w:hAnsi="Times New Roman"/>
          <w:sz w:val="28"/>
          <w:szCs w:val="28"/>
        </w:rPr>
        <w:t>”</w:t>
      </w:r>
      <w:r w:rsidRPr="00E83907">
        <w:rPr>
          <w:rFonts w:ascii="Times New Roman" w:hAnsi="Times New Roman"/>
          <w:sz w:val="28"/>
          <w:szCs w:val="28"/>
        </w:rPr>
        <w:t xml:space="preserve">; </w:t>
      </w:r>
    </w:p>
    <w:p w:rsidR="00365487" w:rsidRDefault="00365487" w:rsidP="00E83907">
      <w:pPr>
        <w:pStyle w:val="a3"/>
        <w:rPr>
          <w:rFonts w:ascii="Times New Roman" w:hAnsi="Times New Roman"/>
          <w:sz w:val="28"/>
          <w:szCs w:val="28"/>
        </w:rPr>
      </w:pPr>
    </w:p>
    <w:p w:rsidR="00E83907" w:rsidRDefault="00F97033" w:rsidP="00E83907">
      <w:pPr>
        <w:pStyle w:val="a3"/>
        <w:rPr>
          <w:rFonts w:ascii="Times New Roman" w:hAnsi="Times New Roman"/>
          <w:sz w:val="28"/>
          <w:szCs w:val="28"/>
        </w:rPr>
      </w:pPr>
      <w:r w:rsidRPr="00F97033">
        <w:rPr>
          <w:rFonts w:ascii="Times New Roman" w:hAnsi="Times New Roman"/>
          <w:sz w:val="28"/>
          <w:szCs w:val="28"/>
        </w:rPr>
        <w:lastRenderedPageBreak/>
        <w:t>4</w:t>
      </w:r>
      <w:r w:rsidR="00A46932">
        <w:rPr>
          <w:rFonts w:ascii="Times New Roman" w:hAnsi="Times New Roman"/>
          <w:sz w:val="28"/>
          <w:szCs w:val="28"/>
        </w:rPr>
        <w:t>) у</w:t>
      </w:r>
      <w:r w:rsidR="00E83907">
        <w:rPr>
          <w:rFonts w:ascii="Times New Roman" w:hAnsi="Times New Roman"/>
          <w:sz w:val="28"/>
          <w:szCs w:val="28"/>
        </w:rPr>
        <w:t xml:space="preserve"> Цивільному кодексі України (</w:t>
      </w:r>
      <w:r w:rsidR="00E83907" w:rsidRPr="00E83907">
        <w:rPr>
          <w:rFonts w:ascii="Times New Roman" w:hAnsi="Times New Roman"/>
          <w:sz w:val="28"/>
          <w:szCs w:val="28"/>
        </w:rPr>
        <w:t>Відомості Верховної Ради України, 2003 р., № 40</w:t>
      </w:r>
      <w:r w:rsidR="00E83907">
        <w:rPr>
          <w:rFonts w:ascii="Times New Roman" w:hAnsi="Times New Roman"/>
          <w:sz w:val="28"/>
          <w:szCs w:val="28"/>
        </w:rPr>
        <w:t>—</w:t>
      </w:r>
      <w:r w:rsidR="00E83907" w:rsidRPr="00E83907">
        <w:rPr>
          <w:rFonts w:ascii="Times New Roman" w:hAnsi="Times New Roman"/>
          <w:sz w:val="28"/>
          <w:szCs w:val="28"/>
        </w:rPr>
        <w:t>44, ст. 356</w:t>
      </w:r>
      <w:r w:rsidR="00E83907">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t>статтю 913 викласти в такій редакції:</w:t>
      </w:r>
    </w:p>
    <w:p w:rsidR="00E83907" w:rsidRDefault="00E83907" w:rsidP="00E83907">
      <w:pPr>
        <w:pStyle w:val="a3"/>
        <w:spacing w:before="360" w:after="240"/>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Стаття 913. Мультимодальні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1. Перевезення вантажу, багажу, пошти  здійснюється кількома видами транспорту з використанням документу мультимодального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2. </w:t>
      </w:r>
      <w:r w:rsidRPr="00E83907">
        <w:rPr>
          <w:rFonts w:ascii="Times New Roman" w:hAnsi="Times New Roman"/>
          <w:sz w:val="28"/>
          <w:szCs w:val="28"/>
        </w:rPr>
        <w:t xml:space="preserve">Перевезення пасажирів може здійснюватися кількома видами транспорту за єдиним транспортним документом </w:t>
      </w:r>
      <w:r>
        <w:rPr>
          <w:rFonts w:ascii="Times New Roman" w:hAnsi="Times New Roman"/>
          <w:sz w:val="28"/>
          <w:szCs w:val="28"/>
        </w:rPr>
        <w:t>або за документом мультимодального перевезення</w:t>
      </w:r>
      <w:r w:rsidRPr="00E83907">
        <w:rPr>
          <w:rFonts w:ascii="Times New Roman" w:hAnsi="Times New Roman"/>
          <w:sz w:val="28"/>
          <w:szCs w:val="28"/>
        </w:rPr>
        <w:t>.</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 xml:space="preserve">3. </w:t>
      </w:r>
      <w:r>
        <w:rPr>
          <w:rFonts w:ascii="Times New Roman" w:hAnsi="Times New Roman"/>
          <w:sz w:val="28"/>
          <w:szCs w:val="28"/>
        </w:rPr>
        <w:t>Відносини організацій, підприємств транспорту, що здійснюють мультимодальні перевезення, перевезення пасажирів визначаються Законом України “Про мультимодальні перевезення” та іншими актами цивільного законодавства.”;</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статтю 924 </w:t>
      </w:r>
      <w:r w:rsidR="00F97033">
        <w:rPr>
          <w:rFonts w:ascii="Times New Roman" w:hAnsi="Times New Roman"/>
          <w:sz w:val="28"/>
          <w:szCs w:val="28"/>
        </w:rPr>
        <w:t xml:space="preserve">доповнити </w:t>
      </w:r>
      <w:r>
        <w:rPr>
          <w:rFonts w:ascii="Times New Roman" w:hAnsi="Times New Roman"/>
          <w:sz w:val="28"/>
          <w:szCs w:val="28"/>
        </w:rPr>
        <w:t>частиною третьою такого змісту:</w:t>
      </w:r>
    </w:p>
    <w:p w:rsidR="00E83907" w:rsidRDefault="00E83907" w:rsidP="00E83907">
      <w:pPr>
        <w:pStyle w:val="a3"/>
        <w:rPr>
          <w:rFonts w:ascii="Times New Roman" w:hAnsi="Times New Roman"/>
          <w:sz w:val="28"/>
          <w:szCs w:val="28"/>
        </w:rPr>
      </w:pPr>
      <w:r>
        <w:rPr>
          <w:rFonts w:ascii="Times New Roman" w:hAnsi="Times New Roman"/>
          <w:sz w:val="28"/>
          <w:szCs w:val="28"/>
        </w:rPr>
        <w:t>“3. Гранична межа відповідальності оператора мультимодальних перевезень визначається Законом України “Про мультимодальні перевезення”.”;</w:t>
      </w:r>
    </w:p>
    <w:p w:rsidR="00E83907" w:rsidRDefault="00A46932" w:rsidP="00E83907">
      <w:pPr>
        <w:pStyle w:val="a3"/>
        <w:rPr>
          <w:rFonts w:ascii="Times New Roman" w:hAnsi="Times New Roman"/>
          <w:sz w:val="28"/>
          <w:szCs w:val="28"/>
        </w:rPr>
      </w:pPr>
      <w:r>
        <w:rPr>
          <w:rFonts w:ascii="Times New Roman" w:hAnsi="Times New Roman"/>
          <w:sz w:val="28"/>
          <w:szCs w:val="28"/>
        </w:rPr>
        <w:t xml:space="preserve">5) </w:t>
      </w:r>
      <w:r w:rsidR="00E83907">
        <w:rPr>
          <w:rFonts w:ascii="Times New Roman" w:hAnsi="Times New Roman"/>
          <w:sz w:val="28"/>
          <w:szCs w:val="28"/>
        </w:rPr>
        <w:t xml:space="preserve">статтю 11 Закону України “Про транспорт” </w:t>
      </w:r>
      <w:r w:rsidR="00E83907" w:rsidRPr="00E83907">
        <w:rPr>
          <w:rFonts w:ascii="Times New Roman" w:hAnsi="Times New Roman"/>
          <w:sz w:val="28"/>
          <w:szCs w:val="28"/>
        </w:rPr>
        <w:t>(Відомості Верховної Ради України,</w:t>
      </w:r>
      <w:r w:rsidR="00E83907">
        <w:rPr>
          <w:rFonts w:ascii="Times New Roman" w:hAnsi="Times New Roman"/>
          <w:sz w:val="28"/>
          <w:szCs w:val="28"/>
        </w:rPr>
        <w:t xml:space="preserve"> </w:t>
      </w:r>
      <w:r w:rsidR="00E83907" w:rsidRPr="00E83907">
        <w:rPr>
          <w:rFonts w:ascii="Times New Roman" w:hAnsi="Times New Roman"/>
          <w:sz w:val="28"/>
          <w:szCs w:val="28"/>
        </w:rPr>
        <w:t xml:space="preserve">1994 р., № 51, ст. 446; 2013 р., № 7, ст. 65) </w:t>
      </w:r>
      <w:r w:rsidR="00F97033">
        <w:rPr>
          <w:rFonts w:ascii="Times New Roman" w:hAnsi="Times New Roman"/>
          <w:sz w:val="28"/>
          <w:szCs w:val="28"/>
        </w:rPr>
        <w:t xml:space="preserve">після частини першої доповнити </w:t>
      </w:r>
      <w:r w:rsidR="00E83907">
        <w:rPr>
          <w:rFonts w:ascii="Times New Roman" w:hAnsi="Times New Roman"/>
          <w:sz w:val="28"/>
          <w:szCs w:val="28"/>
        </w:rPr>
        <w:t>новою частиною такого змісту:</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“До земель транспорту належать землі, надані під будівництво та обслуговування мультимодальних терміналів.”</w:t>
      </w:r>
      <w:r w:rsidR="00A46932">
        <w:rPr>
          <w:rFonts w:ascii="Times New Roman" w:hAnsi="Times New Roman"/>
          <w:sz w:val="28"/>
          <w:szCs w:val="28"/>
        </w:rPr>
        <w:t>.</w:t>
      </w:r>
    </w:p>
    <w:p w:rsidR="00E83907" w:rsidRDefault="00A46932" w:rsidP="00E83907">
      <w:pPr>
        <w:pStyle w:val="a3"/>
        <w:rPr>
          <w:rFonts w:ascii="Times New Roman" w:hAnsi="Times New Roman"/>
          <w:sz w:val="28"/>
          <w:szCs w:val="28"/>
        </w:rPr>
      </w:pPr>
      <w:r>
        <w:rPr>
          <w:rFonts w:ascii="Times New Roman" w:hAnsi="Times New Roman"/>
          <w:sz w:val="28"/>
          <w:szCs w:val="28"/>
        </w:rPr>
        <w:t>У</w:t>
      </w:r>
      <w:r w:rsidR="00E83907" w:rsidRPr="00E83907">
        <w:rPr>
          <w:rFonts w:ascii="Times New Roman" w:hAnsi="Times New Roman"/>
          <w:sz w:val="28"/>
          <w:szCs w:val="28"/>
        </w:rPr>
        <w:t xml:space="preserve"> зв</w:t>
      </w:r>
      <w:r w:rsidR="00E83907">
        <w:rPr>
          <w:rFonts w:ascii="Times New Roman" w:hAnsi="Times New Roman"/>
          <w:sz w:val="28"/>
          <w:szCs w:val="28"/>
        </w:rPr>
        <w:t>’</w:t>
      </w:r>
      <w:r w:rsidR="00E83907" w:rsidRPr="00E83907">
        <w:rPr>
          <w:rFonts w:ascii="Times New Roman" w:hAnsi="Times New Roman"/>
          <w:sz w:val="28"/>
          <w:szCs w:val="28"/>
        </w:rPr>
        <w:t xml:space="preserve">язку з цим </w:t>
      </w:r>
      <w:r w:rsidR="00E83907">
        <w:rPr>
          <w:rFonts w:ascii="Times New Roman" w:hAnsi="Times New Roman"/>
          <w:sz w:val="28"/>
          <w:szCs w:val="28"/>
        </w:rPr>
        <w:t>частини другу</w:t>
      </w:r>
      <w:r w:rsidR="008D0AC4">
        <w:rPr>
          <w:rFonts w:ascii="Times New Roman" w:hAnsi="Times New Roman"/>
          <w:sz w:val="28"/>
          <w:szCs w:val="28"/>
        </w:rPr>
        <w:t xml:space="preserve"> — </w:t>
      </w:r>
      <w:r w:rsidR="00E83907">
        <w:rPr>
          <w:rFonts w:ascii="Times New Roman" w:hAnsi="Times New Roman"/>
          <w:sz w:val="28"/>
          <w:szCs w:val="28"/>
        </w:rPr>
        <w:t>шосту вважати відповідно частинами третьою</w:t>
      </w:r>
      <w:r w:rsidR="008D0AC4">
        <w:rPr>
          <w:rFonts w:ascii="Times New Roman" w:hAnsi="Times New Roman"/>
          <w:sz w:val="28"/>
          <w:szCs w:val="28"/>
        </w:rPr>
        <w:t xml:space="preserve"> — </w:t>
      </w:r>
      <w:r w:rsidR="00E83907">
        <w:rPr>
          <w:rFonts w:ascii="Times New Roman" w:hAnsi="Times New Roman"/>
          <w:sz w:val="28"/>
          <w:szCs w:val="28"/>
        </w:rPr>
        <w:t>сьомою;</w:t>
      </w:r>
    </w:p>
    <w:p w:rsidR="00E83907" w:rsidRDefault="00A46932" w:rsidP="00E83907">
      <w:pPr>
        <w:pStyle w:val="a3"/>
        <w:rPr>
          <w:rFonts w:ascii="Times New Roman" w:hAnsi="Times New Roman"/>
          <w:sz w:val="28"/>
          <w:szCs w:val="28"/>
        </w:rPr>
      </w:pPr>
      <w:r>
        <w:rPr>
          <w:rFonts w:ascii="Times New Roman" w:hAnsi="Times New Roman"/>
          <w:sz w:val="28"/>
          <w:szCs w:val="28"/>
        </w:rPr>
        <w:t>6) у</w:t>
      </w:r>
      <w:r w:rsidR="00E83907">
        <w:rPr>
          <w:rFonts w:ascii="Times New Roman" w:hAnsi="Times New Roman"/>
          <w:sz w:val="28"/>
          <w:szCs w:val="28"/>
        </w:rPr>
        <w:t xml:space="preserve"> статті 8 Закону України “Про залізничний транспорт” (Відомості Верховної Ради України, 1996 р., № 40, ст. 183</w:t>
      </w:r>
      <w:r w:rsidR="00F97033">
        <w:rPr>
          <w:rFonts w:ascii="Times New Roman" w:hAnsi="Times New Roman"/>
          <w:sz w:val="28"/>
          <w:szCs w:val="28"/>
        </w:rPr>
        <w:t xml:space="preserve"> із наступними змінами</w:t>
      </w:r>
      <w:r w:rsidR="00E83907">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t>у частині другій слова “у тому числі в прямому змішаному сполученні за участю залізничного та інших видів транспорту,” виключити;</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після частини другої </w:t>
      </w:r>
      <w:r w:rsidR="00F97033">
        <w:rPr>
          <w:rFonts w:ascii="Times New Roman" w:hAnsi="Times New Roman"/>
          <w:sz w:val="28"/>
          <w:szCs w:val="28"/>
        </w:rPr>
        <w:t xml:space="preserve">доповнити статтю </w:t>
      </w:r>
      <w:r>
        <w:rPr>
          <w:rFonts w:ascii="Times New Roman" w:hAnsi="Times New Roman"/>
          <w:sz w:val="28"/>
          <w:szCs w:val="28"/>
        </w:rPr>
        <w:t>новою частиною такого змісту:</w:t>
      </w:r>
    </w:p>
    <w:p w:rsidR="00E83907" w:rsidRDefault="00E83907" w:rsidP="00E83907">
      <w:pPr>
        <w:pStyle w:val="a3"/>
        <w:rPr>
          <w:rFonts w:ascii="Times New Roman" w:hAnsi="Times New Roman"/>
          <w:sz w:val="28"/>
          <w:szCs w:val="28"/>
        </w:rPr>
      </w:pPr>
      <w:r>
        <w:rPr>
          <w:rFonts w:ascii="Times New Roman" w:hAnsi="Times New Roman"/>
          <w:sz w:val="28"/>
          <w:szCs w:val="28"/>
        </w:rPr>
        <w:t>“Умови та порядок організації мультимодального перевезення за участю залізничного транспорту визначаються Законом України “Пр</w:t>
      </w:r>
      <w:r w:rsidR="00F97033">
        <w:rPr>
          <w:rFonts w:ascii="Times New Roman" w:hAnsi="Times New Roman"/>
          <w:sz w:val="28"/>
          <w:szCs w:val="28"/>
        </w:rPr>
        <w:t>о мультимодальні перевезення”.”.</w:t>
      </w:r>
    </w:p>
    <w:p w:rsidR="00E83907" w:rsidRDefault="00F97033" w:rsidP="00E83907">
      <w:pPr>
        <w:pStyle w:val="a3"/>
        <w:rPr>
          <w:rFonts w:ascii="Times New Roman" w:hAnsi="Times New Roman"/>
          <w:sz w:val="28"/>
          <w:szCs w:val="28"/>
        </w:rPr>
      </w:pPr>
      <w:r>
        <w:rPr>
          <w:rFonts w:ascii="Times New Roman" w:hAnsi="Times New Roman"/>
          <w:sz w:val="28"/>
          <w:szCs w:val="28"/>
        </w:rPr>
        <w:t>У</w:t>
      </w:r>
      <w:r w:rsidR="00E83907">
        <w:rPr>
          <w:rFonts w:ascii="Times New Roman" w:hAnsi="Times New Roman"/>
          <w:sz w:val="28"/>
          <w:szCs w:val="28"/>
        </w:rPr>
        <w:t xml:space="preserve"> зв’язку з цим частину третю вважати частиною четвертою;</w:t>
      </w:r>
    </w:p>
    <w:p w:rsidR="00365487" w:rsidRDefault="00365487" w:rsidP="00E83907">
      <w:pPr>
        <w:pStyle w:val="a3"/>
        <w:rPr>
          <w:rFonts w:ascii="Times New Roman" w:hAnsi="Times New Roman"/>
          <w:sz w:val="28"/>
          <w:szCs w:val="28"/>
        </w:rPr>
      </w:pPr>
    </w:p>
    <w:p w:rsidR="00E83907" w:rsidRDefault="00F97033" w:rsidP="00E83907">
      <w:pPr>
        <w:pStyle w:val="a3"/>
        <w:rPr>
          <w:rFonts w:ascii="Times New Roman" w:hAnsi="Times New Roman"/>
          <w:sz w:val="28"/>
          <w:szCs w:val="28"/>
        </w:rPr>
      </w:pPr>
      <w:r>
        <w:rPr>
          <w:rFonts w:ascii="Times New Roman" w:hAnsi="Times New Roman"/>
          <w:sz w:val="28"/>
          <w:szCs w:val="28"/>
        </w:rPr>
        <w:lastRenderedPageBreak/>
        <w:t>7</w:t>
      </w:r>
      <w:r w:rsidR="00A46932">
        <w:rPr>
          <w:rFonts w:ascii="Times New Roman" w:hAnsi="Times New Roman"/>
          <w:sz w:val="28"/>
          <w:szCs w:val="28"/>
        </w:rPr>
        <w:t>) у</w:t>
      </w:r>
      <w:r w:rsidR="00E83907">
        <w:rPr>
          <w:rFonts w:ascii="Times New Roman" w:hAnsi="Times New Roman"/>
          <w:sz w:val="28"/>
          <w:szCs w:val="28"/>
        </w:rPr>
        <w:t xml:space="preserve"> статті 6 Закону України “Про єдиний збір, який справляється у пунктах пропуску (пунктах контролю) через державний кордон України” (Відомості Верховної Ради України, </w:t>
      </w:r>
      <w:r>
        <w:rPr>
          <w:rFonts w:ascii="Times New Roman" w:hAnsi="Times New Roman"/>
          <w:sz w:val="28"/>
          <w:szCs w:val="28"/>
        </w:rPr>
        <w:t>2001</w:t>
      </w:r>
      <w:r w:rsidR="00E83907">
        <w:rPr>
          <w:rFonts w:ascii="Times New Roman" w:hAnsi="Times New Roman"/>
          <w:sz w:val="28"/>
          <w:szCs w:val="28"/>
        </w:rPr>
        <w:t xml:space="preserve"> р., № 5</w:t>
      </w:r>
      <w:r>
        <w:rPr>
          <w:rFonts w:ascii="Times New Roman" w:hAnsi="Times New Roman"/>
          <w:sz w:val="28"/>
          <w:szCs w:val="28"/>
        </w:rPr>
        <w:t>0</w:t>
      </w:r>
      <w:r w:rsidR="00E83907">
        <w:rPr>
          <w:rFonts w:ascii="Times New Roman" w:hAnsi="Times New Roman"/>
          <w:sz w:val="28"/>
          <w:szCs w:val="28"/>
        </w:rPr>
        <w:t xml:space="preserve">, ст. </w:t>
      </w:r>
      <w:r>
        <w:rPr>
          <w:rFonts w:ascii="Times New Roman" w:hAnsi="Times New Roman"/>
          <w:sz w:val="28"/>
          <w:szCs w:val="28"/>
        </w:rPr>
        <w:t>260 із наступними змінами</w:t>
      </w:r>
      <w:r w:rsidR="00E83907">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t xml:space="preserve">частини першу </w:t>
      </w:r>
      <w:r w:rsidR="00F97033">
        <w:rPr>
          <w:rFonts w:ascii="Times New Roman" w:hAnsi="Times New Roman"/>
          <w:sz w:val="28"/>
          <w:szCs w:val="28"/>
        </w:rPr>
        <w:t>і</w:t>
      </w:r>
      <w:r>
        <w:rPr>
          <w:rFonts w:ascii="Times New Roman" w:hAnsi="Times New Roman"/>
          <w:sz w:val="28"/>
          <w:szCs w:val="28"/>
        </w:rPr>
        <w:t xml:space="preserve"> другу викласти </w:t>
      </w:r>
      <w:r w:rsidR="00F97033">
        <w:rPr>
          <w:rFonts w:ascii="Times New Roman" w:hAnsi="Times New Roman"/>
          <w:sz w:val="28"/>
          <w:szCs w:val="28"/>
        </w:rPr>
        <w:t>в</w:t>
      </w:r>
      <w:r>
        <w:rPr>
          <w:rFonts w:ascii="Times New Roman" w:hAnsi="Times New Roman"/>
          <w:sz w:val="28"/>
          <w:szCs w:val="28"/>
        </w:rPr>
        <w:t xml:space="preserve"> такій редакції:</w:t>
      </w:r>
    </w:p>
    <w:p w:rsidR="00E83907" w:rsidRDefault="00E83907" w:rsidP="00E83907">
      <w:pPr>
        <w:pStyle w:val="a3"/>
        <w:rPr>
          <w:rFonts w:ascii="Times New Roman" w:hAnsi="Times New Roman"/>
          <w:sz w:val="28"/>
          <w:szCs w:val="28"/>
        </w:rPr>
      </w:pPr>
      <w:r>
        <w:rPr>
          <w:rFonts w:ascii="Times New Roman" w:hAnsi="Times New Roman"/>
          <w:sz w:val="28"/>
          <w:szCs w:val="28"/>
        </w:rPr>
        <w:t>“</w:t>
      </w:r>
      <w:r w:rsidR="00F97033">
        <w:rPr>
          <w:rFonts w:ascii="Times New Roman" w:hAnsi="Times New Roman"/>
          <w:sz w:val="28"/>
          <w:szCs w:val="28"/>
        </w:rPr>
        <w:t xml:space="preserve">Стаття 6. </w:t>
      </w:r>
      <w:r>
        <w:rPr>
          <w:rFonts w:ascii="Times New Roman" w:hAnsi="Times New Roman"/>
          <w:sz w:val="28"/>
          <w:szCs w:val="28"/>
        </w:rPr>
        <w:t>Для автомобільних транспортних засобів та контейнерів, які перетинають державний кордон України без вантажів, єдиний збір за здійснення заходів офіційного контролю (у тому числі у формі попереднього документального контролю) не справляється.</w:t>
      </w:r>
      <w:r w:rsidRPr="00E83907">
        <w:rPr>
          <w:rFonts w:ascii="Times New Roman" w:hAnsi="Times New Roman"/>
          <w:sz w:val="28"/>
          <w:szCs w:val="28"/>
        </w:rPr>
        <w:t xml:space="preserve"> При цьому плата за проїзд автомобільними дорогами України (за кожен кілометр проїзду), у тому числі за перевищення встановлених розмірів загальної маси, осьових навантажень та (або) габаритних параметрів, справляється повністю.</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У разі перетинання державного кордону України залізничними вагонами без вантажів єдиний збір не справляється. Для автомобільних транспортних засобів без автомобіля або без тягача, які при мультимодальних перевезеннях перетинають державний кордон України залізничним транспортом, ставка єдиного збору за здійснення визначеного цим Законом контролю встановлюється за кожну одиницю автомобільних транспортних засобів у розмірі ставки, визначеної у статті 5 цього Закону для контейнера.</w:t>
      </w:r>
      <w:r>
        <w:rPr>
          <w:rFonts w:ascii="Times New Roman" w:hAnsi="Times New Roman"/>
          <w:sz w:val="28"/>
          <w:szCs w:val="28"/>
        </w:rPr>
        <w:t>”</w:t>
      </w:r>
      <w:r w:rsidRPr="00E83907">
        <w:rPr>
          <w:rFonts w:ascii="Times New Roman" w:hAnsi="Times New Roman"/>
          <w:sz w:val="28"/>
          <w:szCs w:val="28"/>
        </w:rPr>
        <w:t>;</w:t>
      </w:r>
    </w:p>
    <w:p w:rsidR="00E83907" w:rsidRPr="00E83907" w:rsidRDefault="00F97033" w:rsidP="00E83907">
      <w:pPr>
        <w:pStyle w:val="a3"/>
        <w:rPr>
          <w:rFonts w:ascii="Times New Roman" w:hAnsi="Times New Roman"/>
          <w:sz w:val="28"/>
          <w:szCs w:val="28"/>
        </w:rPr>
      </w:pPr>
      <w:r>
        <w:rPr>
          <w:rFonts w:ascii="Times New Roman" w:hAnsi="Times New Roman"/>
          <w:sz w:val="28"/>
          <w:szCs w:val="28"/>
        </w:rPr>
        <w:t xml:space="preserve">після частини другої </w:t>
      </w:r>
      <w:r w:rsidR="00E83907" w:rsidRPr="00E83907">
        <w:rPr>
          <w:rFonts w:ascii="Times New Roman" w:hAnsi="Times New Roman"/>
          <w:sz w:val="28"/>
          <w:szCs w:val="28"/>
        </w:rPr>
        <w:t>доповнити</w:t>
      </w:r>
      <w:r w:rsidR="00A46932">
        <w:rPr>
          <w:rFonts w:ascii="Times New Roman" w:hAnsi="Times New Roman"/>
          <w:sz w:val="28"/>
          <w:szCs w:val="28"/>
        </w:rPr>
        <w:t xml:space="preserve"> статтю</w:t>
      </w:r>
      <w:r w:rsidR="00E83907" w:rsidRPr="00E83907">
        <w:rPr>
          <w:rFonts w:ascii="Times New Roman" w:hAnsi="Times New Roman"/>
          <w:sz w:val="28"/>
          <w:szCs w:val="28"/>
        </w:rPr>
        <w:t xml:space="preserve"> </w:t>
      </w:r>
      <w:r>
        <w:rPr>
          <w:rFonts w:ascii="Times New Roman" w:hAnsi="Times New Roman"/>
          <w:sz w:val="28"/>
          <w:szCs w:val="28"/>
        </w:rPr>
        <w:t xml:space="preserve">новою </w:t>
      </w:r>
      <w:r w:rsidR="00E83907" w:rsidRPr="00E83907">
        <w:rPr>
          <w:rFonts w:ascii="Times New Roman" w:hAnsi="Times New Roman"/>
          <w:sz w:val="28"/>
          <w:szCs w:val="28"/>
        </w:rPr>
        <w:t>частиною такого змісту:</w:t>
      </w:r>
    </w:p>
    <w:p w:rsidR="00E83907" w:rsidRPr="00E83907" w:rsidRDefault="00E83907" w:rsidP="00E83907">
      <w:pPr>
        <w:pStyle w:val="a3"/>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Єдиний збір з автомобільних транспортних засобів не справляється у випадку транзитних мультимодальних перевезень залізничним транспортом без їх проїзду по автомобільним шляхам загального користування.</w:t>
      </w:r>
      <w:r>
        <w:rPr>
          <w:rFonts w:ascii="Times New Roman" w:hAnsi="Times New Roman"/>
          <w:sz w:val="28"/>
          <w:szCs w:val="28"/>
        </w:rPr>
        <w:t>”</w:t>
      </w:r>
      <w:r w:rsidR="00A46932">
        <w:rPr>
          <w:rFonts w:ascii="Times New Roman" w:hAnsi="Times New Roman"/>
          <w:sz w:val="28"/>
          <w:szCs w:val="28"/>
        </w:rPr>
        <w:t>.</w:t>
      </w:r>
    </w:p>
    <w:p w:rsidR="00E83907" w:rsidRPr="00E83907" w:rsidRDefault="00A46932" w:rsidP="00E83907">
      <w:pPr>
        <w:pStyle w:val="a3"/>
        <w:rPr>
          <w:rFonts w:ascii="Times New Roman" w:hAnsi="Times New Roman"/>
          <w:sz w:val="28"/>
          <w:szCs w:val="28"/>
        </w:rPr>
      </w:pPr>
      <w:r>
        <w:rPr>
          <w:rFonts w:ascii="Times New Roman" w:hAnsi="Times New Roman"/>
          <w:sz w:val="28"/>
          <w:szCs w:val="28"/>
        </w:rPr>
        <w:t>У</w:t>
      </w:r>
      <w:r w:rsidR="00E83907" w:rsidRPr="00E83907">
        <w:rPr>
          <w:rFonts w:ascii="Times New Roman" w:hAnsi="Times New Roman"/>
          <w:sz w:val="28"/>
          <w:szCs w:val="28"/>
        </w:rPr>
        <w:t xml:space="preserve"> зв</w:t>
      </w:r>
      <w:r w:rsidR="00E83907">
        <w:rPr>
          <w:rFonts w:ascii="Times New Roman" w:hAnsi="Times New Roman"/>
          <w:sz w:val="28"/>
          <w:szCs w:val="28"/>
        </w:rPr>
        <w:t>’</w:t>
      </w:r>
      <w:r w:rsidR="00E83907" w:rsidRPr="00E83907">
        <w:rPr>
          <w:rFonts w:ascii="Times New Roman" w:hAnsi="Times New Roman"/>
          <w:sz w:val="28"/>
          <w:szCs w:val="28"/>
        </w:rPr>
        <w:t>язку з цим</w:t>
      </w:r>
      <w:r w:rsidR="00F97033">
        <w:rPr>
          <w:rFonts w:ascii="Times New Roman" w:hAnsi="Times New Roman"/>
          <w:sz w:val="28"/>
          <w:szCs w:val="28"/>
        </w:rPr>
        <w:t xml:space="preserve"> частини</w:t>
      </w:r>
      <w:r w:rsidR="00E83907" w:rsidRPr="00E83907">
        <w:rPr>
          <w:rFonts w:ascii="Times New Roman" w:hAnsi="Times New Roman"/>
          <w:sz w:val="28"/>
          <w:szCs w:val="28"/>
        </w:rPr>
        <w:t xml:space="preserve"> третю </w:t>
      </w:r>
      <w:r w:rsidR="008D0AC4">
        <w:rPr>
          <w:rFonts w:ascii="Times New Roman" w:hAnsi="Times New Roman"/>
          <w:sz w:val="28"/>
          <w:szCs w:val="28"/>
        </w:rPr>
        <w:t>—</w:t>
      </w:r>
      <w:r w:rsidR="00E83907" w:rsidRPr="00E83907">
        <w:rPr>
          <w:rFonts w:ascii="Times New Roman" w:hAnsi="Times New Roman"/>
          <w:sz w:val="28"/>
          <w:szCs w:val="28"/>
        </w:rPr>
        <w:t xml:space="preserve"> п</w:t>
      </w:r>
      <w:r w:rsidR="00E83907">
        <w:rPr>
          <w:rFonts w:ascii="Times New Roman" w:hAnsi="Times New Roman"/>
          <w:sz w:val="28"/>
          <w:szCs w:val="28"/>
        </w:rPr>
        <w:t>’</w:t>
      </w:r>
      <w:r w:rsidR="00E83907" w:rsidRPr="00E83907">
        <w:rPr>
          <w:rFonts w:ascii="Times New Roman" w:hAnsi="Times New Roman"/>
          <w:sz w:val="28"/>
          <w:szCs w:val="28"/>
        </w:rPr>
        <w:t xml:space="preserve">яту вважати відповідно частиною четвертою </w:t>
      </w:r>
      <w:r w:rsidR="008D0AC4">
        <w:rPr>
          <w:rFonts w:ascii="Times New Roman" w:hAnsi="Times New Roman"/>
          <w:sz w:val="28"/>
          <w:szCs w:val="28"/>
        </w:rPr>
        <w:t>—</w:t>
      </w:r>
      <w:r w:rsidR="00E83907" w:rsidRPr="00E83907">
        <w:rPr>
          <w:rFonts w:ascii="Times New Roman" w:hAnsi="Times New Roman"/>
          <w:sz w:val="28"/>
          <w:szCs w:val="28"/>
        </w:rPr>
        <w:t xml:space="preserve"> шостою</w:t>
      </w:r>
      <w:r>
        <w:rPr>
          <w:rFonts w:ascii="Times New Roman" w:hAnsi="Times New Roman"/>
          <w:sz w:val="28"/>
          <w:szCs w:val="28"/>
        </w:rPr>
        <w:t>;</w:t>
      </w:r>
    </w:p>
    <w:p w:rsidR="00E83907" w:rsidRDefault="00A46932" w:rsidP="00E83907">
      <w:pPr>
        <w:pStyle w:val="a3"/>
        <w:rPr>
          <w:rFonts w:ascii="Times New Roman" w:hAnsi="Times New Roman"/>
          <w:sz w:val="28"/>
          <w:szCs w:val="28"/>
        </w:rPr>
      </w:pPr>
      <w:r>
        <w:rPr>
          <w:rFonts w:ascii="Times New Roman" w:hAnsi="Times New Roman"/>
          <w:sz w:val="28"/>
          <w:szCs w:val="28"/>
        </w:rPr>
        <w:t>д</w:t>
      </w:r>
      <w:r w:rsidR="00E83907" w:rsidRPr="00E83907">
        <w:rPr>
          <w:rFonts w:ascii="Times New Roman" w:hAnsi="Times New Roman"/>
          <w:sz w:val="28"/>
          <w:szCs w:val="28"/>
        </w:rPr>
        <w:t xml:space="preserve">оповнити </w:t>
      </w:r>
      <w:r w:rsidR="00F97033">
        <w:rPr>
          <w:rFonts w:ascii="Times New Roman" w:hAnsi="Times New Roman"/>
          <w:sz w:val="28"/>
          <w:szCs w:val="28"/>
        </w:rPr>
        <w:t xml:space="preserve">статтю </w:t>
      </w:r>
      <w:r w:rsidR="00E83907" w:rsidRPr="00E83907">
        <w:rPr>
          <w:rFonts w:ascii="Times New Roman" w:hAnsi="Times New Roman"/>
          <w:sz w:val="28"/>
          <w:szCs w:val="28"/>
        </w:rPr>
        <w:t xml:space="preserve">частинами </w:t>
      </w:r>
      <w:r>
        <w:rPr>
          <w:rFonts w:ascii="Times New Roman" w:hAnsi="Times New Roman"/>
          <w:sz w:val="28"/>
          <w:szCs w:val="28"/>
        </w:rPr>
        <w:t>такого змісту</w:t>
      </w:r>
      <w:r w:rsidR="00E83907" w:rsidRPr="00E83907">
        <w:rPr>
          <w:rFonts w:ascii="Times New Roman" w:hAnsi="Times New Roman"/>
          <w:sz w:val="28"/>
          <w:szCs w:val="28"/>
        </w:rPr>
        <w:t>:</w:t>
      </w:r>
    </w:p>
    <w:p w:rsidR="00E83907" w:rsidRDefault="00E83907" w:rsidP="00E83907">
      <w:pPr>
        <w:pStyle w:val="a3"/>
        <w:rPr>
          <w:rFonts w:ascii="Times New Roman" w:hAnsi="Times New Roman"/>
          <w:sz w:val="28"/>
          <w:szCs w:val="28"/>
        </w:rPr>
      </w:pPr>
      <w:r>
        <w:rPr>
          <w:rFonts w:ascii="Times New Roman" w:hAnsi="Times New Roman"/>
          <w:sz w:val="28"/>
          <w:szCs w:val="28"/>
        </w:rPr>
        <w:t>“Єдиний збір за проведення заходів офіційного контролю товарів (зокрема у формі попереднього документального контролю), у разі перевезення автомобільних транспортних засобів залізничним транспортом, справляється з кожної одиниці таких транспортних засобів, який містить товари, що підлягають заходам офіційного контролю товарів, за ставкою визначеною для контейнера.</w:t>
      </w:r>
    </w:p>
    <w:p w:rsidR="00E83907" w:rsidRDefault="00E83907" w:rsidP="00E83907">
      <w:pPr>
        <w:pStyle w:val="a3"/>
        <w:rPr>
          <w:rFonts w:ascii="Times New Roman" w:hAnsi="Times New Roman"/>
          <w:sz w:val="28"/>
          <w:szCs w:val="28"/>
        </w:rPr>
      </w:pPr>
      <w:r w:rsidRPr="00E83907">
        <w:rPr>
          <w:rFonts w:ascii="Times New Roman" w:hAnsi="Times New Roman"/>
          <w:sz w:val="28"/>
          <w:szCs w:val="28"/>
        </w:rPr>
        <w:t>При виконанні міжнародних мультимодальних перевезень залізничним транспортом єдиний збір справляється у мультимодальних терміналах, де відбувається розвантаження  транспортного засобу для подальшого слідування власним ходом.</w:t>
      </w:r>
      <w:r>
        <w:rPr>
          <w:rFonts w:ascii="Times New Roman" w:hAnsi="Times New Roman"/>
          <w:sz w:val="28"/>
          <w:szCs w:val="28"/>
        </w:rPr>
        <w:t>”</w:t>
      </w:r>
      <w:r w:rsidR="00A46932">
        <w:rPr>
          <w:rFonts w:ascii="Times New Roman" w:hAnsi="Times New Roman"/>
          <w:sz w:val="28"/>
          <w:szCs w:val="28"/>
        </w:rPr>
        <w:t>;</w:t>
      </w:r>
    </w:p>
    <w:p w:rsidR="00365487" w:rsidRDefault="00365487" w:rsidP="00365487">
      <w:pPr>
        <w:pStyle w:val="a3"/>
        <w:rPr>
          <w:rFonts w:ascii="Times New Roman" w:hAnsi="Times New Roman"/>
          <w:sz w:val="28"/>
          <w:szCs w:val="28"/>
        </w:rPr>
      </w:pPr>
      <w:r>
        <w:rPr>
          <w:rFonts w:ascii="Times New Roman" w:hAnsi="Times New Roman"/>
          <w:sz w:val="28"/>
          <w:szCs w:val="28"/>
        </w:rPr>
        <w:lastRenderedPageBreak/>
        <w:t>8</w:t>
      </w:r>
      <w:r w:rsidRPr="00E83907">
        <w:rPr>
          <w:rFonts w:ascii="Times New Roman" w:hAnsi="Times New Roman"/>
          <w:sz w:val="28"/>
          <w:szCs w:val="28"/>
        </w:rPr>
        <w:t xml:space="preserve">) </w:t>
      </w:r>
      <w:r>
        <w:rPr>
          <w:rFonts w:ascii="Times New Roman" w:hAnsi="Times New Roman"/>
          <w:sz w:val="28"/>
          <w:szCs w:val="28"/>
        </w:rPr>
        <w:t>у</w:t>
      </w:r>
      <w:r w:rsidRPr="00E83907">
        <w:rPr>
          <w:rFonts w:ascii="Times New Roman" w:hAnsi="Times New Roman"/>
          <w:sz w:val="28"/>
          <w:szCs w:val="28"/>
        </w:rPr>
        <w:t xml:space="preserve"> Законі України </w:t>
      </w:r>
      <w:r>
        <w:rPr>
          <w:rFonts w:ascii="Times New Roman" w:hAnsi="Times New Roman"/>
          <w:sz w:val="28"/>
          <w:szCs w:val="28"/>
        </w:rPr>
        <w:t>“</w:t>
      </w:r>
      <w:r w:rsidRPr="00E83907">
        <w:rPr>
          <w:rFonts w:ascii="Times New Roman" w:hAnsi="Times New Roman"/>
          <w:sz w:val="28"/>
          <w:szCs w:val="28"/>
        </w:rPr>
        <w:t>Про обов</w:t>
      </w:r>
      <w:r>
        <w:rPr>
          <w:rFonts w:ascii="Times New Roman" w:hAnsi="Times New Roman"/>
          <w:sz w:val="28"/>
          <w:szCs w:val="28"/>
        </w:rPr>
        <w:t>’</w:t>
      </w:r>
      <w:r w:rsidRPr="00E83907">
        <w:rPr>
          <w:rFonts w:ascii="Times New Roman" w:hAnsi="Times New Roman"/>
          <w:sz w:val="28"/>
          <w:szCs w:val="28"/>
        </w:rPr>
        <w:t>язкове страхування цивільно-правової відповідальності власників наземних транспортних засобів</w:t>
      </w:r>
      <w:r>
        <w:rPr>
          <w:rFonts w:ascii="Times New Roman" w:hAnsi="Times New Roman"/>
          <w:sz w:val="28"/>
          <w:szCs w:val="28"/>
        </w:rPr>
        <w:t>”</w:t>
      </w:r>
      <w:r w:rsidRPr="00E83907">
        <w:rPr>
          <w:rFonts w:ascii="Times New Roman" w:hAnsi="Times New Roman"/>
          <w:sz w:val="28"/>
          <w:szCs w:val="28"/>
        </w:rPr>
        <w:t xml:space="preserve"> (Відомості Верховної Ради України, 2005 р., № 1, ст. 1</w:t>
      </w:r>
      <w:r>
        <w:rPr>
          <w:rFonts w:ascii="Times New Roman" w:hAnsi="Times New Roman"/>
          <w:sz w:val="28"/>
          <w:szCs w:val="28"/>
        </w:rPr>
        <w:t xml:space="preserve"> із наступними змінами</w:t>
      </w:r>
      <w:r w:rsidRPr="00E83907">
        <w:rPr>
          <w:rFonts w:ascii="Times New Roman" w:hAnsi="Times New Roman"/>
          <w:sz w:val="28"/>
          <w:szCs w:val="28"/>
        </w:rPr>
        <w:t>):</w:t>
      </w:r>
    </w:p>
    <w:p w:rsidR="00365487" w:rsidRPr="00E83907" w:rsidRDefault="00365487" w:rsidP="00365487">
      <w:pPr>
        <w:pStyle w:val="a3"/>
        <w:rPr>
          <w:rFonts w:ascii="Times New Roman" w:hAnsi="Times New Roman"/>
          <w:sz w:val="28"/>
          <w:szCs w:val="28"/>
        </w:rPr>
      </w:pPr>
      <w:r w:rsidRPr="00E83907">
        <w:rPr>
          <w:rFonts w:ascii="Times New Roman" w:hAnsi="Times New Roman"/>
          <w:sz w:val="28"/>
          <w:szCs w:val="28"/>
        </w:rPr>
        <w:t xml:space="preserve">пункт 14.4 статті 14 викласти </w:t>
      </w:r>
      <w:r>
        <w:rPr>
          <w:rFonts w:ascii="Times New Roman" w:hAnsi="Times New Roman"/>
          <w:sz w:val="28"/>
          <w:szCs w:val="28"/>
        </w:rPr>
        <w:t>в</w:t>
      </w:r>
      <w:r w:rsidRPr="00E83907">
        <w:rPr>
          <w:rFonts w:ascii="Times New Roman" w:hAnsi="Times New Roman"/>
          <w:sz w:val="28"/>
          <w:szCs w:val="28"/>
        </w:rPr>
        <w:t xml:space="preserve"> такій редакції:</w:t>
      </w:r>
    </w:p>
    <w:p w:rsidR="00365487" w:rsidRDefault="00365487" w:rsidP="00365487">
      <w:pPr>
        <w:pStyle w:val="a3"/>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14.4. Забороняється укладання договорів обов</w:t>
      </w:r>
      <w:r>
        <w:rPr>
          <w:rFonts w:ascii="Times New Roman" w:hAnsi="Times New Roman"/>
          <w:sz w:val="28"/>
          <w:szCs w:val="28"/>
        </w:rPr>
        <w:t>’</w:t>
      </w:r>
      <w:r w:rsidRPr="00E83907">
        <w:rPr>
          <w:rFonts w:ascii="Times New Roman" w:hAnsi="Times New Roman"/>
          <w:sz w:val="28"/>
          <w:szCs w:val="28"/>
        </w:rPr>
        <w:t>язкового страхування цивільно-правової відповідальності в місцях проведення реєстрації (перереєстрації) транспортних засобів та оформлення дозвільних документів, у місцях контролю наявності страхових полісів, крім пунктів пропуску через державний кордон України та мультимодальних терміналах.</w:t>
      </w:r>
    </w:p>
    <w:p w:rsidR="00365487" w:rsidRDefault="00365487" w:rsidP="00365487">
      <w:pPr>
        <w:pStyle w:val="a3"/>
        <w:rPr>
          <w:rFonts w:ascii="Times New Roman" w:hAnsi="Times New Roman"/>
          <w:sz w:val="28"/>
          <w:szCs w:val="28"/>
        </w:rPr>
      </w:pPr>
      <w:bookmarkStart w:id="1" w:name="n100"/>
      <w:bookmarkEnd w:id="1"/>
      <w:r>
        <w:rPr>
          <w:rFonts w:ascii="Times New Roman" w:hAnsi="Times New Roman"/>
          <w:sz w:val="28"/>
          <w:szCs w:val="28"/>
        </w:rPr>
        <w:t>Укладання договорів обов’язкового страхування цивільно-правової відповідальності у пунктах пропуску через державний кордон України та мультимодальних терміналах здійснюється у порядку, визначеному законодавством.”;</w:t>
      </w:r>
    </w:p>
    <w:p w:rsidR="00365487" w:rsidRDefault="00365487" w:rsidP="00365487">
      <w:pPr>
        <w:pStyle w:val="a3"/>
        <w:rPr>
          <w:rFonts w:ascii="Times New Roman" w:hAnsi="Times New Roman"/>
          <w:sz w:val="28"/>
          <w:szCs w:val="28"/>
        </w:rPr>
      </w:pPr>
      <w:r w:rsidRPr="00E83907">
        <w:rPr>
          <w:rFonts w:ascii="Times New Roman" w:hAnsi="Times New Roman"/>
          <w:sz w:val="28"/>
          <w:szCs w:val="28"/>
        </w:rPr>
        <w:t>статтю 16 доповнити частиною такого змісту:</w:t>
      </w:r>
    </w:p>
    <w:p w:rsidR="00365487" w:rsidRDefault="00365487" w:rsidP="00365487">
      <w:pPr>
        <w:pStyle w:val="a3"/>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 xml:space="preserve">При мультимодальних перевезеннях за участю залізничного транспорту перевірка страхового сертифіката </w:t>
      </w:r>
      <w:r>
        <w:rPr>
          <w:rFonts w:ascii="Times New Roman" w:hAnsi="Times New Roman"/>
          <w:sz w:val="28"/>
          <w:szCs w:val="28"/>
        </w:rPr>
        <w:t>“</w:t>
      </w:r>
      <w:r w:rsidRPr="00E83907">
        <w:rPr>
          <w:rFonts w:ascii="Times New Roman" w:hAnsi="Times New Roman"/>
          <w:sz w:val="28"/>
          <w:szCs w:val="28"/>
        </w:rPr>
        <w:t>Зелена картка</w:t>
      </w:r>
      <w:r>
        <w:rPr>
          <w:rFonts w:ascii="Times New Roman" w:hAnsi="Times New Roman"/>
          <w:sz w:val="28"/>
          <w:szCs w:val="28"/>
        </w:rPr>
        <w:t>”</w:t>
      </w:r>
      <w:r w:rsidRPr="00E83907">
        <w:rPr>
          <w:rFonts w:ascii="Times New Roman" w:hAnsi="Times New Roman"/>
          <w:sz w:val="28"/>
          <w:szCs w:val="28"/>
        </w:rPr>
        <w:t xml:space="preserve"> здійснюється на мультимодальних терміналах перед початком залізничного перевезення.</w:t>
      </w:r>
      <w:r>
        <w:rPr>
          <w:rFonts w:ascii="Times New Roman" w:hAnsi="Times New Roman"/>
          <w:sz w:val="28"/>
          <w:szCs w:val="28"/>
        </w:rPr>
        <w:t>”</w:t>
      </w:r>
      <w:r w:rsidRPr="00E83907">
        <w:rPr>
          <w:rFonts w:ascii="Times New Roman" w:hAnsi="Times New Roman"/>
          <w:sz w:val="28"/>
          <w:szCs w:val="28"/>
        </w:rPr>
        <w:t>;</w:t>
      </w:r>
    </w:p>
    <w:p w:rsidR="00365487" w:rsidRDefault="00365487" w:rsidP="00365487">
      <w:pPr>
        <w:pStyle w:val="a3"/>
        <w:rPr>
          <w:rFonts w:ascii="Times New Roman" w:hAnsi="Times New Roman"/>
          <w:sz w:val="28"/>
          <w:szCs w:val="28"/>
        </w:rPr>
      </w:pPr>
      <w:r>
        <w:rPr>
          <w:rFonts w:ascii="Times New Roman" w:hAnsi="Times New Roman"/>
          <w:sz w:val="28"/>
          <w:szCs w:val="28"/>
        </w:rPr>
        <w:t>статтю 54 доповнити пунктом 54.3 такого змісту:</w:t>
      </w:r>
    </w:p>
    <w:p w:rsidR="00365487" w:rsidRDefault="00365487" w:rsidP="00365487">
      <w:pPr>
        <w:pStyle w:val="a3"/>
        <w:rPr>
          <w:rFonts w:ascii="Times New Roman" w:hAnsi="Times New Roman"/>
          <w:sz w:val="28"/>
          <w:szCs w:val="28"/>
        </w:rPr>
      </w:pPr>
      <w:r>
        <w:rPr>
          <w:rFonts w:ascii="Times New Roman" w:hAnsi="Times New Roman"/>
          <w:sz w:val="28"/>
          <w:szCs w:val="28"/>
        </w:rPr>
        <w:t>“54.3. При мультимодальних перевезеннях за участю залізничного транспорту перевірка обов’язкового страхування цивільно-правової відповідальності при перетинанні транспортним засобом державного кордону України здійснюється на мультимодальних терміналах у порядку, затвердженому Кабінетом Міністрів України.”.</w:t>
      </w:r>
    </w:p>
    <w:p w:rsidR="00365487" w:rsidRDefault="00365487" w:rsidP="00365487">
      <w:pPr>
        <w:pStyle w:val="a3"/>
        <w:rPr>
          <w:rFonts w:ascii="Times New Roman" w:hAnsi="Times New Roman"/>
          <w:sz w:val="28"/>
          <w:szCs w:val="28"/>
        </w:rPr>
      </w:pPr>
      <w:r>
        <w:rPr>
          <w:rFonts w:ascii="Times New Roman" w:hAnsi="Times New Roman"/>
          <w:sz w:val="28"/>
          <w:szCs w:val="28"/>
        </w:rPr>
        <w:t>9) частину другу статті 29 Закону України “Про автомобільні дороги” (Відомості Верховної Ради України, 2005 р., № 51, ст. 556 із наступними змінами) викласти в такій редакції:</w:t>
      </w:r>
    </w:p>
    <w:p w:rsidR="00365487" w:rsidRDefault="00365487" w:rsidP="00365487">
      <w:pPr>
        <w:pStyle w:val="a3"/>
        <w:rPr>
          <w:rFonts w:ascii="Times New Roman" w:hAnsi="Times New Roman"/>
          <w:sz w:val="28"/>
          <w:szCs w:val="28"/>
        </w:rPr>
      </w:pPr>
      <w:r>
        <w:rPr>
          <w:rFonts w:ascii="Times New Roman" w:hAnsi="Times New Roman"/>
          <w:sz w:val="28"/>
          <w:szCs w:val="28"/>
        </w:rPr>
        <w:t>“У разі запровадження плати за проїзд платними автомобільними дорогами загального користування, така плата справляється з усіх транспортних засобів, що проїжджають такими дорогами, за винятком автомобільних транспортних засобів  із знімними кузовами, призначених для перевезення вантажів, максимальна допустима маса яких перевищує дванадцять тон, що здійснюють комбіновані перевезення вантажів відповідно до Закону України “Про мультимодальні перевезення” платними автомобільними дорогами загального користування, які не надано в концесію.”;</w:t>
      </w:r>
    </w:p>
    <w:p w:rsidR="00365487" w:rsidRDefault="00365487" w:rsidP="00365487">
      <w:pPr>
        <w:pStyle w:val="a3"/>
        <w:rPr>
          <w:rFonts w:ascii="Times New Roman" w:hAnsi="Times New Roman"/>
          <w:sz w:val="28"/>
          <w:szCs w:val="28"/>
        </w:rPr>
      </w:pPr>
    </w:p>
    <w:p w:rsidR="00365487" w:rsidRDefault="00365487" w:rsidP="00365487">
      <w:pPr>
        <w:pStyle w:val="a3"/>
        <w:rPr>
          <w:rFonts w:ascii="Times New Roman" w:hAnsi="Times New Roman"/>
          <w:sz w:val="28"/>
          <w:szCs w:val="28"/>
        </w:rPr>
      </w:pPr>
    </w:p>
    <w:p w:rsidR="00365487" w:rsidRDefault="00365487" w:rsidP="00365487">
      <w:pPr>
        <w:pStyle w:val="a3"/>
        <w:rPr>
          <w:rFonts w:ascii="Times New Roman" w:hAnsi="Times New Roman"/>
          <w:sz w:val="28"/>
          <w:szCs w:val="28"/>
        </w:rPr>
      </w:pPr>
      <w:r>
        <w:rPr>
          <w:rFonts w:ascii="Times New Roman" w:hAnsi="Times New Roman"/>
          <w:sz w:val="28"/>
          <w:szCs w:val="28"/>
        </w:rPr>
        <w:lastRenderedPageBreak/>
        <w:t>10) у Законі України “Про автомобільний транспорт” (Відомості Верховної Ради України, 2006 р., № 32, ст. 273 із наступними змінами):</w:t>
      </w:r>
    </w:p>
    <w:p w:rsidR="00EF16EB" w:rsidRDefault="00EF16EB" w:rsidP="00AD6FB2">
      <w:pPr>
        <w:pStyle w:val="a3"/>
        <w:rPr>
          <w:rFonts w:ascii="Times New Roman" w:hAnsi="Times New Roman"/>
          <w:sz w:val="28"/>
          <w:szCs w:val="28"/>
        </w:rPr>
      </w:pPr>
      <w:r>
        <w:rPr>
          <w:rFonts w:ascii="Times New Roman" w:hAnsi="Times New Roman"/>
          <w:sz w:val="28"/>
          <w:szCs w:val="28"/>
        </w:rPr>
        <w:t xml:space="preserve">у </w:t>
      </w:r>
      <w:r w:rsidRPr="00E83907">
        <w:rPr>
          <w:rFonts w:ascii="Times New Roman" w:hAnsi="Times New Roman"/>
          <w:sz w:val="28"/>
          <w:szCs w:val="28"/>
        </w:rPr>
        <w:t xml:space="preserve">статті </w:t>
      </w:r>
      <w:r>
        <w:rPr>
          <w:rFonts w:ascii="Times New Roman" w:hAnsi="Times New Roman"/>
          <w:sz w:val="28"/>
          <w:szCs w:val="28"/>
        </w:rPr>
        <w:t>6:</w:t>
      </w:r>
    </w:p>
    <w:p w:rsidR="00AD6FB2" w:rsidRPr="00E83907" w:rsidRDefault="00AD6FB2" w:rsidP="00AD6FB2">
      <w:pPr>
        <w:pStyle w:val="a3"/>
        <w:rPr>
          <w:rFonts w:ascii="Times New Roman" w:hAnsi="Times New Roman"/>
          <w:sz w:val="28"/>
          <w:szCs w:val="28"/>
        </w:rPr>
      </w:pPr>
      <w:r>
        <w:rPr>
          <w:rFonts w:ascii="Times New Roman" w:hAnsi="Times New Roman"/>
          <w:sz w:val="28"/>
          <w:szCs w:val="28"/>
        </w:rPr>
        <w:t>а</w:t>
      </w:r>
      <w:r w:rsidRPr="00E83907">
        <w:rPr>
          <w:rFonts w:ascii="Times New Roman" w:hAnsi="Times New Roman"/>
          <w:sz w:val="28"/>
          <w:szCs w:val="28"/>
        </w:rPr>
        <w:t xml:space="preserve">бзац перший частини </w:t>
      </w:r>
      <w:r>
        <w:rPr>
          <w:rFonts w:ascii="Times New Roman" w:hAnsi="Times New Roman"/>
          <w:sz w:val="28"/>
          <w:szCs w:val="28"/>
        </w:rPr>
        <w:t>одинадцятої</w:t>
      </w:r>
      <w:r w:rsidRPr="00E83907">
        <w:rPr>
          <w:rFonts w:ascii="Times New Roman" w:hAnsi="Times New Roman"/>
          <w:sz w:val="28"/>
          <w:szCs w:val="28"/>
        </w:rPr>
        <w:t xml:space="preserve"> викласти </w:t>
      </w:r>
      <w:r>
        <w:rPr>
          <w:rFonts w:ascii="Times New Roman" w:hAnsi="Times New Roman"/>
          <w:sz w:val="28"/>
          <w:szCs w:val="28"/>
        </w:rPr>
        <w:t>в</w:t>
      </w:r>
      <w:r w:rsidRPr="00E83907">
        <w:rPr>
          <w:rFonts w:ascii="Times New Roman" w:hAnsi="Times New Roman"/>
          <w:sz w:val="28"/>
          <w:szCs w:val="28"/>
        </w:rPr>
        <w:t xml:space="preserve"> такій редакції:</w:t>
      </w:r>
    </w:p>
    <w:p w:rsidR="00AD6FB2" w:rsidRDefault="00AD6FB2" w:rsidP="00AD6FB2">
      <w:pPr>
        <w:pStyle w:val="a3"/>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У разі здійснення міжнародних мультимодальних перевезень залізничним транспортом  у мультимодальних терміналах, де відбувається розвантаження  транспортного засобу для подальшого слідування власним ходом, центральний орган виконавчої влади, що реалізує державну митну політику, у сфері міжнародних автомобільних перевезень здійснює:</w:t>
      </w:r>
      <w:r>
        <w:rPr>
          <w:rFonts w:ascii="Times New Roman" w:hAnsi="Times New Roman"/>
          <w:sz w:val="28"/>
          <w:szCs w:val="28"/>
        </w:rPr>
        <w:t>”</w:t>
      </w:r>
      <w:r w:rsidRPr="00E83907">
        <w:rPr>
          <w:rFonts w:ascii="Times New Roman" w:hAnsi="Times New Roman"/>
          <w:sz w:val="28"/>
          <w:szCs w:val="28"/>
        </w:rPr>
        <w:t>;</w:t>
      </w:r>
    </w:p>
    <w:p w:rsidR="0085142E" w:rsidRDefault="0085142E" w:rsidP="0085142E">
      <w:pPr>
        <w:pStyle w:val="a3"/>
        <w:rPr>
          <w:rFonts w:ascii="Times New Roman" w:hAnsi="Times New Roman"/>
          <w:sz w:val="28"/>
          <w:szCs w:val="28"/>
        </w:rPr>
      </w:pPr>
      <w:r>
        <w:rPr>
          <w:rFonts w:ascii="Times New Roman" w:hAnsi="Times New Roman"/>
          <w:sz w:val="28"/>
          <w:szCs w:val="28"/>
        </w:rPr>
        <w:t>частину тринадцяту викласти в такій редакції:</w:t>
      </w:r>
    </w:p>
    <w:p w:rsidR="0085142E" w:rsidRDefault="0085142E" w:rsidP="0085142E">
      <w:pPr>
        <w:pStyle w:val="a3"/>
        <w:rPr>
          <w:rFonts w:ascii="Times New Roman" w:hAnsi="Times New Roman"/>
          <w:sz w:val="28"/>
          <w:szCs w:val="28"/>
        </w:rPr>
      </w:pPr>
      <w:r>
        <w:rPr>
          <w:rFonts w:ascii="Times New Roman" w:hAnsi="Times New Roman"/>
          <w:sz w:val="28"/>
          <w:szCs w:val="28"/>
        </w:rPr>
        <w:t>“</w:t>
      </w:r>
      <w:r w:rsidRPr="00E83907">
        <w:rPr>
          <w:rFonts w:ascii="Times New Roman" w:hAnsi="Times New Roman"/>
          <w:sz w:val="28"/>
          <w:szCs w:val="28"/>
        </w:rPr>
        <w:t>Центральний орган виконавчої влади, що реалізує державну митну політику, здійснює у мультимодальних терміналах, де відбувається розвантаження  транспортного засобу для пода</w:t>
      </w:r>
      <w:r>
        <w:rPr>
          <w:rFonts w:ascii="Times New Roman" w:hAnsi="Times New Roman"/>
          <w:sz w:val="28"/>
          <w:szCs w:val="28"/>
        </w:rPr>
        <w:t>льшого слідування власним ходом</w:t>
      </w:r>
      <w:r w:rsidRPr="00E83907">
        <w:rPr>
          <w:rFonts w:ascii="Times New Roman" w:hAnsi="Times New Roman"/>
          <w:sz w:val="28"/>
          <w:szCs w:val="28"/>
        </w:rPr>
        <w:t xml:space="preserve"> п</w:t>
      </w:r>
      <w:r>
        <w:rPr>
          <w:rFonts w:ascii="Times New Roman" w:hAnsi="Times New Roman"/>
          <w:sz w:val="28"/>
          <w:szCs w:val="28"/>
        </w:rPr>
        <w:t>ід час виконання</w:t>
      </w:r>
      <w:r w:rsidRPr="00E83907">
        <w:rPr>
          <w:rFonts w:ascii="Times New Roman" w:hAnsi="Times New Roman"/>
          <w:sz w:val="28"/>
          <w:szCs w:val="28"/>
        </w:rPr>
        <w:t xml:space="preserve"> міжнародних мультимодальних перевезень залізничним транспортом</w:t>
      </w:r>
      <w:r>
        <w:rPr>
          <w:rFonts w:ascii="Times New Roman" w:hAnsi="Times New Roman"/>
          <w:sz w:val="28"/>
          <w:szCs w:val="28"/>
        </w:rPr>
        <w:t>,</w:t>
      </w:r>
      <w:r w:rsidRPr="00E83907">
        <w:rPr>
          <w:rFonts w:ascii="Times New Roman" w:hAnsi="Times New Roman"/>
          <w:sz w:val="28"/>
          <w:szCs w:val="28"/>
        </w:rPr>
        <w:t xml:space="preserve"> документальний контроль за дотриманням автомобільними перевізниками законодавства України щодо міжнародних автомобільних перевезень.</w:t>
      </w:r>
      <w:r>
        <w:rPr>
          <w:rFonts w:ascii="Times New Roman" w:hAnsi="Times New Roman"/>
          <w:sz w:val="28"/>
          <w:szCs w:val="28"/>
        </w:rPr>
        <w:t>”</w:t>
      </w:r>
      <w:r w:rsidRPr="00E83907">
        <w:rPr>
          <w:rFonts w:ascii="Times New Roman" w:hAnsi="Times New Roman"/>
          <w:sz w:val="28"/>
          <w:szCs w:val="28"/>
        </w:rPr>
        <w:t>;</w:t>
      </w:r>
    </w:p>
    <w:p w:rsidR="00365487" w:rsidRDefault="00365487" w:rsidP="00365487">
      <w:pPr>
        <w:pStyle w:val="a3"/>
        <w:rPr>
          <w:rFonts w:ascii="Times New Roman" w:hAnsi="Times New Roman"/>
          <w:sz w:val="28"/>
          <w:szCs w:val="28"/>
        </w:rPr>
      </w:pPr>
      <w:r>
        <w:rPr>
          <w:rFonts w:ascii="Times New Roman" w:hAnsi="Times New Roman"/>
          <w:sz w:val="28"/>
          <w:szCs w:val="28"/>
        </w:rPr>
        <w:t>статтю 47 доповнити частиною такого змісту:</w:t>
      </w:r>
    </w:p>
    <w:p w:rsidR="00365487" w:rsidRDefault="00365487" w:rsidP="00365487">
      <w:pPr>
        <w:pStyle w:val="a3"/>
        <w:rPr>
          <w:rFonts w:ascii="Times New Roman" w:hAnsi="Times New Roman"/>
          <w:sz w:val="28"/>
          <w:szCs w:val="28"/>
        </w:rPr>
      </w:pPr>
      <w:r>
        <w:rPr>
          <w:rFonts w:ascii="Times New Roman" w:hAnsi="Times New Roman"/>
          <w:sz w:val="28"/>
          <w:szCs w:val="28"/>
        </w:rPr>
        <w:t>“Умови та порядок організації мультимодального перевезення за участю автомобільного транспорту визначаються Законом України “Про мультимодальні перевезення”.”;</w:t>
      </w:r>
    </w:p>
    <w:p w:rsidR="00365487" w:rsidRDefault="00365487" w:rsidP="00365487">
      <w:pPr>
        <w:pStyle w:val="a3"/>
        <w:rPr>
          <w:rFonts w:ascii="Times New Roman" w:hAnsi="Times New Roman"/>
          <w:sz w:val="28"/>
          <w:szCs w:val="28"/>
        </w:rPr>
      </w:pPr>
      <w:r>
        <w:rPr>
          <w:rFonts w:ascii="Times New Roman" w:hAnsi="Times New Roman"/>
          <w:sz w:val="28"/>
          <w:szCs w:val="28"/>
        </w:rPr>
        <w:t>статтю 50 доповнити частиною такого змісту:</w:t>
      </w:r>
    </w:p>
    <w:p w:rsidR="00365487" w:rsidRDefault="00365487" w:rsidP="00365487">
      <w:pPr>
        <w:pStyle w:val="a3"/>
        <w:rPr>
          <w:rFonts w:ascii="Times New Roman" w:hAnsi="Times New Roman"/>
          <w:sz w:val="28"/>
          <w:szCs w:val="28"/>
        </w:rPr>
      </w:pPr>
      <w:r>
        <w:rPr>
          <w:rFonts w:ascii="Times New Roman" w:hAnsi="Times New Roman"/>
          <w:sz w:val="28"/>
          <w:szCs w:val="28"/>
        </w:rPr>
        <w:t>“Договір мультимодального перевезення за участю автомобільного транспорту укладається відповідно до Закону України “Про мультимодальні перевезення”.”.</w:t>
      </w:r>
    </w:p>
    <w:p w:rsidR="00E83907" w:rsidRDefault="00E83907" w:rsidP="00E83907">
      <w:pPr>
        <w:pStyle w:val="a3"/>
        <w:rPr>
          <w:rFonts w:ascii="Times New Roman" w:hAnsi="Times New Roman"/>
          <w:sz w:val="28"/>
          <w:szCs w:val="28"/>
        </w:rPr>
      </w:pPr>
      <w:r>
        <w:rPr>
          <w:rFonts w:ascii="Times New Roman" w:hAnsi="Times New Roman"/>
          <w:sz w:val="28"/>
          <w:szCs w:val="28"/>
        </w:rPr>
        <w:t>3. Кабінету Міністрів України протягом шести місяців з дня набрання чинності цим Законом:</w:t>
      </w:r>
    </w:p>
    <w:p w:rsidR="008D0AC4" w:rsidRDefault="00E83907" w:rsidP="00E83907">
      <w:pPr>
        <w:pStyle w:val="a3"/>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E83907" w:rsidRDefault="00E83907" w:rsidP="00E83907">
      <w:pPr>
        <w:pStyle w:val="a3"/>
        <w:rPr>
          <w:rFonts w:ascii="Times New Roman" w:hAnsi="Times New Roman"/>
          <w:sz w:val="28"/>
          <w:szCs w:val="28"/>
        </w:rPr>
      </w:pPr>
      <w:r>
        <w:rPr>
          <w:rFonts w:ascii="Times New Roman" w:hAnsi="Times New Roman"/>
          <w:sz w:val="28"/>
          <w:szCs w:val="28"/>
        </w:rPr>
        <w:t>забезпечити приведення міністерствами та іншими центральними органами виконавчої влади їх нормативно</w:t>
      </w:r>
      <w:r w:rsidR="00150F86">
        <w:rPr>
          <w:rFonts w:ascii="Times New Roman" w:hAnsi="Times New Roman"/>
          <w:sz w:val="28"/>
          <w:szCs w:val="28"/>
        </w:rPr>
        <w:t>-</w:t>
      </w:r>
      <w:r>
        <w:rPr>
          <w:rFonts w:ascii="Times New Roman" w:hAnsi="Times New Roman"/>
          <w:sz w:val="28"/>
          <w:szCs w:val="28"/>
        </w:rPr>
        <w:t>правових актів у відповідність із цим Законом.</w:t>
      </w:r>
    </w:p>
    <w:p w:rsidR="005C3CB4" w:rsidRPr="00150F86" w:rsidRDefault="002B53D3" w:rsidP="00150F86">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RPr="00150F86"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C56" w:rsidRDefault="00FA3C56">
      <w:r>
        <w:separator/>
      </w:r>
    </w:p>
  </w:endnote>
  <w:endnote w:type="continuationSeparator" w:id="0">
    <w:p w:rsidR="00FA3C56" w:rsidRDefault="00FA3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C56" w:rsidRDefault="00FA3C56">
      <w:r>
        <w:separator/>
      </w:r>
    </w:p>
  </w:footnote>
  <w:footnote w:type="continuationSeparator" w:id="0">
    <w:p w:rsidR="00FA3C56" w:rsidRDefault="00FA3C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907" w:rsidRDefault="00E83907">
    <w:pPr>
      <w:framePr w:wrap="around" w:vAnchor="text" w:hAnchor="margin" w:xAlign="center" w:y="1"/>
    </w:pPr>
    <w:r>
      <w:fldChar w:fldCharType="begin"/>
    </w:r>
    <w:r>
      <w:instrText xml:space="preserve">PAGE  </w:instrText>
    </w:r>
    <w:r>
      <w:fldChar w:fldCharType="separate"/>
    </w:r>
    <w:r>
      <w:rPr>
        <w:noProof/>
      </w:rPr>
      <w:t>1</w:t>
    </w:r>
    <w:r>
      <w:fldChar w:fldCharType="end"/>
    </w:r>
  </w:p>
  <w:p w:rsidR="00E83907" w:rsidRDefault="00E8390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907" w:rsidRPr="00504CF9" w:rsidRDefault="00E83907">
    <w:pPr>
      <w:framePr w:wrap="around" w:vAnchor="text" w:hAnchor="margin" w:xAlign="center" w:y="1"/>
      <w:rPr>
        <w:rFonts w:ascii="Times New Roman" w:hAnsi="Times New Roman"/>
        <w:sz w:val="28"/>
        <w:szCs w:val="28"/>
      </w:rPr>
    </w:pPr>
    <w:r w:rsidRPr="00504CF9">
      <w:rPr>
        <w:rFonts w:ascii="Times New Roman" w:hAnsi="Times New Roman"/>
        <w:sz w:val="28"/>
        <w:szCs w:val="28"/>
      </w:rPr>
      <w:fldChar w:fldCharType="begin"/>
    </w:r>
    <w:r w:rsidRPr="00504CF9">
      <w:rPr>
        <w:rFonts w:ascii="Times New Roman" w:hAnsi="Times New Roman"/>
        <w:sz w:val="28"/>
        <w:szCs w:val="28"/>
      </w:rPr>
      <w:instrText xml:space="preserve">PAGE  </w:instrText>
    </w:r>
    <w:r w:rsidRPr="00504CF9">
      <w:rPr>
        <w:rFonts w:ascii="Times New Roman" w:hAnsi="Times New Roman"/>
        <w:sz w:val="28"/>
        <w:szCs w:val="28"/>
      </w:rPr>
      <w:fldChar w:fldCharType="separate"/>
    </w:r>
    <w:r w:rsidR="002A09A3">
      <w:rPr>
        <w:rFonts w:ascii="Times New Roman" w:hAnsi="Times New Roman"/>
        <w:noProof/>
        <w:sz w:val="28"/>
        <w:szCs w:val="28"/>
      </w:rPr>
      <w:t>20</w:t>
    </w:r>
    <w:r w:rsidRPr="00504CF9">
      <w:rPr>
        <w:rFonts w:ascii="Times New Roman" w:hAnsi="Times New Roman"/>
        <w:sz w:val="28"/>
        <w:szCs w:val="28"/>
      </w:rPr>
      <w:fldChar w:fldCharType="end"/>
    </w:r>
  </w:p>
  <w:p w:rsidR="00E83907" w:rsidRDefault="00E8390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81BDA"/>
    <w:multiLevelType w:val="hybridMultilevel"/>
    <w:tmpl w:val="F01ADF72"/>
    <w:lvl w:ilvl="0" w:tplc="AB1A975A">
      <w:start w:val="1"/>
      <w:numFmt w:val="decimal"/>
      <w:lvlText w:val="%1)"/>
      <w:lvlJc w:val="left"/>
      <w:pPr>
        <w:ind w:left="927" w:hanging="360"/>
      </w:p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1">
    <w:nsid w:val="3DD718E2"/>
    <w:multiLevelType w:val="hybridMultilevel"/>
    <w:tmpl w:val="3AF08BC6"/>
    <w:lvl w:ilvl="0" w:tplc="BCFECFBE">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4082"/>
    <w:rsid w:val="000C703E"/>
    <w:rsid w:val="00150F86"/>
    <w:rsid w:val="00181CAD"/>
    <w:rsid w:val="002223C5"/>
    <w:rsid w:val="00222A07"/>
    <w:rsid w:val="002729B5"/>
    <w:rsid w:val="002759FC"/>
    <w:rsid w:val="00284CB6"/>
    <w:rsid w:val="002A09A3"/>
    <w:rsid w:val="002B53D3"/>
    <w:rsid w:val="002D5098"/>
    <w:rsid w:val="002F1A96"/>
    <w:rsid w:val="00327753"/>
    <w:rsid w:val="003566D1"/>
    <w:rsid w:val="00365487"/>
    <w:rsid w:val="004002DE"/>
    <w:rsid w:val="00403459"/>
    <w:rsid w:val="00445A63"/>
    <w:rsid w:val="00455CFC"/>
    <w:rsid w:val="00504CF9"/>
    <w:rsid w:val="0053098E"/>
    <w:rsid w:val="00534B29"/>
    <w:rsid w:val="005C3CB4"/>
    <w:rsid w:val="005C6AE6"/>
    <w:rsid w:val="00662BCC"/>
    <w:rsid w:val="006A6C62"/>
    <w:rsid w:val="006C6D58"/>
    <w:rsid w:val="00732809"/>
    <w:rsid w:val="00732978"/>
    <w:rsid w:val="007370F8"/>
    <w:rsid w:val="00757FFD"/>
    <w:rsid w:val="00764C95"/>
    <w:rsid w:val="00780723"/>
    <w:rsid w:val="007B5FAB"/>
    <w:rsid w:val="007C34E8"/>
    <w:rsid w:val="007D1318"/>
    <w:rsid w:val="008016F2"/>
    <w:rsid w:val="008372AD"/>
    <w:rsid w:val="0085142E"/>
    <w:rsid w:val="008A1485"/>
    <w:rsid w:val="008B24AC"/>
    <w:rsid w:val="008D0AC4"/>
    <w:rsid w:val="008D506E"/>
    <w:rsid w:val="008E0FCE"/>
    <w:rsid w:val="008E1806"/>
    <w:rsid w:val="00906AB0"/>
    <w:rsid w:val="00922B23"/>
    <w:rsid w:val="009B6EFC"/>
    <w:rsid w:val="00A161D1"/>
    <w:rsid w:val="00A3545D"/>
    <w:rsid w:val="00A455BA"/>
    <w:rsid w:val="00A46932"/>
    <w:rsid w:val="00A611DE"/>
    <w:rsid w:val="00A9642D"/>
    <w:rsid w:val="00AD6988"/>
    <w:rsid w:val="00AD6FB2"/>
    <w:rsid w:val="00B25F9B"/>
    <w:rsid w:val="00B76F4B"/>
    <w:rsid w:val="00BB56AD"/>
    <w:rsid w:val="00BB6BBE"/>
    <w:rsid w:val="00BD1446"/>
    <w:rsid w:val="00C010F3"/>
    <w:rsid w:val="00C3481E"/>
    <w:rsid w:val="00C362EA"/>
    <w:rsid w:val="00C64FC2"/>
    <w:rsid w:val="00C859EE"/>
    <w:rsid w:val="00CB44E4"/>
    <w:rsid w:val="00CC713E"/>
    <w:rsid w:val="00CF7F90"/>
    <w:rsid w:val="00D4191B"/>
    <w:rsid w:val="00D45FAD"/>
    <w:rsid w:val="00D62780"/>
    <w:rsid w:val="00E83907"/>
    <w:rsid w:val="00E908CD"/>
    <w:rsid w:val="00EB1252"/>
    <w:rsid w:val="00EF16EB"/>
    <w:rsid w:val="00F25B98"/>
    <w:rsid w:val="00F37B32"/>
    <w:rsid w:val="00F44363"/>
    <w:rsid w:val="00F94F40"/>
    <w:rsid w:val="00F97033"/>
    <w:rsid w:val="00FA3C56"/>
    <w:rsid w:val="00FC1760"/>
    <w:rsid w:val="00FC75B9"/>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HTML">
    <w:name w:val="HTML Preformatted"/>
    <w:basedOn w:val="a"/>
    <w:link w:val="HTML0"/>
    <w:uiPriority w:val="99"/>
    <w:unhideWhenUsed/>
    <w:rsid w:val="00E83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link w:val="HTML"/>
    <w:uiPriority w:val="99"/>
    <w:rsid w:val="00E83907"/>
    <w:rPr>
      <w:rFonts w:ascii="Courier New" w:hAnsi="Courier New" w:cs="Courier New"/>
    </w:rPr>
  </w:style>
  <w:style w:type="paragraph" w:styleId="a9">
    <w:name w:val="List Paragraph"/>
    <w:basedOn w:val="a"/>
    <w:uiPriority w:val="34"/>
    <w:qFormat/>
    <w:rsid w:val="00E83907"/>
    <w:pPr>
      <w:spacing w:after="200" w:line="276" w:lineRule="auto"/>
      <w:ind w:left="720"/>
      <w:contextualSpacing/>
    </w:pPr>
    <w:rPr>
      <w:rFonts w:ascii="Calibri" w:eastAsia="Calibri" w:hAnsi="Calibri"/>
      <w:sz w:val="22"/>
      <w:szCs w:val="22"/>
      <w:lang w:eastAsia="en-US"/>
    </w:rPr>
  </w:style>
  <w:style w:type="paragraph" w:customStyle="1" w:styleId="rvps2">
    <w:name w:val="rvps2"/>
    <w:basedOn w:val="a"/>
    <w:rsid w:val="00E83907"/>
    <w:pPr>
      <w:spacing w:before="100" w:beforeAutospacing="1" w:after="100" w:afterAutospacing="1"/>
    </w:pPr>
    <w:rPr>
      <w:rFonts w:ascii="Times New Roman" w:hAnsi="Times New Roman"/>
      <w:sz w:val="24"/>
      <w:szCs w:val="24"/>
      <w:lang w:eastAsia="uk-UA"/>
    </w:rPr>
  </w:style>
  <w:style w:type="paragraph" w:customStyle="1" w:styleId="gmail-msolistparagraph">
    <w:name w:val="gmail-msolistparagraph"/>
    <w:basedOn w:val="a"/>
    <w:rsid w:val="00E83907"/>
    <w:pPr>
      <w:spacing w:before="100" w:beforeAutospacing="1" w:after="100" w:afterAutospacing="1"/>
    </w:pPr>
    <w:rPr>
      <w:rFonts w:ascii="Times New Roman" w:eastAsia="Calibri" w:hAnsi="Times New Roman"/>
      <w:sz w:val="24"/>
      <w:szCs w:val="24"/>
      <w:lang w:eastAsia="uk-UA"/>
    </w:rPr>
  </w:style>
  <w:style w:type="paragraph" w:customStyle="1" w:styleId="aa">
    <w:name w:val="a"/>
    <w:basedOn w:val="a"/>
    <w:rsid w:val="00E83907"/>
    <w:pPr>
      <w:spacing w:before="100" w:beforeAutospacing="1" w:after="100" w:afterAutospacing="1"/>
    </w:pPr>
    <w:rPr>
      <w:rFonts w:ascii="Times New Roman"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HTML">
    <w:name w:val="HTML Preformatted"/>
    <w:basedOn w:val="a"/>
    <w:link w:val="HTML0"/>
    <w:uiPriority w:val="99"/>
    <w:unhideWhenUsed/>
    <w:rsid w:val="00E83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link w:val="HTML"/>
    <w:uiPriority w:val="99"/>
    <w:rsid w:val="00E83907"/>
    <w:rPr>
      <w:rFonts w:ascii="Courier New" w:hAnsi="Courier New" w:cs="Courier New"/>
    </w:rPr>
  </w:style>
  <w:style w:type="paragraph" w:styleId="a9">
    <w:name w:val="List Paragraph"/>
    <w:basedOn w:val="a"/>
    <w:uiPriority w:val="34"/>
    <w:qFormat/>
    <w:rsid w:val="00E83907"/>
    <w:pPr>
      <w:spacing w:after="200" w:line="276" w:lineRule="auto"/>
      <w:ind w:left="720"/>
      <w:contextualSpacing/>
    </w:pPr>
    <w:rPr>
      <w:rFonts w:ascii="Calibri" w:eastAsia="Calibri" w:hAnsi="Calibri"/>
      <w:sz w:val="22"/>
      <w:szCs w:val="22"/>
      <w:lang w:eastAsia="en-US"/>
    </w:rPr>
  </w:style>
  <w:style w:type="paragraph" w:customStyle="1" w:styleId="rvps2">
    <w:name w:val="rvps2"/>
    <w:basedOn w:val="a"/>
    <w:rsid w:val="00E83907"/>
    <w:pPr>
      <w:spacing w:before="100" w:beforeAutospacing="1" w:after="100" w:afterAutospacing="1"/>
    </w:pPr>
    <w:rPr>
      <w:rFonts w:ascii="Times New Roman" w:hAnsi="Times New Roman"/>
      <w:sz w:val="24"/>
      <w:szCs w:val="24"/>
      <w:lang w:eastAsia="uk-UA"/>
    </w:rPr>
  </w:style>
  <w:style w:type="paragraph" w:customStyle="1" w:styleId="gmail-msolistparagraph">
    <w:name w:val="gmail-msolistparagraph"/>
    <w:basedOn w:val="a"/>
    <w:rsid w:val="00E83907"/>
    <w:pPr>
      <w:spacing w:before="100" w:beforeAutospacing="1" w:after="100" w:afterAutospacing="1"/>
    </w:pPr>
    <w:rPr>
      <w:rFonts w:ascii="Times New Roman" w:eastAsia="Calibri" w:hAnsi="Times New Roman"/>
      <w:sz w:val="24"/>
      <w:szCs w:val="24"/>
      <w:lang w:eastAsia="uk-UA"/>
    </w:rPr>
  </w:style>
  <w:style w:type="paragraph" w:customStyle="1" w:styleId="aa">
    <w:name w:val="a"/>
    <w:basedOn w:val="a"/>
    <w:rsid w:val="00E83907"/>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8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25576</Words>
  <Characters>14579</Characters>
  <Application>Microsoft Office Word</Application>
  <DocSecurity>0</DocSecurity>
  <Lines>121</Lines>
  <Paragraphs>80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40075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2020-10-22T14:34:00Z</dcterms:created>
  <dcterms:modified xsi:type="dcterms:W3CDTF">2020-10-22T14:34:00Z</dcterms:modified>
</cp:coreProperties>
</file>