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B97" w:rsidRPr="006F2AF3" w:rsidRDefault="00946B97" w:rsidP="00F47FA3">
      <w:pPr>
        <w:spacing w:line="264" w:lineRule="auto"/>
        <w:jc w:val="right"/>
        <w:rPr>
          <w:rFonts w:ascii="Times New Roman" w:hAnsi="Times New Roman" w:cs="Times New Roman"/>
          <w:b/>
          <w:i/>
          <w:sz w:val="28"/>
          <w:u w:val="single"/>
        </w:rPr>
      </w:pPr>
      <w:r w:rsidRPr="006F2AF3">
        <w:rPr>
          <w:rFonts w:ascii="Times New Roman" w:hAnsi="Times New Roman" w:cs="Times New Roman"/>
          <w:b/>
          <w:i/>
          <w:sz w:val="28"/>
          <w:u w:val="single"/>
        </w:rPr>
        <w:t>Проект рішення</w:t>
      </w:r>
    </w:p>
    <w:p w:rsidR="00946B97" w:rsidRPr="00B236A8" w:rsidRDefault="00946B97" w:rsidP="00F47FA3">
      <w:pPr>
        <w:spacing w:line="264" w:lineRule="auto"/>
        <w:ind w:firstLine="709"/>
        <w:jc w:val="both"/>
        <w:rPr>
          <w:rFonts w:ascii="Times New Roman" w:hAnsi="Times New Roman" w:cs="Times New Roman"/>
          <w:b/>
          <w:sz w:val="28"/>
        </w:rPr>
      </w:pPr>
      <w:r w:rsidRPr="00B236A8">
        <w:rPr>
          <w:rFonts w:ascii="Times New Roman" w:hAnsi="Times New Roman" w:cs="Times New Roman"/>
          <w:b/>
          <w:sz w:val="28"/>
        </w:rPr>
        <w:t>СЛУХАЛИ:</w:t>
      </w:r>
    </w:p>
    <w:p w:rsidR="006F2AF3" w:rsidRDefault="00946B97" w:rsidP="00331513">
      <w:pPr>
        <w:spacing w:line="276" w:lineRule="auto"/>
        <w:ind w:firstLine="709"/>
        <w:jc w:val="both"/>
        <w:rPr>
          <w:rFonts w:ascii="Times New Roman" w:hAnsi="Times New Roman" w:cs="Times New Roman"/>
          <w:sz w:val="28"/>
        </w:rPr>
      </w:pPr>
      <w:r w:rsidRPr="00B236A8">
        <w:rPr>
          <w:rFonts w:ascii="Times New Roman" w:hAnsi="Times New Roman" w:cs="Times New Roman"/>
          <w:sz w:val="28"/>
        </w:rPr>
        <w:t xml:space="preserve">Інформацію про </w:t>
      </w:r>
      <w:r w:rsidR="006F2AF3" w:rsidRPr="006F2AF3">
        <w:rPr>
          <w:rFonts w:ascii="Times New Roman" w:hAnsi="Times New Roman" w:cs="Times New Roman"/>
          <w:sz w:val="28"/>
        </w:rPr>
        <w:t xml:space="preserve">проект Закону України </w:t>
      </w:r>
      <w:r w:rsidR="00331513">
        <w:rPr>
          <w:rFonts w:ascii="Times New Roman" w:eastAsia="Times New Roman" w:hAnsi="Times New Roman"/>
          <w:sz w:val="28"/>
          <w:szCs w:val="28"/>
          <w:shd w:val="clear" w:color="auto" w:fill="FFFFFF"/>
          <w:lang w:eastAsia="ru-RU"/>
        </w:rPr>
        <w:t>«П</w:t>
      </w:r>
      <w:r w:rsidR="00331513" w:rsidRPr="0055414E">
        <w:rPr>
          <w:rFonts w:ascii="Times New Roman" w:eastAsia="Times New Roman" w:hAnsi="Times New Roman"/>
          <w:sz w:val="28"/>
          <w:szCs w:val="28"/>
          <w:shd w:val="clear" w:color="auto" w:fill="FFFFFF"/>
          <w:lang w:eastAsia="ru-RU"/>
        </w:rPr>
        <w:t xml:space="preserve">ро </w:t>
      </w:r>
      <w:r w:rsidR="00331513" w:rsidRPr="00A51485">
        <w:rPr>
          <w:rFonts w:ascii="Times New Roman" w:eastAsia="Times New Roman" w:hAnsi="Times New Roman"/>
          <w:sz w:val="28"/>
          <w:szCs w:val="28"/>
          <w:shd w:val="clear" w:color="auto" w:fill="FFFFFF"/>
          <w:lang w:eastAsia="ru-RU"/>
        </w:rPr>
        <w:t xml:space="preserve">внесення змін до Закону України </w:t>
      </w:r>
      <w:r w:rsidR="00331513">
        <w:rPr>
          <w:rFonts w:ascii="Times New Roman" w:eastAsia="Times New Roman" w:hAnsi="Times New Roman"/>
          <w:sz w:val="28"/>
          <w:szCs w:val="28"/>
          <w:shd w:val="clear" w:color="auto" w:fill="FFFFFF"/>
          <w:lang w:eastAsia="ru-RU"/>
        </w:rPr>
        <w:t>«</w:t>
      </w:r>
      <w:r w:rsidR="00331513" w:rsidRPr="00A51485">
        <w:rPr>
          <w:rFonts w:ascii="Times New Roman" w:eastAsia="Times New Roman" w:hAnsi="Times New Roman"/>
          <w:sz w:val="28"/>
          <w:szCs w:val="28"/>
          <w:shd w:val="clear" w:color="auto" w:fill="FFFFFF"/>
          <w:lang w:eastAsia="ru-RU"/>
        </w:rPr>
        <w:t>Про дорожній рух</w:t>
      </w:r>
      <w:r w:rsidR="00331513">
        <w:rPr>
          <w:rFonts w:ascii="Times New Roman" w:eastAsia="Times New Roman" w:hAnsi="Times New Roman"/>
          <w:sz w:val="28"/>
          <w:szCs w:val="28"/>
          <w:shd w:val="clear" w:color="auto" w:fill="FFFFFF"/>
          <w:lang w:eastAsia="ru-RU"/>
        </w:rPr>
        <w:t>» (</w:t>
      </w:r>
      <w:r w:rsidR="00331513" w:rsidRPr="004559A1">
        <w:rPr>
          <w:rFonts w:ascii="Times New Roman" w:eastAsia="Times New Roman" w:hAnsi="Times New Roman"/>
          <w:sz w:val="28"/>
          <w:szCs w:val="28"/>
          <w:shd w:val="clear" w:color="auto" w:fill="FFFFFF"/>
          <w:lang w:eastAsia="ru-RU"/>
        </w:rPr>
        <w:t>реєстр. №</w:t>
      </w:r>
      <w:r w:rsidR="00331513">
        <w:rPr>
          <w:rFonts w:ascii="Times New Roman" w:eastAsia="Times New Roman" w:hAnsi="Times New Roman"/>
          <w:sz w:val="28"/>
          <w:szCs w:val="28"/>
          <w:shd w:val="clear" w:color="auto" w:fill="FFFFFF"/>
          <w:lang w:eastAsia="ru-RU"/>
        </w:rPr>
        <w:t xml:space="preserve"> </w:t>
      </w:r>
      <w:r w:rsidR="00331513" w:rsidRPr="00A51485">
        <w:rPr>
          <w:rFonts w:ascii="Times New Roman" w:eastAsia="Times New Roman" w:hAnsi="Times New Roman"/>
          <w:sz w:val="28"/>
          <w:szCs w:val="28"/>
          <w:shd w:val="clear" w:color="auto" w:fill="FFFFFF"/>
          <w:lang w:eastAsia="ru-RU"/>
        </w:rPr>
        <w:t>4213 від 13.10.2020</w:t>
      </w:r>
      <w:r w:rsidR="00331513">
        <w:rPr>
          <w:rFonts w:ascii="Times New Roman" w:eastAsia="Times New Roman" w:hAnsi="Times New Roman"/>
          <w:sz w:val="28"/>
          <w:szCs w:val="28"/>
          <w:shd w:val="clear" w:color="auto" w:fill="FFFFFF"/>
          <w:lang w:eastAsia="ru-RU"/>
        </w:rPr>
        <w:t>),</w:t>
      </w:r>
      <w:r w:rsidR="00331513" w:rsidRPr="004559A1">
        <w:rPr>
          <w:rFonts w:ascii="Times New Roman" w:eastAsia="Times New Roman" w:hAnsi="Times New Roman"/>
          <w:sz w:val="28"/>
          <w:szCs w:val="28"/>
          <w:shd w:val="clear" w:color="auto" w:fill="FFFFFF"/>
          <w:lang w:eastAsia="ru-RU"/>
        </w:rPr>
        <w:t xml:space="preserve"> </w:t>
      </w:r>
      <w:r w:rsidR="00331513" w:rsidRPr="00A0593C">
        <w:rPr>
          <w:rFonts w:ascii="Times New Roman" w:eastAsia="Times New Roman" w:hAnsi="Times New Roman"/>
          <w:sz w:val="28"/>
          <w:szCs w:val="28"/>
          <w:shd w:val="clear" w:color="auto" w:fill="FFFFFF"/>
          <w:lang w:eastAsia="ru-RU"/>
        </w:rPr>
        <w:t>пода</w:t>
      </w:r>
      <w:r w:rsidR="00331513">
        <w:rPr>
          <w:rFonts w:ascii="Times New Roman" w:eastAsia="Times New Roman" w:hAnsi="Times New Roman"/>
          <w:sz w:val="28"/>
          <w:szCs w:val="28"/>
          <w:shd w:val="clear" w:color="auto" w:fill="FFFFFF"/>
          <w:lang w:eastAsia="ru-RU"/>
        </w:rPr>
        <w:t xml:space="preserve">ний Кабінетом Міністрів України, та </w:t>
      </w:r>
      <w:r w:rsidR="00331513" w:rsidRPr="008C45CB">
        <w:rPr>
          <w:rFonts w:ascii="Times New Roman" w:eastAsia="Times New Roman" w:hAnsi="Times New Roman"/>
          <w:sz w:val="28"/>
          <w:szCs w:val="28"/>
          <w:shd w:val="clear" w:color="auto" w:fill="FFFFFF"/>
          <w:lang w:eastAsia="ru-RU"/>
        </w:rPr>
        <w:t>альтернативний до нього проект Закону України</w:t>
      </w:r>
      <w:r w:rsidR="00331513">
        <w:rPr>
          <w:rFonts w:ascii="Times New Roman" w:eastAsia="Times New Roman" w:hAnsi="Times New Roman"/>
          <w:sz w:val="28"/>
          <w:szCs w:val="28"/>
          <w:shd w:val="clear" w:color="auto" w:fill="FFFFFF"/>
          <w:lang w:eastAsia="ru-RU"/>
        </w:rPr>
        <w:t xml:space="preserve"> </w:t>
      </w:r>
      <w:r w:rsidR="00331513" w:rsidRPr="008C45CB">
        <w:rPr>
          <w:rFonts w:ascii="Times New Roman" w:eastAsia="Times New Roman" w:hAnsi="Times New Roman"/>
          <w:sz w:val="28"/>
          <w:szCs w:val="28"/>
          <w:shd w:val="clear" w:color="auto" w:fill="FFFFFF"/>
          <w:lang w:eastAsia="ru-RU"/>
        </w:rPr>
        <w:t>«Про внесення змін до Закону України «Про дорожній рух» (реєстр. № 4213-1 від 26.10.2020</w:t>
      </w:r>
      <w:r w:rsidR="00331513">
        <w:rPr>
          <w:rFonts w:ascii="Times New Roman" w:eastAsia="Times New Roman" w:hAnsi="Times New Roman"/>
          <w:sz w:val="28"/>
          <w:szCs w:val="28"/>
          <w:shd w:val="clear" w:color="auto" w:fill="FFFFFF"/>
          <w:lang w:eastAsia="ru-RU"/>
        </w:rPr>
        <w:t xml:space="preserve">), </w:t>
      </w:r>
      <w:r w:rsidR="00331513" w:rsidRPr="008C45CB">
        <w:rPr>
          <w:rFonts w:ascii="Times New Roman" w:eastAsia="Times New Roman" w:hAnsi="Times New Roman"/>
          <w:sz w:val="28"/>
          <w:szCs w:val="28"/>
          <w:shd w:val="clear" w:color="auto" w:fill="FFFFFF"/>
          <w:lang w:eastAsia="ru-RU"/>
        </w:rPr>
        <w:t>поданий народним депутатом України</w:t>
      </w:r>
      <w:r w:rsidR="00331513">
        <w:rPr>
          <w:rFonts w:ascii="Times New Roman" w:eastAsia="Times New Roman" w:hAnsi="Times New Roman"/>
          <w:sz w:val="28"/>
          <w:szCs w:val="28"/>
          <w:shd w:val="clear" w:color="auto" w:fill="FFFFFF"/>
          <w:lang w:eastAsia="ru-RU"/>
        </w:rPr>
        <w:t xml:space="preserve"> Куницьким О.О.</w:t>
      </w:r>
    </w:p>
    <w:p w:rsidR="00F47FA3" w:rsidRPr="00B236A8" w:rsidRDefault="00F47FA3" w:rsidP="00331513">
      <w:pPr>
        <w:spacing w:line="276" w:lineRule="auto"/>
        <w:ind w:firstLine="709"/>
        <w:jc w:val="both"/>
        <w:rPr>
          <w:rFonts w:ascii="Times New Roman" w:hAnsi="Times New Roman" w:cs="Times New Roman"/>
          <w:b/>
          <w:sz w:val="28"/>
        </w:rPr>
      </w:pPr>
      <w:r w:rsidRPr="00B236A8">
        <w:rPr>
          <w:rFonts w:ascii="Times New Roman" w:hAnsi="Times New Roman" w:cs="Times New Roman"/>
          <w:b/>
          <w:sz w:val="28"/>
        </w:rPr>
        <w:t>Відмітили:</w:t>
      </w:r>
    </w:p>
    <w:p w:rsidR="00F47FA3" w:rsidRDefault="00F47FA3" w:rsidP="00331513">
      <w:pPr>
        <w:spacing w:line="276" w:lineRule="auto"/>
        <w:ind w:firstLine="709"/>
        <w:jc w:val="both"/>
        <w:rPr>
          <w:rFonts w:ascii="Times New Roman" w:hAnsi="Times New Roman" w:cs="Times New Roman"/>
          <w:sz w:val="28"/>
        </w:rPr>
      </w:pPr>
      <w:r w:rsidRPr="00B236A8">
        <w:rPr>
          <w:rFonts w:ascii="Times New Roman" w:hAnsi="Times New Roman" w:cs="Times New Roman"/>
          <w:sz w:val="28"/>
        </w:rPr>
        <w:t>Відповідальним за</w:t>
      </w:r>
      <w:r>
        <w:rPr>
          <w:rFonts w:ascii="Times New Roman" w:hAnsi="Times New Roman" w:cs="Times New Roman"/>
          <w:sz w:val="28"/>
        </w:rPr>
        <w:t xml:space="preserve"> розгляд законопроекту є Комітет з питань</w:t>
      </w:r>
      <w:r w:rsidR="006F2AF3">
        <w:rPr>
          <w:rFonts w:ascii="Times New Roman" w:hAnsi="Times New Roman" w:cs="Times New Roman"/>
          <w:sz w:val="28"/>
        </w:rPr>
        <w:t xml:space="preserve"> </w:t>
      </w:r>
      <w:r w:rsidR="00331513" w:rsidRPr="00331513">
        <w:rPr>
          <w:rFonts w:ascii="Times New Roman" w:hAnsi="Times New Roman" w:cs="Times New Roman"/>
          <w:sz w:val="28"/>
        </w:rPr>
        <w:t>транспорту та інфраструктури</w:t>
      </w:r>
      <w:r w:rsidR="00331513">
        <w:rPr>
          <w:rFonts w:ascii="Times New Roman" w:hAnsi="Times New Roman" w:cs="Times New Roman"/>
          <w:sz w:val="28"/>
        </w:rPr>
        <w:t>.</w:t>
      </w:r>
    </w:p>
    <w:p w:rsidR="00331513" w:rsidRDefault="00331513" w:rsidP="00331513">
      <w:pPr>
        <w:spacing w:after="0" w:line="276" w:lineRule="auto"/>
        <w:ind w:firstLine="709"/>
        <w:jc w:val="both"/>
        <w:rPr>
          <w:rFonts w:ascii="Times New Roman" w:eastAsia="Times New Roman" w:hAnsi="Times New Roman"/>
          <w:sz w:val="28"/>
          <w:szCs w:val="28"/>
          <w:shd w:val="clear" w:color="auto" w:fill="FFFFFF"/>
          <w:lang w:eastAsia="ru-RU"/>
        </w:rPr>
      </w:pPr>
      <w:r>
        <w:rPr>
          <w:rFonts w:ascii="Times New Roman" w:eastAsia="Times New Roman" w:hAnsi="Times New Roman"/>
          <w:sz w:val="28"/>
          <w:szCs w:val="28"/>
          <w:shd w:val="clear" w:color="auto" w:fill="FFFFFF"/>
          <w:lang w:eastAsia="ru-RU"/>
        </w:rPr>
        <w:t>Законопроектами за реєстр.</w:t>
      </w:r>
      <w:r w:rsidRPr="008C45CB">
        <w:rPr>
          <w:rFonts w:ascii="Times New Roman" w:eastAsia="Times New Roman" w:hAnsi="Times New Roman"/>
          <w:sz w:val="28"/>
          <w:szCs w:val="28"/>
          <w:shd w:val="clear" w:color="auto" w:fill="FFFFFF"/>
          <w:lang w:eastAsia="ru-RU"/>
        </w:rPr>
        <w:t xml:space="preserve"> № 4213 </w:t>
      </w:r>
      <w:r>
        <w:rPr>
          <w:rFonts w:ascii="Times New Roman" w:eastAsia="Times New Roman" w:hAnsi="Times New Roman"/>
          <w:sz w:val="28"/>
          <w:szCs w:val="28"/>
          <w:shd w:val="clear" w:color="auto" w:fill="FFFFFF"/>
          <w:lang w:eastAsia="ru-RU"/>
        </w:rPr>
        <w:t xml:space="preserve">та за реєстр. №4213-1 </w:t>
      </w:r>
      <w:r w:rsidRPr="008C45CB">
        <w:rPr>
          <w:rFonts w:ascii="Times New Roman" w:eastAsia="Times New Roman" w:hAnsi="Times New Roman"/>
          <w:sz w:val="28"/>
          <w:szCs w:val="28"/>
          <w:shd w:val="clear" w:color="auto" w:fill="FFFFFF"/>
          <w:lang w:eastAsia="ru-RU"/>
        </w:rPr>
        <w:t xml:space="preserve">пропонується внесення змін до Закону України «Про дорожній рух», що надають можливість будь-яким суб’єктам господарювання виготовляти номерні знаки для транспортних засобів </w:t>
      </w:r>
      <w:r w:rsidRPr="00227D17">
        <w:rPr>
          <w:rFonts w:ascii="Times New Roman" w:eastAsia="Times New Roman" w:hAnsi="Times New Roman"/>
          <w:sz w:val="28"/>
          <w:szCs w:val="28"/>
          <w:shd w:val="clear" w:color="auto" w:fill="FFFFFF"/>
          <w:lang w:eastAsia="ru-RU"/>
        </w:rPr>
        <w:t>що підлягають державній реєстрації, та номерн</w:t>
      </w:r>
      <w:r>
        <w:rPr>
          <w:rFonts w:ascii="Times New Roman" w:eastAsia="Times New Roman" w:hAnsi="Times New Roman"/>
          <w:sz w:val="28"/>
          <w:szCs w:val="28"/>
          <w:shd w:val="clear" w:color="auto" w:fill="FFFFFF"/>
          <w:lang w:eastAsia="ru-RU"/>
        </w:rPr>
        <w:t>і</w:t>
      </w:r>
      <w:r w:rsidRPr="00227D17">
        <w:rPr>
          <w:rFonts w:ascii="Times New Roman" w:eastAsia="Times New Roman" w:hAnsi="Times New Roman"/>
          <w:sz w:val="28"/>
          <w:szCs w:val="28"/>
          <w:shd w:val="clear" w:color="auto" w:fill="FFFFFF"/>
          <w:lang w:eastAsia="ru-RU"/>
        </w:rPr>
        <w:t xml:space="preserve"> знак</w:t>
      </w:r>
      <w:r>
        <w:rPr>
          <w:rFonts w:ascii="Times New Roman" w:eastAsia="Times New Roman" w:hAnsi="Times New Roman"/>
          <w:sz w:val="28"/>
          <w:szCs w:val="28"/>
          <w:shd w:val="clear" w:color="auto" w:fill="FFFFFF"/>
          <w:lang w:eastAsia="ru-RU"/>
        </w:rPr>
        <w:t>и</w:t>
      </w:r>
      <w:r w:rsidRPr="00227D17">
        <w:rPr>
          <w:rFonts w:ascii="Times New Roman" w:eastAsia="Times New Roman" w:hAnsi="Times New Roman"/>
          <w:sz w:val="28"/>
          <w:szCs w:val="28"/>
          <w:shd w:val="clear" w:color="auto" w:fill="FFFFFF"/>
          <w:lang w:eastAsia="ru-RU"/>
        </w:rPr>
        <w:t xml:space="preserve"> для разових поїздок</w:t>
      </w:r>
      <w:r w:rsidRPr="008C45CB">
        <w:rPr>
          <w:rFonts w:ascii="Times New Roman" w:eastAsia="Times New Roman" w:hAnsi="Times New Roman"/>
          <w:sz w:val="28"/>
          <w:szCs w:val="28"/>
          <w:shd w:val="clear" w:color="auto" w:fill="FFFFFF"/>
          <w:lang w:eastAsia="ru-RU"/>
        </w:rPr>
        <w:t xml:space="preserve"> із дотриманням відповідних встановлених вимог</w:t>
      </w:r>
      <w:r>
        <w:rPr>
          <w:rFonts w:ascii="Times New Roman" w:eastAsia="Times New Roman" w:hAnsi="Times New Roman"/>
          <w:sz w:val="28"/>
          <w:szCs w:val="28"/>
          <w:shd w:val="clear" w:color="auto" w:fill="FFFFFF"/>
          <w:lang w:eastAsia="ru-RU"/>
        </w:rPr>
        <w:t>. Вказане дозволить власникам транспортних засобів самостійно здійснювати купівлю присвоєних під час державної реєстрації (перереєстрації) номерних знаків для транспортних засобів та обирати на свій розсуд суб’єкта господарювання, який їх виготовляє /</w:t>
      </w:r>
      <w:r w:rsidRPr="00011427">
        <w:rPr>
          <w:rFonts w:ascii="Times New Roman" w:eastAsia="Times New Roman" w:hAnsi="Times New Roman"/>
          <w:i/>
          <w:sz w:val="28"/>
          <w:szCs w:val="28"/>
          <w:shd w:val="clear" w:color="auto" w:fill="FFFFFF"/>
          <w:lang w:eastAsia="ru-RU"/>
        </w:rPr>
        <w:t>довідково: на сьогодні</w:t>
      </w:r>
      <w:r>
        <w:rPr>
          <w:rFonts w:ascii="Times New Roman" w:eastAsia="Times New Roman" w:hAnsi="Times New Roman"/>
          <w:sz w:val="28"/>
          <w:szCs w:val="28"/>
          <w:shd w:val="clear" w:color="auto" w:fill="FFFFFF"/>
          <w:lang w:eastAsia="ru-RU"/>
        </w:rPr>
        <w:t xml:space="preserve"> </w:t>
      </w:r>
      <w:r w:rsidRPr="00011427">
        <w:rPr>
          <w:rFonts w:ascii="Times New Roman" w:eastAsia="Times New Roman" w:hAnsi="Times New Roman"/>
          <w:i/>
          <w:sz w:val="28"/>
          <w:szCs w:val="28"/>
          <w:shd w:val="clear" w:color="auto" w:fill="FFFFFF"/>
          <w:lang w:eastAsia="ru-RU"/>
        </w:rPr>
        <w:t>Головний сервісний центр Міністерства внутрішніх справ України</w:t>
      </w:r>
      <w:r>
        <w:rPr>
          <w:rFonts w:ascii="Times New Roman" w:eastAsia="Times New Roman" w:hAnsi="Times New Roman"/>
          <w:i/>
          <w:sz w:val="28"/>
          <w:szCs w:val="28"/>
          <w:shd w:val="clear" w:color="auto" w:fill="FFFFFF"/>
          <w:lang w:eastAsia="ru-RU"/>
        </w:rPr>
        <w:t xml:space="preserve"> (далі – ГСЦ МВС) через систему </w:t>
      </w:r>
      <w:r>
        <w:rPr>
          <w:rFonts w:ascii="Times New Roman" w:eastAsia="Times New Roman" w:hAnsi="Times New Roman"/>
          <w:i/>
          <w:sz w:val="28"/>
          <w:szCs w:val="28"/>
          <w:shd w:val="clear" w:color="auto" w:fill="FFFFFF"/>
          <w:lang w:val="en-US" w:eastAsia="ru-RU"/>
        </w:rPr>
        <w:t>Prozorro</w:t>
      </w:r>
      <w:r w:rsidRPr="00011427">
        <w:rPr>
          <w:rFonts w:ascii="Times New Roman" w:eastAsia="Times New Roman" w:hAnsi="Times New Roman"/>
          <w:i/>
          <w:sz w:val="28"/>
          <w:szCs w:val="28"/>
          <w:shd w:val="clear" w:color="auto" w:fill="FFFFFF"/>
          <w:lang w:eastAsia="ru-RU"/>
        </w:rPr>
        <w:t xml:space="preserve"> </w:t>
      </w:r>
      <w:r>
        <w:rPr>
          <w:rFonts w:ascii="Times New Roman" w:eastAsia="Times New Roman" w:hAnsi="Times New Roman"/>
          <w:i/>
          <w:sz w:val="28"/>
          <w:szCs w:val="28"/>
          <w:shd w:val="clear" w:color="auto" w:fill="FFFFFF"/>
          <w:lang w:eastAsia="ru-RU"/>
        </w:rPr>
        <w:t>здійснює закупівлю номерних знаків, як Замовник, встановлюючи вимоги до номерних знаків щодо їх якості, здійснюючи контроль за дотриманням відповідних вимог та на платній основі забезпечуючи власників транспортних засобів відповідними номерними знаками, видаючи їх разом із свідоцтвом при реєстрації (перереєстрації) транспортного засобу/</w:t>
      </w:r>
      <w:r w:rsidRPr="008C45CB">
        <w:rPr>
          <w:rFonts w:ascii="Times New Roman" w:eastAsia="Times New Roman" w:hAnsi="Times New Roman"/>
          <w:sz w:val="28"/>
          <w:szCs w:val="28"/>
          <w:shd w:val="clear" w:color="auto" w:fill="FFFFFF"/>
          <w:lang w:eastAsia="ru-RU"/>
        </w:rPr>
        <w:t>.</w:t>
      </w:r>
      <w:r>
        <w:rPr>
          <w:rFonts w:ascii="Times New Roman" w:eastAsia="Times New Roman" w:hAnsi="Times New Roman"/>
          <w:sz w:val="28"/>
          <w:szCs w:val="28"/>
          <w:shd w:val="clear" w:color="auto" w:fill="FFFFFF"/>
          <w:lang w:eastAsia="ru-RU"/>
        </w:rPr>
        <w:t xml:space="preserve"> </w:t>
      </w:r>
    </w:p>
    <w:p w:rsidR="00331513" w:rsidRDefault="00331513" w:rsidP="00331513">
      <w:pPr>
        <w:spacing w:after="0" w:line="276" w:lineRule="auto"/>
        <w:ind w:firstLine="709"/>
        <w:jc w:val="both"/>
        <w:rPr>
          <w:rFonts w:ascii="Times New Roman" w:eastAsia="Times New Roman" w:hAnsi="Times New Roman"/>
          <w:sz w:val="28"/>
          <w:szCs w:val="28"/>
          <w:shd w:val="clear" w:color="auto" w:fill="FFFFFF"/>
          <w:lang w:eastAsia="ru-RU"/>
        </w:rPr>
      </w:pPr>
      <w:r>
        <w:rPr>
          <w:rFonts w:ascii="Times New Roman" w:eastAsia="Times New Roman" w:hAnsi="Times New Roman"/>
          <w:sz w:val="28"/>
          <w:szCs w:val="28"/>
          <w:shd w:val="clear" w:color="auto" w:fill="FFFFFF"/>
          <w:lang w:eastAsia="ru-RU"/>
        </w:rPr>
        <w:t xml:space="preserve">Водночас, законопроектом за реєстр. № 4213 </w:t>
      </w:r>
      <w:r w:rsidRPr="00227D17">
        <w:rPr>
          <w:rFonts w:ascii="Times New Roman" w:eastAsia="Times New Roman" w:hAnsi="Times New Roman"/>
          <w:sz w:val="28"/>
          <w:szCs w:val="28"/>
          <w:shd w:val="clear" w:color="auto" w:fill="FFFFFF"/>
          <w:lang w:eastAsia="ru-RU"/>
        </w:rPr>
        <w:t xml:space="preserve">встановлюється, що визначення порядку виготовлення номерних знаків для транспортних засобів, що підлягають державній реєстрації, та номерних знаків для разових поїздок, а також порядку обліку суб’єктів господарювання, які їх виготовляють належатиме до компетенції Кабінету Міністрів </w:t>
      </w:r>
      <w:r>
        <w:rPr>
          <w:rFonts w:ascii="Times New Roman" w:eastAsia="Times New Roman" w:hAnsi="Times New Roman"/>
          <w:sz w:val="28"/>
          <w:szCs w:val="28"/>
          <w:shd w:val="clear" w:color="auto" w:fill="FFFFFF"/>
          <w:lang w:eastAsia="ru-RU"/>
        </w:rPr>
        <w:t>України у сфері дорожнього руху. При цьому вказані законопроекти законодавчо закріплюють ведення обліку таких суб’єктів господарювання за Міністерством</w:t>
      </w:r>
      <w:r w:rsidRPr="00227D17">
        <w:rPr>
          <w:rFonts w:ascii="Times New Roman" w:eastAsia="Times New Roman" w:hAnsi="Times New Roman"/>
          <w:sz w:val="28"/>
          <w:szCs w:val="28"/>
          <w:shd w:val="clear" w:color="auto" w:fill="FFFFFF"/>
          <w:lang w:eastAsia="ru-RU"/>
        </w:rPr>
        <w:t xml:space="preserve"> внутрішніх справ України</w:t>
      </w:r>
      <w:r>
        <w:rPr>
          <w:rFonts w:ascii="Times New Roman" w:eastAsia="Times New Roman" w:hAnsi="Times New Roman"/>
          <w:sz w:val="28"/>
          <w:szCs w:val="28"/>
          <w:shd w:val="clear" w:color="auto" w:fill="FFFFFF"/>
          <w:lang w:eastAsia="ru-RU"/>
        </w:rPr>
        <w:t xml:space="preserve"> (далі – МВС).</w:t>
      </w:r>
    </w:p>
    <w:p w:rsidR="00331513" w:rsidRDefault="00331513" w:rsidP="00331513">
      <w:pPr>
        <w:spacing w:after="0" w:line="276" w:lineRule="auto"/>
        <w:ind w:firstLine="709"/>
        <w:jc w:val="both"/>
        <w:rPr>
          <w:rFonts w:ascii="Times New Roman" w:eastAsia="Times New Roman" w:hAnsi="Times New Roman"/>
          <w:sz w:val="28"/>
          <w:szCs w:val="28"/>
          <w:shd w:val="clear" w:color="auto" w:fill="FFFFFF"/>
          <w:lang w:eastAsia="ru-RU"/>
        </w:rPr>
      </w:pPr>
      <w:r w:rsidRPr="008C45CB">
        <w:rPr>
          <w:rFonts w:ascii="Times New Roman" w:eastAsia="Times New Roman" w:hAnsi="Times New Roman"/>
          <w:sz w:val="28"/>
          <w:szCs w:val="28"/>
          <w:shd w:val="clear" w:color="auto" w:fill="FFFFFF"/>
          <w:lang w:eastAsia="ru-RU"/>
        </w:rPr>
        <w:t xml:space="preserve">Відтак, законопроекти за реєстр. № </w:t>
      </w:r>
      <w:r>
        <w:rPr>
          <w:rFonts w:ascii="Times New Roman" w:eastAsia="Times New Roman" w:hAnsi="Times New Roman"/>
          <w:sz w:val="28"/>
          <w:szCs w:val="28"/>
          <w:shd w:val="clear" w:color="auto" w:fill="FFFFFF"/>
          <w:lang w:eastAsia="ru-RU"/>
        </w:rPr>
        <w:t>4213</w:t>
      </w:r>
      <w:r w:rsidRPr="008C45CB">
        <w:rPr>
          <w:rFonts w:ascii="Times New Roman" w:eastAsia="Times New Roman" w:hAnsi="Times New Roman"/>
          <w:sz w:val="28"/>
          <w:szCs w:val="28"/>
          <w:shd w:val="clear" w:color="auto" w:fill="FFFFFF"/>
          <w:lang w:eastAsia="ru-RU"/>
        </w:rPr>
        <w:t xml:space="preserve"> та за реєстр. № </w:t>
      </w:r>
      <w:r>
        <w:rPr>
          <w:rFonts w:ascii="Times New Roman" w:eastAsia="Times New Roman" w:hAnsi="Times New Roman"/>
          <w:sz w:val="28"/>
          <w:szCs w:val="28"/>
          <w:shd w:val="clear" w:color="auto" w:fill="FFFFFF"/>
          <w:lang w:eastAsia="ru-RU"/>
        </w:rPr>
        <w:t>4213</w:t>
      </w:r>
      <w:r w:rsidRPr="008C45CB">
        <w:rPr>
          <w:rFonts w:ascii="Times New Roman" w:eastAsia="Times New Roman" w:hAnsi="Times New Roman"/>
          <w:sz w:val="28"/>
          <w:szCs w:val="28"/>
          <w:shd w:val="clear" w:color="auto" w:fill="FFFFFF"/>
          <w:lang w:eastAsia="ru-RU"/>
        </w:rPr>
        <w:t xml:space="preserve">-1 покликані врегулювати ідентичні питання </w:t>
      </w:r>
      <w:r>
        <w:rPr>
          <w:rFonts w:ascii="Times New Roman" w:eastAsia="Times New Roman" w:hAnsi="Times New Roman"/>
          <w:sz w:val="28"/>
          <w:szCs w:val="28"/>
          <w:shd w:val="clear" w:color="auto" w:fill="FFFFFF"/>
          <w:lang w:eastAsia="ru-RU"/>
        </w:rPr>
        <w:t xml:space="preserve">у частині виготовлення </w:t>
      </w:r>
      <w:r w:rsidRPr="008C45CB">
        <w:rPr>
          <w:rFonts w:ascii="Times New Roman" w:eastAsia="Times New Roman" w:hAnsi="Times New Roman"/>
          <w:sz w:val="28"/>
          <w:szCs w:val="28"/>
          <w:shd w:val="clear" w:color="auto" w:fill="FFFFFF"/>
          <w:lang w:eastAsia="ru-RU"/>
        </w:rPr>
        <w:t xml:space="preserve">номерних знаків </w:t>
      </w:r>
      <w:r>
        <w:rPr>
          <w:rFonts w:ascii="Times New Roman" w:eastAsia="Times New Roman" w:hAnsi="Times New Roman"/>
          <w:sz w:val="28"/>
          <w:szCs w:val="28"/>
          <w:shd w:val="clear" w:color="auto" w:fill="FFFFFF"/>
          <w:lang w:eastAsia="ru-RU"/>
        </w:rPr>
        <w:t xml:space="preserve">для </w:t>
      </w:r>
      <w:r w:rsidRPr="008C45CB">
        <w:rPr>
          <w:rFonts w:ascii="Times New Roman" w:eastAsia="Times New Roman" w:hAnsi="Times New Roman"/>
          <w:sz w:val="28"/>
          <w:szCs w:val="28"/>
          <w:shd w:val="clear" w:color="auto" w:fill="FFFFFF"/>
          <w:lang w:eastAsia="ru-RU"/>
        </w:rPr>
        <w:t xml:space="preserve">автомобільного транспорту, а їх положення здебільшого повторюються, тому  подальша оцінка можливого впливу реалізації </w:t>
      </w:r>
      <w:r>
        <w:rPr>
          <w:rFonts w:ascii="Times New Roman" w:eastAsia="Times New Roman" w:hAnsi="Times New Roman"/>
          <w:sz w:val="28"/>
          <w:szCs w:val="28"/>
          <w:shd w:val="clear" w:color="auto" w:fill="FFFFFF"/>
          <w:lang w:eastAsia="ru-RU"/>
        </w:rPr>
        <w:t>їх положень на показники бюджетів</w:t>
      </w:r>
      <w:r w:rsidRPr="008C45CB">
        <w:rPr>
          <w:rFonts w:ascii="Times New Roman" w:eastAsia="Times New Roman" w:hAnsi="Times New Roman"/>
          <w:sz w:val="28"/>
          <w:szCs w:val="28"/>
          <w:shd w:val="clear" w:color="auto" w:fill="FFFFFF"/>
          <w:lang w:eastAsia="ru-RU"/>
        </w:rPr>
        <w:t xml:space="preserve"> матиме однакове обґрунтування та висновки.</w:t>
      </w:r>
    </w:p>
    <w:p w:rsidR="00331513" w:rsidRDefault="00331513" w:rsidP="00331513">
      <w:pPr>
        <w:spacing w:after="0" w:line="276" w:lineRule="auto"/>
        <w:ind w:firstLine="709"/>
        <w:jc w:val="both"/>
        <w:rPr>
          <w:rFonts w:ascii="Times New Roman" w:eastAsia="Times New Roman" w:hAnsi="Times New Roman"/>
          <w:sz w:val="28"/>
          <w:szCs w:val="28"/>
          <w:shd w:val="clear" w:color="auto" w:fill="FFFFFF"/>
          <w:lang w:eastAsia="ru-RU"/>
        </w:rPr>
      </w:pPr>
      <w:r w:rsidRPr="00123A5B">
        <w:rPr>
          <w:rFonts w:ascii="Times New Roman" w:eastAsia="Times New Roman" w:hAnsi="Times New Roman"/>
          <w:sz w:val="28"/>
          <w:szCs w:val="28"/>
          <w:shd w:val="clear" w:color="auto" w:fill="FFFFFF"/>
          <w:lang w:eastAsia="ru-RU"/>
        </w:rPr>
        <w:t>Відповідно до фінансово-економічного обґрунтування, наведеного у пояснювальній записці до законопроекту</w:t>
      </w:r>
      <w:r>
        <w:rPr>
          <w:rFonts w:ascii="Times New Roman" w:eastAsia="Times New Roman" w:hAnsi="Times New Roman"/>
          <w:sz w:val="28"/>
          <w:szCs w:val="28"/>
          <w:shd w:val="clear" w:color="auto" w:fill="FFFFFF"/>
          <w:lang w:eastAsia="ru-RU"/>
        </w:rPr>
        <w:t xml:space="preserve"> за реєстр. № 4213</w:t>
      </w:r>
      <w:r w:rsidRPr="00123A5B">
        <w:rPr>
          <w:rFonts w:ascii="Times New Roman" w:eastAsia="Times New Roman" w:hAnsi="Times New Roman"/>
          <w:sz w:val="28"/>
          <w:szCs w:val="28"/>
          <w:shd w:val="clear" w:color="auto" w:fill="FFFFFF"/>
          <w:lang w:eastAsia="ru-RU"/>
        </w:rPr>
        <w:t xml:space="preserve">, підготовленій МВС, </w:t>
      </w:r>
      <w:r w:rsidRPr="00123A5B">
        <w:rPr>
          <w:rFonts w:ascii="Times New Roman" w:eastAsia="Times New Roman" w:hAnsi="Times New Roman"/>
          <w:sz w:val="28"/>
          <w:szCs w:val="28"/>
          <w:shd w:val="clear" w:color="auto" w:fill="FFFFFF"/>
          <w:lang w:eastAsia="ru-RU"/>
        </w:rPr>
        <w:lastRenderedPageBreak/>
        <w:t>реалізація положень законопроекту сприятиме скороченню витрат державного бюджету, спрямованих на логістику (розподіл номерних знаків між сервісними центрами М</w:t>
      </w:r>
      <w:r>
        <w:rPr>
          <w:rFonts w:ascii="Times New Roman" w:eastAsia="Times New Roman" w:hAnsi="Times New Roman"/>
          <w:sz w:val="28"/>
          <w:szCs w:val="28"/>
          <w:shd w:val="clear" w:color="auto" w:fill="FFFFFF"/>
          <w:lang w:eastAsia="ru-RU"/>
        </w:rPr>
        <w:t xml:space="preserve">ВС), а саме на: </w:t>
      </w:r>
      <w:r w:rsidRPr="00123A5B">
        <w:rPr>
          <w:rFonts w:ascii="Times New Roman" w:eastAsia="Times New Roman" w:hAnsi="Times New Roman"/>
          <w:sz w:val="28"/>
          <w:szCs w:val="28"/>
          <w:shd w:val="clear" w:color="auto" w:fill="FFFFFF"/>
          <w:lang w:eastAsia="ru-RU"/>
        </w:rPr>
        <w:t>проведення тендерних процедур через систему Pr</w:t>
      </w:r>
      <w:r>
        <w:rPr>
          <w:rFonts w:ascii="Times New Roman" w:eastAsia="Times New Roman" w:hAnsi="Times New Roman"/>
          <w:sz w:val="28"/>
          <w:szCs w:val="28"/>
          <w:shd w:val="clear" w:color="auto" w:fill="FFFFFF"/>
          <w:lang w:eastAsia="ru-RU"/>
        </w:rPr>
        <w:t xml:space="preserve">ozorro – у сумі 482,3 млн грн; </w:t>
      </w:r>
      <w:r w:rsidRPr="00123A5B">
        <w:rPr>
          <w:rFonts w:ascii="Times New Roman" w:eastAsia="Times New Roman" w:hAnsi="Times New Roman"/>
          <w:sz w:val="28"/>
          <w:szCs w:val="28"/>
          <w:shd w:val="clear" w:color="auto" w:fill="FFFFFF"/>
          <w:lang w:eastAsia="ru-RU"/>
        </w:rPr>
        <w:t>передачу номерних знаків з вищого органу замовлення (</w:t>
      </w:r>
      <w:r>
        <w:rPr>
          <w:rFonts w:ascii="Times New Roman" w:eastAsia="Times New Roman" w:hAnsi="Times New Roman"/>
          <w:sz w:val="28"/>
          <w:szCs w:val="28"/>
          <w:shd w:val="clear" w:color="auto" w:fill="FFFFFF"/>
          <w:lang w:eastAsia="ru-RU"/>
        </w:rPr>
        <w:t>ГСЦ </w:t>
      </w:r>
      <w:r w:rsidRPr="00123A5B">
        <w:rPr>
          <w:rFonts w:ascii="Times New Roman" w:eastAsia="Times New Roman" w:hAnsi="Times New Roman"/>
          <w:sz w:val="28"/>
          <w:szCs w:val="28"/>
          <w:shd w:val="clear" w:color="auto" w:fill="FFFFFF"/>
          <w:lang w:eastAsia="ru-RU"/>
        </w:rPr>
        <w:t xml:space="preserve">МВС) до нижчого (територіальні органи </w:t>
      </w:r>
      <w:r>
        <w:rPr>
          <w:rFonts w:ascii="Times New Roman" w:eastAsia="Times New Roman" w:hAnsi="Times New Roman"/>
          <w:sz w:val="28"/>
          <w:szCs w:val="28"/>
          <w:shd w:val="clear" w:color="auto" w:fill="FFFFFF"/>
          <w:lang w:eastAsia="ru-RU"/>
        </w:rPr>
        <w:t xml:space="preserve">МВС), на відрядження – у сумі 0,5 млн грн та </w:t>
      </w:r>
      <w:r w:rsidRPr="00123A5B">
        <w:rPr>
          <w:rFonts w:ascii="Times New Roman" w:eastAsia="Times New Roman" w:hAnsi="Times New Roman"/>
          <w:sz w:val="28"/>
          <w:szCs w:val="28"/>
          <w:shd w:val="clear" w:color="auto" w:fill="FFFFFF"/>
          <w:lang w:eastAsia="ru-RU"/>
        </w:rPr>
        <w:t>опл</w:t>
      </w:r>
      <w:r>
        <w:rPr>
          <w:rFonts w:ascii="Times New Roman" w:eastAsia="Times New Roman" w:hAnsi="Times New Roman"/>
          <w:sz w:val="28"/>
          <w:szCs w:val="28"/>
          <w:shd w:val="clear" w:color="auto" w:fill="FFFFFF"/>
          <w:lang w:eastAsia="ru-RU"/>
        </w:rPr>
        <w:t>ату пального – у сумі 1 млн грн</w:t>
      </w:r>
      <w:r w:rsidRPr="00975671">
        <w:rPr>
          <w:rFonts w:ascii="Times New Roman" w:eastAsia="Times New Roman" w:hAnsi="Times New Roman"/>
          <w:sz w:val="28"/>
          <w:szCs w:val="28"/>
          <w:shd w:val="clear" w:color="auto" w:fill="FFFFFF"/>
          <w:lang w:eastAsia="ru-RU"/>
        </w:rPr>
        <w:t xml:space="preserve">, які </w:t>
      </w:r>
      <w:r>
        <w:rPr>
          <w:rFonts w:ascii="Times New Roman" w:eastAsia="Times New Roman" w:hAnsi="Times New Roman"/>
          <w:sz w:val="28"/>
          <w:szCs w:val="28"/>
          <w:shd w:val="clear" w:color="auto" w:fill="FFFFFF"/>
          <w:lang w:eastAsia="ru-RU"/>
        </w:rPr>
        <w:t xml:space="preserve">передбачається </w:t>
      </w:r>
      <w:r w:rsidRPr="00975671">
        <w:rPr>
          <w:rFonts w:ascii="Times New Roman" w:eastAsia="Times New Roman" w:hAnsi="Times New Roman"/>
          <w:sz w:val="28"/>
          <w:szCs w:val="28"/>
          <w:shd w:val="clear" w:color="auto" w:fill="FFFFFF"/>
          <w:lang w:eastAsia="ru-RU"/>
        </w:rPr>
        <w:t>використати для збільшення закупівлі бланкової та іншої спеціальної продукції, необхідної для виконання покладених на МВС функцій</w:t>
      </w:r>
      <w:r>
        <w:rPr>
          <w:rFonts w:ascii="Times New Roman" w:eastAsia="Times New Roman" w:hAnsi="Times New Roman"/>
          <w:sz w:val="28"/>
          <w:szCs w:val="28"/>
          <w:shd w:val="clear" w:color="auto" w:fill="FFFFFF"/>
          <w:lang w:eastAsia="ru-RU"/>
        </w:rPr>
        <w:t>.</w:t>
      </w:r>
    </w:p>
    <w:p w:rsidR="00331513" w:rsidRDefault="00331513" w:rsidP="00331513">
      <w:pPr>
        <w:spacing w:after="0" w:line="276" w:lineRule="auto"/>
        <w:ind w:firstLine="709"/>
        <w:jc w:val="both"/>
        <w:rPr>
          <w:rFonts w:ascii="Times New Roman" w:eastAsia="Times New Roman" w:hAnsi="Times New Roman"/>
          <w:sz w:val="28"/>
          <w:szCs w:val="28"/>
          <w:shd w:val="clear" w:color="auto" w:fill="FFFFFF"/>
          <w:lang w:eastAsia="ru-RU"/>
        </w:rPr>
      </w:pPr>
      <w:r>
        <w:rPr>
          <w:rFonts w:ascii="Times New Roman" w:eastAsia="Times New Roman" w:hAnsi="Times New Roman"/>
          <w:sz w:val="28"/>
          <w:szCs w:val="28"/>
          <w:shd w:val="clear" w:color="auto" w:fill="FFFFFF"/>
          <w:lang w:eastAsia="ru-RU"/>
        </w:rPr>
        <w:t xml:space="preserve">Що стосується </w:t>
      </w:r>
      <w:r w:rsidRPr="00123A5B">
        <w:rPr>
          <w:rFonts w:ascii="Times New Roman" w:eastAsia="Times New Roman" w:hAnsi="Times New Roman"/>
          <w:sz w:val="28"/>
          <w:szCs w:val="28"/>
          <w:shd w:val="clear" w:color="auto" w:fill="FFFFFF"/>
          <w:lang w:eastAsia="ru-RU"/>
        </w:rPr>
        <w:t>законопр</w:t>
      </w:r>
      <w:r>
        <w:rPr>
          <w:rFonts w:ascii="Times New Roman" w:eastAsia="Times New Roman" w:hAnsi="Times New Roman"/>
          <w:sz w:val="28"/>
          <w:szCs w:val="28"/>
          <w:shd w:val="clear" w:color="auto" w:fill="FFFFFF"/>
          <w:lang w:eastAsia="ru-RU"/>
        </w:rPr>
        <w:t xml:space="preserve">оекту за реєстр. № 4213-1, то у </w:t>
      </w:r>
      <w:r w:rsidRPr="00123A5B">
        <w:rPr>
          <w:rFonts w:ascii="Times New Roman" w:eastAsia="Times New Roman" w:hAnsi="Times New Roman"/>
          <w:sz w:val="28"/>
          <w:szCs w:val="28"/>
          <w:shd w:val="clear" w:color="auto" w:fill="FFFFFF"/>
          <w:lang w:eastAsia="ru-RU"/>
        </w:rPr>
        <w:t xml:space="preserve">пояснювальній записці до </w:t>
      </w:r>
      <w:r>
        <w:rPr>
          <w:rFonts w:ascii="Times New Roman" w:eastAsia="Times New Roman" w:hAnsi="Times New Roman"/>
          <w:sz w:val="28"/>
          <w:szCs w:val="28"/>
          <w:shd w:val="clear" w:color="auto" w:fill="FFFFFF"/>
          <w:lang w:eastAsia="ru-RU"/>
        </w:rPr>
        <w:t>нього відмічається, що р</w:t>
      </w:r>
      <w:r w:rsidRPr="00123A5B">
        <w:rPr>
          <w:rFonts w:ascii="Times New Roman" w:eastAsia="Times New Roman" w:hAnsi="Times New Roman"/>
          <w:sz w:val="28"/>
          <w:szCs w:val="28"/>
          <w:shd w:val="clear" w:color="auto" w:fill="FFFFFF"/>
          <w:lang w:eastAsia="ru-RU"/>
        </w:rPr>
        <w:t xml:space="preserve">еалізація </w:t>
      </w:r>
      <w:r>
        <w:rPr>
          <w:rFonts w:ascii="Times New Roman" w:eastAsia="Times New Roman" w:hAnsi="Times New Roman"/>
          <w:sz w:val="28"/>
          <w:szCs w:val="28"/>
          <w:shd w:val="clear" w:color="auto" w:fill="FFFFFF"/>
          <w:lang w:eastAsia="ru-RU"/>
        </w:rPr>
        <w:t xml:space="preserve">його </w:t>
      </w:r>
      <w:r w:rsidRPr="00123A5B">
        <w:rPr>
          <w:rFonts w:ascii="Times New Roman" w:eastAsia="Times New Roman" w:hAnsi="Times New Roman"/>
          <w:sz w:val="28"/>
          <w:szCs w:val="28"/>
          <w:shd w:val="clear" w:color="auto" w:fill="FFFFFF"/>
          <w:lang w:eastAsia="ru-RU"/>
        </w:rPr>
        <w:t xml:space="preserve">положень </w:t>
      </w:r>
      <w:r>
        <w:rPr>
          <w:rFonts w:ascii="Times New Roman" w:eastAsia="Times New Roman" w:hAnsi="Times New Roman"/>
          <w:sz w:val="28"/>
          <w:szCs w:val="28"/>
          <w:shd w:val="clear" w:color="auto" w:fill="FFFFFF"/>
          <w:lang w:eastAsia="ru-RU"/>
        </w:rPr>
        <w:t>не потребуватиме</w:t>
      </w:r>
      <w:r w:rsidRPr="00123A5B">
        <w:rPr>
          <w:rFonts w:ascii="Times New Roman" w:eastAsia="Times New Roman" w:hAnsi="Times New Roman"/>
          <w:sz w:val="28"/>
          <w:szCs w:val="28"/>
          <w:shd w:val="clear" w:color="auto" w:fill="FFFFFF"/>
          <w:lang w:eastAsia="ru-RU"/>
        </w:rPr>
        <w:t xml:space="preserve"> додаткових витрат</w:t>
      </w:r>
      <w:r>
        <w:rPr>
          <w:rFonts w:ascii="Times New Roman" w:eastAsia="Times New Roman" w:hAnsi="Times New Roman"/>
          <w:sz w:val="28"/>
          <w:szCs w:val="28"/>
          <w:shd w:val="clear" w:color="auto" w:fill="FFFFFF"/>
          <w:lang w:eastAsia="ru-RU"/>
        </w:rPr>
        <w:t xml:space="preserve"> державного бюджету.</w:t>
      </w:r>
    </w:p>
    <w:p w:rsidR="00331513" w:rsidRDefault="00331513" w:rsidP="00331513">
      <w:pPr>
        <w:spacing w:after="0" w:line="276" w:lineRule="auto"/>
        <w:ind w:firstLine="709"/>
        <w:jc w:val="both"/>
        <w:rPr>
          <w:rFonts w:ascii="Times New Roman" w:eastAsia="Times New Roman" w:hAnsi="Times New Roman"/>
          <w:sz w:val="28"/>
          <w:szCs w:val="28"/>
          <w:shd w:val="clear" w:color="auto" w:fill="FFFFFF"/>
          <w:lang w:eastAsia="ru-RU"/>
        </w:rPr>
      </w:pPr>
      <w:r>
        <w:rPr>
          <w:rFonts w:ascii="Times New Roman" w:eastAsia="Times New Roman" w:hAnsi="Times New Roman"/>
          <w:sz w:val="28"/>
          <w:szCs w:val="28"/>
          <w:shd w:val="clear" w:color="auto" w:fill="FFFFFF"/>
          <w:lang w:eastAsia="ru-RU"/>
        </w:rPr>
        <w:t>Водночас, Міністерство</w:t>
      </w:r>
      <w:r w:rsidRPr="00E14DF5">
        <w:rPr>
          <w:rFonts w:ascii="Times New Roman" w:eastAsia="Times New Roman" w:hAnsi="Times New Roman"/>
          <w:sz w:val="28"/>
          <w:szCs w:val="28"/>
          <w:shd w:val="clear" w:color="auto" w:fill="FFFFFF"/>
          <w:lang w:eastAsia="ru-RU"/>
        </w:rPr>
        <w:t xml:space="preserve"> фінансів України</w:t>
      </w:r>
      <w:r w:rsidRPr="002F3DAC">
        <w:rPr>
          <w:rFonts w:ascii="Times New Roman" w:eastAsia="Times New Roman" w:hAnsi="Times New Roman"/>
          <w:sz w:val="28"/>
          <w:szCs w:val="28"/>
          <w:shd w:val="clear" w:color="auto" w:fill="FFFFFF"/>
          <w:lang w:eastAsia="ru-RU"/>
        </w:rPr>
        <w:t xml:space="preserve"> у своїх експертних висновках до законопроектів за реєстр.</w:t>
      </w:r>
      <w:r w:rsidRPr="002F3DAC">
        <w:t xml:space="preserve"> </w:t>
      </w:r>
      <w:r w:rsidRPr="002F3DAC">
        <w:rPr>
          <w:rFonts w:ascii="Times New Roman" w:eastAsia="Times New Roman" w:hAnsi="Times New Roman"/>
          <w:sz w:val="28"/>
          <w:szCs w:val="28"/>
          <w:shd w:val="clear" w:color="auto" w:fill="FFFFFF"/>
          <w:lang w:eastAsia="ru-RU"/>
        </w:rPr>
        <w:t>№ 4213 та за реєстр. № 4213-1 зазначає</w:t>
      </w:r>
      <w:r>
        <w:rPr>
          <w:rFonts w:ascii="Times New Roman" w:eastAsia="Times New Roman" w:hAnsi="Times New Roman"/>
          <w:sz w:val="28"/>
          <w:szCs w:val="28"/>
          <w:shd w:val="clear" w:color="auto" w:fill="FFFFFF"/>
          <w:lang w:eastAsia="ru-RU"/>
        </w:rPr>
        <w:t>, що</w:t>
      </w:r>
      <w:r w:rsidRPr="002F3DAC">
        <w:rPr>
          <w:rFonts w:ascii="Times New Roman" w:eastAsia="Times New Roman" w:hAnsi="Times New Roman"/>
          <w:sz w:val="28"/>
          <w:szCs w:val="28"/>
          <w:shd w:val="clear" w:color="auto" w:fill="FFFFFF"/>
          <w:lang w:eastAsia="ru-RU"/>
        </w:rPr>
        <w:t xml:space="preserve"> </w:t>
      </w:r>
      <w:r>
        <w:rPr>
          <w:rFonts w:ascii="Times New Roman" w:eastAsia="Times New Roman" w:hAnsi="Times New Roman"/>
          <w:sz w:val="28"/>
          <w:szCs w:val="28"/>
          <w:shd w:val="clear" w:color="auto" w:fill="FFFFFF"/>
          <w:lang w:eastAsia="ru-RU"/>
        </w:rPr>
        <w:t xml:space="preserve">реалізація їх положень </w:t>
      </w:r>
      <w:r w:rsidRPr="00E14DF5">
        <w:rPr>
          <w:rFonts w:ascii="Times New Roman" w:eastAsia="Times New Roman" w:hAnsi="Times New Roman"/>
          <w:sz w:val="28"/>
          <w:szCs w:val="28"/>
          <w:shd w:val="clear" w:color="auto" w:fill="FFFFFF"/>
          <w:lang w:eastAsia="ru-RU"/>
        </w:rPr>
        <w:t>не матиме впливу на показники бюджетів та не потребуватиме додаткових витрат державного бюджету.</w:t>
      </w:r>
    </w:p>
    <w:p w:rsidR="00331513" w:rsidRDefault="00331513" w:rsidP="00331513">
      <w:pPr>
        <w:spacing w:after="0" w:line="276" w:lineRule="auto"/>
        <w:ind w:firstLine="709"/>
        <w:jc w:val="both"/>
        <w:rPr>
          <w:rFonts w:ascii="Times New Roman" w:eastAsia="Times New Roman" w:hAnsi="Times New Roman"/>
          <w:sz w:val="28"/>
          <w:szCs w:val="28"/>
          <w:shd w:val="clear" w:color="auto" w:fill="FFFFFF"/>
          <w:lang w:eastAsia="ru-RU"/>
        </w:rPr>
      </w:pPr>
      <w:r>
        <w:rPr>
          <w:rFonts w:ascii="Times New Roman" w:eastAsia="Times New Roman" w:hAnsi="Times New Roman"/>
          <w:sz w:val="28"/>
          <w:szCs w:val="28"/>
          <w:shd w:val="clear" w:color="auto" w:fill="FFFFFF"/>
          <w:lang w:eastAsia="ru-RU"/>
        </w:rPr>
        <w:t xml:space="preserve">Проте, варто наголосити, що реалізація запропонованої законодавчої ініціативи </w:t>
      </w:r>
      <w:r>
        <w:rPr>
          <w:rFonts w:ascii="Times New Roman" w:eastAsia="Times New Roman" w:hAnsi="Times New Roman"/>
          <w:bCs/>
          <w:sz w:val="28"/>
          <w:szCs w:val="28"/>
          <w:lang w:eastAsia="ru-RU"/>
        </w:rPr>
        <w:t>може призвести до:</w:t>
      </w:r>
    </w:p>
    <w:p w:rsidR="00331513" w:rsidRDefault="00331513" w:rsidP="00331513">
      <w:pPr>
        <w:spacing w:after="0" w:line="276" w:lineRule="auto"/>
        <w:ind w:left="142"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покращення фінансово-економічного </w:t>
      </w:r>
      <w:r w:rsidRPr="00386F59">
        <w:rPr>
          <w:rFonts w:ascii="Times New Roman" w:eastAsia="Times New Roman" w:hAnsi="Times New Roman"/>
          <w:bCs/>
          <w:sz w:val="28"/>
          <w:szCs w:val="28"/>
          <w:lang w:eastAsia="ru-RU"/>
        </w:rPr>
        <w:t>стану та податкоспроможності</w:t>
      </w:r>
      <w:r>
        <w:rPr>
          <w:rFonts w:ascii="Times New Roman" w:eastAsia="Times New Roman" w:hAnsi="Times New Roman"/>
          <w:bCs/>
          <w:sz w:val="28"/>
          <w:szCs w:val="28"/>
          <w:lang w:eastAsia="ru-RU"/>
        </w:rPr>
        <w:t xml:space="preserve"> суб’єктів господарювання, які виготовлятимуть номерні знаки для транспортних засобів </w:t>
      </w:r>
      <w:r w:rsidRPr="00386F59">
        <w:rPr>
          <w:rFonts w:ascii="Times New Roman" w:eastAsia="Times New Roman" w:hAnsi="Times New Roman"/>
          <w:bCs/>
          <w:sz w:val="28"/>
          <w:szCs w:val="28"/>
          <w:lang w:eastAsia="ru-RU"/>
        </w:rPr>
        <w:t>та до відповідного збільшення надходжень державного і місцевих бюджетів від с</w:t>
      </w:r>
      <w:r>
        <w:rPr>
          <w:rFonts w:ascii="Times New Roman" w:eastAsia="Times New Roman" w:hAnsi="Times New Roman"/>
          <w:bCs/>
          <w:sz w:val="28"/>
          <w:szCs w:val="28"/>
          <w:lang w:eastAsia="ru-RU"/>
        </w:rPr>
        <w:t xml:space="preserve">плачених ними податків і зборів; </w:t>
      </w:r>
    </w:p>
    <w:p w:rsidR="00331513" w:rsidRPr="00012B6E" w:rsidRDefault="00331513" w:rsidP="00331513">
      <w:pPr>
        <w:spacing w:after="0" w:line="276" w:lineRule="auto"/>
        <w:ind w:firstLine="709"/>
        <w:jc w:val="both"/>
        <w:rPr>
          <w:rFonts w:ascii="Times New Roman" w:eastAsia="Times New Roman" w:hAnsi="Times New Roman"/>
          <w:sz w:val="28"/>
          <w:szCs w:val="28"/>
          <w:shd w:val="clear" w:color="auto" w:fill="FFFFFF"/>
          <w:lang w:eastAsia="ru-RU"/>
        </w:rPr>
      </w:pPr>
      <w:r>
        <w:rPr>
          <w:rFonts w:ascii="Times New Roman" w:eastAsia="Times New Roman" w:hAnsi="Times New Roman"/>
          <w:bCs/>
          <w:sz w:val="28"/>
          <w:szCs w:val="28"/>
          <w:lang w:eastAsia="ru-RU"/>
        </w:rPr>
        <w:t>збільшення витрат державного бюджету МВС на створення та ведення окремого реєстру – обліку суб’єктів господарювання, які виготовлятимуть номерні знаки відповідно до встановлених вимог.</w:t>
      </w:r>
    </w:p>
    <w:p w:rsidR="00F47FA3" w:rsidRDefault="00F47FA3" w:rsidP="00331513">
      <w:pPr>
        <w:spacing w:line="276" w:lineRule="auto"/>
        <w:jc w:val="both"/>
        <w:rPr>
          <w:rFonts w:ascii="Times New Roman" w:hAnsi="Times New Roman" w:cs="Times New Roman"/>
          <w:sz w:val="28"/>
        </w:rPr>
      </w:pPr>
    </w:p>
    <w:p w:rsidR="00F47FA3" w:rsidRDefault="00F47FA3" w:rsidP="00331513">
      <w:pPr>
        <w:spacing w:after="0" w:line="276" w:lineRule="auto"/>
        <w:ind w:firstLine="709"/>
        <w:jc w:val="both"/>
        <w:rPr>
          <w:rFonts w:ascii="Times New Roman" w:hAnsi="Times New Roman" w:cs="Times New Roman"/>
          <w:b/>
          <w:sz w:val="28"/>
        </w:rPr>
      </w:pPr>
      <w:r w:rsidRPr="00AB0929">
        <w:rPr>
          <w:rFonts w:ascii="Times New Roman" w:hAnsi="Times New Roman" w:cs="Times New Roman"/>
          <w:b/>
          <w:sz w:val="28"/>
        </w:rPr>
        <w:t>УХВАЛИЛИ:</w:t>
      </w:r>
    </w:p>
    <w:p w:rsidR="002F23F5" w:rsidRDefault="00F47FA3" w:rsidP="00331513">
      <w:pPr>
        <w:spacing w:before="120" w:after="0" w:line="276" w:lineRule="auto"/>
        <w:ind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w:t>
      </w:r>
      <w:r w:rsidRPr="00536AB1">
        <w:rPr>
          <w:rFonts w:ascii="Times New Roman" w:eastAsia="Times New Roman" w:hAnsi="Times New Roman"/>
          <w:bCs/>
          <w:sz w:val="28"/>
          <w:szCs w:val="28"/>
          <w:lang w:eastAsia="ru-RU"/>
        </w:rPr>
        <w:t>роект Закону України</w:t>
      </w:r>
      <w:r>
        <w:rPr>
          <w:rFonts w:ascii="Times New Roman" w:eastAsia="Times New Roman" w:hAnsi="Times New Roman"/>
          <w:bCs/>
          <w:sz w:val="28"/>
          <w:szCs w:val="28"/>
          <w:lang w:eastAsia="ru-RU"/>
        </w:rPr>
        <w:t xml:space="preserve"> </w:t>
      </w:r>
      <w:r w:rsidR="00331513">
        <w:rPr>
          <w:rFonts w:ascii="Times New Roman" w:eastAsia="Times New Roman" w:hAnsi="Times New Roman"/>
          <w:sz w:val="28"/>
          <w:szCs w:val="28"/>
          <w:shd w:val="clear" w:color="auto" w:fill="FFFFFF"/>
          <w:lang w:eastAsia="ru-RU"/>
        </w:rPr>
        <w:t>«П</w:t>
      </w:r>
      <w:r w:rsidR="00331513" w:rsidRPr="0055414E">
        <w:rPr>
          <w:rFonts w:ascii="Times New Roman" w:eastAsia="Times New Roman" w:hAnsi="Times New Roman"/>
          <w:sz w:val="28"/>
          <w:szCs w:val="28"/>
          <w:shd w:val="clear" w:color="auto" w:fill="FFFFFF"/>
          <w:lang w:eastAsia="ru-RU"/>
        </w:rPr>
        <w:t xml:space="preserve">ро </w:t>
      </w:r>
      <w:r w:rsidR="00331513" w:rsidRPr="00A51485">
        <w:rPr>
          <w:rFonts w:ascii="Times New Roman" w:eastAsia="Times New Roman" w:hAnsi="Times New Roman"/>
          <w:sz w:val="28"/>
          <w:szCs w:val="28"/>
          <w:shd w:val="clear" w:color="auto" w:fill="FFFFFF"/>
          <w:lang w:eastAsia="ru-RU"/>
        </w:rPr>
        <w:t xml:space="preserve">внесення змін до Закону України </w:t>
      </w:r>
      <w:r w:rsidR="00331513">
        <w:rPr>
          <w:rFonts w:ascii="Times New Roman" w:eastAsia="Times New Roman" w:hAnsi="Times New Roman"/>
          <w:sz w:val="28"/>
          <w:szCs w:val="28"/>
          <w:shd w:val="clear" w:color="auto" w:fill="FFFFFF"/>
          <w:lang w:eastAsia="ru-RU"/>
        </w:rPr>
        <w:t>«</w:t>
      </w:r>
      <w:r w:rsidR="00331513" w:rsidRPr="00A51485">
        <w:rPr>
          <w:rFonts w:ascii="Times New Roman" w:eastAsia="Times New Roman" w:hAnsi="Times New Roman"/>
          <w:sz w:val="28"/>
          <w:szCs w:val="28"/>
          <w:shd w:val="clear" w:color="auto" w:fill="FFFFFF"/>
          <w:lang w:eastAsia="ru-RU"/>
        </w:rPr>
        <w:t>Про дорожній рух</w:t>
      </w:r>
      <w:r w:rsidR="00331513">
        <w:rPr>
          <w:rFonts w:ascii="Times New Roman" w:eastAsia="Times New Roman" w:hAnsi="Times New Roman"/>
          <w:sz w:val="28"/>
          <w:szCs w:val="28"/>
          <w:shd w:val="clear" w:color="auto" w:fill="FFFFFF"/>
          <w:lang w:eastAsia="ru-RU"/>
        </w:rPr>
        <w:t>» (</w:t>
      </w:r>
      <w:r w:rsidR="00331513" w:rsidRPr="004559A1">
        <w:rPr>
          <w:rFonts w:ascii="Times New Roman" w:eastAsia="Times New Roman" w:hAnsi="Times New Roman"/>
          <w:sz w:val="28"/>
          <w:szCs w:val="28"/>
          <w:shd w:val="clear" w:color="auto" w:fill="FFFFFF"/>
          <w:lang w:eastAsia="ru-RU"/>
        </w:rPr>
        <w:t>реєстр. №</w:t>
      </w:r>
      <w:r w:rsidR="00331513">
        <w:rPr>
          <w:rFonts w:ascii="Times New Roman" w:eastAsia="Times New Roman" w:hAnsi="Times New Roman"/>
          <w:sz w:val="28"/>
          <w:szCs w:val="28"/>
          <w:shd w:val="clear" w:color="auto" w:fill="FFFFFF"/>
          <w:lang w:eastAsia="ru-RU"/>
        </w:rPr>
        <w:t xml:space="preserve"> </w:t>
      </w:r>
      <w:r w:rsidR="00331513" w:rsidRPr="00A51485">
        <w:rPr>
          <w:rFonts w:ascii="Times New Roman" w:eastAsia="Times New Roman" w:hAnsi="Times New Roman"/>
          <w:sz w:val="28"/>
          <w:szCs w:val="28"/>
          <w:shd w:val="clear" w:color="auto" w:fill="FFFFFF"/>
          <w:lang w:eastAsia="ru-RU"/>
        </w:rPr>
        <w:t>4213 від 13.10.2020</w:t>
      </w:r>
      <w:r w:rsidR="00331513">
        <w:rPr>
          <w:rFonts w:ascii="Times New Roman" w:eastAsia="Times New Roman" w:hAnsi="Times New Roman"/>
          <w:sz w:val="28"/>
          <w:szCs w:val="28"/>
          <w:shd w:val="clear" w:color="auto" w:fill="FFFFFF"/>
          <w:lang w:eastAsia="ru-RU"/>
        </w:rPr>
        <w:t>),</w:t>
      </w:r>
      <w:r w:rsidR="00331513" w:rsidRPr="004559A1">
        <w:rPr>
          <w:rFonts w:ascii="Times New Roman" w:eastAsia="Times New Roman" w:hAnsi="Times New Roman"/>
          <w:sz w:val="28"/>
          <w:szCs w:val="28"/>
          <w:shd w:val="clear" w:color="auto" w:fill="FFFFFF"/>
          <w:lang w:eastAsia="ru-RU"/>
        </w:rPr>
        <w:t xml:space="preserve"> </w:t>
      </w:r>
      <w:r w:rsidR="00331513" w:rsidRPr="00A0593C">
        <w:rPr>
          <w:rFonts w:ascii="Times New Roman" w:eastAsia="Times New Roman" w:hAnsi="Times New Roman"/>
          <w:sz w:val="28"/>
          <w:szCs w:val="28"/>
          <w:shd w:val="clear" w:color="auto" w:fill="FFFFFF"/>
          <w:lang w:eastAsia="ru-RU"/>
        </w:rPr>
        <w:t>пода</w:t>
      </w:r>
      <w:r w:rsidR="00331513">
        <w:rPr>
          <w:rFonts w:ascii="Times New Roman" w:eastAsia="Times New Roman" w:hAnsi="Times New Roman"/>
          <w:sz w:val="28"/>
          <w:szCs w:val="28"/>
          <w:shd w:val="clear" w:color="auto" w:fill="FFFFFF"/>
          <w:lang w:eastAsia="ru-RU"/>
        </w:rPr>
        <w:t xml:space="preserve">ний Кабінетом Міністрів України, та </w:t>
      </w:r>
      <w:r w:rsidR="00331513" w:rsidRPr="008C45CB">
        <w:rPr>
          <w:rFonts w:ascii="Times New Roman" w:eastAsia="Times New Roman" w:hAnsi="Times New Roman"/>
          <w:sz w:val="28"/>
          <w:szCs w:val="28"/>
          <w:shd w:val="clear" w:color="auto" w:fill="FFFFFF"/>
          <w:lang w:eastAsia="ru-RU"/>
        </w:rPr>
        <w:t>альтернативний до нього проект Закону України</w:t>
      </w:r>
      <w:r w:rsidR="00331513">
        <w:rPr>
          <w:rFonts w:ascii="Times New Roman" w:eastAsia="Times New Roman" w:hAnsi="Times New Roman"/>
          <w:sz w:val="28"/>
          <w:szCs w:val="28"/>
          <w:shd w:val="clear" w:color="auto" w:fill="FFFFFF"/>
          <w:lang w:eastAsia="ru-RU"/>
        </w:rPr>
        <w:t xml:space="preserve"> </w:t>
      </w:r>
      <w:r w:rsidR="00331513" w:rsidRPr="008C45CB">
        <w:rPr>
          <w:rFonts w:ascii="Times New Roman" w:eastAsia="Times New Roman" w:hAnsi="Times New Roman"/>
          <w:sz w:val="28"/>
          <w:szCs w:val="28"/>
          <w:shd w:val="clear" w:color="auto" w:fill="FFFFFF"/>
          <w:lang w:eastAsia="ru-RU"/>
        </w:rPr>
        <w:t>«Про внесення змін до Закону України «Про дорожній рух» (реєстр. № 4213-1 від 26.10.2020</w:t>
      </w:r>
      <w:r w:rsidR="00331513">
        <w:rPr>
          <w:rFonts w:ascii="Times New Roman" w:eastAsia="Times New Roman" w:hAnsi="Times New Roman"/>
          <w:sz w:val="28"/>
          <w:szCs w:val="28"/>
          <w:shd w:val="clear" w:color="auto" w:fill="FFFFFF"/>
          <w:lang w:eastAsia="ru-RU"/>
        </w:rPr>
        <w:t xml:space="preserve">), </w:t>
      </w:r>
      <w:r w:rsidR="00331513" w:rsidRPr="008C45CB">
        <w:rPr>
          <w:rFonts w:ascii="Times New Roman" w:eastAsia="Times New Roman" w:hAnsi="Times New Roman"/>
          <w:sz w:val="28"/>
          <w:szCs w:val="28"/>
          <w:shd w:val="clear" w:color="auto" w:fill="FFFFFF"/>
          <w:lang w:eastAsia="ru-RU"/>
        </w:rPr>
        <w:t>поданий народним депутатом України</w:t>
      </w:r>
      <w:r w:rsidR="00331513">
        <w:rPr>
          <w:rFonts w:ascii="Times New Roman" w:eastAsia="Times New Roman" w:hAnsi="Times New Roman"/>
          <w:sz w:val="28"/>
          <w:szCs w:val="28"/>
          <w:shd w:val="clear" w:color="auto" w:fill="FFFFFF"/>
          <w:lang w:eastAsia="ru-RU"/>
        </w:rPr>
        <w:t xml:space="preserve"> Куницьким О.О.,</w:t>
      </w:r>
      <w:r w:rsidR="00331513" w:rsidRPr="00910449">
        <w:rPr>
          <w:rFonts w:ascii="Times New Roman" w:eastAsia="Times New Roman" w:hAnsi="Times New Roman"/>
          <w:sz w:val="28"/>
          <w:szCs w:val="28"/>
          <w:shd w:val="clear" w:color="auto" w:fill="FFFFFF"/>
          <w:lang w:eastAsia="ru-RU"/>
        </w:rPr>
        <w:t xml:space="preserve"> </w:t>
      </w:r>
      <w:bookmarkStart w:id="0" w:name="_GoBack"/>
      <w:r w:rsidR="00331513" w:rsidRPr="003653BD">
        <w:rPr>
          <w:rFonts w:ascii="Times New Roman" w:eastAsia="Times New Roman" w:hAnsi="Times New Roman"/>
          <w:b/>
          <w:sz w:val="28"/>
          <w:szCs w:val="28"/>
          <w:shd w:val="clear" w:color="auto" w:fill="FFFFFF"/>
          <w:lang w:eastAsia="ru-RU"/>
        </w:rPr>
        <w:t>можуть мати опосередкований вплив на показники бюджетів</w:t>
      </w:r>
      <w:bookmarkEnd w:id="0"/>
      <w:r w:rsidR="00331513">
        <w:rPr>
          <w:rFonts w:ascii="Times New Roman" w:eastAsia="Times New Roman" w:hAnsi="Times New Roman"/>
          <w:sz w:val="28"/>
          <w:szCs w:val="28"/>
          <w:shd w:val="clear" w:color="auto" w:fill="FFFFFF"/>
          <w:lang w:eastAsia="ru-RU"/>
        </w:rPr>
        <w:t xml:space="preserve"> (</w:t>
      </w:r>
      <w:r w:rsidR="00331513" w:rsidRPr="00910449">
        <w:rPr>
          <w:rFonts w:ascii="Times New Roman" w:eastAsia="Times New Roman" w:hAnsi="Times New Roman"/>
          <w:sz w:val="28"/>
          <w:szCs w:val="28"/>
          <w:shd w:val="clear" w:color="auto" w:fill="FFFFFF"/>
          <w:lang w:eastAsia="ru-RU"/>
        </w:rPr>
        <w:t>оцінка впливу залежатиме від зміни фінансово-економічного стану суб’єктів господарювання</w:t>
      </w:r>
      <w:r w:rsidR="00331513">
        <w:rPr>
          <w:rFonts w:ascii="Times New Roman" w:eastAsia="Times New Roman" w:hAnsi="Times New Roman"/>
          <w:sz w:val="28"/>
          <w:szCs w:val="28"/>
          <w:shd w:val="clear" w:color="auto" w:fill="FFFFFF"/>
          <w:lang w:eastAsia="ru-RU"/>
        </w:rPr>
        <w:t xml:space="preserve">, які </w:t>
      </w:r>
      <w:r w:rsidR="00331513" w:rsidRPr="00910449">
        <w:rPr>
          <w:rFonts w:ascii="Times New Roman" w:eastAsia="Times New Roman" w:hAnsi="Times New Roman"/>
          <w:sz w:val="28"/>
          <w:szCs w:val="28"/>
          <w:shd w:val="clear" w:color="auto" w:fill="FFFFFF"/>
          <w:lang w:eastAsia="ru-RU"/>
        </w:rPr>
        <w:t>виготовлятимуть номерні знаки для транспортних засобів</w:t>
      </w:r>
      <w:r w:rsidR="00331513">
        <w:rPr>
          <w:rFonts w:ascii="Times New Roman" w:eastAsia="Times New Roman" w:hAnsi="Times New Roman"/>
          <w:sz w:val="28"/>
          <w:szCs w:val="28"/>
          <w:shd w:val="clear" w:color="auto" w:fill="FFFFFF"/>
          <w:lang w:eastAsia="ru-RU"/>
        </w:rPr>
        <w:t xml:space="preserve"> та від зміни відповідних витрат</w:t>
      </w:r>
      <w:r w:rsidR="00331513" w:rsidRPr="00842505">
        <w:rPr>
          <w:rFonts w:ascii="Times New Roman" w:eastAsia="Times New Roman" w:hAnsi="Times New Roman"/>
          <w:sz w:val="28"/>
          <w:szCs w:val="28"/>
          <w:shd w:val="clear" w:color="auto" w:fill="FFFFFF"/>
          <w:lang w:eastAsia="ru-RU"/>
        </w:rPr>
        <w:t xml:space="preserve"> державного бюджету Міністерства внутрішніх справ України</w:t>
      </w:r>
      <w:r w:rsidR="00331513" w:rsidRPr="007C586B">
        <w:t xml:space="preserve"> </w:t>
      </w:r>
      <w:r w:rsidR="00331513" w:rsidRPr="007C586B">
        <w:rPr>
          <w:rFonts w:ascii="Times New Roman" w:eastAsia="Times New Roman" w:hAnsi="Times New Roman"/>
          <w:sz w:val="28"/>
          <w:szCs w:val="28"/>
          <w:shd w:val="clear" w:color="auto" w:fill="FFFFFF"/>
          <w:lang w:eastAsia="ru-RU"/>
        </w:rPr>
        <w:t>за наслідками практичної реалізації положень законопроектів</w:t>
      </w:r>
      <w:r w:rsidR="00331513" w:rsidRPr="00842505">
        <w:rPr>
          <w:rFonts w:ascii="Times New Roman" w:eastAsia="Times New Roman" w:hAnsi="Times New Roman"/>
          <w:sz w:val="28"/>
          <w:szCs w:val="28"/>
          <w:shd w:val="clear" w:color="auto" w:fill="FFFFFF"/>
          <w:lang w:eastAsia="ru-RU"/>
        </w:rPr>
        <w:t>). У разі прийняття відповідного закону він може набирати чинності згідно із законодавством.</w:t>
      </w:r>
    </w:p>
    <w:p w:rsidR="006F2AF3" w:rsidRDefault="006F2AF3" w:rsidP="006F2AF3">
      <w:pPr>
        <w:spacing w:before="120" w:after="0" w:line="288" w:lineRule="auto"/>
        <w:ind w:firstLine="709"/>
        <w:jc w:val="both"/>
        <w:rPr>
          <w:rFonts w:ascii="Times New Roman" w:eastAsia="Times New Roman" w:hAnsi="Times New Roman"/>
          <w:sz w:val="28"/>
          <w:szCs w:val="28"/>
          <w:lang w:eastAsia="ru-RU"/>
        </w:rPr>
      </w:pPr>
    </w:p>
    <w:p w:rsidR="00946B97" w:rsidRPr="00F47FA3" w:rsidRDefault="00946B97" w:rsidP="00331513">
      <w:pPr>
        <w:spacing w:before="160" w:line="264" w:lineRule="auto"/>
        <w:jc w:val="both"/>
        <w:rPr>
          <w:rFonts w:ascii="Times New Roman" w:hAnsi="Times New Roman" w:cs="Times New Roman"/>
          <w:sz w:val="28"/>
        </w:rPr>
      </w:pPr>
    </w:p>
    <w:sectPr w:rsidR="00946B97" w:rsidRPr="00F47FA3" w:rsidSect="00896D63">
      <w:footerReference w:type="default" r:id="rId6"/>
      <w:pgSz w:w="11906" w:h="16838"/>
      <w:pgMar w:top="720" w:right="748" w:bottom="72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DF6" w:rsidRDefault="00E36DF6" w:rsidP="0067799C">
      <w:pPr>
        <w:spacing w:after="0" w:line="240" w:lineRule="auto"/>
      </w:pPr>
      <w:r>
        <w:separator/>
      </w:r>
    </w:p>
  </w:endnote>
  <w:endnote w:type="continuationSeparator" w:id="0">
    <w:p w:rsidR="00E36DF6" w:rsidRDefault="00E36DF6" w:rsidP="00677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896531"/>
      <w:docPartObj>
        <w:docPartGallery w:val="Page Numbers (Bottom of Page)"/>
        <w:docPartUnique/>
      </w:docPartObj>
    </w:sdtPr>
    <w:sdtEndPr>
      <w:rPr>
        <w:rFonts w:ascii="Times New Roman" w:hAnsi="Times New Roman" w:cs="Times New Roman"/>
      </w:rPr>
    </w:sdtEndPr>
    <w:sdtContent>
      <w:p w:rsidR="0067799C" w:rsidRPr="0067799C" w:rsidRDefault="0067799C" w:rsidP="0067799C">
        <w:pPr>
          <w:pStyle w:val="a5"/>
          <w:jc w:val="right"/>
          <w:rPr>
            <w:rFonts w:ascii="Times New Roman" w:hAnsi="Times New Roman" w:cs="Times New Roman"/>
          </w:rPr>
        </w:pPr>
        <w:r w:rsidRPr="0067799C">
          <w:rPr>
            <w:rFonts w:ascii="Times New Roman" w:hAnsi="Times New Roman" w:cs="Times New Roman"/>
          </w:rPr>
          <w:fldChar w:fldCharType="begin"/>
        </w:r>
        <w:r w:rsidRPr="0067799C">
          <w:rPr>
            <w:rFonts w:ascii="Times New Roman" w:hAnsi="Times New Roman" w:cs="Times New Roman"/>
          </w:rPr>
          <w:instrText>PAGE   \* MERGEFORMAT</w:instrText>
        </w:r>
        <w:r w:rsidRPr="0067799C">
          <w:rPr>
            <w:rFonts w:ascii="Times New Roman" w:hAnsi="Times New Roman" w:cs="Times New Roman"/>
          </w:rPr>
          <w:fldChar w:fldCharType="separate"/>
        </w:r>
        <w:r w:rsidR="003653BD">
          <w:rPr>
            <w:rFonts w:ascii="Times New Roman" w:hAnsi="Times New Roman" w:cs="Times New Roman"/>
            <w:noProof/>
          </w:rPr>
          <w:t>1</w:t>
        </w:r>
        <w:r w:rsidRPr="0067799C">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DF6" w:rsidRDefault="00E36DF6" w:rsidP="0067799C">
      <w:pPr>
        <w:spacing w:after="0" w:line="240" w:lineRule="auto"/>
      </w:pPr>
      <w:r>
        <w:separator/>
      </w:r>
    </w:p>
  </w:footnote>
  <w:footnote w:type="continuationSeparator" w:id="0">
    <w:p w:rsidR="00E36DF6" w:rsidRDefault="00E36DF6" w:rsidP="006779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F15"/>
    <w:rsid w:val="001C5F15"/>
    <w:rsid w:val="001E2ADB"/>
    <w:rsid w:val="00291742"/>
    <w:rsid w:val="002F23F5"/>
    <w:rsid w:val="00331513"/>
    <w:rsid w:val="003653BD"/>
    <w:rsid w:val="00394769"/>
    <w:rsid w:val="003D0B05"/>
    <w:rsid w:val="00433F37"/>
    <w:rsid w:val="00473F02"/>
    <w:rsid w:val="005E79AE"/>
    <w:rsid w:val="0067799C"/>
    <w:rsid w:val="006F2AF3"/>
    <w:rsid w:val="00832D2E"/>
    <w:rsid w:val="00896AD2"/>
    <w:rsid w:val="00896D63"/>
    <w:rsid w:val="008F05D6"/>
    <w:rsid w:val="00946B97"/>
    <w:rsid w:val="009F15AA"/>
    <w:rsid w:val="00C35361"/>
    <w:rsid w:val="00D3785B"/>
    <w:rsid w:val="00D84F14"/>
    <w:rsid w:val="00D8770B"/>
    <w:rsid w:val="00E36DF6"/>
    <w:rsid w:val="00F47FA3"/>
    <w:rsid w:val="00F60D18"/>
    <w:rsid w:val="00F73E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0FB3A"/>
  <w15:chartTrackingRefBased/>
  <w15:docId w15:val="{964771BE-A5B5-4AC1-A9C6-E9D57B38D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B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799C"/>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7799C"/>
  </w:style>
  <w:style w:type="paragraph" w:styleId="a5">
    <w:name w:val="footer"/>
    <w:basedOn w:val="a"/>
    <w:link w:val="a6"/>
    <w:uiPriority w:val="99"/>
    <w:unhideWhenUsed/>
    <w:rsid w:val="0067799C"/>
    <w:pPr>
      <w:tabs>
        <w:tab w:val="center" w:pos="4819"/>
        <w:tab w:val="right" w:pos="9639"/>
      </w:tabs>
      <w:spacing w:after="0" w:line="240" w:lineRule="auto"/>
    </w:pPr>
  </w:style>
  <w:style w:type="character" w:customStyle="1" w:styleId="a6">
    <w:name w:val="Нижній колонтитул Знак"/>
    <w:basedOn w:val="a0"/>
    <w:link w:val="a5"/>
    <w:uiPriority w:val="99"/>
    <w:rsid w:val="0067799C"/>
  </w:style>
  <w:style w:type="paragraph" w:styleId="a7">
    <w:name w:val="Balloon Text"/>
    <w:basedOn w:val="a"/>
    <w:link w:val="a8"/>
    <w:uiPriority w:val="99"/>
    <w:semiHidden/>
    <w:unhideWhenUsed/>
    <w:rsid w:val="00291742"/>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2917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3122</Words>
  <Characters>1780</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Стадник Марина Вікторівна</dc:creator>
  <cp:keywords/>
  <dc:description/>
  <cp:lastModifiedBy>Стадник Марина Вікторівна</cp:lastModifiedBy>
  <cp:revision>16</cp:revision>
  <cp:lastPrinted>2020-12-04T13:04:00Z</cp:lastPrinted>
  <dcterms:created xsi:type="dcterms:W3CDTF">2020-03-27T13:36:00Z</dcterms:created>
  <dcterms:modified xsi:type="dcterms:W3CDTF">2020-12-04T13:04:00Z</dcterms:modified>
</cp:coreProperties>
</file>