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E5B" w:rsidRDefault="00CC0C87" w:rsidP="008947A5">
      <w:pPr>
        <w:pStyle w:val="Logotip"/>
        <w:rPr>
          <w:rFonts w:ascii="Times New Roman" w:hAnsi="Times New Roman" w:cs="Times New Roman"/>
          <w:b/>
          <w:bCs/>
          <w:sz w:val="26"/>
          <w:szCs w:val="26"/>
          <w:lang w:val="uk-UA"/>
        </w:rPr>
      </w:pPr>
      <w:bookmarkStart w:id="0" w:name="_GoBack"/>
      <w:bookmarkEnd w:id="0"/>
      <w:r>
        <w:rPr>
          <w:rFonts w:cs="Times New Roman"/>
          <w:noProof/>
          <w:lang w:val="uk-UA" w:eastAsia="uk-UA"/>
        </w:rPr>
        <w:drawing>
          <wp:inline distT="0" distB="0" distL="0" distR="0">
            <wp:extent cx="333375" cy="466725"/>
            <wp:effectExtent l="19050" t="0" r="9525"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
                    <pic:cNvPicPr>
                      <a:picLocks noChangeAspect="1" noChangeArrowheads="1"/>
                    </pic:cNvPicPr>
                  </pic:nvPicPr>
                  <pic:blipFill>
                    <a:blip r:embed="rId8"/>
                    <a:srcRect/>
                    <a:stretch>
                      <a:fillRect/>
                    </a:stretch>
                  </pic:blipFill>
                  <pic:spPr bwMode="auto">
                    <a:xfrm>
                      <a:off x="0" y="0"/>
                      <a:ext cx="333375" cy="466725"/>
                    </a:xfrm>
                    <a:prstGeom prst="rect">
                      <a:avLst/>
                    </a:prstGeom>
                    <a:noFill/>
                    <a:ln w="9525">
                      <a:noFill/>
                      <a:miter lim="800000"/>
                      <a:headEnd/>
                      <a:tailEnd/>
                    </a:ln>
                  </pic:spPr>
                </pic:pic>
              </a:graphicData>
            </a:graphic>
          </wp:inline>
        </w:drawing>
      </w:r>
    </w:p>
    <w:p w:rsidR="00896E5B" w:rsidRDefault="00896E5B" w:rsidP="008947A5">
      <w:pPr>
        <w:pStyle w:val="Adres"/>
        <w:rPr>
          <w:rFonts w:ascii="Times New Roman" w:hAnsi="Times New Roman" w:cs="Times New Roman"/>
          <w:b/>
          <w:bCs/>
          <w:sz w:val="26"/>
          <w:szCs w:val="26"/>
          <w:lang w:val="uk-UA"/>
        </w:rPr>
      </w:pPr>
    </w:p>
    <w:p w:rsidR="00896E5B" w:rsidRDefault="00896E5B" w:rsidP="008947A5">
      <w:pPr>
        <w:pStyle w:val="Adres"/>
        <w:rPr>
          <w:rFonts w:cs="Times New Roman"/>
          <w:lang w:val="uk-UA"/>
        </w:rPr>
      </w:pPr>
      <w:r>
        <w:rPr>
          <w:rFonts w:ascii="Times New Roman" w:hAnsi="Times New Roman" w:cs="Times New Roman"/>
          <w:b/>
          <w:bCs/>
          <w:sz w:val="32"/>
          <w:szCs w:val="32"/>
          <w:lang w:val="uk-UA"/>
        </w:rPr>
        <w:t>НАРОДНИЙ ДЕПУТАТ УКРАЇНИ</w:t>
      </w:r>
    </w:p>
    <w:p w:rsidR="00896E5B" w:rsidRDefault="00240076" w:rsidP="008947A5">
      <w:pPr>
        <w:spacing w:line="240" w:lineRule="auto"/>
        <w:jc w:val="both"/>
        <w:rPr>
          <w:rFonts w:cs="Times New Roman"/>
          <w:b/>
          <w:bCs/>
        </w:rPr>
      </w:pPr>
      <w:r>
        <w:rPr>
          <w:noProof/>
          <w:lang w:val="uk-UA" w:eastAsia="uk-UA"/>
        </w:rPr>
        <mc:AlternateContent>
          <mc:Choice Requires="wps">
            <w:drawing>
              <wp:anchor distT="0" distB="0" distL="114300" distR="114300" simplePos="0" relativeHeight="251658240" behindDoc="0" locked="0" layoutInCell="1" allowOverlap="1">
                <wp:simplePos x="0" y="0"/>
                <wp:positionH relativeFrom="column">
                  <wp:align>right</wp:align>
                </wp:positionH>
                <wp:positionV relativeFrom="paragraph">
                  <wp:posOffset>38735</wp:posOffset>
                </wp:positionV>
                <wp:extent cx="5981065" cy="37465"/>
                <wp:effectExtent l="22225" t="20955" r="26035" b="27305"/>
                <wp:wrapNone/>
                <wp:docPr id="2"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065" cy="37465"/>
                        </a:xfrm>
                        <a:prstGeom prst="line">
                          <a:avLst/>
                        </a:prstGeom>
                        <a:noFill/>
                        <a:ln w="381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663E48" id="Line 17" o:spid="_x0000_s1026" style="position:absolute;z-index:251658240;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 from="419.75pt,3.05pt" to="890.7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" strokeweight="1.06mm">
                <v:fill o:detectmouseclick="t"/>
              </v:line>
            </w:pict>
          </mc:Fallback>
        </mc:AlternateContent>
      </w:r>
    </w:p>
    <w:p w:rsidR="00896E5B" w:rsidRDefault="00896E5B" w:rsidP="008947A5">
      <w:pPr>
        <w:tabs>
          <w:tab w:val="left" w:pos="4962"/>
          <w:tab w:val="right" w:pos="9355"/>
        </w:tabs>
        <w:spacing w:before="240" w:line="240" w:lineRule="auto"/>
        <w:jc w:val="both"/>
        <w:rPr>
          <w:rFonts w:cs="Times New Roman"/>
        </w:rPr>
      </w:pPr>
      <w:r>
        <w:rPr>
          <w:rFonts w:ascii="Times New Roman" w:hAnsi="Times New Roman" w:cs="Times New Roman"/>
          <w:b/>
          <w:bCs/>
          <w:sz w:val="28"/>
          <w:szCs w:val="28"/>
        </w:rPr>
        <w:t>№ ______________</w:t>
      </w:r>
      <w:r>
        <w:rPr>
          <w:rFonts w:ascii="Times New Roman" w:hAnsi="Times New Roman" w:cs="Times New Roman"/>
          <w:b/>
          <w:bCs/>
          <w:sz w:val="28"/>
          <w:szCs w:val="28"/>
        </w:rPr>
        <w:tab/>
        <w:t>«______» ________________2020 р.</w:t>
      </w:r>
    </w:p>
    <w:p w:rsidR="00896E5B" w:rsidRDefault="00896E5B" w:rsidP="008947A5">
      <w:pPr>
        <w:spacing w:before="1200" w:after="360" w:line="240" w:lineRule="auto"/>
        <w:jc w:val="right"/>
        <w:rPr>
          <w:rFonts w:cs="Times New Roman"/>
        </w:rPr>
      </w:pPr>
      <w:r>
        <w:rPr>
          <w:rFonts w:ascii="Times New Roman" w:hAnsi="Times New Roman" w:cs="Times New Roman"/>
          <w:b/>
          <w:bCs/>
          <w:sz w:val="28"/>
          <w:szCs w:val="28"/>
        </w:rPr>
        <w:t>ВЕРХОВНА РАДА УКРАЇНИ</w:t>
      </w:r>
    </w:p>
    <w:p w:rsidR="00896E5B" w:rsidRPr="008947A5" w:rsidRDefault="00896E5B" w:rsidP="008947A5">
      <w:pPr>
        <w:spacing w:line="240" w:lineRule="auto"/>
        <w:jc w:val="both"/>
        <w:rPr>
          <w:rFonts w:cs="Times New Roman"/>
        </w:rPr>
      </w:pPr>
      <w:r w:rsidRPr="008947A5">
        <w:rPr>
          <w:rFonts w:ascii="Times New Roman" w:hAnsi="Times New Roman" w:cs="Times New Roman"/>
          <w:color w:val="000000"/>
          <w:sz w:val="28"/>
          <w:szCs w:val="28"/>
        </w:rPr>
        <w:tab/>
      </w:r>
      <w:r>
        <w:rPr>
          <w:rFonts w:ascii="Times New Roman" w:hAnsi="Times New Roman" w:cs="Times New Roman"/>
          <w:color w:val="000000"/>
          <w:sz w:val="28"/>
          <w:szCs w:val="28"/>
          <w:lang w:val="uk-UA"/>
        </w:rPr>
        <w:t xml:space="preserve">Відповідно до статті 93 Конституції України у порядку законодавчої ініціативи вноситься на розгляд Верховної Ради України </w:t>
      </w:r>
      <w:r>
        <w:rPr>
          <w:rFonts w:ascii="Times New Roman" w:hAnsi="Times New Roman" w:cs="Times New Roman"/>
          <w:sz w:val="28"/>
          <w:szCs w:val="28"/>
          <w:lang w:val="uk-UA"/>
        </w:rPr>
        <w:t>проекту Закону України «Про внесення змін до статті 13 Закону України «</w:t>
      </w:r>
      <w:r>
        <w:rPr>
          <w:rFonts w:ascii="Times New Roman" w:hAnsi="Times New Roman" w:cs="Times New Roman"/>
          <w:color w:val="000000"/>
          <w:sz w:val="28"/>
          <w:szCs w:val="28"/>
          <w:lang w:val="uk-UA"/>
        </w:rPr>
        <w:t>Про соціальні послуги</w:t>
      </w:r>
      <w:r>
        <w:rPr>
          <w:rFonts w:ascii="Times New Roman" w:hAnsi="Times New Roman" w:cs="Times New Roman"/>
          <w:sz w:val="28"/>
          <w:szCs w:val="28"/>
          <w:lang w:val="uk-UA"/>
        </w:rPr>
        <w:t xml:space="preserve">» щодо підвищення розміру компенсації фізичним особам, </w:t>
      </w:r>
      <w:r>
        <w:rPr>
          <w:rFonts w:ascii="Times New Roman" w:hAnsi="Times New Roman" w:cs="Times New Roman"/>
          <w:color w:val="000000"/>
          <w:sz w:val="28"/>
          <w:szCs w:val="28"/>
          <w:lang w:val="uk-UA"/>
        </w:rPr>
        <w:t>які надають соціальні послуги з догляду».</w:t>
      </w:r>
    </w:p>
    <w:p w:rsidR="00896E5B" w:rsidRDefault="00896E5B" w:rsidP="00240076">
      <w:pPr>
        <w:pStyle w:val="HTML0"/>
        <w:ind w:firstLine="708"/>
        <w:jc w:val="both"/>
        <w:rPr>
          <w:rFonts w:cs="Times New Roman"/>
          <w:lang w:val="uk-UA"/>
        </w:rPr>
      </w:pPr>
      <w:r>
        <w:rPr>
          <w:rFonts w:ascii="Times New Roman" w:hAnsi="Times New Roman" w:cs="Times New Roman"/>
          <w:sz w:val="28"/>
          <w:szCs w:val="28"/>
          <w:lang w:val="uk-UA"/>
        </w:rPr>
        <w:t xml:space="preserve">Доповідати законопроект на пленарному засіданні Верховної Ради України буде </w:t>
      </w:r>
      <w:r>
        <w:rPr>
          <w:rFonts w:ascii="Times New Roman" w:hAnsi="Times New Roman" w:cs="Times New Roman"/>
          <w:color w:val="000000"/>
          <w:sz w:val="28"/>
          <w:szCs w:val="28"/>
          <w:lang w:val="uk-UA"/>
        </w:rPr>
        <w:t xml:space="preserve">народний депутат України </w:t>
      </w:r>
      <w:r w:rsidR="00240076">
        <w:rPr>
          <w:rFonts w:ascii="Times New Roman" w:hAnsi="Times New Roman" w:cs="Times New Roman"/>
          <w:color w:val="000000"/>
          <w:sz w:val="28"/>
          <w:szCs w:val="28"/>
          <w:lang w:val="uk-UA"/>
        </w:rPr>
        <w:t>Тимошенко Юлія Володимірівна</w:t>
      </w:r>
      <w:r>
        <w:rPr>
          <w:rFonts w:ascii="Times New Roman" w:hAnsi="Times New Roman" w:cs="Times New Roman"/>
          <w:color w:val="000000"/>
          <w:sz w:val="28"/>
          <w:szCs w:val="28"/>
          <w:lang w:val="uk-UA"/>
        </w:rPr>
        <w:t>.</w:t>
      </w:r>
    </w:p>
    <w:p w:rsidR="00896E5B" w:rsidRDefault="00896E5B" w:rsidP="008947A5">
      <w:pPr>
        <w:spacing w:after="0" w:line="240" w:lineRule="auto"/>
        <w:ind w:firstLine="708"/>
        <w:rPr>
          <w:rFonts w:cs="Times New Roman"/>
          <w:lang w:val="uk-UA"/>
        </w:rPr>
      </w:pPr>
      <w:r>
        <w:rPr>
          <w:rFonts w:ascii="Times New Roman" w:hAnsi="Times New Roman" w:cs="Times New Roman"/>
          <w:color w:val="000000"/>
          <w:sz w:val="28"/>
          <w:szCs w:val="28"/>
          <w:lang w:val="uk-UA"/>
        </w:rPr>
        <w:t>Додатки:</w:t>
      </w:r>
    </w:p>
    <w:p w:rsidR="00896E5B" w:rsidRDefault="00896E5B" w:rsidP="008947A5">
      <w:pPr>
        <w:numPr>
          <w:ilvl w:val="0"/>
          <w:numId w:val="1"/>
        </w:numPr>
        <w:tabs>
          <w:tab w:val="left" w:pos="720"/>
        </w:tabs>
        <w:spacing w:after="0" w:line="240" w:lineRule="auto"/>
        <w:ind w:left="0" w:firstLine="708"/>
        <w:rPr>
          <w:rFonts w:cs="Times New Roman"/>
          <w:lang w:val="uk-UA"/>
        </w:rPr>
      </w:pPr>
      <w:r>
        <w:rPr>
          <w:rFonts w:ascii="Times New Roman" w:hAnsi="Times New Roman" w:cs="Times New Roman"/>
          <w:color w:val="000000"/>
          <w:sz w:val="28"/>
          <w:szCs w:val="28"/>
          <w:lang w:val="uk-UA"/>
        </w:rPr>
        <w:t xml:space="preserve">проект Закону України на </w:t>
      </w:r>
      <w:r>
        <w:rPr>
          <w:rFonts w:ascii="Times New Roman" w:hAnsi="Times New Roman" w:cs="Times New Roman"/>
          <w:color w:val="000000"/>
          <w:sz w:val="28"/>
          <w:szCs w:val="28"/>
        </w:rPr>
        <w:t>1</w:t>
      </w:r>
      <w:r>
        <w:rPr>
          <w:rFonts w:ascii="Times New Roman" w:hAnsi="Times New Roman" w:cs="Times New Roman"/>
          <w:color w:val="000000"/>
          <w:sz w:val="28"/>
          <w:szCs w:val="28"/>
          <w:lang w:val="uk-UA"/>
        </w:rPr>
        <w:t xml:space="preserve"> арк.;</w:t>
      </w:r>
    </w:p>
    <w:p w:rsidR="00896E5B" w:rsidRDefault="00896E5B" w:rsidP="008947A5">
      <w:pPr>
        <w:numPr>
          <w:ilvl w:val="0"/>
          <w:numId w:val="1"/>
        </w:numPr>
        <w:tabs>
          <w:tab w:val="left" w:pos="720"/>
        </w:tabs>
        <w:spacing w:after="0" w:line="240" w:lineRule="auto"/>
        <w:ind w:left="0" w:firstLine="708"/>
        <w:rPr>
          <w:rFonts w:cs="Times New Roman"/>
          <w:lang w:val="uk-UA"/>
        </w:rPr>
      </w:pPr>
      <w:r>
        <w:rPr>
          <w:rFonts w:ascii="Times New Roman" w:hAnsi="Times New Roman" w:cs="Times New Roman"/>
          <w:color w:val="000000"/>
          <w:sz w:val="28"/>
          <w:szCs w:val="28"/>
          <w:lang w:val="uk-UA"/>
        </w:rPr>
        <w:t>пояснювальна записка на 2 арк.;</w:t>
      </w:r>
    </w:p>
    <w:p w:rsidR="00896E5B" w:rsidRDefault="00896E5B" w:rsidP="008947A5">
      <w:pPr>
        <w:numPr>
          <w:ilvl w:val="0"/>
          <w:numId w:val="1"/>
        </w:numPr>
        <w:tabs>
          <w:tab w:val="left" w:pos="720"/>
        </w:tabs>
        <w:spacing w:after="0" w:line="240" w:lineRule="auto"/>
        <w:ind w:left="0" w:firstLine="708"/>
        <w:rPr>
          <w:rFonts w:cs="Times New Roman"/>
        </w:rPr>
      </w:pPr>
      <w:r>
        <w:rPr>
          <w:rFonts w:ascii="Times New Roman" w:hAnsi="Times New Roman" w:cs="Times New Roman"/>
          <w:color w:val="000000"/>
          <w:sz w:val="28"/>
          <w:szCs w:val="28"/>
          <w:lang w:val="uk-UA"/>
        </w:rPr>
        <w:t xml:space="preserve">порівняльна таблиця на </w:t>
      </w:r>
      <w:r>
        <w:rPr>
          <w:rFonts w:ascii="Times New Roman" w:hAnsi="Times New Roman" w:cs="Times New Roman"/>
          <w:color w:val="000000"/>
          <w:sz w:val="28"/>
          <w:szCs w:val="28"/>
          <w:lang w:val="en-US"/>
        </w:rPr>
        <w:t>1</w:t>
      </w:r>
      <w:r>
        <w:rPr>
          <w:rFonts w:ascii="Times New Roman" w:hAnsi="Times New Roman" w:cs="Times New Roman"/>
          <w:color w:val="000000"/>
          <w:sz w:val="28"/>
          <w:szCs w:val="28"/>
          <w:lang w:val="uk-UA"/>
        </w:rPr>
        <w:t xml:space="preserve"> арк.;</w:t>
      </w:r>
    </w:p>
    <w:p w:rsidR="00896E5B" w:rsidRDefault="00896E5B" w:rsidP="008947A5">
      <w:pPr>
        <w:numPr>
          <w:ilvl w:val="0"/>
          <w:numId w:val="1"/>
        </w:numPr>
        <w:tabs>
          <w:tab w:val="left" w:pos="720"/>
        </w:tabs>
        <w:spacing w:after="0" w:line="240" w:lineRule="auto"/>
        <w:ind w:left="0" w:firstLine="708"/>
        <w:rPr>
          <w:rFonts w:cs="Times New Roman"/>
        </w:rPr>
      </w:pPr>
      <w:r>
        <w:rPr>
          <w:rFonts w:ascii="Times New Roman" w:hAnsi="Times New Roman" w:cs="Times New Roman"/>
          <w:color w:val="000000"/>
          <w:sz w:val="28"/>
          <w:szCs w:val="28"/>
          <w:lang w:val="uk-UA"/>
        </w:rPr>
        <w:t>проект постанови на 1 арк.;</w:t>
      </w:r>
    </w:p>
    <w:p w:rsidR="00896E5B" w:rsidRDefault="00896E5B" w:rsidP="008947A5">
      <w:pPr>
        <w:numPr>
          <w:ilvl w:val="0"/>
          <w:numId w:val="1"/>
        </w:numPr>
        <w:tabs>
          <w:tab w:val="left" w:pos="720"/>
        </w:tabs>
        <w:spacing w:after="480" w:line="240" w:lineRule="auto"/>
        <w:ind w:left="0" w:firstLine="709"/>
        <w:rPr>
          <w:rFonts w:cs="Times New Roman"/>
          <w:lang w:val="uk-UA"/>
        </w:rPr>
      </w:pPr>
      <w:r>
        <w:rPr>
          <w:rFonts w:ascii="Times New Roman" w:hAnsi="Times New Roman" w:cs="Times New Roman"/>
          <w:color w:val="000000"/>
          <w:sz w:val="28"/>
          <w:szCs w:val="28"/>
          <w:lang w:val="uk-UA"/>
        </w:rPr>
        <w:t>електронні копії зазначених документів.</w:t>
      </w:r>
    </w:p>
    <w:p w:rsidR="00896E5B" w:rsidRDefault="00896E5B" w:rsidP="008947A5">
      <w:pPr>
        <w:spacing w:after="0" w:line="240" w:lineRule="auto"/>
        <w:rPr>
          <w:rFonts w:cs="Times New Roman"/>
        </w:rPr>
      </w:pPr>
      <w:r>
        <w:rPr>
          <w:rFonts w:ascii="Times New Roman" w:hAnsi="Times New Roman" w:cs="Times New Roman"/>
          <w:b/>
          <w:bCs/>
          <w:color w:val="000000"/>
          <w:sz w:val="28"/>
          <w:szCs w:val="28"/>
          <w:lang w:val="uk-UA"/>
        </w:rPr>
        <w:t>Народні депутати України</w:t>
      </w:r>
    </w:p>
    <w:sectPr w:rsidR="00896E5B" w:rsidSect="009B5DA9">
      <w:pgSz w:w="11906" w:h="16838"/>
      <w:pgMar w:top="1134" w:right="851" w:bottom="1134" w:left="1701"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WenQuanYi Micro Hei">
    <w:panose1 w:val="00000000000000000000"/>
    <w:charset w:val="00"/>
    <w:family w:val="roman"/>
    <w:notTrueType/>
    <w:pitch w:val="default"/>
    <w:sig w:usb0="00000003" w:usb1="00000000" w:usb2="00000000" w:usb3="00000000" w:csb0="00000001" w:csb1="00000000"/>
  </w:font>
  <w:font w:name="Noto Sans Devanagari">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Peterburg">
    <w:panose1 w:val="00000000000000000000"/>
    <w:charset w:val="CC"/>
    <w:family w:val="roman"/>
    <w:notTrueType/>
    <w:pitch w:val="variable"/>
    <w:sig w:usb0="00000201" w:usb1="00000000" w:usb2="00000000" w:usb3="00000000" w:csb0="00000004" w:csb1="00000000"/>
  </w:font>
  <w:font w:name="Pragmatica">
    <w:panose1 w:val="00000000000000000000"/>
    <w:charset w:val="CC"/>
    <w:family w:val="roman"/>
    <w:notTrueType/>
    <w:pitch w:val="variable"/>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04C19"/>
    <w:multiLevelType w:val="multilevel"/>
    <w:tmpl w:val="FFFFFFFF"/>
    <w:lvl w:ilvl="0">
      <w:start w:val="1"/>
      <w:numFmt w:val="none"/>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62D95A94"/>
    <w:multiLevelType w:val="multilevel"/>
    <w:tmpl w:val="FFFFFFFF"/>
    <w:lvl w:ilvl="0">
      <w:start w:val="1"/>
      <w:numFmt w:val="decimal"/>
      <w:lvlText w:val="%1."/>
      <w:lvlJc w:val="left"/>
      <w:pPr>
        <w:tabs>
          <w:tab w:val="num" w:pos="720"/>
        </w:tabs>
        <w:ind w:left="720" w:hanging="360"/>
      </w:pPr>
      <w:rPr>
        <w:rFonts w:ascii="Times New Roman" w:hAnsi="Times New Roman" w:cs="Times New Roman"/>
        <w:sz w:val="28"/>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DA9"/>
    <w:rsid w:val="00240076"/>
    <w:rsid w:val="006A39FF"/>
    <w:rsid w:val="006A3FCE"/>
    <w:rsid w:val="006C0324"/>
    <w:rsid w:val="006E2DF0"/>
    <w:rsid w:val="007A7574"/>
    <w:rsid w:val="007B0302"/>
    <w:rsid w:val="008947A5"/>
    <w:rsid w:val="00896E5B"/>
    <w:rsid w:val="009B5DA9"/>
    <w:rsid w:val="00AD3FDB"/>
    <w:rsid w:val="00C25CB8"/>
    <w:rsid w:val="00CC0C87"/>
    <w:rsid w:val="00E87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0DDC443-16D2-4F02-95B0-393914AE4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WenQuanYi Micro Hei" w:hAnsi="Liberation Serif" w:cs="Noto Sans Devanaga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5DA9"/>
    <w:pPr>
      <w:spacing w:after="200" w:line="276" w:lineRule="auto"/>
    </w:pPr>
    <w:rPr>
      <w:rFonts w:ascii="Calibri" w:eastAsia="SimSun" w:hAnsi="Calibri" w:cs="Calibri"/>
      <w:kern w:val="2"/>
      <w:lang w:val="ru-RU" w:eastAsia="en-US"/>
    </w:rPr>
  </w:style>
  <w:style w:type="paragraph" w:styleId="1">
    <w:name w:val="heading 1"/>
    <w:basedOn w:val="a"/>
    <w:link w:val="11"/>
    <w:uiPriority w:val="99"/>
    <w:qFormat/>
    <w:rsid w:val="009B5DA9"/>
    <w:pPr>
      <w:keepNext/>
      <w:spacing w:after="60" w:line="240" w:lineRule="auto"/>
      <w:ind w:firstLine="284"/>
      <w:jc w:val="both"/>
      <w:outlineLvl w:val="0"/>
    </w:pPr>
    <w:rPr>
      <w:b/>
      <w:bCs/>
      <w:sz w:val="20"/>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basedOn w:val="a0"/>
    <w:link w:val="1"/>
    <w:uiPriority w:val="99"/>
    <w:locked/>
    <w:rsid w:val="006A39FF"/>
    <w:rPr>
      <w:rFonts w:ascii="Cambria" w:hAnsi="Cambria" w:cs="Cambria"/>
      <w:b/>
      <w:bCs/>
      <w:kern w:val="32"/>
      <w:sz w:val="32"/>
      <w:szCs w:val="32"/>
      <w:lang w:val="ru-RU" w:eastAsia="en-US"/>
    </w:rPr>
  </w:style>
  <w:style w:type="character" w:customStyle="1" w:styleId="10">
    <w:name w:val="Заголовок 1 Знак"/>
    <w:basedOn w:val="a0"/>
    <w:uiPriority w:val="99"/>
    <w:rsid w:val="009B5DA9"/>
    <w:rPr>
      <w:rFonts w:eastAsia="Times New Roman"/>
      <w:b/>
      <w:bCs/>
      <w:kern w:val="2"/>
      <w:lang w:val="uk-UA" w:eastAsia="ru-RU"/>
    </w:rPr>
  </w:style>
  <w:style w:type="character" w:customStyle="1" w:styleId="HTML">
    <w:name w:val="Стандартны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Стандартный HTML1 Знак"/>
    <w:basedOn w:val="a0"/>
    <w:uiPriority w:val="99"/>
    <w:rsid w:val="009B5DA9"/>
    <w:rPr>
      <w:rFonts w:ascii="Courier New" w:hAnsi="Courier New" w:cs="Courier New"/>
      <w:lang w:eastAsia="ru-RU"/>
    </w:rPr>
  </w:style>
  <w:style w:type="character" w:customStyle="1" w:styleId="a3">
    <w:name w:val="Основной текст Знак"/>
    <w:basedOn w:val="a0"/>
    <w:uiPriority w:val="99"/>
    <w:rsid w:val="009B5DA9"/>
    <w:rPr>
      <w:rFonts w:eastAsia="Times New Roman"/>
      <w:sz w:val="24"/>
      <w:szCs w:val="24"/>
      <w:lang w:val="uk-UA" w:eastAsia="uk-UA"/>
    </w:rPr>
  </w:style>
  <w:style w:type="character" w:customStyle="1" w:styleId="rvts9">
    <w:name w:val="rvts9"/>
    <w:basedOn w:val="a0"/>
    <w:uiPriority w:val="99"/>
    <w:rsid w:val="009B5DA9"/>
    <w:rPr>
      <w:rFonts w:ascii="Times New Roman" w:hAnsi="Times New Roman" w:cs="Times New Roman"/>
    </w:rPr>
  </w:style>
  <w:style w:type="paragraph" w:customStyle="1" w:styleId="Heading">
    <w:name w:val="Heading"/>
    <w:basedOn w:val="a"/>
    <w:next w:val="a4"/>
    <w:uiPriority w:val="99"/>
    <w:rsid w:val="009B5DA9"/>
    <w:pPr>
      <w:keepNext/>
      <w:spacing w:before="240" w:after="120"/>
    </w:pPr>
    <w:rPr>
      <w:rFonts w:ascii="Liberation Sans" w:eastAsia="WenQuanYi Micro Hei" w:hAnsi="Liberation Sans" w:cs="Liberation Sans"/>
      <w:sz w:val="28"/>
      <w:szCs w:val="28"/>
    </w:rPr>
  </w:style>
  <w:style w:type="paragraph" w:styleId="a4">
    <w:name w:val="Body Text"/>
    <w:basedOn w:val="a"/>
    <w:link w:val="a5"/>
    <w:uiPriority w:val="99"/>
    <w:rsid w:val="009B5DA9"/>
    <w:pPr>
      <w:spacing w:after="120" w:line="240" w:lineRule="auto"/>
    </w:pPr>
    <w:rPr>
      <w:sz w:val="24"/>
      <w:szCs w:val="24"/>
      <w:lang w:val="uk-UA" w:eastAsia="uk-UA"/>
    </w:rPr>
  </w:style>
  <w:style w:type="character" w:customStyle="1" w:styleId="a5">
    <w:name w:val="Основний текст Знак"/>
    <w:basedOn w:val="a0"/>
    <w:link w:val="a4"/>
    <w:uiPriority w:val="99"/>
    <w:semiHidden/>
    <w:locked/>
    <w:rsid w:val="006A39FF"/>
    <w:rPr>
      <w:rFonts w:ascii="Calibri" w:eastAsia="SimSun" w:hAnsi="Calibri" w:cs="Calibri"/>
      <w:kern w:val="2"/>
      <w:lang w:val="ru-RU" w:eastAsia="en-US"/>
    </w:rPr>
  </w:style>
  <w:style w:type="paragraph" w:styleId="a6">
    <w:name w:val="List"/>
    <w:basedOn w:val="a4"/>
    <w:uiPriority w:val="99"/>
    <w:rsid w:val="009B5DA9"/>
  </w:style>
  <w:style w:type="paragraph" w:styleId="a7">
    <w:name w:val="caption"/>
    <w:basedOn w:val="a"/>
    <w:uiPriority w:val="99"/>
    <w:qFormat/>
    <w:rsid w:val="009B5DA9"/>
    <w:pPr>
      <w:suppressLineNumbers/>
      <w:spacing w:before="120" w:after="120"/>
    </w:pPr>
    <w:rPr>
      <w:i/>
      <w:iCs/>
      <w:sz w:val="24"/>
      <w:szCs w:val="24"/>
    </w:rPr>
  </w:style>
  <w:style w:type="paragraph" w:customStyle="1" w:styleId="Index">
    <w:name w:val="Index"/>
    <w:basedOn w:val="a"/>
    <w:uiPriority w:val="99"/>
    <w:rsid w:val="009B5DA9"/>
    <w:pPr>
      <w:suppressLineNumbers/>
    </w:pPr>
  </w:style>
  <w:style w:type="paragraph" w:customStyle="1" w:styleId="DocumentMap">
    <w:name w:val="DocumentMap"/>
    <w:uiPriority w:val="99"/>
    <w:rsid w:val="009B5DA9"/>
    <w:pPr>
      <w:spacing w:after="200" w:line="276" w:lineRule="auto"/>
    </w:pPr>
    <w:rPr>
      <w:rFonts w:ascii="Times New Roman" w:eastAsia="SimSun" w:hAnsi="Times New Roman" w:cs="Times New Roman"/>
      <w:kern w:val="2"/>
      <w:lang w:val="ru-RU" w:eastAsia="ru-RU"/>
    </w:rPr>
  </w:style>
  <w:style w:type="paragraph" w:styleId="HTML0">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Стандартный HTML1"/>
    <w:basedOn w:val="a"/>
    <w:link w:val="HTML1"/>
    <w:uiPriority w:val="99"/>
    <w:rsid w:val="009B5D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1">
    <w:name w:val="Стандартний HTML Знак"/>
    <w:aliases w:val="Знак1 Знак1,Знак Знак Знак Знак1,Знак2 Знак Знак2,Знак2 Знак Знак Знак1,Знак2 Знак Знак Знак Знак Знак Знак Знак Знак Знак Знак Знак Знак Знак Знак Знак Знак Знак Знак Знак1,Знак2 Знак Зна Знак1,Знак2 Знак2,Стандартный HTML1 Знак1"/>
    <w:basedOn w:val="a0"/>
    <w:link w:val="HTML0"/>
    <w:uiPriority w:val="99"/>
    <w:semiHidden/>
    <w:locked/>
    <w:rsid w:val="006A39FF"/>
    <w:rPr>
      <w:rFonts w:ascii="Courier New" w:eastAsia="SimSun" w:hAnsi="Courier New" w:cs="Courier New"/>
      <w:kern w:val="2"/>
      <w:sz w:val="20"/>
      <w:szCs w:val="20"/>
      <w:lang w:val="ru-RU" w:eastAsia="en-US"/>
    </w:rPr>
  </w:style>
  <w:style w:type="paragraph" w:customStyle="1" w:styleId="Logotip">
    <w:name w:val="Logotip"/>
    <w:basedOn w:val="a"/>
    <w:uiPriority w:val="99"/>
    <w:rsid w:val="009B5DA9"/>
    <w:pPr>
      <w:widowControl w:val="0"/>
      <w:suppressAutoHyphens/>
      <w:spacing w:after="0" w:line="240" w:lineRule="auto"/>
      <w:jc w:val="center"/>
    </w:pPr>
    <w:rPr>
      <w:rFonts w:ascii="Peterburg" w:hAnsi="Peterburg" w:cs="Peterburg"/>
      <w:color w:val="00000A"/>
      <w:sz w:val="28"/>
      <w:szCs w:val="28"/>
      <w:lang w:val="en-US" w:eastAsia="zh-CN"/>
    </w:rPr>
  </w:style>
  <w:style w:type="paragraph" w:customStyle="1" w:styleId="Adres">
    <w:name w:val="Adres"/>
    <w:basedOn w:val="a"/>
    <w:uiPriority w:val="99"/>
    <w:rsid w:val="009B5DA9"/>
    <w:pPr>
      <w:widowControl w:val="0"/>
      <w:suppressAutoHyphens/>
      <w:spacing w:after="0" w:line="240" w:lineRule="auto"/>
      <w:jc w:val="center"/>
    </w:pPr>
    <w:rPr>
      <w:rFonts w:ascii="Pragmatica" w:hAnsi="Pragmatica" w:cs="Pragmatica"/>
      <w:color w:val="00000A"/>
      <w:sz w:val="16"/>
      <w:szCs w:val="16"/>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4BCDC3-904C-41B2-9E75-0359C8FE0F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817680-4CA7-40D9-B481-339694F23265}">
  <ds:schemaRefs>
    <ds:schemaRef ds:uri="http://schemas.microsoft.com/sharepoint/v3/contenttype/forms"/>
  </ds:schemaRefs>
</ds:datastoreItem>
</file>

<file path=customXml/itemProps3.xml><?xml version="1.0" encoding="utf-8"?>
<ds:datastoreItem xmlns:ds="http://schemas.openxmlformats.org/officeDocument/2006/customXml" ds:itemID="{862D63DF-936C-438F-8014-E5F805C8B9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473</Words>
  <Characters>270</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2020-10-29T13:13:00Z</dcterms:created>
  <dcterms:modified xsi:type="dcterms:W3CDTF">2020-10-29T13:13:00Z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SPecialiST RePack</vt:lpwstr>
  </property>
  <property fmtid="{D5CDD505-2E9C-101B-9397-08002B2CF9AE}" pid="3" name="Operator">
    <vt:lpwstr>user</vt:lpwstr>
  </property>
  <property fmtid="{D5CDD505-2E9C-101B-9397-08002B2CF9AE}" pid="4" name="ContentTypeId">
    <vt:lpwstr>0x0101005082CF9611B70740801F57C691914AA100112606590970F34A82426E1C2D62EACA</vt:lpwstr>
  </property>
</Properties>
</file>