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04575" w14:textId="2F6DCAB5" w:rsidR="001411C3" w:rsidRPr="001411C3" w:rsidRDefault="00A017AC" w:rsidP="00A017AC">
      <w:pPr>
        <w:pStyle w:val="a3"/>
        <w:ind w:left="6663"/>
        <w:jc w:val="both"/>
        <w:rPr>
          <w:rFonts w:ascii="Times New Roman" w:hAnsi="Times New Roman"/>
          <w:i/>
          <w:sz w:val="28"/>
          <w:szCs w:val="28"/>
          <w:lang w:val="uk-UA" w:eastAsia="x-none"/>
        </w:rPr>
      </w:pPr>
      <w:bookmarkStart w:id="0" w:name="_GoBack"/>
      <w:bookmarkEnd w:id="0"/>
      <w:r w:rsidRPr="00A017AC">
        <w:rPr>
          <w:rFonts w:ascii="Times New Roman" w:hAnsi="Times New Roman"/>
          <w:bCs/>
          <w:iCs/>
          <w:sz w:val="28"/>
          <w:szCs w:val="28"/>
          <w:lang w:val="uk-UA" w:eastAsia="x-none"/>
        </w:rPr>
        <w:t>Проект</w:t>
      </w:r>
    </w:p>
    <w:p w14:paraId="53558360" w14:textId="77777777" w:rsidR="001411C3" w:rsidRPr="001411C3" w:rsidRDefault="001411C3" w:rsidP="00A017AC">
      <w:pPr>
        <w:pStyle w:val="a3"/>
        <w:ind w:left="6663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411C3">
        <w:rPr>
          <w:rFonts w:ascii="Times New Roman" w:hAnsi="Times New Roman"/>
          <w:spacing w:val="-4"/>
          <w:sz w:val="28"/>
          <w:szCs w:val="28"/>
          <w:lang w:val="uk-UA" w:eastAsia="x-none"/>
        </w:rPr>
        <w:t>вноситься народними</w:t>
      </w:r>
    </w:p>
    <w:p w14:paraId="129DECF8" w14:textId="77777777" w:rsidR="001411C3" w:rsidRPr="001411C3" w:rsidRDefault="001411C3" w:rsidP="00A017AC">
      <w:pPr>
        <w:pStyle w:val="a3"/>
        <w:ind w:left="6663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  <w:r w:rsidRPr="001411C3">
        <w:rPr>
          <w:rFonts w:ascii="Times New Roman" w:hAnsi="Times New Roman"/>
          <w:spacing w:val="-4"/>
          <w:sz w:val="28"/>
          <w:szCs w:val="28"/>
          <w:lang w:val="uk-UA" w:eastAsia="x-none"/>
        </w:rPr>
        <w:t>депутатами України</w:t>
      </w:r>
    </w:p>
    <w:p w14:paraId="4F989992" w14:textId="77777777" w:rsidR="001411C3" w:rsidRPr="001411C3" w:rsidRDefault="001411C3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5058893E" w14:textId="08F7E8B7" w:rsidR="001411C3" w:rsidRDefault="001411C3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29A760FD" w14:textId="15409FB5" w:rsidR="00A017AC" w:rsidRDefault="00A017AC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6B3B9567" w14:textId="67DF8887" w:rsidR="00A017AC" w:rsidRDefault="00A017AC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0585837B" w14:textId="6E11B064" w:rsidR="00A017AC" w:rsidRDefault="00A017AC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37A8DAB3" w14:textId="63DACDEE" w:rsidR="00A017AC" w:rsidRDefault="00A017AC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5C1B198C" w14:textId="77777777" w:rsidR="00A017AC" w:rsidRPr="001411C3" w:rsidRDefault="00A017AC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3661A36D" w14:textId="77777777" w:rsidR="001411C3" w:rsidRPr="001411C3" w:rsidRDefault="001411C3" w:rsidP="001411C3">
      <w:pPr>
        <w:pStyle w:val="a3"/>
        <w:ind w:left="5670"/>
        <w:jc w:val="both"/>
        <w:rPr>
          <w:rFonts w:ascii="Times New Roman" w:hAnsi="Times New Roman"/>
          <w:spacing w:val="-4"/>
          <w:sz w:val="28"/>
          <w:szCs w:val="28"/>
          <w:lang w:val="uk-UA" w:eastAsia="x-none"/>
        </w:rPr>
      </w:pPr>
    </w:p>
    <w:p w14:paraId="6F9600F6" w14:textId="77777777" w:rsidR="001411C3" w:rsidRPr="001411C3" w:rsidRDefault="001411C3" w:rsidP="001411C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14:paraId="68AFDDB8" w14:textId="77777777" w:rsidR="001411C3" w:rsidRPr="001411C3" w:rsidRDefault="001411C3" w:rsidP="001411C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val="uk-UA"/>
        </w:rPr>
      </w:pPr>
      <w:r w:rsidRPr="001411C3">
        <w:rPr>
          <w:b/>
          <w:bCs/>
          <w:sz w:val="28"/>
          <w:szCs w:val="28"/>
          <w:lang w:val="uk-UA"/>
        </w:rPr>
        <w:t>ЗАКОН УКРАЇНИ</w:t>
      </w:r>
    </w:p>
    <w:p w14:paraId="3DD9BB87" w14:textId="0AD4178D" w:rsidR="001411C3" w:rsidRPr="001411C3" w:rsidRDefault="00527755" w:rsidP="001411C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</w:t>
      </w:r>
      <w:r w:rsidR="001411C3" w:rsidRPr="001411C3">
        <w:rPr>
          <w:b/>
          <w:bCs/>
          <w:sz w:val="28"/>
          <w:szCs w:val="28"/>
          <w:lang w:val="uk-UA"/>
        </w:rPr>
        <w:t xml:space="preserve">ро внесення змін до статті 28 Закону України </w:t>
      </w:r>
      <w:r>
        <w:rPr>
          <w:b/>
          <w:bCs/>
          <w:sz w:val="28"/>
          <w:szCs w:val="28"/>
          <w:lang w:val="uk-UA"/>
        </w:rPr>
        <w:t>«</w:t>
      </w:r>
      <w:r w:rsidR="001411C3" w:rsidRPr="001411C3">
        <w:rPr>
          <w:b/>
          <w:bCs/>
          <w:sz w:val="28"/>
          <w:szCs w:val="28"/>
          <w:lang w:val="uk-UA"/>
        </w:rPr>
        <w:t>Про Державний бюджет України на 2020 рік</w:t>
      </w:r>
      <w:r>
        <w:rPr>
          <w:b/>
          <w:bCs/>
          <w:sz w:val="28"/>
          <w:szCs w:val="28"/>
          <w:lang w:val="uk-UA"/>
        </w:rPr>
        <w:t>»</w:t>
      </w:r>
      <w:r w:rsidR="001411C3" w:rsidRPr="001411C3">
        <w:rPr>
          <w:b/>
          <w:bCs/>
          <w:sz w:val="28"/>
          <w:szCs w:val="28"/>
          <w:lang w:val="uk-UA"/>
        </w:rPr>
        <w:t xml:space="preserve"> (щодо забезпечення цільового використання коштів ф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онд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  <w:lang w:val="uk-UA"/>
        </w:rPr>
        <w:t>у</w:t>
      </w:r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боротьби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з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гострою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респіраторною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хворобою COVID-19,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спричиненою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коронавірусом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SARS-CoV-2, та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її</w:t>
      </w:r>
      <w:proofErr w:type="spellEnd"/>
      <w:r w:rsidR="001411C3" w:rsidRPr="001411C3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411C3" w:rsidRPr="001411C3">
        <w:rPr>
          <w:b/>
          <w:bCs/>
          <w:sz w:val="28"/>
          <w:szCs w:val="28"/>
          <w:shd w:val="clear" w:color="auto" w:fill="FFFFFF"/>
        </w:rPr>
        <w:t>наслідками</w:t>
      </w:r>
      <w:proofErr w:type="spellEnd"/>
      <w:r w:rsidR="001411C3" w:rsidRPr="001411C3">
        <w:rPr>
          <w:b/>
          <w:bCs/>
          <w:sz w:val="28"/>
          <w:szCs w:val="28"/>
          <w:lang w:val="uk-UA"/>
        </w:rPr>
        <w:t>)</w:t>
      </w:r>
    </w:p>
    <w:p w14:paraId="64FC0228" w14:textId="77777777" w:rsidR="001411C3" w:rsidRPr="001411C3" w:rsidRDefault="001411C3" w:rsidP="001411C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14:paraId="32EBA9C0" w14:textId="4671932A" w:rsidR="001411C3" w:rsidRDefault="001411C3" w:rsidP="001411C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1411C3">
        <w:rPr>
          <w:sz w:val="28"/>
          <w:szCs w:val="28"/>
          <w:lang w:val="uk-UA"/>
        </w:rPr>
        <w:t xml:space="preserve">Верховна Рада України </w:t>
      </w:r>
      <w:r w:rsidRPr="001411C3">
        <w:rPr>
          <w:b/>
          <w:sz w:val="28"/>
          <w:szCs w:val="28"/>
          <w:lang w:val="uk-UA"/>
        </w:rPr>
        <w:t>п о с т а н о в л я є</w:t>
      </w:r>
      <w:r w:rsidRPr="001411C3">
        <w:rPr>
          <w:sz w:val="28"/>
          <w:szCs w:val="28"/>
          <w:lang w:val="uk-UA"/>
        </w:rPr>
        <w:t>:</w:t>
      </w:r>
    </w:p>
    <w:p w14:paraId="0E2779BE" w14:textId="77777777" w:rsidR="001411C3" w:rsidRPr="001411C3" w:rsidRDefault="001411C3" w:rsidP="001411C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14:paraId="15DBEFD6" w14:textId="16AFF3E4" w:rsidR="001411C3" w:rsidRDefault="001411C3" w:rsidP="001411C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1411C3">
        <w:rPr>
          <w:sz w:val="28"/>
          <w:szCs w:val="28"/>
          <w:lang w:val="uk-UA"/>
        </w:rPr>
        <w:t>I.</w:t>
      </w:r>
      <w:r w:rsidRPr="001411C3">
        <w:rPr>
          <w:sz w:val="28"/>
          <w:szCs w:val="28"/>
          <w:lang w:val="en-US"/>
        </w:rPr>
        <w:t> </w:t>
      </w:r>
      <w:proofErr w:type="spellStart"/>
      <w:r w:rsidRPr="001411C3">
        <w:rPr>
          <w:sz w:val="28"/>
          <w:szCs w:val="28"/>
          <w:lang w:val="uk-UA"/>
        </w:rPr>
        <w:t>Внести</w:t>
      </w:r>
      <w:proofErr w:type="spellEnd"/>
      <w:r w:rsidRPr="001411C3">
        <w:rPr>
          <w:sz w:val="28"/>
          <w:szCs w:val="28"/>
          <w:lang w:val="uk-UA"/>
        </w:rPr>
        <w:t xml:space="preserve"> до Закону України "Про Державний бюджет України на 2020 рік" (Відомості Верховної Ради України, 2020</w:t>
      </w:r>
      <w:r w:rsidRPr="001411C3">
        <w:rPr>
          <w:sz w:val="28"/>
          <w:szCs w:val="28"/>
          <w:lang w:val="en-US"/>
        </w:rPr>
        <w:t> </w:t>
      </w:r>
      <w:r w:rsidRPr="001411C3">
        <w:rPr>
          <w:sz w:val="28"/>
          <w:szCs w:val="28"/>
          <w:lang w:val="uk-UA"/>
        </w:rPr>
        <w:t>р., №</w:t>
      </w:r>
      <w:r w:rsidRPr="001411C3">
        <w:rPr>
          <w:sz w:val="28"/>
          <w:szCs w:val="28"/>
          <w:lang w:val="en-US"/>
        </w:rPr>
        <w:t> </w:t>
      </w:r>
      <w:r w:rsidRPr="001411C3">
        <w:rPr>
          <w:sz w:val="28"/>
          <w:szCs w:val="28"/>
          <w:lang w:val="uk-UA"/>
        </w:rPr>
        <w:t>5, ст.</w:t>
      </w:r>
      <w:r w:rsidRPr="001411C3">
        <w:rPr>
          <w:sz w:val="28"/>
          <w:szCs w:val="28"/>
          <w:lang w:val="en-US"/>
        </w:rPr>
        <w:t> </w:t>
      </w:r>
      <w:r w:rsidRPr="001411C3">
        <w:rPr>
          <w:sz w:val="28"/>
          <w:szCs w:val="28"/>
          <w:lang w:val="uk-UA"/>
        </w:rPr>
        <w:t xml:space="preserve">31; із наступними змінами) такі зміни: </w:t>
      </w:r>
    </w:p>
    <w:p w14:paraId="772C381C" w14:textId="77777777" w:rsidR="00A017AC" w:rsidRPr="001411C3" w:rsidRDefault="00A017AC" w:rsidP="001411C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14:paraId="318CAA5A" w14:textId="69D8C605" w:rsidR="001411C3" w:rsidRPr="001411C3" w:rsidRDefault="001411C3" w:rsidP="001411C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1411C3">
        <w:rPr>
          <w:sz w:val="28"/>
          <w:szCs w:val="28"/>
          <w:lang w:val="uk-UA"/>
        </w:rPr>
        <w:t>1) </w:t>
      </w:r>
      <w:r>
        <w:rPr>
          <w:sz w:val="28"/>
          <w:szCs w:val="28"/>
          <w:lang w:val="uk-UA"/>
        </w:rPr>
        <w:t xml:space="preserve">абзаци перший і другий частини четвертої </w:t>
      </w:r>
      <w:r w:rsidRPr="001411C3">
        <w:rPr>
          <w:sz w:val="28"/>
          <w:szCs w:val="28"/>
          <w:lang w:val="uk-UA"/>
        </w:rPr>
        <w:t>статті 28 викласти у такій редакції:</w:t>
      </w:r>
    </w:p>
    <w:p w14:paraId="1E0FCAF2" w14:textId="77777777" w:rsidR="00A017AC" w:rsidRDefault="00A017AC" w:rsidP="001411C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5737BDB9" w14:textId="597CA697" w:rsidR="001411C3" w:rsidRPr="001411C3" w:rsidRDefault="001411C3" w:rsidP="001411C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 w:rsidRPr="001411C3">
        <w:rPr>
          <w:sz w:val="28"/>
          <w:szCs w:val="28"/>
        </w:rPr>
        <w:t>Кошти зазначеного фонду спрямовуються на:</w:t>
      </w:r>
    </w:p>
    <w:p w14:paraId="7C700EB7" w14:textId="447E048E" w:rsidR="001411C3" w:rsidRPr="001411C3" w:rsidRDefault="001411C3" w:rsidP="001411C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1" w:name="n171"/>
      <w:bookmarkEnd w:id="1"/>
      <w:r w:rsidRPr="001411C3">
        <w:rPr>
          <w:sz w:val="28"/>
          <w:szCs w:val="28"/>
        </w:rPr>
        <w:t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приміщень;</w:t>
      </w:r>
      <w:r>
        <w:rPr>
          <w:sz w:val="28"/>
          <w:szCs w:val="28"/>
          <w:lang w:val="uk-UA"/>
        </w:rPr>
        <w:t>»</w:t>
      </w:r>
      <w:r w:rsidRPr="001411C3">
        <w:rPr>
          <w:sz w:val="28"/>
          <w:szCs w:val="28"/>
          <w:lang w:val="uk-UA"/>
        </w:rPr>
        <w:t>.</w:t>
      </w:r>
    </w:p>
    <w:p w14:paraId="1F93AA4B" w14:textId="77777777" w:rsidR="001411C3" w:rsidRDefault="001411C3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bookmarkStart w:id="2" w:name="n168"/>
      <w:bookmarkStart w:id="3" w:name="n172"/>
      <w:bookmarkEnd w:id="2"/>
      <w:bookmarkEnd w:id="3"/>
    </w:p>
    <w:p w14:paraId="71F18261" w14:textId="1B762C71" w:rsidR="001411C3" w:rsidRPr="001411C3" w:rsidRDefault="001411C3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1411C3">
        <w:rPr>
          <w:color w:val="000000"/>
          <w:sz w:val="28"/>
          <w:szCs w:val="28"/>
          <w:lang w:val="uk-UA"/>
        </w:rPr>
        <w:t>ІІ. Прикінцеві положення</w:t>
      </w:r>
    </w:p>
    <w:p w14:paraId="3A72F35A" w14:textId="77777777" w:rsidR="00A017AC" w:rsidRDefault="00A017AC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</w:p>
    <w:p w14:paraId="5923C5D6" w14:textId="5EE96274" w:rsidR="001411C3" w:rsidRPr="001411C3" w:rsidRDefault="001411C3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1411C3">
        <w:rPr>
          <w:color w:val="000000"/>
          <w:sz w:val="28"/>
          <w:szCs w:val="28"/>
          <w:lang w:val="uk-UA"/>
        </w:rPr>
        <w:lastRenderedPageBreak/>
        <w:t>1. Цей Закон набирає чинності з д</w:t>
      </w:r>
      <w:r>
        <w:rPr>
          <w:color w:val="000000"/>
          <w:sz w:val="28"/>
          <w:szCs w:val="28"/>
          <w:lang w:val="uk-UA"/>
        </w:rPr>
        <w:t xml:space="preserve">ня, наступного за днем його </w:t>
      </w:r>
      <w:r w:rsidRPr="001411C3">
        <w:rPr>
          <w:color w:val="000000"/>
          <w:sz w:val="28"/>
          <w:szCs w:val="28"/>
          <w:lang w:val="uk-UA"/>
        </w:rPr>
        <w:t xml:space="preserve"> опублікування.</w:t>
      </w:r>
    </w:p>
    <w:p w14:paraId="4C6993A9" w14:textId="180D047B" w:rsidR="001411C3" w:rsidRPr="001411C3" w:rsidRDefault="001411C3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1411C3">
        <w:rPr>
          <w:color w:val="000000"/>
          <w:sz w:val="28"/>
          <w:szCs w:val="28"/>
          <w:lang w:val="uk-UA"/>
        </w:rPr>
        <w:t xml:space="preserve">2. Кабінету Міністрів України у </w:t>
      </w:r>
      <w:r>
        <w:rPr>
          <w:color w:val="000000"/>
          <w:sz w:val="28"/>
          <w:szCs w:val="28"/>
          <w:lang w:val="uk-UA"/>
        </w:rPr>
        <w:t>тижневий с</w:t>
      </w:r>
      <w:r w:rsidRPr="001411C3">
        <w:rPr>
          <w:color w:val="000000"/>
          <w:sz w:val="28"/>
          <w:szCs w:val="28"/>
          <w:lang w:val="uk-UA"/>
        </w:rPr>
        <w:t>трок з дня опублікування цього Закону:</w:t>
      </w:r>
    </w:p>
    <w:p w14:paraId="095289F9" w14:textId="77777777" w:rsidR="001411C3" w:rsidRPr="001411C3" w:rsidRDefault="001411C3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1411C3">
        <w:rPr>
          <w:color w:val="000000"/>
          <w:sz w:val="28"/>
          <w:szCs w:val="28"/>
          <w:lang w:val="uk-UA"/>
        </w:rPr>
        <w:t>1) привести власні нормативно-правові акти у відповідність із цим Законом;</w:t>
      </w:r>
    </w:p>
    <w:p w14:paraId="3E83C530" w14:textId="77777777" w:rsidR="001411C3" w:rsidRPr="001411C3" w:rsidRDefault="001411C3" w:rsidP="001411C3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1411C3">
        <w:rPr>
          <w:color w:val="000000"/>
          <w:sz w:val="28"/>
          <w:szCs w:val="28"/>
          <w:lang w:val="uk-UA"/>
        </w:rPr>
        <w:t>2) 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603090F6" w14:textId="77777777" w:rsidR="001411C3" w:rsidRPr="001411C3" w:rsidRDefault="001411C3" w:rsidP="001411C3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423614FE" w14:textId="77777777" w:rsidR="001411C3" w:rsidRPr="001411C3" w:rsidRDefault="001411C3" w:rsidP="001411C3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14:paraId="2FD03622" w14:textId="77777777" w:rsidR="001411C3" w:rsidRPr="001411C3" w:rsidRDefault="001411C3" w:rsidP="001411C3">
      <w:pPr>
        <w:tabs>
          <w:tab w:val="left" w:pos="4111"/>
          <w:tab w:val="left" w:pos="9639"/>
        </w:tabs>
        <w:ind w:firstLine="993"/>
        <w:rPr>
          <w:b/>
          <w:bCs/>
          <w:color w:val="000000"/>
          <w:sz w:val="28"/>
          <w:szCs w:val="28"/>
          <w:lang w:val="uk-UA"/>
        </w:rPr>
      </w:pPr>
      <w:r w:rsidRPr="001411C3">
        <w:rPr>
          <w:b/>
          <w:bCs/>
          <w:color w:val="000000"/>
          <w:sz w:val="28"/>
          <w:szCs w:val="28"/>
          <w:lang w:val="uk-UA"/>
        </w:rPr>
        <w:t>Голова</w:t>
      </w:r>
    </w:p>
    <w:p w14:paraId="61B9725E" w14:textId="1CF31C2C" w:rsidR="001411C3" w:rsidRPr="001411C3" w:rsidRDefault="001411C3" w:rsidP="001411C3">
      <w:pPr>
        <w:rPr>
          <w:b/>
          <w:bCs/>
          <w:sz w:val="28"/>
          <w:szCs w:val="28"/>
          <w:lang w:val="uk-UA"/>
        </w:rPr>
      </w:pPr>
      <w:r w:rsidRPr="001411C3">
        <w:rPr>
          <w:b/>
          <w:bCs/>
          <w:color w:val="000000"/>
          <w:sz w:val="28"/>
          <w:szCs w:val="28"/>
          <w:lang w:val="uk-UA"/>
        </w:rPr>
        <w:t>Верховної Ради України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                                        Д. РАЗУМКОВ</w:t>
      </w:r>
    </w:p>
    <w:p w14:paraId="2238C15B" w14:textId="77777777" w:rsidR="00B76E91" w:rsidRPr="001411C3" w:rsidRDefault="00B76E91" w:rsidP="001411C3">
      <w:pPr>
        <w:jc w:val="both"/>
        <w:rPr>
          <w:sz w:val="28"/>
          <w:szCs w:val="28"/>
        </w:rPr>
      </w:pPr>
    </w:p>
    <w:sectPr w:rsidR="00B76E91" w:rsidRPr="00141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1C3"/>
    <w:rsid w:val="000D092B"/>
    <w:rsid w:val="001411C3"/>
    <w:rsid w:val="003B6345"/>
    <w:rsid w:val="00527755"/>
    <w:rsid w:val="00A017AC"/>
    <w:rsid w:val="00B76E91"/>
    <w:rsid w:val="00E2449F"/>
    <w:rsid w:val="00E7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38C45"/>
  <w15:chartTrackingRefBased/>
  <w15:docId w15:val="{E6FDB5A8-BD69-4781-81D6-56E38CB8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1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1411C3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semiHidden/>
    <w:rsid w:val="001411C3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1411C3"/>
    <w:pPr>
      <w:spacing w:before="100" w:beforeAutospacing="1" w:after="100" w:afterAutospacing="1"/>
    </w:pPr>
    <w:rPr>
      <w:lang/>
    </w:rPr>
  </w:style>
  <w:style w:type="paragraph" w:styleId="a5">
    <w:name w:val="List Paragraph"/>
    <w:basedOn w:val="a"/>
    <w:uiPriority w:val="34"/>
    <w:qFormat/>
    <w:rsid w:val="00A01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5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9A6472-5B77-46E9-BCB9-6817A6F56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064D5D-3B9E-4EB5-8529-874BB3A526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D95413-B6CF-48BB-9BE4-CB89460697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1251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2020-10-30T13:33:00Z</dcterms:created>
  <dcterms:modified xsi:type="dcterms:W3CDTF">2020-10-30T13:33:00Z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