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665B2A" w14:textId="77777777" w:rsidR="00BC7000" w:rsidRPr="00BC7000" w:rsidRDefault="00BC7000" w:rsidP="00CF38EE">
      <w:pPr>
        <w:widowControl w:val="0"/>
        <w:autoSpaceDE w:val="0"/>
        <w:autoSpaceDN w:val="0"/>
        <w:adjustRightInd w:val="0"/>
        <w:ind w:firstLine="709"/>
        <w:jc w:val="center"/>
        <w:rPr>
          <w:b/>
          <w:bCs/>
          <w:sz w:val="28"/>
          <w:szCs w:val="28"/>
          <w:lang w:val="uk-UA"/>
        </w:rPr>
      </w:pPr>
      <w:bookmarkStart w:id="0" w:name="_GoBack"/>
      <w:bookmarkEnd w:id="0"/>
      <w:r w:rsidRPr="00BC7000">
        <w:rPr>
          <w:b/>
          <w:bCs/>
          <w:sz w:val="28"/>
          <w:szCs w:val="28"/>
          <w:lang w:val="uk-UA"/>
        </w:rPr>
        <w:t>ПОЯСНЮВАЛЬНА ЗАПИСКА</w:t>
      </w:r>
    </w:p>
    <w:p w14:paraId="27C41C45" w14:textId="6D7BA9E1" w:rsidR="00BC7000" w:rsidRPr="00BC7000" w:rsidRDefault="00BC7000" w:rsidP="00CF38EE">
      <w:pPr>
        <w:widowControl w:val="0"/>
        <w:autoSpaceDE w:val="0"/>
        <w:autoSpaceDN w:val="0"/>
        <w:adjustRightInd w:val="0"/>
        <w:ind w:firstLine="709"/>
        <w:jc w:val="center"/>
        <w:rPr>
          <w:b/>
          <w:sz w:val="28"/>
          <w:szCs w:val="28"/>
          <w:lang w:val="uk-UA"/>
        </w:rPr>
      </w:pPr>
      <w:r w:rsidRPr="00BC7000">
        <w:rPr>
          <w:b/>
          <w:sz w:val="28"/>
          <w:szCs w:val="28"/>
          <w:lang w:val="uk-UA"/>
        </w:rPr>
        <w:t xml:space="preserve">до проекту Закону України </w:t>
      </w:r>
      <w:r w:rsidRPr="00BC7000">
        <w:rPr>
          <w:b/>
          <w:bCs/>
          <w:sz w:val="28"/>
          <w:szCs w:val="28"/>
          <w:lang w:val="uk-UA"/>
        </w:rPr>
        <w:t>Про внесення змін до статті 28 Закону України</w:t>
      </w:r>
      <w:r w:rsidRPr="00312E5F">
        <w:rPr>
          <w:sz w:val="28"/>
          <w:szCs w:val="28"/>
          <w:lang w:val="uk-UA"/>
        </w:rPr>
        <w:t xml:space="preserve"> </w:t>
      </w:r>
      <w:r w:rsidRPr="00BC7000">
        <w:rPr>
          <w:b/>
          <w:sz w:val="28"/>
          <w:szCs w:val="28"/>
          <w:lang w:val="uk-UA"/>
        </w:rPr>
        <w:t>«Про Державний бюджет України на 2020 рік» (щодо забезпечення цільового використання коштів ф</w:t>
      </w:r>
      <w:r w:rsidRPr="00BC7000">
        <w:rPr>
          <w:b/>
          <w:sz w:val="28"/>
          <w:szCs w:val="28"/>
          <w:shd w:val="clear" w:color="auto" w:fill="FFFFFF"/>
        </w:rPr>
        <w:t>онд</w:t>
      </w:r>
      <w:r w:rsidRPr="00BC7000">
        <w:rPr>
          <w:b/>
          <w:sz w:val="28"/>
          <w:szCs w:val="28"/>
          <w:shd w:val="clear" w:color="auto" w:fill="FFFFFF"/>
          <w:lang w:val="uk-UA"/>
        </w:rPr>
        <w:t>у</w:t>
      </w:r>
      <w:r w:rsidRPr="00BC7000">
        <w:rPr>
          <w:b/>
          <w:sz w:val="28"/>
          <w:szCs w:val="28"/>
          <w:shd w:val="clear" w:color="auto" w:fill="FFFFFF"/>
        </w:rPr>
        <w:t xml:space="preserve"> боротьби з гострою респіраторною хворобою COVID-19, спричиненою коронавірусом SARS-CoV-2, та її наслідками</w:t>
      </w:r>
      <w:r w:rsidRPr="00BC7000">
        <w:rPr>
          <w:b/>
          <w:sz w:val="28"/>
          <w:szCs w:val="28"/>
          <w:lang w:val="uk-UA"/>
        </w:rPr>
        <w:t>)»</w:t>
      </w:r>
    </w:p>
    <w:p w14:paraId="297D5DE2" w14:textId="77777777" w:rsidR="00BC7000" w:rsidRPr="00480766" w:rsidRDefault="00BC7000" w:rsidP="00CF38EE">
      <w:pPr>
        <w:widowControl w:val="0"/>
        <w:autoSpaceDE w:val="0"/>
        <w:autoSpaceDN w:val="0"/>
        <w:adjustRightInd w:val="0"/>
        <w:jc w:val="center"/>
        <w:rPr>
          <w:sz w:val="28"/>
          <w:szCs w:val="28"/>
          <w:lang w:val="uk-UA"/>
        </w:rPr>
      </w:pPr>
    </w:p>
    <w:p w14:paraId="49876046" w14:textId="18CD7CA4" w:rsidR="00BC7000" w:rsidRPr="00480766" w:rsidRDefault="00BC7000" w:rsidP="00CF38EE">
      <w:pPr>
        <w:widowControl w:val="0"/>
        <w:autoSpaceDE w:val="0"/>
        <w:autoSpaceDN w:val="0"/>
        <w:adjustRightInd w:val="0"/>
        <w:ind w:firstLine="680"/>
        <w:jc w:val="both"/>
        <w:rPr>
          <w:b/>
          <w:sz w:val="28"/>
          <w:szCs w:val="28"/>
          <w:lang w:val="uk-UA"/>
        </w:rPr>
      </w:pPr>
      <w:r w:rsidRPr="00480766">
        <w:rPr>
          <w:b/>
          <w:sz w:val="28"/>
          <w:szCs w:val="28"/>
          <w:lang w:val="uk-UA"/>
        </w:rPr>
        <w:t xml:space="preserve">1. Обґрунтування необхідності прийняття </w:t>
      </w:r>
      <w:r w:rsidR="00CF38EE" w:rsidRPr="00480766">
        <w:rPr>
          <w:b/>
          <w:color w:val="000000"/>
          <w:sz w:val="28"/>
          <w:szCs w:val="28"/>
          <w:lang w:val="uk-UA"/>
        </w:rPr>
        <w:t>проекту Закону</w:t>
      </w:r>
    </w:p>
    <w:p w14:paraId="6985279B" w14:textId="4211E9F3" w:rsidR="00BC7000" w:rsidRPr="00480766" w:rsidRDefault="00BC7000" w:rsidP="00CF38EE">
      <w:pPr>
        <w:ind w:firstLine="680"/>
        <w:jc w:val="both"/>
        <w:rPr>
          <w:sz w:val="28"/>
          <w:szCs w:val="28"/>
          <w:lang w:val="uk-UA"/>
        </w:rPr>
      </w:pPr>
      <w:r w:rsidRPr="00480766">
        <w:rPr>
          <w:sz w:val="28"/>
          <w:szCs w:val="28"/>
          <w:lang w:val="uk-UA"/>
        </w:rPr>
        <w:t xml:space="preserve">Законом України "Про внесення змін до Закону України "Про Державний бюджет України на 2020 рік" від </w:t>
      </w:r>
      <w:r w:rsidRPr="00480766">
        <w:rPr>
          <w:color w:val="000000"/>
          <w:sz w:val="28"/>
          <w:szCs w:val="28"/>
          <w:lang w:val="uk-UA"/>
        </w:rPr>
        <w:t>13</w:t>
      </w:r>
      <w:r w:rsidR="003C44D5">
        <w:rPr>
          <w:color w:val="000000"/>
          <w:sz w:val="28"/>
          <w:szCs w:val="28"/>
          <w:lang w:val="uk-UA"/>
        </w:rPr>
        <w:t>.04.</w:t>
      </w:r>
      <w:r w:rsidRPr="00480766">
        <w:rPr>
          <w:color w:val="000000"/>
          <w:sz w:val="28"/>
          <w:szCs w:val="28"/>
          <w:lang w:val="uk-UA"/>
        </w:rPr>
        <w:t>2020 року № 553-IX</w:t>
      </w:r>
      <w:r w:rsidRPr="00480766">
        <w:rPr>
          <w:sz w:val="28"/>
          <w:szCs w:val="28"/>
          <w:lang w:val="uk-UA"/>
        </w:rPr>
        <w:t xml:space="preserve"> передбачено створення у складі </w:t>
      </w:r>
      <w:r w:rsidR="003C44D5">
        <w:rPr>
          <w:sz w:val="28"/>
          <w:szCs w:val="28"/>
          <w:lang w:val="uk-UA"/>
        </w:rPr>
        <w:t>Д</w:t>
      </w:r>
      <w:r w:rsidRPr="00480766">
        <w:rPr>
          <w:sz w:val="28"/>
          <w:szCs w:val="28"/>
          <w:lang w:val="uk-UA"/>
        </w:rPr>
        <w:t>ержавного бюджету України фонду боротьби з гострою респіраторною хворобою COVID-19, спричиненою коронавірусом SARS-CoV-2, та її наслідками на період дії карантину, установленого Кабінетом Міністрів України з метою запобігання поширенню на території України зазначеної хвороби, та протягом 30 днів з дня відміни цього карантину</w:t>
      </w:r>
      <w:r w:rsidR="004A6C56" w:rsidRPr="004A6C56">
        <w:rPr>
          <w:sz w:val="28"/>
          <w:szCs w:val="28"/>
          <w:lang w:val="uk-UA"/>
        </w:rPr>
        <w:t xml:space="preserve"> (</w:t>
      </w:r>
      <w:r w:rsidR="004A6C56">
        <w:rPr>
          <w:sz w:val="28"/>
          <w:szCs w:val="28"/>
          <w:lang w:val="uk-UA"/>
        </w:rPr>
        <w:t>далі – Фонд</w:t>
      </w:r>
      <w:r w:rsidR="004A6C56" w:rsidRPr="004A6C56">
        <w:rPr>
          <w:sz w:val="28"/>
          <w:szCs w:val="28"/>
          <w:lang w:val="uk-UA"/>
        </w:rPr>
        <w:t>)</w:t>
      </w:r>
      <w:r w:rsidRPr="00480766">
        <w:rPr>
          <w:sz w:val="28"/>
          <w:szCs w:val="28"/>
          <w:lang w:val="uk-UA"/>
        </w:rPr>
        <w:t>.</w:t>
      </w:r>
    </w:p>
    <w:p w14:paraId="487B8704" w14:textId="412D6437" w:rsidR="00BC7000" w:rsidRDefault="00BC7000" w:rsidP="00CF38EE">
      <w:pPr>
        <w:pStyle w:val="a3"/>
        <w:ind w:firstLine="680"/>
        <w:jc w:val="both"/>
        <w:rPr>
          <w:rFonts w:ascii="Times New Roman" w:hAnsi="Times New Roman"/>
          <w:sz w:val="28"/>
          <w:szCs w:val="28"/>
        </w:rPr>
      </w:pPr>
      <w:r w:rsidRPr="00E35B55">
        <w:rPr>
          <w:rFonts w:ascii="Times New Roman" w:hAnsi="Times New Roman"/>
          <w:sz w:val="28"/>
          <w:szCs w:val="28"/>
        </w:rPr>
        <w:t xml:space="preserve">Дещо пізніше 18.06.2020 року до Закону України "Про Державний бюджет України на 2020 рік" </w:t>
      </w:r>
      <w:r w:rsidR="004A6C56" w:rsidRPr="00E35B55">
        <w:rPr>
          <w:rFonts w:ascii="Times New Roman" w:hAnsi="Times New Roman"/>
          <w:sz w:val="28"/>
          <w:szCs w:val="28"/>
        </w:rPr>
        <w:t>Законом</w:t>
      </w:r>
      <w:r w:rsidR="003C44D5">
        <w:rPr>
          <w:rFonts w:ascii="Times New Roman" w:hAnsi="Times New Roman"/>
          <w:sz w:val="28"/>
          <w:szCs w:val="28"/>
        </w:rPr>
        <w:t xml:space="preserve"> </w:t>
      </w:r>
      <w:r w:rsidR="004A6C56" w:rsidRPr="00E35B55">
        <w:rPr>
          <w:rStyle w:val="rvts44"/>
          <w:rFonts w:ascii="Times New Roman" w:hAnsi="Times New Roman"/>
          <w:sz w:val="28"/>
          <w:szCs w:val="28"/>
          <w:shd w:val="clear" w:color="auto" w:fill="FFFFFF"/>
        </w:rPr>
        <w:t>№ 726-IX</w:t>
      </w:r>
      <w:r w:rsidR="004A6C56" w:rsidRPr="00E35B55">
        <w:rPr>
          <w:rFonts w:ascii="Times New Roman" w:hAnsi="Times New Roman"/>
          <w:sz w:val="28"/>
          <w:szCs w:val="28"/>
        </w:rPr>
        <w:t xml:space="preserve"> </w:t>
      </w:r>
      <w:r w:rsidRPr="00E35B55">
        <w:rPr>
          <w:rFonts w:ascii="Times New Roman" w:hAnsi="Times New Roman"/>
          <w:sz w:val="28"/>
          <w:szCs w:val="28"/>
        </w:rPr>
        <w:t>були внесені зміни</w:t>
      </w:r>
      <w:r w:rsidR="00E35B55" w:rsidRPr="00E35B55">
        <w:rPr>
          <w:rFonts w:ascii="Times New Roman" w:hAnsi="Times New Roman"/>
          <w:sz w:val="28"/>
          <w:szCs w:val="28"/>
        </w:rPr>
        <w:t>,</w:t>
      </w:r>
      <w:r w:rsidRPr="00E35B55">
        <w:rPr>
          <w:rFonts w:ascii="Times New Roman" w:hAnsi="Times New Roman"/>
          <w:sz w:val="28"/>
          <w:szCs w:val="28"/>
        </w:rPr>
        <w:t xml:space="preserve"> якими напрями спрямування коштів </w:t>
      </w:r>
      <w:r w:rsidR="004A6C56">
        <w:rPr>
          <w:rFonts w:ascii="Times New Roman" w:hAnsi="Times New Roman"/>
          <w:sz w:val="28"/>
          <w:szCs w:val="28"/>
        </w:rPr>
        <w:t>Ф</w:t>
      </w:r>
      <w:r w:rsidRPr="00E35B55">
        <w:rPr>
          <w:rFonts w:ascii="Times New Roman" w:hAnsi="Times New Roman"/>
          <w:sz w:val="28"/>
          <w:szCs w:val="28"/>
        </w:rPr>
        <w:t xml:space="preserve">онду були розширені, зокрема зокрема на </w:t>
      </w:r>
      <w:r>
        <w:rPr>
          <w:rFonts w:ascii="Times New Roman" w:hAnsi="Times New Roman"/>
          <w:sz w:val="28"/>
          <w:szCs w:val="28"/>
        </w:rPr>
        <w:t>«покращення транспортного сполучення, будівництво, реконструкцію, ремонт та утримання автомобільних доріг загального користування державного, місцевого значення».</w:t>
      </w:r>
    </w:p>
    <w:p w14:paraId="45F79299" w14:textId="6CDC3EA0" w:rsidR="00BC7000" w:rsidRDefault="00BC7000" w:rsidP="00CF38EE">
      <w:pPr>
        <w:pStyle w:val="a3"/>
        <w:ind w:firstLine="680"/>
        <w:jc w:val="both"/>
        <w:rPr>
          <w:rFonts w:ascii="Times New Roman" w:hAnsi="Times New Roman"/>
          <w:sz w:val="28"/>
          <w:szCs w:val="28"/>
        </w:rPr>
      </w:pPr>
      <w:r>
        <w:rPr>
          <w:rFonts w:ascii="Times New Roman" w:hAnsi="Times New Roman"/>
          <w:sz w:val="28"/>
          <w:szCs w:val="28"/>
        </w:rPr>
        <w:t xml:space="preserve"> Проте будівництво, реконструкція, ремонт та утримання автомобільних доріг не має безпосереднього відношення до боротьби з коронавірусною хворобою та її наслідками, а, відтак, спрямування коштів Фонду на такі заходи не відповідає його первинному цільовому призначенню. </w:t>
      </w:r>
    </w:p>
    <w:p w14:paraId="45BFD1DF" w14:textId="77777777" w:rsidR="00BC7000" w:rsidRDefault="00BC7000" w:rsidP="00CF38EE">
      <w:pPr>
        <w:pStyle w:val="a3"/>
        <w:ind w:firstLine="680"/>
        <w:jc w:val="both"/>
        <w:rPr>
          <w:rFonts w:ascii="Times New Roman" w:hAnsi="Times New Roman"/>
          <w:sz w:val="28"/>
          <w:szCs w:val="28"/>
        </w:rPr>
      </w:pPr>
      <w:r>
        <w:rPr>
          <w:rFonts w:ascii="Times New Roman" w:hAnsi="Times New Roman"/>
          <w:sz w:val="28"/>
          <w:szCs w:val="28"/>
        </w:rPr>
        <w:t>До того ж, поняття «покращення транспортного сполучення» носить оціночний характер, тож не несе юридичного навантаження, що не відповідає принципу юридичної визначеності щодо чіткості, зрозумілості, однозначності норм права.</w:t>
      </w:r>
    </w:p>
    <w:p w14:paraId="28473204" w14:textId="3A9660FA" w:rsidR="00BC7000" w:rsidRDefault="00BC7000" w:rsidP="00CF38EE">
      <w:pPr>
        <w:pStyle w:val="a3"/>
        <w:ind w:firstLine="680"/>
        <w:jc w:val="both"/>
        <w:rPr>
          <w:rFonts w:ascii="Times New Roman" w:hAnsi="Times New Roman"/>
          <w:sz w:val="28"/>
          <w:szCs w:val="28"/>
        </w:rPr>
      </w:pPr>
      <w:r>
        <w:rPr>
          <w:rFonts w:ascii="Times New Roman" w:hAnsi="Times New Roman"/>
          <w:sz w:val="28"/>
          <w:szCs w:val="28"/>
        </w:rPr>
        <w:t>Крім того, відповідно до статті 24</w:t>
      </w:r>
      <w:r>
        <w:rPr>
          <w:rFonts w:ascii="Times New Roman" w:hAnsi="Times New Roman"/>
          <w:sz w:val="28"/>
          <w:szCs w:val="28"/>
          <w:vertAlign w:val="superscript"/>
        </w:rPr>
        <w:t xml:space="preserve">2 </w:t>
      </w:r>
      <w:r>
        <w:rPr>
          <w:rFonts w:ascii="Times New Roman" w:hAnsi="Times New Roman"/>
          <w:sz w:val="28"/>
          <w:szCs w:val="28"/>
        </w:rPr>
        <w:t>Бюджетного кодексу України передбачено створення Державного дорожнього фонду, кошти якого спрямовуються на: фінансове забезпечення будівництва, реконструкції, ремонту і утримання автомобільних доріг загального користування державного значення та інших заходів, визначених пунктом 1 частини четвертої статті 3 Закону України "Про джерела фінансування дорожнього господарства України" (з них не менше 5 відсотків коштів - на будівництво, реконструкцію, ремонт та утримання штучних споруд). Перелік об’єктів будівництва, реконструкції, капітального та поточного середнього ремонту автомобільних доріг загального користування державного значення із зазначенням обсягів бюджетних коштів для фінансового забезпечення таких об’єктів затверджується Кабінетом Міністрів України.</w:t>
      </w:r>
    </w:p>
    <w:p w14:paraId="146FBBBC" w14:textId="2E194BE9" w:rsidR="00E35B55" w:rsidRPr="00E35B55" w:rsidRDefault="00E35B55" w:rsidP="00CF38EE">
      <w:pPr>
        <w:ind w:firstLine="680"/>
        <w:jc w:val="both"/>
        <w:rPr>
          <w:sz w:val="28"/>
          <w:szCs w:val="28"/>
          <w:lang w:val="uk-UA"/>
        </w:rPr>
      </w:pPr>
      <w:r w:rsidRPr="001224B4">
        <w:rPr>
          <w:sz w:val="28"/>
          <w:szCs w:val="28"/>
          <w:lang w:val="uk-UA"/>
        </w:rPr>
        <w:t xml:space="preserve">Відповідно до </w:t>
      </w:r>
      <w:r w:rsidR="004A6C56">
        <w:rPr>
          <w:sz w:val="28"/>
          <w:szCs w:val="28"/>
          <w:lang w:val="uk-UA"/>
        </w:rPr>
        <w:t xml:space="preserve">прийнятих </w:t>
      </w:r>
      <w:r w:rsidRPr="001224B4">
        <w:rPr>
          <w:sz w:val="28"/>
          <w:szCs w:val="28"/>
          <w:lang w:val="uk-UA"/>
        </w:rPr>
        <w:t xml:space="preserve">законодавчих </w:t>
      </w:r>
      <w:r w:rsidR="004A6C56">
        <w:rPr>
          <w:sz w:val="28"/>
          <w:szCs w:val="28"/>
          <w:lang w:val="uk-UA"/>
        </w:rPr>
        <w:t>актів</w:t>
      </w:r>
      <w:r w:rsidRPr="001224B4">
        <w:rPr>
          <w:sz w:val="28"/>
          <w:szCs w:val="28"/>
          <w:lang w:val="uk-UA"/>
        </w:rPr>
        <w:t xml:space="preserve"> Постановою Кабінету Міністрів України «</w:t>
      </w:r>
      <w:r w:rsidRPr="00E35B55">
        <w:rPr>
          <w:sz w:val="28"/>
          <w:szCs w:val="28"/>
          <w:shd w:val="clear" w:color="auto" w:fill="FFFFFF"/>
          <w:lang w:val="uk-UA"/>
        </w:rPr>
        <w:t xml:space="preserve">Про виділення коштів для здійснення будівництва, </w:t>
      </w:r>
      <w:r w:rsidRPr="00E35B55">
        <w:rPr>
          <w:sz w:val="28"/>
          <w:szCs w:val="28"/>
          <w:shd w:val="clear" w:color="auto" w:fill="FFFFFF"/>
          <w:lang w:val="uk-UA"/>
        </w:rPr>
        <w:lastRenderedPageBreak/>
        <w:t>реконструкції, ремонту та утримання автомобільних доріг загального користування державного значення</w:t>
      </w:r>
      <w:r w:rsidRPr="001224B4">
        <w:rPr>
          <w:sz w:val="28"/>
          <w:szCs w:val="28"/>
          <w:shd w:val="clear" w:color="auto" w:fill="FFFFFF"/>
          <w:lang w:val="uk-UA"/>
        </w:rPr>
        <w:t xml:space="preserve">» </w:t>
      </w:r>
      <w:r w:rsidRPr="00E35B55">
        <w:rPr>
          <w:sz w:val="28"/>
          <w:szCs w:val="28"/>
          <w:shd w:val="clear" w:color="auto" w:fill="FFFFFF"/>
          <w:lang w:val="uk-UA"/>
        </w:rPr>
        <w:t xml:space="preserve">від </w:t>
      </w:r>
      <w:r w:rsidRPr="001224B4">
        <w:rPr>
          <w:sz w:val="28"/>
          <w:szCs w:val="28"/>
          <w:shd w:val="clear" w:color="auto" w:fill="FFFFFF"/>
          <w:lang w:val="uk-UA"/>
        </w:rPr>
        <w:t>0</w:t>
      </w:r>
      <w:r w:rsidRPr="00E35B55">
        <w:rPr>
          <w:sz w:val="28"/>
          <w:szCs w:val="28"/>
          <w:shd w:val="clear" w:color="auto" w:fill="FFFFFF"/>
          <w:lang w:val="uk-UA"/>
        </w:rPr>
        <w:t>1</w:t>
      </w:r>
      <w:r w:rsidRPr="001224B4">
        <w:rPr>
          <w:sz w:val="28"/>
          <w:szCs w:val="28"/>
          <w:shd w:val="clear" w:color="auto" w:fill="FFFFFF"/>
          <w:lang w:val="uk-UA"/>
        </w:rPr>
        <w:t>.07.</w:t>
      </w:r>
      <w:r w:rsidRPr="00E35B55">
        <w:rPr>
          <w:sz w:val="28"/>
          <w:szCs w:val="28"/>
          <w:shd w:val="clear" w:color="auto" w:fill="FFFFFF"/>
          <w:lang w:val="uk-UA"/>
        </w:rPr>
        <w:t>2020 р. № 539</w:t>
      </w:r>
      <w:r w:rsidRPr="001224B4">
        <w:rPr>
          <w:sz w:val="28"/>
          <w:szCs w:val="28"/>
          <w:shd w:val="clear" w:color="auto" w:fill="FFFFFF"/>
          <w:lang w:val="uk-UA"/>
        </w:rPr>
        <w:t xml:space="preserve"> </w:t>
      </w:r>
      <w:r w:rsidRPr="00E35B55">
        <w:rPr>
          <w:sz w:val="28"/>
          <w:szCs w:val="28"/>
          <w:lang w:val="uk-UA"/>
        </w:rPr>
        <w:t>Укравтодору були перерозподілені 35 млрд гр</w:t>
      </w:r>
      <w:r w:rsidRPr="00A028B1">
        <w:rPr>
          <w:sz w:val="28"/>
          <w:szCs w:val="28"/>
          <w:lang w:val="uk-UA"/>
        </w:rPr>
        <w:t>н</w:t>
      </w:r>
      <w:r w:rsidRPr="00E35B55">
        <w:rPr>
          <w:sz w:val="28"/>
          <w:szCs w:val="28"/>
          <w:lang w:val="uk-UA"/>
        </w:rPr>
        <w:t xml:space="preserve"> з </w:t>
      </w:r>
      <w:r w:rsidRPr="00A028B1">
        <w:rPr>
          <w:sz w:val="28"/>
          <w:szCs w:val="28"/>
          <w:lang w:val="uk-UA"/>
        </w:rPr>
        <w:t>Ф</w:t>
      </w:r>
      <w:r w:rsidRPr="00E35B55">
        <w:rPr>
          <w:sz w:val="28"/>
          <w:szCs w:val="28"/>
          <w:lang w:val="uk-UA"/>
        </w:rPr>
        <w:t xml:space="preserve">онду. </w:t>
      </w:r>
    </w:p>
    <w:p w14:paraId="4C276A8D" w14:textId="2EC9E7FA" w:rsidR="00E35B55" w:rsidRPr="00E35B55" w:rsidRDefault="00E35B55" w:rsidP="00CF38EE">
      <w:pPr>
        <w:shd w:val="clear" w:color="auto" w:fill="FFFFFF"/>
        <w:ind w:firstLine="680"/>
        <w:jc w:val="both"/>
        <w:rPr>
          <w:sz w:val="28"/>
          <w:szCs w:val="28"/>
          <w:lang w:val="uk-UA"/>
        </w:rPr>
      </w:pPr>
      <w:r w:rsidRPr="00A028B1">
        <w:rPr>
          <w:sz w:val="28"/>
          <w:szCs w:val="28"/>
          <w:lang w:val="uk-UA"/>
        </w:rPr>
        <w:t>При цьому з</w:t>
      </w:r>
      <w:r w:rsidRPr="00561DD4">
        <w:rPr>
          <w:sz w:val="28"/>
          <w:szCs w:val="28"/>
          <w:lang w:val="en-US"/>
        </w:rPr>
        <w:t> </w:t>
      </w:r>
      <w:r w:rsidRPr="00A028B1">
        <w:rPr>
          <w:sz w:val="28"/>
          <w:szCs w:val="28"/>
          <w:lang w:val="uk-UA"/>
        </w:rPr>
        <w:t>Ф</w:t>
      </w:r>
      <w:r w:rsidRPr="00E35B55">
        <w:rPr>
          <w:sz w:val="28"/>
          <w:szCs w:val="28"/>
          <w:lang w:val="uk-UA"/>
        </w:rPr>
        <w:t xml:space="preserve">онду </w:t>
      </w:r>
      <w:r w:rsidRPr="00E35B55">
        <w:rPr>
          <w:sz w:val="28"/>
          <w:szCs w:val="28"/>
          <w:lang w:val="uk-UA"/>
        </w:rPr>
        <w:t xml:space="preserve">на лікарні та медиків пішло </w:t>
      </w:r>
      <w:r w:rsidRPr="00A028B1">
        <w:rPr>
          <w:sz w:val="28"/>
          <w:szCs w:val="28"/>
          <w:lang w:val="uk-UA"/>
        </w:rPr>
        <w:t xml:space="preserve">лише </w:t>
      </w:r>
      <w:r w:rsidRPr="00E35B55">
        <w:rPr>
          <w:sz w:val="28"/>
          <w:szCs w:val="28"/>
          <w:lang w:val="uk-UA"/>
        </w:rPr>
        <w:t>4,5% - 1,5 млрд, 6,6 млрд – використ</w:t>
      </w:r>
      <w:r w:rsidRPr="001224B4">
        <w:rPr>
          <w:sz w:val="28"/>
          <w:szCs w:val="28"/>
          <w:lang w:val="uk-UA"/>
        </w:rPr>
        <w:t xml:space="preserve">ано </w:t>
      </w:r>
      <w:r w:rsidRPr="00E35B55">
        <w:rPr>
          <w:sz w:val="28"/>
          <w:szCs w:val="28"/>
          <w:lang w:val="uk-UA"/>
        </w:rPr>
        <w:t xml:space="preserve"> для виплати допомоги з безробіття, ще 1,7 млрд - на виплати Фонду соцстрахування</w:t>
      </w:r>
      <w:r w:rsidRPr="001224B4">
        <w:rPr>
          <w:sz w:val="28"/>
          <w:szCs w:val="28"/>
          <w:lang w:val="uk-UA"/>
        </w:rPr>
        <w:t>,</w:t>
      </w:r>
      <w:r w:rsidRPr="00E35B55">
        <w:rPr>
          <w:sz w:val="28"/>
          <w:szCs w:val="28"/>
          <w:lang w:val="uk-UA"/>
        </w:rPr>
        <w:t xml:space="preserve"> 2,4 млрд пішло на доплату військовикам і поліцейським.</w:t>
      </w:r>
    </w:p>
    <w:p w14:paraId="1F2F7366" w14:textId="77777777" w:rsidR="00E35B55" w:rsidRPr="00DD1D2A" w:rsidRDefault="00E35B55" w:rsidP="00CF38EE">
      <w:pPr>
        <w:shd w:val="clear" w:color="auto" w:fill="FFFFFF"/>
        <w:ind w:firstLine="680"/>
        <w:jc w:val="both"/>
        <w:rPr>
          <w:sz w:val="28"/>
          <w:szCs w:val="28"/>
          <w:lang w:val="uk-UA"/>
        </w:rPr>
      </w:pPr>
      <w:r w:rsidRPr="00DD1D2A">
        <w:rPr>
          <w:sz w:val="28"/>
          <w:szCs w:val="28"/>
          <w:shd w:val="clear" w:color="auto" w:fill="FFFFFF"/>
          <w:lang w:val="uk-UA"/>
        </w:rPr>
        <w:t>М</w:t>
      </w:r>
      <w:r w:rsidRPr="00DD1D2A">
        <w:rPr>
          <w:sz w:val="28"/>
          <w:szCs w:val="28"/>
          <w:shd w:val="clear" w:color="auto" w:fill="FFFFFF"/>
        </w:rPr>
        <w:t>іністерство охорони здоров'я</w:t>
      </w:r>
      <w:r w:rsidRPr="00DD1D2A">
        <w:rPr>
          <w:sz w:val="28"/>
          <w:szCs w:val="28"/>
          <w:shd w:val="clear" w:color="auto" w:fill="FFFFFF"/>
          <w:lang w:val="uk-UA"/>
        </w:rPr>
        <w:t xml:space="preserve"> України загалом </w:t>
      </w:r>
      <w:r w:rsidRPr="00DD1D2A">
        <w:rPr>
          <w:sz w:val="28"/>
          <w:szCs w:val="28"/>
          <w:shd w:val="clear" w:color="auto" w:fill="FFFFFF"/>
        </w:rPr>
        <w:t>отримало при цьому лише 14,3 м</w:t>
      </w:r>
      <w:r w:rsidRPr="00DD1D2A">
        <w:rPr>
          <w:sz w:val="28"/>
          <w:szCs w:val="28"/>
          <w:shd w:val="clear" w:color="auto" w:fill="FFFFFF"/>
          <w:lang w:val="uk-UA"/>
        </w:rPr>
        <w:t>лрд грн</w:t>
      </w:r>
      <w:r w:rsidRPr="00DD1D2A">
        <w:rPr>
          <w:sz w:val="28"/>
          <w:szCs w:val="28"/>
          <w:shd w:val="clear" w:color="auto" w:fill="FFFFFF"/>
        </w:rPr>
        <w:t>. За ці кошти мали бути закуплені апарати штучної вентиляції легень (ШВЛ), засоби індивідуального захисту (ЗІЗ), обладнані лабораторії та приймальні відділення опорних лікарень, підвищені надбавки медпрацівникам.</w:t>
      </w:r>
      <w:r w:rsidRPr="00DD1D2A">
        <w:rPr>
          <w:sz w:val="28"/>
          <w:szCs w:val="28"/>
          <w:shd w:val="clear" w:color="auto" w:fill="FFFFFF"/>
          <w:lang w:val="uk-UA"/>
        </w:rPr>
        <w:t xml:space="preserve"> Проте, за інформацією очільника Рахункововї палати В. Пацкана, до початку жовтня 2020 року кошти, зокрема, на придбання ШВЛ не були використані, а </w:t>
      </w:r>
      <w:r w:rsidRPr="00DD1D2A">
        <w:rPr>
          <w:sz w:val="28"/>
          <w:szCs w:val="28"/>
          <w:shd w:val="clear" w:color="auto" w:fill="FFFFFF"/>
        </w:rPr>
        <w:t xml:space="preserve">напрям </w:t>
      </w:r>
      <w:r>
        <w:rPr>
          <w:sz w:val="28"/>
          <w:szCs w:val="28"/>
          <w:shd w:val="clear" w:color="auto" w:fill="FFFFFF"/>
          <w:lang w:val="uk-UA"/>
        </w:rPr>
        <w:t>«</w:t>
      </w:r>
      <w:r w:rsidRPr="00DD1D2A">
        <w:rPr>
          <w:sz w:val="28"/>
          <w:szCs w:val="28"/>
          <w:shd w:val="clear" w:color="auto" w:fill="FFFFFF"/>
        </w:rPr>
        <w:t>закупівля засобів захисту та забезпечення лабораторій МОЗ</w:t>
      </w:r>
      <w:r>
        <w:rPr>
          <w:sz w:val="28"/>
          <w:szCs w:val="28"/>
          <w:shd w:val="clear" w:color="auto" w:fill="FFFFFF"/>
          <w:lang w:val="uk-UA"/>
        </w:rPr>
        <w:t>»</w:t>
      </w:r>
      <w:r w:rsidRPr="00DD1D2A">
        <w:rPr>
          <w:sz w:val="28"/>
          <w:szCs w:val="28"/>
          <w:shd w:val="clear" w:color="auto" w:fill="FFFFFF"/>
        </w:rPr>
        <w:t xml:space="preserve">, на які було спрямовано майже </w:t>
      </w:r>
      <w:r w:rsidRPr="00DD1D2A">
        <w:rPr>
          <w:sz w:val="28"/>
          <w:szCs w:val="28"/>
          <w:shd w:val="clear" w:color="auto" w:fill="FFFFFF"/>
          <w:lang w:val="uk-UA"/>
        </w:rPr>
        <w:t>3 млрд грн</w:t>
      </w:r>
      <w:r w:rsidRPr="00DD1D2A">
        <w:rPr>
          <w:sz w:val="28"/>
          <w:szCs w:val="28"/>
          <w:shd w:val="clear" w:color="auto" w:fill="FFFFFF"/>
        </w:rPr>
        <w:t>,</w:t>
      </w:r>
      <w:r>
        <w:rPr>
          <w:sz w:val="28"/>
          <w:szCs w:val="28"/>
          <w:shd w:val="clear" w:color="auto" w:fill="FFFFFF"/>
          <w:lang w:val="uk-UA"/>
        </w:rPr>
        <w:t xml:space="preserve"> був</w:t>
      </w:r>
      <w:r w:rsidRPr="00DD1D2A">
        <w:rPr>
          <w:sz w:val="28"/>
          <w:szCs w:val="28"/>
          <w:shd w:val="clear" w:color="auto" w:fill="FFFFFF"/>
        </w:rPr>
        <w:t xml:space="preserve"> виконаний лише на 13,5 </w:t>
      </w:r>
      <w:r>
        <w:rPr>
          <w:sz w:val="28"/>
          <w:szCs w:val="28"/>
          <w:shd w:val="clear" w:color="auto" w:fill="FFFFFF"/>
          <w:lang w:val="uk-UA"/>
        </w:rPr>
        <w:t>%</w:t>
      </w:r>
      <w:r w:rsidRPr="00DD1D2A">
        <w:rPr>
          <w:sz w:val="28"/>
          <w:szCs w:val="28"/>
          <w:shd w:val="clear" w:color="auto" w:fill="FFFFFF"/>
        </w:rPr>
        <w:t>.</w:t>
      </w:r>
    </w:p>
    <w:p w14:paraId="7A6AD12A" w14:textId="542C855E" w:rsidR="00E35B55" w:rsidRPr="001224B4" w:rsidRDefault="00E35B55" w:rsidP="00CF38EE">
      <w:pPr>
        <w:shd w:val="clear" w:color="auto" w:fill="FFFFFF"/>
        <w:ind w:firstLine="680"/>
        <w:jc w:val="both"/>
        <w:rPr>
          <w:sz w:val="28"/>
          <w:szCs w:val="28"/>
          <w:lang w:val="uk-UA"/>
        </w:rPr>
      </w:pPr>
      <w:r w:rsidRPr="00DD1D2A">
        <w:rPr>
          <w:sz w:val="28"/>
          <w:szCs w:val="28"/>
          <w:lang w:val="uk-UA"/>
        </w:rPr>
        <w:t>Отже, внаслідок розширення сфери застосування коштів з Фонду</w:t>
      </w:r>
      <w:r w:rsidRPr="00E35B55">
        <w:rPr>
          <w:sz w:val="28"/>
          <w:szCs w:val="28"/>
          <w:lang w:val="uk-UA"/>
        </w:rPr>
        <w:t xml:space="preserve"> </w:t>
      </w:r>
      <w:r w:rsidRPr="001224B4">
        <w:rPr>
          <w:sz w:val="28"/>
          <w:szCs w:val="28"/>
          <w:lang w:val="uk-UA"/>
        </w:rPr>
        <w:t>відбул</w:t>
      </w:r>
      <w:r w:rsidR="00CF38EE">
        <w:rPr>
          <w:sz w:val="28"/>
          <w:szCs w:val="28"/>
          <w:lang w:val="uk-UA"/>
        </w:rPr>
        <w:t>а</w:t>
      </w:r>
      <w:r w:rsidRPr="001224B4">
        <w:rPr>
          <w:sz w:val="28"/>
          <w:szCs w:val="28"/>
          <w:lang w:val="uk-UA"/>
        </w:rPr>
        <w:t>ся поступова переорієнтація його функціонування на обслуговування проекту так званого «Великого будівництва», що на практиці перетворюється на «закатування в асфальт» (як це встигли назвати численні вітчизняні ЗМІ) великого обсягу бюджетних коштів</w:t>
      </w:r>
      <w:r>
        <w:rPr>
          <w:sz w:val="28"/>
          <w:szCs w:val="28"/>
          <w:lang w:val="uk-UA"/>
        </w:rPr>
        <w:t>, я</w:t>
      </w:r>
      <w:r w:rsidRPr="001224B4">
        <w:rPr>
          <w:sz w:val="28"/>
          <w:szCs w:val="28"/>
          <w:lang w:val="uk-UA"/>
        </w:rPr>
        <w:t>кі мали б піти на вирішення першочергових питань, пов’язаних із захистом людей від коронавірусної хвороби, протидії її поширенню та відшкодуванню державою шкоди</w:t>
      </w:r>
      <w:r>
        <w:rPr>
          <w:sz w:val="28"/>
          <w:szCs w:val="28"/>
          <w:lang w:val="uk-UA"/>
        </w:rPr>
        <w:t xml:space="preserve">, пов’язаної </w:t>
      </w:r>
      <w:r w:rsidRPr="001224B4">
        <w:rPr>
          <w:sz w:val="28"/>
          <w:szCs w:val="28"/>
          <w:lang w:val="uk-UA"/>
        </w:rPr>
        <w:t xml:space="preserve">із цією хворобою та </w:t>
      </w:r>
      <w:r>
        <w:rPr>
          <w:sz w:val="28"/>
          <w:szCs w:val="28"/>
          <w:lang w:val="uk-UA"/>
        </w:rPr>
        <w:t>з</w:t>
      </w:r>
      <w:r w:rsidRPr="001224B4">
        <w:rPr>
          <w:sz w:val="28"/>
          <w:szCs w:val="28"/>
          <w:lang w:val="uk-UA"/>
        </w:rPr>
        <w:t xml:space="preserve"> її наслідками. </w:t>
      </w:r>
    </w:p>
    <w:p w14:paraId="368AC2C2" w14:textId="221CACC9" w:rsidR="00E35B55" w:rsidRDefault="00E35B55" w:rsidP="00CF38EE">
      <w:pPr>
        <w:shd w:val="clear" w:color="auto" w:fill="FFFFFF"/>
        <w:ind w:firstLine="680"/>
        <w:jc w:val="both"/>
        <w:rPr>
          <w:rFonts w:ascii="Georgia" w:hAnsi="Georgia"/>
          <w:color w:val="3E3E3E"/>
          <w:sz w:val="23"/>
          <w:szCs w:val="23"/>
          <w:shd w:val="clear" w:color="auto" w:fill="FFFFFF"/>
          <w:lang w:val="uk-UA"/>
        </w:rPr>
      </w:pPr>
      <w:r w:rsidRPr="001224B4">
        <w:rPr>
          <w:sz w:val="28"/>
          <w:szCs w:val="28"/>
          <w:lang w:val="uk-UA"/>
        </w:rPr>
        <w:t xml:space="preserve">За таких умов пріоритетність вирішення завдань, пов’язаних з передумовами та причинами створення Фонду, відходить по суті на другий план, що нівелює роль та значення цього Фонду, </w:t>
      </w:r>
      <w:r>
        <w:rPr>
          <w:sz w:val="28"/>
          <w:szCs w:val="28"/>
          <w:lang w:val="uk-UA"/>
        </w:rPr>
        <w:t xml:space="preserve">та </w:t>
      </w:r>
      <w:r w:rsidRPr="001224B4">
        <w:rPr>
          <w:sz w:val="28"/>
          <w:szCs w:val="28"/>
          <w:lang w:val="uk-UA"/>
        </w:rPr>
        <w:t>зводить нанівець зусилля держави щодо протидії поширенню пандемії.</w:t>
      </w:r>
      <w:r w:rsidRPr="0079381D">
        <w:rPr>
          <w:rFonts w:ascii="Georgia" w:hAnsi="Georgia"/>
          <w:color w:val="3E3E3E"/>
          <w:sz w:val="23"/>
          <w:szCs w:val="23"/>
          <w:shd w:val="clear" w:color="auto" w:fill="FFFFFF"/>
          <w:lang w:val="uk-UA"/>
        </w:rPr>
        <w:t xml:space="preserve"> </w:t>
      </w:r>
    </w:p>
    <w:p w14:paraId="2F055DEA" w14:textId="411D590F" w:rsidR="00BC7000" w:rsidRDefault="00E35B55" w:rsidP="00CF38EE">
      <w:pPr>
        <w:ind w:firstLine="680"/>
        <w:jc w:val="both"/>
        <w:rPr>
          <w:sz w:val="28"/>
          <w:szCs w:val="28"/>
          <w:shd w:val="clear" w:color="auto" w:fill="FFFFFF"/>
          <w:lang w:val="uk-UA"/>
        </w:rPr>
      </w:pPr>
      <w:r w:rsidRPr="0079381D">
        <w:rPr>
          <w:sz w:val="28"/>
          <w:szCs w:val="28"/>
          <w:shd w:val="clear" w:color="auto" w:fill="FFFFFF"/>
          <w:lang w:val="uk-UA"/>
        </w:rPr>
        <w:t xml:space="preserve">При цьому </w:t>
      </w:r>
      <w:r w:rsidRPr="00E35B55">
        <w:rPr>
          <w:sz w:val="28"/>
          <w:szCs w:val="28"/>
          <w:shd w:val="clear" w:color="auto" w:fill="FFFFFF"/>
          <w:lang w:val="uk-UA"/>
        </w:rPr>
        <w:t>експерти наз</w:t>
      </w:r>
      <w:r w:rsidRPr="0079381D">
        <w:rPr>
          <w:sz w:val="28"/>
          <w:szCs w:val="28"/>
          <w:shd w:val="clear" w:color="auto" w:fill="FFFFFF"/>
          <w:lang w:val="uk-UA"/>
        </w:rPr>
        <w:t>вали</w:t>
      </w:r>
      <w:r w:rsidRPr="00E35B55">
        <w:rPr>
          <w:sz w:val="28"/>
          <w:szCs w:val="28"/>
          <w:shd w:val="clear" w:color="auto" w:fill="FFFFFF"/>
          <w:lang w:val="uk-UA"/>
        </w:rPr>
        <w:t xml:space="preserve"> розподіл коштів із </w:t>
      </w:r>
      <w:r>
        <w:rPr>
          <w:sz w:val="28"/>
          <w:szCs w:val="28"/>
          <w:shd w:val="clear" w:color="auto" w:fill="FFFFFF"/>
          <w:lang w:val="uk-UA"/>
        </w:rPr>
        <w:t>Ф</w:t>
      </w:r>
      <w:r w:rsidRPr="00E35B55">
        <w:rPr>
          <w:sz w:val="28"/>
          <w:szCs w:val="28"/>
          <w:shd w:val="clear" w:color="auto" w:fill="FFFFFF"/>
          <w:lang w:val="uk-UA"/>
        </w:rPr>
        <w:t xml:space="preserve">онду </w:t>
      </w:r>
      <w:r>
        <w:rPr>
          <w:sz w:val="28"/>
          <w:szCs w:val="28"/>
          <w:lang w:val="uk-UA"/>
        </w:rPr>
        <w:t xml:space="preserve">щонайменше </w:t>
      </w:r>
      <w:r w:rsidRPr="00E35B55">
        <w:rPr>
          <w:sz w:val="28"/>
          <w:szCs w:val="28"/>
          <w:shd w:val="clear" w:color="auto" w:fill="FFFFFF"/>
          <w:lang w:val="uk-UA"/>
        </w:rPr>
        <w:t xml:space="preserve">необачним, хоча </w:t>
      </w:r>
      <w:r>
        <w:rPr>
          <w:sz w:val="28"/>
          <w:szCs w:val="28"/>
          <w:shd w:val="clear" w:color="auto" w:fill="FFFFFF"/>
          <w:lang w:val="uk-UA"/>
        </w:rPr>
        <w:t>й</w:t>
      </w:r>
      <w:r w:rsidRPr="00E35B55">
        <w:rPr>
          <w:sz w:val="28"/>
          <w:szCs w:val="28"/>
          <w:shd w:val="clear" w:color="auto" w:fill="FFFFFF"/>
          <w:lang w:val="uk-UA"/>
        </w:rPr>
        <w:t xml:space="preserve"> очікуваним для країни, що виділяється в</w:t>
      </w:r>
      <w:r w:rsidRPr="00E35B55">
        <w:rPr>
          <w:sz w:val="28"/>
          <w:szCs w:val="28"/>
          <w:shd w:val="clear" w:color="auto" w:fill="FFFFFF"/>
        </w:rPr>
        <w:t> </w:t>
      </w:r>
      <w:hyperlink r:id="rId9" w:history="1">
        <w:r w:rsidRPr="00E35B55">
          <w:rPr>
            <w:rStyle w:val="a4"/>
            <w:color w:val="auto"/>
            <w:sz w:val="28"/>
            <w:szCs w:val="28"/>
            <w:u w:val="none"/>
            <w:shd w:val="clear" w:color="auto" w:fill="FFFFFF"/>
            <w:lang w:val="uk-UA"/>
          </w:rPr>
          <w:t>корупційних рейтингах</w:t>
        </w:r>
      </w:hyperlink>
      <w:r w:rsidRPr="00E35B55">
        <w:rPr>
          <w:sz w:val="28"/>
          <w:szCs w:val="28"/>
          <w:lang w:val="uk-UA"/>
        </w:rPr>
        <w:t>.</w:t>
      </w:r>
      <w:r w:rsidRPr="00E35B55">
        <w:rPr>
          <w:sz w:val="28"/>
          <w:szCs w:val="28"/>
          <w:shd w:val="clear" w:color="auto" w:fill="FFFFFF"/>
          <w:lang w:val="uk-UA"/>
        </w:rPr>
        <w:t xml:space="preserve"> Ними відзначається </w:t>
      </w:r>
      <w:r w:rsidRPr="00E35B55">
        <w:rPr>
          <w:sz w:val="28"/>
          <w:szCs w:val="28"/>
          <w:shd w:val="clear" w:color="auto" w:fill="FFFFFF"/>
        </w:rPr>
        <w:t>така закономірність</w:t>
      </w:r>
      <w:r w:rsidRPr="00E35B55">
        <w:rPr>
          <w:sz w:val="28"/>
          <w:szCs w:val="28"/>
          <w:shd w:val="clear" w:color="auto" w:fill="FFFFFF"/>
          <w:lang w:val="uk-UA"/>
        </w:rPr>
        <w:t xml:space="preserve">: </w:t>
      </w:r>
      <w:r w:rsidRPr="00E35B55">
        <w:rPr>
          <w:sz w:val="28"/>
          <w:szCs w:val="28"/>
          <w:shd w:val="clear" w:color="auto" w:fill="FFFFFF"/>
        </w:rPr>
        <w:t xml:space="preserve">у країнах, </w:t>
      </w:r>
      <w:r w:rsidRPr="00231D60">
        <w:rPr>
          <w:sz w:val="28"/>
          <w:szCs w:val="28"/>
          <w:shd w:val="clear" w:color="auto" w:fill="FFFFFF"/>
        </w:rPr>
        <w:t xml:space="preserve">більш схильних до корупції, </w:t>
      </w:r>
      <w:r>
        <w:rPr>
          <w:sz w:val="28"/>
          <w:szCs w:val="28"/>
          <w:shd w:val="clear" w:color="auto" w:fill="FFFFFF"/>
          <w:lang w:val="uk-UA"/>
        </w:rPr>
        <w:t xml:space="preserve">традиційним </w:t>
      </w:r>
      <w:r w:rsidRPr="00231D60">
        <w:rPr>
          <w:sz w:val="28"/>
          <w:szCs w:val="28"/>
          <w:shd w:val="clear" w:color="auto" w:fill="FFFFFF"/>
        </w:rPr>
        <w:t xml:space="preserve">є викривлення </w:t>
      </w:r>
      <w:r>
        <w:rPr>
          <w:sz w:val="28"/>
          <w:szCs w:val="28"/>
          <w:shd w:val="clear" w:color="auto" w:fill="FFFFFF"/>
          <w:lang w:val="uk-UA"/>
        </w:rPr>
        <w:t xml:space="preserve">цільового призначення </w:t>
      </w:r>
      <w:r w:rsidRPr="00231D60">
        <w:rPr>
          <w:sz w:val="28"/>
          <w:szCs w:val="28"/>
          <w:shd w:val="clear" w:color="auto" w:fill="FFFFFF"/>
        </w:rPr>
        <w:t xml:space="preserve">бюджетних витрат. Тобто, коли треба вкладати в такі речі, як, наприклад, охорона здоров'я, </w:t>
      </w:r>
      <w:r>
        <w:rPr>
          <w:sz w:val="28"/>
          <w:szCs w:val="28"/>
          <w:shd w:val="clear" w:color="auto" w:fill="FFFFFF"/>
          <w:lang w:val="uk-UA"/>
        </w:rPr>
        <w:t>їх</w:t>
      </w:r>
      <w:r w:rsidRPr="00231D60">
        <w:rPr>
          <w:sz w:val="28"/>
          <w:szCs w:val="28"/>
          <w:shd w:val="clear" w:color="auto" w:fill="FFFFFF"/>
        </w:rPr>
        <w:t xml:space="preserve"> вкладають </w:t>
      </w:r>
      <w:r>
        <w:rPr>
          <w:sz w:val="28"/>
          <w:szCs w:val="28"/>
          <w:shd w:val="clear" w:color="auto" w:fill="FFFFFF"/>
          <w:lang w:val="uk-UA"/>
        </w:rPr>
        <w:t>у</w:t>
      </w:r>
      <w:r w:rsidRPr="00231D60">
        <w:rPr>
          <w:sz w:val="28"/>
          <w:szCs w:val="28"/>
          <w:shd w:val="clear" w:color="auto" w:fill="FFFFFF"/>
        </w:rPr>
        <w:t xml:space="preserve"> капітальні видатки, бо там набагато легше вкрасти</w:t>
      </w:r>
      <w:r>
        <w:rPr>
          <w:sz w:val="28"/>
          <w:szCs w:val="28"/>
          <w:shd w:val="clear" w:color="auto" w:fill="FFFFFF"/>
          <w:lang w:val="uk-UA"/>
        </w:rPr>
        <w:t>.</w:t>
      </w:r>
    </w:p>
    <w:p w14:paraId="1186BD93" w14:textId="17D98DEA" w:rsidR="00BC7000" w:rsidRDefault="00E35B55" w:rsidP="00CF38EE">
      <w:pPr>
        <w:ind w:firstLine="680"/>
        <w:jc w:val="both"/>
        <w:rPr>
          <w:sz w:val="28"/>
          <w:szCs w:val="28"/>
          <w:lang w:val="uk-UA"/>
        </w:rPr>
      </w:pPr>
      <w:r>
        <w:rPr>
          <w:sz w:val="28"/>
          <w:szCs w:val="28"/>
          <w:shd w:val="clear" w:color="auto" w:fill="FFFFFF"/>
          <w:lang w:val="uk-UA"/>
        </w:rPr>
        <w:t xml:space="preserve">Відповідно, в умовах стрімкого нарощування темпів пандемії коронавірусної хвороби та слабкої дієздатності вітчизняної системи охорони здоров’я </w:t>
      </w:r>
      <w:r>
        <w:rPr>
          <w:sz w:val="28"/>
          <w:szCs w:val="28"/>
          <w:lang w:val="uk-UA"/>
        </w:rPr>
        <w:t xml:space="preserve">існує гостра необхідність відновити первинне цільове призначення Фонду та вилучити законодавчі норми, що уможливлюють перерозподіл коштів Фонду на потреби </w:t>
      </w:r>
      <w:r w:rsidRPr="00E35B55">
        <w:rPr>
          <w:sz w:val="28"/>
          <w:szCs w:val="28"/>
          <w:lang w:val="uk-UA"/>
        </w:rPr>
        <w:t>«покращення транспортного сполучення»</w:t>
      </w:r>
      <w:r w:rsidR="00BC7000" w:rsidRPr="00480766">
        <w:rPr>
          <w:sz w:val="28"/>
          <w:szCs w:val="28"/>
          <w:lang w:val="uk-UA"/>
        </w:rPr>
        <w:t>.</w:t>
      </w:r>
    </w:p>
    <w:p w14:paraId="1D4F0627" w14:textId="77777777" w:rsidR="00E35B55" w:rsidRDefault="00E35B55" w:rsidP="00CF38EE">
      <w:pPr>
        <w:widowControl w:val="0"/>
        <w:autoSpaceDE w:val="0"/>
        <w:autoSpaceDN w:val="0"/>
        <w:adjustRightInd w:val="0"/>
        <w:ind w:firstLine="680"/>
        <w:jc w:val="both"/>
        <w:rPr>
          <w:b/>
          <w:sz w:val="28"/>
          <w:szCs w:val="28"/>
          <w:lang w:val="uk-UA"/>
        </w:rPr>
      </w:pPr>
    </w:p>
    <w:p w14:paraId="79235CE8" w14:textId="10260308" w:rsidR="00BC7000" w:rsidRPr="00480766" w:rsidRDefault="00BC7000" w:rsidP="00CF38EE">
      <w:pPr>
        <w:widowControl w:val="0"/>
        <w:autoSpaceDE w:val="0"/>
        <w:autoSpaceDN w:val="0"/>
        <w:adjustRightInd w:val="0"/>
        <w:ind w:firstLine="680"/>
        <w:jc w:val="both"/>
        <w:rPr>
          <w:b/>
          <w:sz w:val="28"/>
          <w:szCs w:val="28"/>
          <w:lang w:val="uk-UA"/>
        </w:rPr>
      </w:pPr>
      <w:r w:rsidRPr="00480766">
        <w:rPr>
          <w:b/>
          <w:sz w:val="28"/>
          <w:szCs w:val="28"/>
          <w:lang w:val="uk-UA"/>
        </w:rPr>
        <w:t>2. Мета та завдання прийняття акта</w:t>
      </w:r>
    </w:p>
    <w:p w14:paraId="5EDB0FCA" w14:textId="15446E4C" w:rsidR="00CF38EE" w:rsidRPr="00E37469" w:rsidRDefault="00BC7000" w:rsidP="00CF38EE">
      <w:pPr>
        <w:ind w:firstLine="680"/>
        <w:jc w:val="both"/>
        <w:rPr>
          <w:sz w:val="28"/>
          <w:szCs w:val="28"/>
          <w:lang w:val="uk-UA" w:eastAsia="en-US"/>
        </w:rPr>
      </w:pPr>
      <w:r w:rsidRPr="00480766">
        <w:rPr>
          <w:color w:val="000000"/>
          <w:sz w:val="28"/>
          <w:szCs w:val="28"/>
          <w:lang w:val="uk-UA"/>
        </w:rPr>
        <w:t xml:space="preserve">Метою розроблення </w:t>
      </w:r>
      <w:r w:rsidR="00CF38EE" w:rsidRPr="00480766">
        <w:rPr>
          <w:color w:val="000000"/>
          <w:sz w:val="28"/>
          <w:szCs w:val="28"/>
          <w:lang w:val="uk-UA"/>
        </w:rPr>
        <w:t>законопроекту</w:t>
      </w:r>
      <w:r w:rsidRPr="00480766">
        <w:rPr>
          <w:color w:val="000000"/>
          <w:sz w:val="28"/>
          <w:szCs w:val="28"/>
          <w:lang w:val="uk-UA"/>
        </w:rPr>
        <w:t xml:space="preserve"> є </w:t>
      </w:r>
      <w:r w:rsidR="00CF38EE">
        <w:rPr>
          <w:color w:val="000000"/>
          <w:sz w:val="28"/>
          <w:szCs w:val="28"/>
          <w:lang w:val="uk-UA"/>
        </w:rPr>
        <w:t xml:space="preserve">відновлення </w:t>
      </w:r>
      <w:r w:rsidR="00CF38EE">
        <w:rPr>
          <w:sz w:val="28"/>
          <w:szCs w:val="28"/>
        </w:rPr>
        <w:t>первинно</w:t>
      </w:r>
      <w:r w:rsidR="00CF38EE">
        <w:rPr>
          <w:sz w:val="28"/>
          <w:szCs w:val="28"/>
          <w:lang w:val="uk-UA"/>
        </w:rPr>
        <w:t>го</w:t>
      </w:r>
      <w:r w:rsidR="00CF38EE">
        <w:rPr>
          <w:sz w:val="28"/>
          <w:szCs w:val="28"/>
        </w:rPr>
        <w:t xml:space="preserve"> цільово</w:t>
      </w:r>
      <w:r w:rsidR="00CF38EE">
        <w:rPr>
          <w:sz w:val="28"/>
          <w:szCs w:val="28"/>
          <w:lang w:val="uk-UA"/>
        </w:rPr>
        <w:t>го</w:t>
      </w:r>
      <w:r w:rsidR="00CF38EE">
        <w:rPr>
          <w:sz w:val="28"/>
          <w:szCs w:val="28"/>
        </w:rPr>
        <w:t xml:space="preserve"> призначенн</w:t>
      </w:r>
      <w:r w:rsidR="00CF38EE">
        <w:rPr>
          <w:sz w:val="28"/>
          <w:szCs w:val="28"/>
          <w:lang w:val="uk-UA"/>
        </w:rPr>
        <w:t xml:space="preserve">я Фонду шляхом вилучення законодавчих норм щодо можливості </w:t>
      </w:r>
      <w:r w:rsidR="00E37469">
        <w:rPr>
          <w:sz w:val="28"/>
          <w:szCs w:val="28"/>
          <w:lang w:val="uk-UA"/>
        </w:rPr>
        <w:t>використання</w:t>
      </w:r>
      <w:r w:rsidR="00CF38EE">
        <w:rPr>
          <w:sz w:val="28"/>
          <w:szCs w:val="28"/>
          <w:lang w:val="uk-UA"/>
        </w:rPr>
        <w:t xml:space="preserve"> його коштів на потреби </w:t>
      </w:r>
      <w:r w:rsidR="00CF38EE">
        <w:rPr>
          <w:sz w:val="28"/>
          <w:szCs w:val="28"/>
        </w:rPr>
        <w:t xml:space="preserve">«покращення транспортного </w:t>
      </w:r>
      <w:r w:rsidR="00CF38EE">
        <w:rPr>
          <w:sz w:val="28"/>
          <w:szCs w:val="28"/>
        </w:rPr>
        <w:lastRenderedPageBreak/>
        <w:t>сполучення, будівництво, реконструкцію, ремонт та утримання автомобільних доріг загального користування державного, місцевого значення».</w:t>
      </w:r>
      <w:r w:rsidR="00E37469">
        <w:rPr>
          <w:sz w:val="28"/>
          <w:szCs w:val="28"/>
          <w:lang w:val="uk-UA"/>
        </w:rPr>
        <w:t xml:space="preserve"> Це дозволить акумулювати кошти Фонду для захисту права громадян на охорону здоров’я. </w:t>
      </w:r>
    </w:p>
    <w:p w14:paraId="06373E08" w14:textId="77777777" w:rsidR="00E35B55" w:rsidRDefault="00E35B55" w:rsidP="00CF38EE">
      <w:pPr>
        <w:widowControl w:val="0"/>
        <w:autoSpaceDE w:val="0"/>
        <w:autoSpaceDN w:val="0"/>
        <w:adjustRightInd w:val="0"/>
        <w:ind w:firstLine="680"/>
        <w:jc w:val="both"/>
        <w:rPr>
          <w:b/>
          <w:sz w:val="28"/>
          <w:szCs w:val="28"/>
          <w:lang w:val="uk-UA"/>
        </w:rPr>
      </w:pPr>
    </w:p>
    <w:p w14:paraId="6DA59DC6" w14:textId="0E9B1560" w:rsidR="00BC7000" w:rsidRPr="00480766" w:rsidRDefault="00BC7000" w:rsidP="00CF38EE">
      <w:pPr>
        <w:widowControl w:val="0"/>
        <w:autoSpaceDE w:val="0"/>
        <w:autoSpaceDN w:val="0"/>
        <w:adjustRightInd w:val="0"/>
        <w:ind w:firstLine="680"/>
        <w:jc w:val="both"/>
        <w:rPr>
          <w:b/>
          <w:sz w:val="28"/>
          <w:szCs w:val="28"/>
          <w:lang w:val="uk-UA"/>
        </w:rPr>
      </w:pPr>
      <w:r w:rsidRPr="00480766">
        <w:rPr>
          <w:b/>
          <w:sz w:val="28"/>
          <w:szCs w:val="28"/>
          <w:lang w:val="uk-UA"/>
        </w:rPr>
        <w:t xml:space="preserve">3. Загальна характеристика і основні положення </w:t>
      </w:r>
      <w:r w:rsidR="00CF38EE" w:rsidRPr="00480766">
        <w:rPr>
          <w:b/>
          <w:color w:val="000000"/>
          <w:sz w:val="28"/>
          <w:szCs w:val="28"/>
          <w:lang w:val="uk-UA"/>
        </w:rPr>
        <w:t>проекту Закону</w:t>
      </w:r>
      <w:r w:rsidRPr="00480766">
        <w:rPr>
          <w:b/>
          <w:sz w:val="28"/>
          <w:szCs w:val="28"/>
          <w:lang w:val="uk-UA"/>
        </w:rPr>
        <w:t xml:space="preserve"> </w:t>
      </w:r>
    </w:p>
    <w:p w14:paraId="05A2B403" w14:textId="7C54DAE2" w:rsidR="00BC7000" w:rsidRPr="00480766" w:rsidRDefault="00E50290" w:rsidP="00CF38EE">
      <w:pPr>
        <w:ind w:firstLine="680"/>
        <w:jc w:val="both"/>
        <w:rPr>
          <w:color w:val="000000"/>
          <w:spacing w:val="-4"/>
          <w:sz w:val="28"/>
          <w:szCs w:val="28"/>
          <w:lang w:val="uk-UA"/>
        </w:rPr>
      </w:pPr>
      <w:r w:rsidRPr="00480766">
        <w:rPr>
          <w:color w:val="000000"/>
          <w:sz w:val="28"/>
          <w:szCs w:val="28"/>
          <w:lang w:val="uk-UA"/>
        </w:rPr>
        <w:t>Законопроектом</w:t>
      </w:r>
      <w:r w:rsidR="00BC7000" w:rsidRPr="00480766">
        <w:rPr>
          <w:color w:val="000000"/>
          <w:sz w:val="28"/>
          <w:szCs w:val="28"/>
          <w:lang w:val="uk-UA"/>
        </w:rPr>
        <w:t xml:space="preserve"> передбачається внести зміни до статті 28 Закону України "Про Державний бюджет України на 2020 рік" щодо </w:t>
      </w:r>
      <w:r w:rsidR="00CF38EE">
        <w:rPr>
          <w:color w:val="000000"/>
          <w:sz w:val="28"/>
          <w:szCs w:val="28"/>
          <w:lang w:val="uk-UA"/>
        </w:rPr>
        <w:t xml:space="preserve">вилучення </w:t>
      </w:r>
      <w:r w:rsidR="00BC7000" w:rsidRPr="00480766">
        <w:rPr>
          <w:color w:val="000000"/>
          <w:sz w:val="28"/>
          <w:szCs w:val="28"/>
          <w:lang w:val="uk-UA"/>
        </w:rPr>
        <w:t xml:space="preserve"> можливості спрямування </w:t>
      </w:r>
      <w:r w:rsidR="00BC7000" w:rsidRPr="00480766">
        <w:rPr>
          <w:sz w:val="28"/>
          <w:szCs w:val="28"/>
          <w:lang w:val="uk-UA"/>
        </w:rPr>
        <w:t xml:space="preserve">коштів </w:t>
      </w:r>
      <w:r>
        <w:rPr>
          <w:sz w:val="28"/>
          <w:szCs w:val="28"/>
          <w:lang w:val="uk-UA"/>
        </w:rPr>
        <w:t xml:space="preserve">Фонду </w:t>
      </w:r>
      <w:r w:rsidR="00BC7000" w:rsidRPr="00480766">
        <w:rPr>
          <w:sz w:val="28"/>
          <w:szCs w:val="28"/>
          <w:lang w:val="uk-UA"/>
        </w:rPr>
        <w:t>на заходи з покращення транспортного сполучення, будівни</w:t>
      </w:r>
      <w:r w:rsidR="00BC7000">
        <w:rPr>
          <w:sz w:val="28"/>
          <w:szCs w:val="28"/>
          <w:lang w:val="uk-UA"/>
        </w:rPr>
        <w:t>ц</w:t>
      </w:r>
      <w:r w:rsidR="00BC7000" w:rsidRPr="00480766">
        <w:rPr>
          <w:sz w:val="28"/>
          <w:szCs w:val="28"/>
          <w:lang w:val="uk-UA"/>
        </w:rPr>
        <w:t>тво, реконструкцію та ремонт автомобільних доріг загального користування державного значення</w:t>
      </w:r>
      <w:r w:rsidR="00BC7000" w:rsidRPr="00480766">
        <w:rPr>
          <w:color w:val="000000"/>
          <w:spacing w:val="-6"/>
          <w:sz w:val="28"/>
          <w:szCs w:val="28"/>
          <w:lang w:val="uk-UA"/>
        </w:rPr>
        <w:t>.</w:t>
      </w:r>
    </w:p>
    <w:p w14:paraId="6A8BC79E" w14:textId="77777777" w:rsidR="00E35B55" w:rsidRDefault="00E35B55" w:rsidP="00CF38EE">
      <w:pPr>
        <w:widowControl w:val="0"/>
        <w:autoSpaceDE w:val="0"/>
        <w:autoSpaceDN w:val="0"/>
        <w:adjustRightInd w:val="0"/>
        <w:ind w:firstLine="680"/>
        <w:jc w:val="both"/>
        <w:rPr>
          <w:b/>
          <w:sz w:val="28"/>
          <w:szCs w:val="28"/>
          <w:lang w:val="uk-UA"/>
        </w:rPr>
      </w:pPr>
    </w:p>
    <w:p w14:paraId="4DE08CF6" w14:textId="10536664" w:rsidR="00BC7000" w:rsidRPr="00480766" w:rsidRDefault="00BC7000" w:rsidP="00CF38EE">
      <w:pPr>
        <w:widowControl w:val="0"/>
        <w:autoSpaceDE w:val="0"/>
        <w:autoSpaceDN w:val="0"/>
        <w:adjustRightInd w:val="0"/>
        <w:ind w:firstLine="680"/>
        <w:jc w:val="both"/>
        <w:rPr>
          <w:b/>
          <w:sz w:val="28"/>
          <w:szCs w:val="28"/>
          <w:lang w:val="uk-UA"/>
        </w:rPr>
      </w:pPr>
      <w:r w:rsidRPr="00480766">
        <w:rPr>
          <w:b/>
          <w:sz w:val="28"/>
          <w:szCs w:val="28"/>
          <w:lang w:val="uk-UA"/>
        </w:rPr>
        <w:t>4. Нормативно-правова база у даній сфері правового регулювання</w:t>
      </w:r>
    </w:p>
    <w:p w14:paraId="1320B1E3" w14:textId="1ECA0318" w:rsidR="00BC7000" w:rsidRPr="00480766" w:rsidRDefault="00BC7000" w:rsidP="00CF38EE">
      <w:pPr>
        <w:ind w:firstLine="680"/>
        <w:jc w:val="both"/>
        <w:rPr>
          <w:sz w:val="28"/>
          <w:szCs w:val="28"/>
          <w:lang w:val="uk-UA"/>
        </w:rPr>
      </w:pPr>
      <w:r w:rsidRPr="00480766">
        <w:rPr>
          <w:spacing w:val="-4"/>
          <w:sz w:val="28"/>
          <w:szCs w:val="28"/>
          <w:lang w:val="uk-UA"/>
        </w:rPr>
        <w:t>У даній сфері правового регулювання діють такі нормативно-правові акти:</w:t>
      </w:r>
      <w:r w:rsidR="00CF38EE">
        <w:rPr>
          <w:spacing w:val="-4"/>
          <w:sz w:val="28"/>
          <w:szCs w:val="28"/>
          <w:lang w:val="uk-UA"/>
        </w:rPr>
        <w:t xml:space="preserve"> </w:t>
      </w:r>
      <w:r w:rsidRPr="00480766">
        <w:rPr>
          <w:sz w:val="28"/>
          <w:szCs w:val="28"/>
          <w:lang w:val="uk-UA"/>
        </w:rPr>
        <w:t>Бюджетний кодекс України</w:t>
      </w:r>
      <w:r w:rsidR="00CF38EE">
        <w:rPr>
          <w:sz w:val="28"/>
          <w:szCs w:val="28"/>
          <w:lang w:val="uk-UA"/>
        </w:rPr>
        <w:t xml:space="preserve">, </w:t>
      </w:r>
      <w:r w:rsidRPr="00480766">
        <w:rPr>
          <w:sz w:val="28"/>
          <w:szCs w:val="28"/>
          <w:lang w:val="uk-UA"/>
        </w:rPr>
        <w:t>Закон України "Про Державний бюджет України на 2020 рік"</w:t>
      </w:r>
      <w:r w:rsidR="00CF38EE">
        <w:rPr>
          <w:sz w:val="28"/>
          <w:szCs w:val="28"/>
          <w:lang w:val="uk-UA"/>
        </w:rPr>
        <w:t xml:space="preserve">, </w:t>
      </w:r>
      <w:r w:rsidRPr="00480766">
        <w:rPr>
          <w:sz w:val="28"/>
          <w:szCs w:val="28"/>
          <w:lang w:val="uk-UA"/>
        </w:rPr>
        <w:t>інші нормативно-правові акти.</w:t>
      </w:r>
    </w:p>
    <w:p w14:paraId="3967D94B" w14:textId="77777777" w:rsidR="00E35B55" w:rsidRDefault="00E35B55" w:rsidP="00CF38EE">
      <w:pPr>
        <w:widowControl w:val="0"/>
        <w:autoSpaceDE w:val="0"/>
        <w:autoSpaceDN w:val="0"/>
        <w:adjustRightInd w:val="0"/>
        <w:ind w:firstLine="680"/>
        <w:jc w:val="both"/>
        <w:rPr>
          <w:b/>
          <w:sz w:val="28"/>
          <w:szCs w:val="28"/>
          <w:lang w:val="uk-UA"/>
        </w:rPr>
      </w:pPr>
    </w:p>
    <w:p w14:paraId="6855163F" w14:textId="03E6E8CD" w:rsidR="00BC7000" w:rsidRPr="00480766" w:rsidRDefault="00BC7000" w:rsidP="00CF38EE">
      <w:pPr>
        <w:widowControl w:val="0"/>
        <w:autoSpaceDE w:val="0"/>
        <w:autoSpaceDN w:val="0"/>
        <w:adjustRightInd w:val="0"/>
        <w:ind w:firstLine="680"/>
        <w:jc w:val="both"/>
        <w:rPr>
          <w:b/>
          <w:sz w:val="28"/>
          <w:szCs w:val="28"/>
          <w:lang w:val="uk-UA"/>
        </w:rPr>
      </w:pPr>
      <w:r w:rsidRPr="00480766">
        <w:rPr>
          <w:b/>
          <w:sz w:val="28"/>
          <w:szCs w:val="28"/>
          <w:lang w:val="uk-UA"/>
        </w:rPr>
        <w:t>5. Фінансово-економічне обґрунтування</w:t>
      </w:r>
      <w:r w:rsidR="00CF38EE" w:rsidRPr="00CF38EE">
        <w:rPr>
          <w:b/>
          <w:color w:val="000000"/>
          <w:sz w:val="28"/>
          <w:szCs w:val="28"/>
          <w:lang w:val="uk-UA"/>
        </w:rPr>
        <w:t xml:space="preserve"> </w:t>
      </w:r>
      <w:r w:rsidR="00CF38EE" w:rsidRPr="00480766">
        <w:rPr>
          <w:b/>
          <w:color w:val="000000"/>
          <w:sz w:val="28"/>
          <w:szCs w:val="28"/>
          <w:lang w:val="uk-UA"/>
        </w:rPr>
        <w:t>проекту Закону</w:t>
      </w:r>
    </w:p>
    <w:p w14:paraId="2343655A" w14:textId="6D0C3971" w:rsidR="00BC7000" w:rsidRPr="00480766" w:rsidRDefault="00BC7000" w:rsidP="00CF38EE">
      <w:pPr>
        <w:ind w:firstLine="680"/>
        <w:jc w:val="both"/>
        <w:rPr>
          <w:sz w:val="28"/>
          <w:szCs w:val="28"/>
          <w:lang w:val="uk-UA"/>
        </w:rPr>
      </w:pPr>
      <w:r w:rsidRPr="00480766">
        <w:rPr>
          <w:sz w:val="28"/>
          <w:szCs w:val="28"/>
          <w:lang w:val="uk-UA"/>
        </w:rPr>
        <w:t xml:space="preserve">Прийняття </w:t>
      </w:r>
      <w:r w:rsidR="00CF38EE" w:rsidRPr="00480766">
        <w:rPr>
          <w:sz w:val="28"/>
          <w:szCs w:val="28"/>
          <w:lang w:val="uk-UA"/>
        </w:rPr>
        <w:t>проекту</w:t>
      </w:r>
      <w:r w:rsidRPr="00480766">
        <w:rPr>
          <w:sz w:val="28"/>
          <w:szCs w:val="28"/>
          <w:lang w:val="uk-UA"/>
        </w:rPr>
        <w:t xml:space="preserve"> Закону не вимагає додаткового фінансування з Державного бюджету України.</w:t>
      </w:r>
    </w:p>
    <w:p w14:paraId="2AD65B38" w14:textId="77777777" w:rsidR="00E35B55" w:rsidRDefault="00E35B55" w:rsidP="00CF38EE">
      <w:pPr>
        <w:ind w:firstLine="680"/>
        <w:jc w:val="both"/>
        <w:rPr>
          <w:b/>
          <w:color w:val="000000"/>
          <w:sz w:val="28"/>
          <w:szCs w:val="28"/>
          <w:lang w:val="uk-UA"/>
        </w:rPr>
      </w:pPr>
    </w:p>
    <w:p w14:paraId="75614D9D" w14:textId="79DBD683" w:rsidR="00BC7000" w:rsidRPr="00480766" w:rsidRDefault="00BC7000" w:rsidP="00CF38EE">
      <w:pPr>
        <w:ind w:firstLine="680"/>
        <w:jc w:val="both"/>
        <w:rPr>
          <w:sz w:val="28"/>
          <w:szCs w:val="28"/>
          <w:lang w:val="uk-UA"/>
        </w:rPr>
      </w:pPr>
      <w:r w:rsidRPr="00480766">
        <w:rPr>
          <w:b/>
          <w:color w:val="000000"/>
          <w:sz w:val="28"/>
          <w:szCs w:val="28"/>
          <w:lang w:val="uk-UA"/>
        </w:rPr>
        <w:t xml:space="preserve">6. Прогноз соціально-економічних та інших наслідків прийняття </w:t>
      </w:r>
      <w:r w:rsidR="00CF38EE" w:rsidRPr="00480766">
        <w:rPr>
          <w:b/>
          <w:color w:val="000000"/>
          <w:sz w:val="28"/>
          <w:szCs w:val="28"/>
          <w:lang w:val="uk-UA"/>
        </w:rPr>
        <w:t>проекту</w:t>
      </w:r>
      <w:r w:rsidRPr="00480766">
        <w:rPr>
          <w:b/>
          <w:color w:val="000000"/>
          <w:sz w:val="28"/>
          <w:szCs w:val="28"/>
          <w:lang w:val="uk-UA"/>
        </w:rPr>
        <w:t xml:space="preserve"> Закону</w:t>
      </w:r>
    </w:p>
    <w:p w14:paraId="30EB6AA9" w14:textId="5EABE470" w:rsidR="00BC7000" w:rsidRPr="00480766" w:rsidRDefault="00CF38EE" w:rsidP="00CF38EE">
      <w:pPr>
        <w:widowControl w:val="0"/>
        <w:ind w:firstLine="680"/>
        <w:jc w:val="both"/>
        <w:rPr>
          <w:sz w:val="28"/>
          <w:szCs w:val="28"/>
          <w:lang w:val="uk-UA"/>
        </w:rPr>
      </w:pPr>
      <w:r w:rsidRPr="00480766">
        <w:rPr>
          <w:sz w:val="28"/>
          <w:szCs w:val="28"/>
          <w:lang w:val="uk-UA"/>
        </w:rPr>
        <w:t>Проект</w:t>
      </w:r>
      <w:r w:rsidR="00BC7000" w:rsidRPr="00480766">
        <w:rPr>
          <w:sz w:val="28"/>
          <w:szCs w:val="28"/>
          <w:lang w:val="uk-UA"/>
        </w:rPr>
        <w:t xml:space="preserve"> Закону забезпечить можливість </w:t>
      </w:r>
      <w:r w:rsidR="00BC7000" w:rsidRPr="00480766">
        <w:rPr>
          <w:color w:val="000000"/>
          <w:sz w:val="28"/>
          <w:szCs w:val="28"/>
          <w:lang w:val="uk-UA"/>
        </w:rPr>
        <w:t xml:space="preserve">спрямування </w:t>
      </w:r>
      <w:r w:rsidR="00BC7000" w:rsidRPr="00480766">
        <w:rPr>
          <w:sz w:val="28"/>
          <w:szCs w:val="28"/>
          <w:lang w:val="uk-UA"/>
        </w:rPr>
        <w:t xml:space="preserve">коштів </w:t>
      </w:r>
      <w:r w:rsidR="00E50290">
        <w:rPr>
          <w:sz w:val="28"/>
          <w:szCs w:val="28"/>
          <w:lang w:val="uk-UA"/>
        </w:rPr>
        <w:t>Ф</w:t>
      </w:r>
      <w:r w:rsidR="00BC7000" w:rsidRPr="00480766">
        <w:rPr>
          <w:sz w:val="28"/>
          <w:szCs w:val="28"/>
          <w:lang w:val="uk-UA"/>
        </w:rPr>
        <w:t xml:space="preserve">онду </w:t>
      </w:r>
      <w:r w:rsidR="00E50290" w:rsidRPr="00E50290">
        <w:rPr>
          <w:sz w:val="28"/>
          <w:szCs w:val="28"/>
          <w:lang w:val="uk-UA"/>
        </w:rPr>
        <w:t>на</w:t>
      </w:r>
      <w:r w:rsidR="00E50290" w:rsidRPr="00E50290">
        <w:rPr>
          <w:sz w:val="28"/>
          <w:szCs w:val="28"/>
        </w:rPr>
        <w:t> </w:t>
      </w:r>
      <w:r w:rsidR="00E50290" w:rsidRPr="00E50290">
        <w:rPr>
          <w:rStyle w:val="a9"/>
          <w:b w:val="0"/>
          <w:bCs w:val="0"/>
          <w:sz w:val="28"/>
          <w:szCs w:val="28"/>
          <w:lang w:val="uk-UA"/>
        </w:rPr>
        <w:t xml:space="preserve">вирішення першочергових питань, </w:t>
      </w:r>
      <w:r w:rsidR="00E50290">
        <w:rPr>
          <w:rStyle w:val="a9"/>
          <w:b w:val="0"/>
          <w:bCs w:val="0"/>
          <w:sz w:val="28"/>
          <w:szCs w:val="28"/>
          <w:lang w:val="uk-UA"/>
        </w:rPr>
        <w:t xml:space="preserve">які й обумовили його створення, </w:t>
      </w:r>
      <w:r w:rsidR="00E50290" w:rsidRPr="00E50290">
        <w:rPr>
          <w:rStyle w:val="a9"/>
          <w:b w:val="0"/>
          <w:bCs w:val="0"/>
          <w:sz w:val="28"/>
          <w:szCs w:val="28"/>
          <w:lang w:val="uk-UA"/>
        </w:rPr>
        <w:t>а саме: фінансування у повному обсязі</w:t>
      </w:r>
      <w:r w:rsidR="00E50290" w:rsidRPr="00E50290">
        <w:rPr>
          <w:rStyle w:val="a9"/>
          <w:sz w:val="28"/>
          <w:szCs w:val="28"/>
          <w:lang w:val="uk-UA"/>
        </w:rPr>
        <w:t xml:space="preserve"> </w:t>
      </w:r>
      <w:r w:rsidR="00E50290" w:rsidRPr="00E50290">
        <w:rPr>
          <w:sz w:val="28"/>
          <w:szCs w:val="28"/>
          <w:lang w:val="uk-UA"/>
        </w:rPr>
        <w:t xml:space="preserve">заходів із запобігання поширенню пандемії </w:t>
      </w:r>
      <w:r w:rsidR="00E50290" w:rsidRPr="00E50290">
        <w:rPr>
          <w:sz w:val="28"/>
          <w:szCs w:val="28"/>
        </w:rPr>
        <w:t>COVID</w:t>
      </w:r>
      <w:r w:rsidR="00E50290" w:rsidRPr="00E50290">
        <w:rPr>
          <w:sz w:val="28"/>
          <w:szCs w:val="28"/>
          <w:lang w:val="uk-UA"/>
        </w:rPr>
        <w:t>-19; повної та</w:t>
      </w:r>
      <w:r w:rsidR="00E50290" w:rsidRPr="001224B4">
        <w:rPr>
          <w:sz w:val="28"/>
          <w:szCs w:val="28"/>
          <w:lang w:val="uk-UA"/>
        </w:rPr>
        <w:t xml:space="preserve"> своєчасно</w:t>
      </w:r>
      <w:r w:rsidR="00E50290">
        <w:rPr>
          <w:sz w:val="28"/>
          <w:szCs w:val="28"/>
          <w:lang w:val="uk-UA"/>
        </w:rPr>
        <w:t>ї</w:t>
      </w:r>
      <w:r w:rsidR="00E50290" w:rsidRPr="001224B4">
        <w:rPr>
          <w:sz w:val="28"/>
          <w:szCs w:val="28"/>
          <w:lang w:val="uk-UA"/>
        </w:rPr>
        <w:t xml:space="preserve"> виплати д</w:t>
      </w:r>
      <w:r w:rsidR="00E50290" w:rsidRPr="00E50290">
        <w:rPr>
          <w:sz w:val="28"/>
          <w:szCs w:val="28"/>
          <w:lang w:val="uk-UA"/>
        </w:rPr>
        <w:t>одатков</w:t>
      </w:r>
      <w:r w:rsidR="00E50290" w:rsidRPr="001224B4">
        <w:rPr>
          <w:sz w:val="28"/>
          <w:szCs w:val="28"/>
          <w:lang w:val="uk-UA"/>
        </w:rPr>
        <w:t>их</w:t>
      </w:r>
      <w:r w:rsidR="00E50290" w:rsidRPr="00E50290">
        <w:rPr>
          <w:sz w:val="28"/>
          <w:szCs w:val="28"/>
          <w:lang w:val="uk-UA"/>
        </w:rPr>
        <w:t xml:space="preserve"> доплат до заробітної плати медичним та іншим працівникам, які безпосередньо зайняті на роботах з ліквідації хвороби</w:t>
      </w:r>
      <w:r w:rsidR="00E50290" w:rsidRPr="001224B4">
        <w:rPr>
          <w:sz w:val="28"/>
          <w:szCs w:val="28"/>
          <w:lang w:val="uk-UA"/>
        </w:rPr>
        <w:t>; фінансування надан</w:t>
      </w:r>
      <w:r w:rsidR="00E50290" w:rsidRPr="00E50290">
        <w:rPr>
          <w:sz w:val="28"/>
          <w:szCs w:val="28"/>
          <w:lang w:val="uk-UA"/>
        </w:rPr>
        <w:t>ня грошової допомоги громадянам, зокрема особам похилого віку, у зв’язку з негативними наслідками поширення коронавірусної хвороби</w:t>
      </w:r>
      <w:r w:rsidR="00E50290" w:rsidRPr="001224B4">
        <w:rPr>
          <w:sz w:val="28"/>
          <w:szCs w:val="28"/>
          <w:lang w:val="uk-UA"/>
        </w:rPr>
        <w:t>, тощо</w:t>
      </w:r>
      <w:r w:rsidR="00BC7000" w:rsidRPr="00480766">
        <w:rPr>
          <w:sz w:val="28"/>
          <w:szCs w:val="28"/>
          <w:lang w:val="uk-UA"/>
        </w:rPr>
        <w:t>.</w:t>
      </w:r>
    </w:p>
    <w:p w14:paraId="52679B27" w14:textId="77777777" w:rsidR="00BC7000" w:rsidRPr="00480766" w:rsidRDefault="00BC7000" w:rsidP="00CF38EE">
      <w:pPr>
        <w:widowControl w:val="0"/>
        <w:ind w:firstLine="680"/>
        <w:jc w:val="center"/>
        <w:rPr>
          <w:sz w:val="28"/>
          <w:szCs w:val="28"/>
          <w:lang w:val="uk-UA"/>
        </w:rPr>
      </w:pPr>
    </w:p>
    <w:p w14:paraId="6BB80520" w14:textId="77777777" w:rsidR="00BC7000" w:rsidRPr="00480766" w:rsidRDefault="00BC7000" w:rsidP="00CF38EE">
      <w:pPr>
        <w:widowControl w:val="0"/>
        <w:autoSpaceDE w:val="0"/>
        <w:autoSpaceDN w:val="0"/>
        <w:adjustRightInd w:val="0"/>
        <w:ind w:firstLine="680"/>
        <w:jc w:val="center"/>
        <w:rPr>
          <w:sz w:val="28"/>
          <w:szCs w:val="28"/>
          <w:lang w:val="uk-UA"/>
        </w:rPr>
      </w:pPr>
    </w:p>
    <w:p w14:paraId="0DA9944A" w14:textId="77777777" w:rsidR="00BC7000" w:rsidRDefault="00BC7000" w:rsidP="00CF38EE">
      <w:pPr>
        <w:widowControl w:val="0"/>
        <w:tabs>
          <w:tab w:val="left" w:pos="3402"/>
          <w:tab w:val="right" w:pos="9639"/>
        </w:tabs>
        <w:autoSpaceDE w:val="0"/>
        <w:autoSpaceDN w:val="0"/>
        <w:adjustRightInd w:val="0"/>
        <w:ind w:firstLine="680"/>
        <w:jc w:val="both"/>
        <w:rPr>
          <w:b/>
          <w:bCs/>
          <w:sz w:val="28"/>
          <w:szCs w:val="28"/>
          <w:lang w:val="uk-UA"/>
        </w:rPr>
      </w:pPr>
      <w:r w:rsidRPr="00480766">
        <w:rPr>
          <w:b/>
          <w:bCs/>
          <w:sz w:val="28"/>
          <w:szCs w:val="28"/>
          <w:lang w:val="uk-UA"/>
        </w:rPr>
        <w:t>Народні депутати України</w:t>
      </w:r>
    </w:p>
    <w:p w14:paraId="51B80F55" w14:textId="77777777" w:rsidR="00B76E91" w:rsidRDefault="00B76E91" w:rsidP="00CF38EE">
      <w:pPr>
        <w:jc w:val="both"/>
      </w:pPr>
    </w:p>
    <w:sectPr w:rsidR="00B76E91">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A1DC20" w14:textId="77777777" w:rsidR="00DA6D50" w:rsidRDefault="00DA6D50" w:rsidP="00E35B55">
      <w:r>
        <w:separator/>
      </w:r>
    </w:p>
  </w:endnote>
  <w:endnote w:type="continuationSeparator" w:id="0">
    <w:p w14:paraId="3CD00A38" w14:textId="77777777" w:rsidR="00DA6D50" w:rsidRDefault="00DA6D50" w:rsidP="00E35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6148979"/>
      <w:docPartObj>
        <w:docPartGallery w:val="Page Numbers (Bottom of Page)"/>
        <w:docPartUnique/>
      </w:docPartObj>
    </w:sdtPr>
    <w:sdtEndPr/>
    <w:sdtContent>
      <w:p w14:paraId="42F15A2A" w14:textId="187648EE" w:rsidR="00E35B55" w:rsidRDefault="00E35B55">
        <w:pPr>
          <w:pStyle w:val="a7"/>
          <w:jc w:val="center"/>
        </w:pPr>
        <w:r>
          <w:fldChar w:fldCharType="begin"/>
        </w:r>
        <w:r>
          <w:instrText>PAGE   \* MERGEFORMAT</w:instrText>
        </w:r>
        <w:r>
          <w:fldChar w:fldCharType="separate"/>
        </w:r>
        <w:r w:rsidR="00272468">
          <w:rPr>
            <w:noProof/>
          </w:rPr>
          <w:t>2</w:t>
        </w:r>
        <w:r>
          <w:fldChar w:fldCharType="end"/>
        </w:r>
      </w:p>
    </w:sdtContent>
  </w:sdt>
  <w:p w14:paraId="4D6EB711" w14:textId="77777777" w:rsidR="00E35B55" w:rsidRDefault="00E35B5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D1680" w14:textId="77777777" w:rsidR="00DA6D50" w:rsidRDefault="00DA6D50" w:rsidP="00E35B55">
      <w:r>
        <w:separator/>
      </w:r>
    </w:p>
  </w:footnote>
  <w:footnote w:type="continuationSeparator" w:id="0">
    <w:p w14:paraId="05287866" w14:textId="77777777" w:rsidR="00DA6D50" w:rsidRDefault="00DA6D50" w:rsidP="00E35B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000"/>
    <w:rsid w:val="00272468"/>
    <w:rsid w:val="003C44D5"/>
    <w:rsid w:val="00486C35"/>
    <w:rsid w:val="004A6C56"/>
    <w:rsid w:val="00692369"/>
    <w:rsid w:val="00B76E91"/>
    <w:rsid w:val="00BC7000"/>
    <w:rsid w:val="00CF38EE"/>
    <w:rsid w:val="00DA6D50"/>
    <w:rsid w:val="00E35B55"/>
    <w:rsid w:val="00E37469"/>
    <w:rsid w:val="00E5029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EDE9"/>
  <w15:chartTrackingRefBased/>
  <w15:docId w15:val="{D5DEF3EC-C5F4-4186-8531-9B1664AA2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000"/>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C7000"/>
    <w:pPr>
      <w:spacing w:after="0" w:line="240" w:lineRule="auto"/>
    </w:pPr>
    <w:rPr>
      <w:rFonts w:ascii="Calibri" w:eastAsia="Calibri" w:hAnsi="Calibri" w:cs="Times New Roman"/>
      <w:lang w:val="uk-UA"/>
    </w:rPr>
  </w:style>
  <w:style w:type="character" w:customStyle="1" w:styleId="rvts44">
    <w:name w:val="rvts44"/>
    <w:basedOn w:val="a0"/>
    <w:rsid w:val="00E35B55"/>
  </w:style>
  <w:style w:type="character" w:styleId="a4">
    <w:name w:val="Hyperlink"/>
    <w:basedOn w:val="a0"/>
    <w:uiPriority w:val="99"/>
    <w:semiHidden/>
    <w:unhideWhenUsed/>
    <w:rsid w:val="00E35B55"/>
    <w:rPr>
      <w:color w:val="0000FF"/>
      <w:u w:val="single"/>
    </w:rPr>
  </w:style>
  <w:style w:type="paragraph" w:styleId="a5">
    <w:name w:val="header"/>
    <w:basedOn w:val="a"/>
    <w:link w:val="a6"/>
    <w:uiPriority w:val="99"/>
    <w:unhideWhenUsed/>
    <w:rsid w:val="00E35B55"/>
    <w:pPr>
      <w:tabs>
        <w:tab w:val="center" w:pos="4677"/>
        <w:tab w:val="right" w:pos="9355"/>
      </w:tabs>
    </w:pPr>
  </w:style>
  <w:style w:type="character" w:customStyle="1" w:styleId="a6">
    <w:name w:val="Верхній колонтитул Знак"/>
    <w:basedOn w:val="a0"/>
    <w:link w:val="a5"/>
    <w:uiPriority w:val="99"/>
    <w:rsid w:val="00E35B55"/>
    <w:rPr>
      <w:rFonts w:ascii="Times New Roman" w:eastAsia="Times New Roman" w:hAnsi="Times New Roman" w:cs="Times New Roman"/>
      <w:sz w:val="24"/>
      <w:szCs w:val="24"/>
      <w:lang w:val="ru-RU" w:eastAsia="ru-RU"/>
    </w:rPr>
  </w:style>
  <w:style w:type="paragraph" w:styleId="a7">
    <w:name w:val="footer"/>
    <w:basedOn w:val="a"/>
    <w:link w:val="a8"/>
    <w:uiPriority w:val="99"/>
    <w:unhideWhenUsed/>
    <w:rsid w:val="00E35B55"/>
    <w:pPr>
      <w:tabs>
        <w:tab w:val="center" w:pos="4677"/>
        <w:tab w:val="right" w:pos="9355"/>
      </w:tabs>
    </w:pPr>
  </w:style>
  <w:style w:type="character" w:customStyle="1" w:styleId="a8">
    <w:name w:val="Нижній колонтитул Знак"/>
    <w:basedOn w:val="a0"/>
    <w:link w:val="a7"/>
    <w:uiPriority w:val="99"/>
    <w:rsid w:val="00E35B55"/>
    <w:rPr>
      <w:rFonts w:ascii="Times New Roman" w:eastAsia="Times New Roman" w:hAnsi="Times New Roman" w:cs="Times New Roman"/>
      <w:sz w:val="24"/>
      <w:szCs w:val="24"/>
      <w:lang w:val="ru-RU" w:eastAsia="ru-RU"/>
    </w:rPr>
  </w:style>
  <w:style w:type="character" w:styleId="a9">
    <w:name w:val="Strong"/>
    <w:basedOn w:val="a0"/>
    <w:uiPriority w:val="22"/>
    <w:qFormat/>
    <w:rsid w:val="00E502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7611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dw.com/uk/%D0%B4%D0%B8%D1%80%D0%B5%D0%BA%D1%82%D0%BE%D1%80-ti-%D1%83%D0%BA%D1%80%D0%B0%D1%97%D0%BD%D0%B0-%D0%BD%D0%B0-%D1%81%D0%BF%D1%80%D0%B8%D0%B9%D0%BD%D1%8F%D1%82%D1%82%D1%8F-%D0%BA%D0%BE%D1%80%D1%83%D0%BF%D1%86%D1%96%D1%97-%D0%B2%D0%BF%D0%BB%D0%B8%D0%B2%D0%B0%D1%94-%D0%B1%D0%B5%D0%B7%D0%BA%D0%B0%D1%80%D0%BD%D1%96%D1%81%D1%82%D1%8C-%D0%B2%D0%B5%D0%BB%D0%B8%D0%BA%D0%BE%D1%97-%D1%80%D0%B8%D0%B1%D0%B8/a-472689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0CCDE1-7E59-4805-9033-28D3FEE0A2D5}">
  <ds:schemaRefs>
    <ds:schemaRef ds:uri="http://schemas.microsoft.com/sharepoint/v3/contenttype/forms"/>
  </ds:schemaRefs>
</ds:datastoreItem>
</file>

<file path=customXml/itemProps2.xml><?xml version="1.0" encoding="utf-8"?>
<ds:datastoreItem xmlns:ds="http://schemas.openxmlformats.org/officeDocument/2006/customXml" ds:itemID="{97455532-74FE-4480-9545-37C1F80538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0E32F4-3085-4C2C-A16D-59B9B86361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4778</Words>
  <Characters>2724</Characters>
  <Application>Microsoft Office Word</Application>
  <DocSecurity>0</DocSecurity>
  <Lines>22</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2020-10-30T13:33:00Z</dcterms:created>
  <dcterms:modified xsi:type="dcterms:W3CDTF">2020-10-30T13:33:00Z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