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BBEBB" w14:textId="77777777" w:rsidR="00875D36" w:rsidRPr="00BC7000" w:rsidRDefault="00875D36" w:rsidP="00875D36">
      <w:pPr>
        <w:widowControl w:val="0"/>
        <w:autoSpaceDE w:val="0"/>
        <w:autoSpaceDN w:val="0"/>
        <w:adjustRightInd w:val="0"/>
        <w:ind w:firstLine="709"/>
        <w:jc w:val="center"/>
        <w:rPr>
          <w:b/>
          <w:bCs/>
          <w:sz w:val="28"/>
          <w:szCs w:val="28"/>
          <w:lang w:val="uk-UA"/>
        </w:rPr>
      </w:pPr>
      <w:bookmarkStart w:id="0" w:name="_GoBack"/>
      <w:bookmarkEnd w:id="0"/>
      <w:r w:rsidRPr="00BC7000">
        <w:rPr>
          <w:b/>
          <w:bCs/>
          <w:sz w:val="28"/>
          <w:szCs w:val="28"/>
          <w:lang w:val="uk-UA"/>
        </w:rPr>
        <w:t>ПОЯСНЮВАЛЬНА ЗАПИСКА</w:t>
      </w:r>
    </w:p>
    <w:p w14:paraId="3DC3CF02" w14:textId="77777777" w:rsidR="00462995" w:rsidRDefault="00875D36" w:rsidP="00875D36">
      <w:pPr>
        <w:ind w:right="45"/>
        <w:jc w:val="center"/>
        <w:rPr>
          <w:b/>
          <w:sz w:val="28"/>
          <w:szCs w:val="28"/>
          <w:lang w:val="uk-UA"/>
        </w:rPr>
      </w:pPr>
      <w:r w:rsidRPr="00BC7000">
        <w:rPr>
          <w:b/>
          <w:sz w:val="28"/>
          <w:szCs w:val="28"/>
          <w:lang w:val="uk-UA"/>
        </w:rPr>
        <w:t xml:space="preserve">до проекту </w:t>
      </w:r>
      <w:r>
        <w:rPr>
          <w:b/>
          <w:sz w:val="28"/>
          <w:szCs w:val="28"/>
          <w:lang w:val="uk-UA"/>
        </w:rPr>
        <w:t>Постанови Верховної Ради</w:t>
      </w:r>
      <w:r w:rsidRPr="00BC7000">
        <w:rPr>
          <w:b/>
          <w:sz w:val="28"/>
          <w:szCs w:val="28"/>
          <w:lang w:val="uk-UA"/>
        </w:rPr>
        <w:t xml:space="preserve"> України </w:t>
      </w:r>
    </w:p>
    <w:p w14:paraId="136F6247" w14:textId="21BF2A3B" w:rsidR="00875D36" w:rsidRPr="00875D36" w:rsidRDefault="00875D36" w:rsidP="00875D36">
      <w:pPr>
        <w:ind w:right="45"/>
        <w:jc w:val="center"/>
        <w:rPr>
          <w:b/>
          <w:color w:val="000000"/>
          <w:lang w:val="uk-UA"/>
        </w:rPr>
      </w:pPr>
      <w:r>
        <w:rPr>
          <w:b/>
          <w:sz w:val="28"/>
          <w:szCs w:val="28"/>
          <w:lang w:val="uk-UA"/>
        </w:rPr>
        <w:t>«</w:t>
      </w:r>
      <w:r w:rsidRPr="00875D36">
        <w:rPr>
          <w:b/>
          <w:sz w:val="28"/>
          <w:szCs w:val="28"/>
          <w:lang w:val="uk-UA"/>
        </w:rPr>
        <w:t xml:space="preserve">Про звернення до Кабінету Міністрів України щодо </w:t>
      </w:r>
      <w:r w:rsidRPr="00875D36">
        <w:rPr>
          <w:b/>
          <w:color w:val="000000"/>
          <w:sz w:val="28"/>
          <w:szCs w:val="28"/>
          <w:lang w:val="uk-UA"/>
        </w:rPr>
        <w:t>вжиття невідкладних заходів для забезпечення</w:t>
      </w:r>
      <w:r w:rsidRPr="001411C3">
        <w:rPr>
          <w:b/>
          <w:bCs/>
          <w:sz w:val="28"/>
          <w:szCs w:val="28"/>
          <w:lang w:val="uk-UA"/>
        </w:rPr>
        <w:t xml:space="preserve"> цільового використання коштів ф</w:t>
      </w:r>
      <w:r w:rsidRPr="00875D36">
        <w:rPr>
          <w:b/>
          <w:bCs/>
          <w:sz w:val="28"/>
          <w:szCs w:val="28"/>
          <w:shd w:val="clear" w:color="auto" w:fill="FFFFFF"/>
          <w:lang w:val="uk-UA"/>
        </w:rPr>
        <w:t>онд</w:t>
      </w:r>
      <w:r w:rsidRPr="001411C3">
        <w:rPr>
          <w:b/>
          <w:bCs/>
          <w:sz w:val="28"/>
          <w:szCs w:val="28"/>
          <w:shd w:val="clear" w:color="auto" w:fill="FFFFFF"/>
          <w:lang w:val="uk-UA"/>
        </w:rPr>
        <w:t>у</w:t>
      </w:r>
      <w:r w:rsidRPr="00875D36">
        <w:rPr>
          <w:b/>
          <w:bCs/>
          <w:sz w:val="28"/>
          <w:szCs w:val="28"/>
          <w:shd w:val="clear" w:color="auto" w:fill="FFFFFF"/>
          <w:lang w:val="uk-UA"/>
        </w:rPr>
        <w:t xml:space="preserve"> боротьби з гострою респіраторною хворобою </w:t>
      </w:r>
      <w:r w:rsidRPr="001411C3">
        <w:rPr>
          <w:b/>
          <w:bCs/>
          <w:sz w:val="28"/>
          <w:szCs w:val="28"/>
          <w:shd w:val="clear" w:color="auto" w:fill="FFFFFF"/>
        </w:rPr>
        <w:t>COVID</w:t>
      </w:r>
      <w:r w:rsidRPr="00875D36">
        <w:rPr>
          <w:b/>
          <w:bCs/>
          <w:sz w:val="28"/>
          <w:szCs w:val="28"/>
          <w:shd w:val="clear" w:color="auto" w:fill="FFFFFF"/>
          <w:lang w:val="uk-UA"/>
        </w:rPr>
        <w:t xml:space="preserve">-19, спричиненою коронавірусом </w:t>
      </w:r>
      <w:r w:rsidRPr="001411C3">
        <w:rPr>
          <w:b/>
          <w:bCs/>
          <w:sz w:val="28"/>
          <w:szCs w:val="28"/>
          <w:shd w:val="clear" w:color="auto" w:fill="FFFFFF"/>
        </w:rPr>
        <w:t>SARS</w:t>
      </w:r>
      <w:r w:rsidRPr="00875D36">
        <w:rPr>
          <w:b/>
          <w:bCs/>
          <w:sz w:val="28"/>
          <w:szCs w:val="28"/>
          <w:shd w:val="clear" w:color="auto" w:fill="FFFFFF"/>
          <w:lang w:val="uk-UA"/>
        </w:rPr>
        <w:t>-</w:t>
      </w:r>
      <w:r w:rsidRPr="001411C3">
        <w:rPr>
          <w:b/>
          <w:bCs/>
          <w:sz w:val="28"/>
          <w:szCs w:val="28"/>
          <w:shd w:val="clear" w:color="auto" w:fill="FFFFFF"/>
        </w:rPr>
        <w:t>CoV</w:t>
      </w:r>
      <w:r w:rsidRPr="00875D36">
        <w:rPr>
          <w:b/>
          <w:bCs/>
          <w:sz w:val="28"/>
          <w:szCs w:val="28"/>
          <w:shd w:val="clear" w:color="auto" w:fill="FFFFFF"/>
          <w:lang w:val="uk-UA"/>
        </w:rPr>
        <w:t>-2, та її наслідками</w:t>
      </w:r>
      <w:r>
        <w:rPr>
          <w:b/>
          <w:bCs/>
          <w:sz w:val="28"/>
          <w:szCs w:val="28"/>
          <w:shd w:val="clear" w:color="auto" w:fill="FFFFFF"/>
          <w:lang w:val="uk-UA"/>
        </w:rPr>
        <w:t>»</w:t>
      </w:r>
    </w:p>
    <w:p w14:paraId="0CD0B945" w14:textId="331A049A" w:rsidR="00875D36" w:rsidRPr="00BC7000" w:rsidRDefault="00875D36" w:rsidP="00875D36">
      <w:pPr>
        <w:widowControl w:val="0"/>
        <w:autoSpaceDE w:val="0"/>
        <w:autoSpaceDN w:val="0"/>
        <w:adjustRightInd w:val="0"/>
        <w:ind w:firstLine="709"/>
        <w:jc w:val="center"/>
        <w:rPr>
          <w:b/>
          <w:sz w:val="28"/>
          <w:szCs w:val="28"/>
          <w:lang w:val="uk-UA"/>
        </w:rPr>
      </w:pPr>
    </w:p>
    <w:p w14:paraId="0CD47049" w14:textId="648A39E6" w:rsidR="00875D36" w:rsidRPr="00480766" w:rsidRDefault="00875D36" w:rsidP="00875D36">
      <w:pPr>
        <w:widowControl w:val="0"/>
        <w:autoSpaceDE w:val="0"/>
        <w:autoSpaceDN w:val="0"/>
        <w:adjustRightInd w:val="0"/>
        <w:ind w:firstLine="680"/>
        <w:jc w:val="both"/>
        <w:rPr>
          <w:b/>
          <w:sz w:val="28"/>
          <w:szCs w:val="28"/>
          <w:lang w:val="uk-UA"/>
        </w:rPr>
      </w:pPr>
      <w:r w:rsidRPr="00480766">
        <w:rPr>
          <w:b/>
          <w:sz w:val="28"/>
          <w:szCs w:val="28"/>
          <w:lang w:val="uk-UA"/>
        </w:rPr>
        <w:t xml:space="preserve">1. Обґрунтування необхідності прийняття </w:t>
      </w:r>
      <w:r w:rsidRPr="00480766">
        <w:rPr>
          <w:b/>
          <w:color w:val="000000"/>
          <w:sz w:val="28"/>
          <w:szCs w:val="28"/>
          <w:lang w:val="uk-UA"/>
        </w:rPr>
        <w:t xml:space="preserve">проекту </w:t>
      </w:r>
      <w:r>
        <w:rPr>
          <w:b/>
          <w:color w:val="000000"/>
          <w:sz w:val="28"/>
          <w:szCs w:val="28"/>
          <w:lang w:val="uk-UA"/>
        </w:rPr>
        <w:t>Постанови</w:t>
      </w:r>
    </w:p>
    <w:p w14:paraId="4CE45006" w14:textId="77777777" w:rsidR="00875D36" w:rsidRPr="00480766" w:rsidRDefault="00875D36" w:rsidP="00875D36">
      <w:pPr>
        <w:ind w:firstLine="680"/>
        <w:jc w:val="both"/>
        <w:rPr>
          <w:sz w:val="28"/>
          <w:szCs w:val="28"/>
          <w:lang w:val="uk-UA"/>
        </w:rPr>
      </w:pPr>
      <w:r w:rsidRPr="00480766">
        <w:rPr>
          <w:sz w:val="28"/>
          <w:szCs w:val="28"/>
          <w:lang w:val="uk-UA"/>
        </w:rPr>
        <w:t xml:space="preserve">Законом України "Про внесення змін до Закону України "Про Державний бюджет України на 2020 рік" від </w:t>
      </w:r>
      <w:r w:rsidRPr="00480766">
        <w:rPr>
          <w:color w:val="000000"/>
          <w:sz w:val="28"/>
          <w:szCs w:val="28"/>
          <w:lang w:val="uk-UA"/>
        </w:rPr>
        <w:t>13</w:t>
      </w:r>
      <w:r>
        <w:rPr>
          <w:color w:val="000000"/>
          <w:sz w:val="28"/>
          <w:szCs w:val="28"/>
          <w:lang w:val="uk-UA"/>
        </w:rPr>
        <w:t>.04.</w:t>
      </w:r>
      <w:r w:rsidRPr="00480766">
        <w:rPr>
          <w:color w:val="000000"/>
          <w:sz w:val="28"/>
          <w:szCs w:val="28"/>
          <w:lang w:val="uk-UA"/>
        </w:rPr>
        <w:t>2020 року № 553-IX</w:t>
      </w:r>
      <w:r w:rsidRPr="00480766">
        <w:rPr>
          <w:sz w:val="28"/>
          <w:szCs w:val="28"/>
          <w:lang w:val="uk-UA"/>
        </w:rPr>
        <w:t xml:space="preserve"> передбачено створення у складі </w:t>
      </w:r>
      <w:r>
        <w:rPr>
          <w:sz w:val="28"/>
          <w:szCs w:val="28"/>
          <w:lang w:val="uk-UA"/>
        </w:rPr>
        <w:t>Д</w:t>
      </w:r>
      <w:r w:rsidRPr="00480766">
        <w:rPr>
          <w:sz w:val="28"/>
          <w:szCs w:val="28"/>
          <w:lang w:val="uk-UA"/>
        </w:rPr>
        <w:t>ержавного бюджету України фонду боротьби з гострою респіраторною хворобою COVID-19, спричиненою коронавірусом SARS-CoV-2, та її наслідками на період дії карантину, установленого Кабінетом Міністрів України з метою запобігання поширенню на території України зазначеної хвороби, та протягом 30 днів з дня відміни цього карантину</w:t>
      </w:r>
      <w:r w:rsidRPr="004A6C56">
        <w:rPr>
          <w:sz w:val="28"/>
          <w:szCs w:val="28"/>
          <w:lang w:val="uk-UA"/>
        </w:rPr>
        <w:t xml:space="preserve"> (</w:t>
      </w:r>
      <w:r>
        <w:rPr>
          <w:sz w:val="28"/>
          <w:szCs w:val="28"/>
          <w:lang w:val="uk-UA"/>
        </w:rPr>
        <w:t>далі – Фонд</w:t>
      </w:r>
      <w:r w:rsidRPr="004A6C56">
        <w:rPr>
          <w:sz w:val="28"/>
          <w:szCs w:val="28"/>
          <w:lang w:val="uk-UA"/>
        </w:rPr>
        <w:t>)</w:t>
      </w:r>
      <w:r w:rsidRPr="00480766">
        <w:rPr>
          <w:sz w:val="28"/>
          <w:szCs w:val="28"/>
          <w:lang w:val="uk-UA"/>
        </w:rPr>
        <w:t>.</w:t>
      </w:r>
    </w:p>
    <w:p w14:paraId="6DDED629" w14:textId="77777777" w:rsidR="00875D36" w:rsidRDefault="00875D36" w:rsidP="00875D36">
      <w:pPr>
        <w:pStyle w:val="a3"/>
        <w:ind w:firstLine="680"/>
        <w:jc w:val="both"/>
        <w:rPr>
          <w:rFonts w:ascii="Times New Roman" w:hAnsi="Times New Roman"/>
          <w:sz w:val="28"/>
          <w:szCs w:val="28"/>
        </w:rPr>
      </w:pPr>
      <w:r w:rsidRPr="00E35B55">
        <w:rPr>
          <w:rFonts w:ascii="Times New Roman" w:hAnsi="Times New Roman"/>
          <w:sz w:val="28"/>
          <w:szCs w:val="28"/>
        </w:rPr>
        <w:t>Дещо пізніше 18.06.2020 року до Закону України "Про Державний бюджет України на 2020 рік" Законом</w:t>
      </w:r>
      <w:r>
        <w:rPr>
          <w:rFonts w:ascii="Times New Roman" w:hAnsi="Times New Roman"/>
          <w:sz w:val="28"/>
          <w:szCs w:val="28"/>
        </w:rPr>
        <w:t xml:space="preserve"> </w:t>
      </w:r>
      <w:r w:rsidRPr="00E35B55">
        <w:rPr>
          <w:rStyle w:val="rvts44"/>
          <w:rFonts w:ascii="Times New Roman" w:hAnsi="Times New Roman"/>
          <w:sz w:val="28"/>
          <w:szCs w:val="28"/>
          <w:shd w:val="clear" w:color="auto" w:fill="FFFFFF"/>
        </w:rPr>
        <w:t>№ 726-IX</w:t>
      </w:r>
      <w:r w:rsidRPr="00E35B55">
        <w:rPr>
          <w:rFonts w:ascii="Times New Roman" w:hAnsi="Times New Roman"/>
          <w:sz w:val="28"/>
          <w:szCs w:val="28"/>
        </w:rPr>
        <w:t xml:space="preserve"> були внесені зміни, якими напрями спрямування коштів </w:t>
      </w:r>
      <w:r>
        <w:rPr>
          <w:rFonts w:ascii="Times New Roman" w:hAnsi="Times New Roman"/>
          <w:sz w:val="28"/>
          <w:szCs w:val="28"/>
        </w:rPr>
        <w:t>Ф</w:t>
      </w:r>
      <w:r w:rsidRPr="00E35B55">
        <w:rPr>
          <w:rFonts w:ascii="Times New Roman" w:hAnsi="Times New Roman"/>
          <w:sz w:val="28"/>
          <w:szCs w:val="28"/>
        </w:rPr>
        <w:t xml:space="preserve">онду були розширені, зокрема зокрема на </w:t>
      </w:r>
      <w:r>
        <w:rPr>
          <w:rFonts w:ascii="Times New Roman" w:hAnsi="Times New Roman"/>
          <w:sz w:val="28"/>
          <w:szCs w:val="28"/>
        </w:rPr>
        <w:t>«покращення транспортного сполучення, будівництво, реконструкцію, ремонт та утримання автомобільних доріг загального користування державного, місцевого значення».</w:t>
      </w:r>
    </w:p>
    <w:p w14:paraId="18CAD6E3" w14:textId="77777777" w:rsidR="00875D36" w:rsidRDefault="00875D36" w:rsidP="00875D36">
      <w:pPr>
        <w:pStyle w:val="a3"/>
        <w:ind w:firstLine="680"/>
        <w:jc w:val="both"/>
        <w:rPr>
          <w:rFonts w:ascii="Times New Roman" w:hAnsi="Times New Roman"/>
          <w:sz w:val="28"/>
          <w:szCs w:val="28"/>
        </w:rPr>
      </w:pPr>
      <w:r>
        <w:rPr>
          <w:rFonts w:ascii="Times New Roman" w:hAnsi="Times New Roman"/>
          <w:sz w:val="28"/>
          <w:szCs w:val="28"/>
        </w:rPr>
        <w:t xml:space="preserve"> Проте будівництво, реконструкція, ремонт та утримання автомобільних доріг не має безпосереднього відношення до боротьби з коронавірусною хворобою та її наслідками, а, відтак, спрямування коштів Фонду на такі заходи не відповідає його первинному цільовому призначенню. </w:t>
      </w:r>
    </w:p>
    <w:p w14:paraId="38A27CD6" w14:textId="77777777" w:rsidR="00875D36" w:rsidRDefault="00875D36" w:rsidP="00875D36">
      <w:pPr>
        <w:pStyle w:val="a3"/>
        <w:ind w:firstLine="680"/>
        <w:jc w:val="both"/>
        <w:rPr>
          <w:rFonts w:ascii="Times New Roman" w:hAnsi="Times New Roman"/>
          <w:sz w:val="28"/>
          <w:szCs w:val="28"/>
        </w:rPr>
      </w:pPr>
      <w:r>
        <w:rPr>
          <w:rFonts w:ascii="Times New Roman" w:hAnsi="Times New Roman"/>
          <w:sz w:val="28"/>
          <w:szCs w:val="28"/>
        </w:rPr>
        <w:t>До того ж, поняття «покращення транспортного сполучення» носить оціночний характер, тож не несе юридичного навантаження, що не відповідає принципу юридичної визначеності щодо чіткості, зрозумілості, однозначності норм права.</w:t>
      </w:r>
    </w:p>
    <w:p w14:paraId="4C9BE453" w14:textId="77777777" w:rsidR="00875D36" w:rsidRDefault="00875D36" w:rsidP="00875D36">
      <w:pPr>
        <w:pStyle w:val="a3"/>
        <w:ind w:firstLine="680"/>
        <w:jc w:val="both"/>
        <w:rPr>
          <w:rFonts w:ascii="Times New Roman" w:hAnsi="Times New Roman"/>
          <w:sz w:val="28"/>
          <w:szCs w:val="28"/>
        </w:rPr>
      </w:pPr>
      <w:r>
        <w:rPr>
          <w:rFonts w:ascii="Times New Roman" w:hAnsi="Times New Roman"/>
          <w:sz w:val="28"/>
          <w:szCs w:val="28"/>
        </w:rPr>
        <w:t>Крім того, відповідно до статті 24</w:t>
      </w:r>
      <w:r>
        <w:rPr>
          <w:rFonts w:ascii="Times New Roman" w:hAnsi="Times New Roman"/>
          <w:sz w:val="28"/>
          <w:szCs w:val="28"/>
          <w:vertAlign w:val="superscript"/>
        </w:rPr>
        <w:t xml:space="preserve">2 </w:t>
      </w:r>
      <w:r>
        <w:rPr>
          <w:rFonts w:ascii="Times New Roman" w:hAnsi="Times New Roman"/>
          <w:sz w:val="28"/>
          <w:szCs w:val="28"/>
        </w:rPr>
        <w:t>Бюджетного кодексу України передбачено створення Державного дорожнього фонду, кошти якого спрямовуються на: фінансове забезпечення будівництва, реконструкції, ремонту і утримання автомобільних доріг загального користування державного значення та інших заходів, визначених пунктом 1 частини четвертої статті 3 Закону України "Про джерела фінансування дорожнього господарства України" (з них не менше 5 відсотків коштів - на будівництво, реконструкцію, ремонт та утримання штучних споруд). Перелік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об’єктів затверджується Кабінетом Міністрів України.</w:t>
      </w:r>
    </w:p>
    <w:p w14:paraId="089A1814" w14:textId="69C3B85D" w:rsidR="00875D36" w:rsidRPr="00875D36" w:rsidRDefault="00875D36" w:rsidP="00875D36">
      <w:pPr>
        <w:ind w:firstLine="680"/>
        <w:jc w:val="both"/>
        <w:rPr>
          <w:sz w:val="28"/>
          <w:szCs w:val="28"/>
          <w:lang w:val="uk-UA"/>
        </w:rPr>
      </w:pPr>
      <w:r w:rsidRPr="00875D36">
        <w:rPr>
          <w:sz w:val="28"/>
          <w:szCs w:val="28"/>
          <w:lang w:val="uk-UA"/>
        </w:rPr>
        <w:t xml:space="preserve">Відповідно до прийнятих законодавчих актів Постановою Кабінету Міністрів України </w:t>
      </w:r>
      <w:r w:rsidRPr="00875D36">
        <w:rPr>
          <w:sz w:val="28"/>
          <w:szCs w:val="28"/>
          <w:shd w:val="clear" w:color="auto" w:fill="FFFFFF"/>
          <w:lang w:val="uk-UA"/>
        </w:rPr>
        <w:t>від 22</w:t>
      </w:r>
      <w:r w:rsidR="00084D66">
        <w:rPr>
          <w:sz w:val="28"/>
          <w:szCs w:val="28"/>
          <w:shd w:val="clear" w:color="auto" w:fill="FFFFFF"/>
          <w:lang w:val="uk-UA"/>
        </w:rPr>
        <w:t>.</w:t>
      </w:r>
      <w:r w:rsidR="00084D66" w:rsidRPr="00084D66">
        <w:rPr>
          <w:sz w:val="28"/>
          <w:szCs w:val="28"/>
          <w:shd w:val="clear" w:color="auto" w:fill="FFFFFF"/>
          <w:lang w:val="uk-UA"/>
        </w:rPr>
        <w:t>04</w:t>
      </w:r>
      <w:r w:rsidR="00084D66">
        <w:rPr>
          <w:sz w:val="28"/>
          <w:szCs w:val="28"/>
          <w:shd w:val="clear" w:color="auto" w:fill="FFFFFF"/>
          <w:lang w:val="uk-UA"/>
        </w:rPr>
        <w:t>.</w:t>
      </w:r>
      <w:r w:rsidRPr="00875D36">
        <w:rPr>
          <w:sz w:val="28"/>
          <w:szCs w:val="28"/>
          <w:shd w:val="clear" w:color="auto" w:fill="FFFFFF"/>
          <w:lang w:val="uk-UA"/>
        </w:rPr>
        <w:t>2020 р. № 302</w:t>
      </w:r>
      <w:r w:rsidRPr="00875D36">
        <w:rPr>
          <w:sz w:val="28"/>
          <w:szCs w:val="28"/>
          <w:lang w:val="uk-UA"/>
        </w:rPr>
        <w:t xml:space="preserve"> був затверджений </w:t>
      </w:r>
      <w:r w:rsidRPr="00875D36">
        <w:rPr>
          <w:rStyle w:val="rvts23"/>
          <w:sz w:val="28"/>
          <w:szCs w:val="28"/>
          <w:shd w:val="clear" w:color="auto" w:fill="FFFFFF"/>
          <w:lang w:val="uk-UA"/>
        </w:rPr>
        <w:t>Порядок</w:t>
      </w:r>
      <w:r w:rsidRPr="00875D36">
        <w:rPr>
          <w:sz w:val="28"/>
          <w:szCs w:val="28"/>
          <w:lang w:val="uk-UA"/>
        </w:rPr>
        <w:br/>
      </w:r>
      <w:r w:rsidRPr="00875D36">
        <w:rPr>
          <w:rStyle w:val="rvts23"/>
          <w:sz w:val="28"/>
          <w:szCs w:val="28"/>
          <w:shd w:val="clear" w:color="auto" w:fill="FFFFFF"/>
          <w:lang w:val="uk-UA"/>
        </w:rPr>
        <w:lastRenderedPageBreak/>
        <w:t xml:space="preserve">використання коштів фонду боротьби з гострою респіраторною хворобою </w:t>
      </w:r>
      <w:r w:rsidRPr="00875D36">
        <w:rPr>
          <w:rStyle w:val="rvts23"/>
          <w:sz w:val="28"/>
          <w:szCs w:val="28"/>
          <w:shd w:val="clear" w:color="auto" w:fill="FFFFFF"/>
        </w:rPr>
        <w:t>COVID</w:t>
      </w:r>
      <w:r w:rsidRPr="00875D36">
        <w:rPr>
          <w:rStyle w:val="rvts23"/>
          <w:sz w:val="28"/>
          <w:szCs w:val="28"/>
          <w:shd w:val="clear" w:color="auto" w:fill="FFFFFF"/>
          <w:lang w:val="uk-UA"/>
        </w:rPr>
        <w:t xml:space="preserve">-19, спричиненою коронавірусом </w:t>
      </w:r>
      <w:r w:rsidRPr="00875D36">
        <w:rPr>
          <w:rStyle w:val="rvts23"/>
          <w:sz w:val="28"/>
          <w:szCs w:val="28"/>
          <w:shd w:val="clear" w:color="auto" w:fill="FFFFFF"/>
        </w:rPr>
        <w:t>SARS</w:t>
      </w:r>
      <w:r w:rsidRPr="00875D36">
        <w:rPr>
          <w:rStyle w:val="rvts23"/>
          <w:sz w:val="28"/>
          <w:szCs w:val="28"/>
          <w:shd w:val="clear" w:color="auto" w:fill="FFFFFF"/>
          <w:lang w:val="uk-UA"/>
        </w:rPr>
        <w:t>-</w:t>
      </w:r>
      <w:r w:rsidRPr="00875D36">
        <w:rPr>
          <w:rStyle w:val="rvts23"/>
          <w:sz w:val="28"/>
          <w:szCs w:val="28"/>
          <w:shd w:val="clear" w:color="auto" w:fill="FFFFFF"/>
        </w:rPr>
        <w:t>CoV</w:t>
      </w:r>
      <w:r w:rsidRPr="00875D36">
        <w:rPr>
          <w:rStyle w:val="rvts23"/>
          <w:sz w:val="28"/>
          <w:szCs w:val="28"/>
          <w:shd w:val="clear" w:color="auto" w:fill="FFFFFF"/>
          <w:lang w:val="uk-UA"/>
        </w:rPr>
        <w:t>-2, та її наслідками</w:t>
      </w:r>
      <w:r>
        <w:rPr>
          <w:rStyle w:val="rvts23"/>
          <w:sz w:val="28"/>
          <w:szCs w:val="28"/>
          <w:shd w:val="clear" w:color="auto" w:fill="FFFFFF"/>
          <w:lang w:val="uk-UA"/>
        </w:rPr>
        <w:t>. Згідно з цією Постановою Урядові належить ключова роль у перерозподілі коштів Фонду згідно з установленим порядком.</w:t>
      </w:r>
    </w:p>
    <w:p w14:paraId="1393220A" w14:textId="658F5AC1" w:rsidR="00875D36" w:rsidRPr="00E35B55" w:rsidRDefault="00875D36" w:rsidP="00875D36">
      <w:pPr>
        <w:ind w:firstLine="680"/>
        <w:jc w:val="both"/>
        <w:rPr>
          <w:sz w:val="28"/>
          <w:szCs w:val="28"/>
          <w:lang w:val="uk-UA"/>
        </w:rPr>
      </w:pPr>
      <w:r>
        <w:rPr>
          <w:sz w:val="28"/>
          <w:szCs w:val="28"/>
          <w:lang w:val="uk-UA"/>
        </w:rPr>
        <w:t xml:space="preserve">Водночас, </w:t>
      </w:r>
      <w:r w:rsidRPr="001224B4">
        <w:rPr>
          <w:sz w:val="28"/>
          <w:szCs w:val="28"/>
          <w:lang w:val="uk-UA"/>
        </w:rPr>
        <w:t>Постановою Кабінету Міністрів України «</w:t>
      </w:r>
      <w:r w:rsidRPr="00E35B55">
        <w:rPr>
          <w:sz w:val="28"/>
          <w:szCs w:val="28"/>
          <w:shd w:val="clear" w:color="auto" w:fill="FFFFFF"/>
          <w:lang w:val="uk-UA"/>
        </w:rPr>
        <w:t>Про виділення коштів для здійснення будівництва, реконструкції, ремонту та утримання автомобільних доріг загального користування державного значення</w:t>
      </w:r>
      <w:r w:rsidRPr="001224B4">
        <w:rPr>
          <w:sz w:val="28"/>
          <w:szCs w:val="28"/>
          <w:shd w:val="clear" w:color="auto" w:fill="FFFFFF"/>
          <w:lang w:val="uk-UA"/>
        </w:rPr>
        <w:t xml:space="preserve">» </w:t>
      </w:r>
      <w:r w:rsidRPr="00E35B55">
        <w:rPr>
          <w:sz w:val="28"/>
          <w:szCs w:val="28"/>
          <w:shd w:val="clear" w:color="auto" w:fill="FFFFFF"/>
          <w:lang w:val="uk-UA"/>
        </w:rPr>
        <w:t xml:space="preserve">від </w:t>
      </w:r>
      <w:r w:rsidRPr="001224B4">
        <w:rPr>
          <w:sz w:val="28"/>
          <w:szCs w:val="28"/>
          <w:shd w:val="clear" w:color="auto" w:fill="FFFFFF"/>
          <w:lang w:val="uk-UA"/>
        </w:rPr>
        <w:t>0</w:t>
      </w:r>
      <w:r w:rsidRPr="00E35B55">
        <w:rPr>
          <w:sz w:val="28"/>
          <w:szCs w:val="28"/>
          <w:shd w:val="clear" w:color="auto" w:fill="FFFFFF"/>
          <w:lang w:val="uk-UA"/>
        </w:rPr>
        <w:t>1</w:t>
      </w:r>
      <w:r w:rsidRPr="001224B4">
        <w:rPr>
          <w:sz w:val="28"/>
          <w:szCs w:val="28"/>
          <w:shd w:val="clear" w:color="auto" w:fill="FFFFFF"/>
          <w:lang w:val="uk-UA"/>
        </w:rPr>
        <w:t>.07.</w:t>
      </w:r>
      <w:r w:rsidRPr="00E35B55">
        <w:rPr>
          <w:sz w:val="28"/>
          <w:szCs w:val="28"/>
          <w:shd w:val="clear" w:color="auto" w:fill="FFFFFF"/>
          <w:lang w:val="uk-UA"/>
        </w:rPr>
        <w:t>2020 р. № 539</w:t>
      </w:r>
      <w:r w:rsidRPr="001224B4">
        <w:rPr>
          <w:sz w:val="28"/>
          <w:szCs w:val="28"/>
          <w:shd w:val="clear" w:color="auto" w:fill="FFFFFF"/>
          <w:lang w:val="uk-UA"/>
        </w:rPr>
        <w:t xml:space="preserve"> </w:t>
      </w:r>
      <w:r w:rsidRPr="00E35B55">
        <w:rPr>
          <w:sz w:val="28"/>
          <w:szCs w:val="28"/>
          <w:lang w:val="uk-UA"/>
        </w:rPr>
        <w:t>Укравтодору були перерозподілені 35 млрд гр</w:t>
      </w:r>
      <w:r w:rsidRPr="00A028B1">
        <w:rPr>
          <w:sz w:val="28"/>
          <w:szCs w:val="28"/>
          <w:lang w:val="uk-UA"/>
        </w:rPr>
        <w:t>н</w:t>
      </w:r>
      <w:r w:rsidRPr="00E35B55">
        <w:rPr>
          <w:sz w:val="28"/>
          <w:szCs w:val="28"/>
          <w:lang w:val="uk-UA"/>
        </w:rPr>
        <w:t xml:space="preserve"> з </w:t>
      </w:r>
      <w:r w:rsidRPr="00A028B1">
        <w:rPr>
          <w:sz w:val="28"/>
          <w:szCs w:val="28"/>
          <w:lang w:val="uk-UA"/>
        </w:rPr>
        <w:t>Ф</w:t>
      </w:r>
      <w:r w:rsidRPr="00E35B55">
        <w:rPr>
          <w:sz w:val="28"/>
          <w:szCs w:val="28"/>
          <w:lang w:val="uk-UA"/>
        </w:rPr>
        <w:t xml:space="preserve">онду. </w:t>
      </w:r>
    </w:p>
    <w:p w14:paraId="0E8DA3F7" w14:textId="77777777" w:rsidR="00875D36" w:rsidRPr="00E35B55" w:rsidRDefault="00875D36" w:rsidP="00875D36">
      <w:pPr>
        <w:shd w:val="clear" w:color="auto" w:fill="FFFFFF"/>
        <w:ind w:firstLine="680"/>
        <w:jc w:val="both"/>
        <w:rPr>
          <w:sz w:val="28"/>
          <w:szCs w:val="28"/>
          <w:lang w:val="uk-UA"/>
        </w:rPr>
      </w:pPr>
      <w:r w:rsidRPr="00A028B1">
        <w:rPr>
          <w:sz w:val="28"/>
          <w:szCs w:val="28"/>
          <w:lang w:val="uk-UA"/>
        </w:rPr>
        <w:t>При цьому з</w:t>
      </w:r>
      <w:r w:rsidRPr="00561DD4">
        <w:rPr>
          <w:sz w:val="28"/>
          <w:szCs w:val="28"/>
          <w:lang w:val="en-US"/>
        </w:rPr>
        <w:t> </w:t>
      </w:r>
      <w:r w:rsidRPr="00A028B1">
        <w:rPr>
          <w:sz w:val="28"/>
          <w:szCs w:val="28"/>
          <w:lang w:val="uk-UA"/>
        </w:rPr>
        <w:t>Ф</w:t>
      </w:r>
      <w:r w:rsidRPr="00E35B55">
        <w:rPr>
          <w:sz w:val="28"/>
          <w:szCs w:val="28"/>
          <w:lang w:val="uk-UA"/>
        </w:rPr>
        <w:t xml:space="preserve">онду на лікарні та медиків пішло </w:t>
      </w:r>
      <w:r w:rsidRPr="00A028B1">
        <w:rPr>
          <w:sz w:val="28"/>
          <w:szCs w:val="28"/>
          <w:lang w:val="uk-UA"/>
        </w:rPr>
        <w:t xml:space="preserve">лише </w:t>
      </w:r>
      <w:r w:rsidRPr="00E35B55">
        <w:rPr>
          <w:sz w:val="28"/>
          <w:szCs w:val="28"/>
          <w:lang w:val="uk-UA"/>
        </w:rPr>
        <w:t>4,5% - 1,5 млрд, 6,6 млрд – використ</w:t>
      </w:r>
      <w:r w:rsidRPr="001224B4">
        <w:rPr>
          <w:sz w:val="28"/>
          <w:szCs w:val="28"/>
          <w:lang w:val="uk-UA"/>
        </w:rPr>
        <w:t xml:space="preserve">ано </w:t>
      </w:r>
      <w:r w:rsidRPr="00E35B55">
        <w:rPr>
          <w:sz w:val="28"/>
          <w:szCs w:val="28"/>
          <w:lang w:val="uk-UA"/>
        </w:rPr>
        <w:t xml:space="preserve"> для виплати допомоги з безробіття, ще 1,7 млрд - на виплати Фонду соцстрахування</w:t>
      </w:r>
      <w:r w:rsidRPr="001224B4">
        <w:rPr>
          <w:sz w:val="28"/>
          <w:szCs w:val="28"/>
          <w:lang w:val="uk-UA"/>
        </w:rPr>
        <w:t>,</w:t>
      </w:r>
      <w:r w:rsidRPr="00E35B55">
        <w:rPr>
          <w:sz w:val="28"/>
          <w:szCs w:val="28"/>
          <w:lang w:val="uk-UA"/>
        </w:rPr>
        <w:t xml:space="preserve"> 2,4 млрд пішло на доплату військовикам і поліцейським.</w:t>
      </w:r>
    </w:p>
    <w:p w14:paraId="6AD7F566" w14:textId="77777777" w:rsidR="00875D36" w:rsidRPr="00DD1D2A" w:rsidRDefault="00875D36" w:rsidP="00875D36">
      <w:pPr>
        <w:shd w:val="clear" w:color="auto" w:fill="FFFFFF"/>
        <w:ind w:firstLine="680"/>
        <w:jc w:val="both"/>
        <w:rPr>
          <w:sz w:val="28"/>
          <w:szCs w:val="28"/>
          <w:lang w:val="uk-UA"/>
        </w:rPr>
      </w:pPr>
      <w:r w:rsidRPr="00DD1D2A">
        <w:rPr>
          <w:sz w:val="28"/>
          <w:szCs w:val="28"/>
          <w:shd w:val="clear" w:color="auto" w:fill="FFFFFF"/>
          <w:lang w:val="uk-UA"/>
        </w:rPr>
        <w:t>М</w:t>
      </w:r>
      <w:r w:rsidRPr="00DD1D2A">
        <w:rPr>
          <w:sz w:val="28"/>
          <w:szCs w:val="28"/>
          <w:shd w:val="clear" w:color="auto" w:fill="FFFFFF"/>
        </w:rPr>
        <w:t>іністерство охорони здоров'я</w:t>
      </w:r>
      <w:r w:rsidRPr="00DD1D2A">
        <w:rPr>
          <w:sz w:val="28"/>
          <w:szCs w:val="28"/>
          <w:shd w:val="clear" w:color="auto" w:fill="FFFFFF"/>
          <w:lang w:val="uk-UA"/>
        </w:rPr>
        <w:t xml:space="preserve"> України загалом </w:t>
      </w:r>
      <w:r w:rsidRPr="00DD1D2A">
        <w:rPr>
          <w:sz w:val="28"/>
          <w:szCs w:val="28"/>
          <w:shd w:val="clear" w:color="auto" w:fill="FFFFFF"/>
        </w:rPr>
        <w:t>отримало при цьому лише 14,3 м</w:t>
      </w:r>
      <w:r w:rsidRPr="00DD1D2A">
        <w:rPr>
          <w:sz w:val="28"/>
          <w:szCs w:val="28"/>
          <w:shd w:val="clear" w:color="auto" w:fill="FFFFFF"/>
          <w:lang w:val="uk-UA"/>
        </w:rPr>
        <w:t>лрд грн</w:t>
      </w:r>
      <w:r w:rsidRPr="00DD1D2A">
        <w:rPr>
          <w:sz w:val="28"/>
          <w:szCs w:val="28"/>
          <w:shd w:val="clear" w:color="auto" w:fill="FFFFFF"/>
        </w:rPr>
        <w:t>. За ці кошти мали бути закуплені апарати штучної вентиляції легень (ШВЛ), засоби індивідуального захисту (ЗІЗ), обладнані лабораторії та приймальні відділення опорних лікарень, підвищені надбавки медпрацівникам.</w:t>
      </w:r>
      <w:r w:rsidRPr="00DD1D2A">
        <w:rPr>
          <w:sz w:val="28"/>
          <w:szCs w:val="28"/>
          <w:shd w:val="clear" w:color="auto" w:fill="FFFFFF"/>
          <w:lang w:val="uk-UA"/>
        </w:rPr>
        <w:t xml:space="preserve"> Проте, за інформацією очільника Рахункововї палати В. Пацкана, до початку жовтня 2020 року кошти, зокрема, на придбання ШВЛ не були використані, а </w:t>
      </w:r>
      <w:r w:rsidRPr="00DD1D2A">
        <w:rPr>
          <w:sz w:val="28"/>
          <w:szCs w:val="28"/>
          <w:shd w:val="clear" w:color="auto" w:fill="FFFFFF"/>
        </w:rPr>
        <w:t xml:space="preserve">напрям </w:t>
      </w:r>
      <w:r>
        <w:rPr>
          <w:sz w:val="28"/>
          <w:szCs w:val="28"/>
          <w:shd w:val="clear" w:color="auto" w:fill="FFFFFF"/>
          <w:lang w:val="uk-UA"/>
        </w:rPr>
        <w:t>«</w:t>
      </w:r>
      <w:r w:rsidRPr="00DD1D2A">
        <w:rPr>
          <w:sz w:val="28"/>
          <w:szCs w:val="28"/>
          <w:shd w:val="clear" w:color="auto" w:fill="FFFFFF"/>
        </w:rPr>
        <w:t>закупівля засобів захисту та забезпечення лабораторій МОЗ</w:t>
      </w:r>
      <w:r>
        <w:rPr>
          <w:sz w:val="28"/>
          <w:szCs w:val="28"/>
          <w:shd w:val="clear" w:color="auto" w:fill="FFFFFF"/>
          <w:lang w:val="uk-UA"/>
        </w:rPr>
        <w:t>»</w:t>
      </w:r>
      <w:r w:rsidRPr="00DD1D2A">
        <w:rPr>
          <w:sz w:val="28"/>
          <w:szCs w:val="28"/>
          <w:shd w:val="clear" w:color="auto" w:fill="FFFFFF"/>
        </w:rPr>
        <w:t xml:space="preserve">, на які було спрямовано майже </w:t>
      </w:r>
      <w:r w:rsidRPr="00DD1D2A">
        <w:rPr>
          <w:sz w:val="28"/>
          <w:szCs w:val="28"/>
          <w:shd w:val="clear" w:color="auto" w:fill="FFFFFF"/>
          <w:lang w:val="uk-UA"/>
        </w:rPr>
        <w:t>3 млрд грн</w:t>
      </w:r>
      <w:r w:rsidRPr="00DD1D2A">
        <w:rPr>
          <w:sz w:val="28"/>
          <w:szCs w:val="28"/>
          <w:shd w:val="clear" w:color="auto" w:fill="FFFFFF"/>
        </w:rPr>
        <w:t>,</w:t>
      </w:r>
      <w:r>
        <w:rPr>
          <w:sz w:val="28"/>
          <w:szCs w:val="28"/>
          <w:shd w:val="clear" w:color="auto" w:fill="FFFFFF"/>
          <w:lang w:val="uk-UA"/>
        </w:rPr>
        <w:t xml:space="preserve"> був</w:t>
      </w:r>
      <w:r w:rsidRPr="00DD1D2A">
        <w:rPr>
          <w:sz w:val="28"/>
          <w:szCs w:val="28"/>
          <w:shd w:val="clear" w:color="auto" w:fill="FFFFFF"/>
        </w:rPr>
        <w:t xml:space="preserve"> виконаний лише на 13,5 </w:t>
      </w:r>
      <w:r>
        <w:rPr>
          <w:sz w:val="28"/>
          <w:szCs w:val="28"/>
          <w:shd w:val="clear" w:color="auto" w:fill="FFFFFF"/>
          <w:lang w:val="uk-UA"/>
        </w:rPr>
        <w:t>%</w:t>
      </w:r>
      <w:r w:rsidRPr="00DD1D2A">
        <w:rPr>
          <w:sz w:val="28"/>
          <w:szCs w:val="28"/>
          <w:shd w:val="clear" w:color="auto" w:fill="FFFFFF"/>
        </w:rPr>
        <w:t>.</w:t>
      </w:r>
    </w:p>
    <w:p w14:paraId="79EE2C82" w14:textId="25581072" w:rsidR="00875D36" w:rsidRPr="001224B4" w:rsidRDefault="00875D36" w:rsidP="00875D36">
      <w:pPr>
        <w:shd w:val="clear" w:color="auto" w:fill="FFFFFF"/>
        <w:ind w:firstLine="680"/>
        <w:jc w:val="both"/>
        <w:rPr>
          <w:sz w:val="28"/>
          <w:szCs w:val="28"/>
          <w:lang w:val="uk-UA"/>
        </w:rPr>
      </w:pPr>
      <w:r w:rsidRPr="00DD1D2A">
        <w:rPr>
          <w:sz w:val="28"/>
          <w:szCs w:val="28"/>
          <w:lang w:val="uk-UA"/>
        </w:rPr>
        <w:t>Отже, внаслідок розширення сфери застосування коштів з Фонду</w:t>
      </w:r>
      <w:r w:rsidRPr="00E35B55">
        <w:rPr>
          <w:sz w:val="28"/>
          <w:szCs w:val="28"/>
          <w:lang w:val="uk-UA"/>
        </w:rPr>
        <w:t xml:space="preserve"> </w:t>
      </w:r>
      <w:r w:rsidRPr="001224B4">
        <w:rPr>
          <w:sz w:val="28"/>
          <w:szCs w:val="28"/>
          <w:lang w:val="uk-UA"/>
        </w:rPr>
        <w:t>відбул</w:t>
      </w:r>
      <w:r>
        <w:rPr>
          <w:sz w:val="28"/>
          <w:szCs w:val="28"/>
          <w:lang w:val="uk-UA"/>
        </w:rPr>
        <w:t>а</w:t>
      </w:r>
      <w:r w:rsidRPr="001224B4">
        <w:rPr>
          <w:sz w:val="28"/>
          <w:szCs w:val="28"/>
          <w:lang w:val="uk-UA"/>
        </w:rPr>
        <w:t>ся поступова переорієнтація його функціонування на обслуговування проекту так званого «Великого будівництва», що на практиці перетворюється на «закатування в асфальт» великого обсягу бюджетних коштів</w:t>
      </w:r>
      <w:r>
        <w:rPr>
          <w:sz w:val="28"/>
          <w:szCs w:val="28"/>
          <w:lang w:val="uk-UA"/>
        </w:rPr>
        <w:t>, я</w:t>
      </w:r>
      <w:r w:rsidRPr="001224B4">
        <w:rPr>
          <w:sz w:val="28"/>
          <w:szCs w:val="28"/>
          <w:lang w:val="uk-UA"/>
        </w:rPr>
        <w:t>кі мали б піти на вирішення першочергових питань, пов’язаних із захистом людей від коронавірусної хвороби, протидії її поширенню та відшкодуванню державою шкоди</w:t>
      </w:r>
      <w:r>
        <w:rPr>
          <w:sz w:val="28"/>
          <w:szCs w:val="28"/>
          <w:lang w:val="uk-UA"/>
        </w:rPr>
        <w:t xml:space="preserve">, пов’язаної </w:t>
      </w:r>
      <w:r w:rsidRPr="001224B4">
        <w:rPr>
          <w:sz w:val="28"/>
          <w:szCs w:val="28"/>
          <w:lang w:val="uk-UA"/>
        </w:rPr>
        <w:t xml:space="preserve">із цією хворобою та </w:t>
      </w:r>
      <w:r>
        <w:rPr>
          <w:sz w:val="28"/>
          <w:szCs w:val="28"/>
          <w:lang w:val="uk-UA"/>
        </w:rPr>
        <w:t>з</w:t>
      </w:r>
      <w:r w:rsidRPr="001224B4">
        <w:rPr>
          <w:sz w:val="28"/>
          <w:szCs w:val="28"/>
          <w:lang w:val="uk-UA"/>
        </w:rPr>
        <w:t xml:space="preserve"> її наслідками. </w:t>
      </w:r>
    </w:p>
    <w:p w14:paraId="412E6B24" w14:textId="77777777" w:rsidR="00875D36" w:rsidRDefault="00875D36" w:rsidP="00875D36">
      <w:pPr>
        <w:shd w:val="clear" w:color="auto" w:fill="FFFFFF"/>
        <w:ind w:firstLine="680"/>
        <w:jc w:val="both"/>
        <w:rPr>
          <w:rFonts w:ascii="Georgia" w:hAnsi="Georgia"/>
          <w:color w:val="3E3E3E"/>
          <w:sz w:val="23"/>
          <w:szCs w:val="23"/>
          <w:shd w:val="clear" w:color="auto" w:fill="FFFFFF"/>
          <w:lang w:val="uk-UA"/>
        </w:rPr>
      </w:pPr>
      <w:r w:rsidRPr="001224B4">
        <w:rPr>
          <w:sz w:val="28"/>
          <w:szCs w:val="28"/>
          <w:lang w:val="uk-UA"/>
        </w:rPr>
        <w:t xml:space="preserve">За таких умов пріоритетність вирішення завдань, пов’язаних з передумовами та причинами створення Фонду, відходить по суті на другий план, що нівелює роль та значення цього Фонду, </w:t>
      </w:r>
      <w:r>
        <w:rPr>
          <w:sz w:val="28"/>
          <w:szCs w:val="28"/>
          <w:lang w:val="uk-UA"/>
        </w:rPr>
        <w:t xml:space="preserve">та </w:t>
      </w:r>
      <w:r w:rsidRPr="001224B4">
        <w:rPr>
          <w:sz w:val="28"/>
          <w:szCs w:val="28"/>
          <w:lang w:val="uk-UA"/>
        </w:rPr>
        <w:t>зводить нанівець зусилля держави щодо протидії поширенню пандемії.</w:t>
      </w:r>
      <w:r w:rsidRPr="0079381D">
        <w:rPr>
          <w:rFonts w:ascii="Georgia" w:hAnsi="Georgia"/>
          <w:color w:val="3E3E3E"/>
          <w:sz w:val="23"/>
          <w:szCs w:val="23"/>
          <w:shd w:val="clear" w:color="auto" w:fill="FFFFFF"/>
          <w:lang w:val="uk-UA"/>
        </w:rPr>
        <w:t xml:space="preserve"> </w:t>
      </w:r>
    </w:p>
    <w:p w14:paraId="6D75920A" w14:textId="5D957832" w:rsidR="00875D36" w:rsidRDefault="00084D66" w:rsidP="00875D36">
      <w:pPr>
        <w:ind w:firstLine="680"/>
        <w:jc w:val="both"/>
        <w:rPr>
          <w:sz w:val="28"/>
          <w:szCs w:val="28"/>
          <w:lang w:val="uk-UA"/>
        </w:rPr>
      </w:pPr>
      <w:r>
        <w:rPr>
          <w:sz w:val="28"/>
          <w:szCs w:val="28"/>
          <w:shd w:val="clear" w:color="auto" w:fill="FFFFFF"/>
          <w:lang w:val="uk-UA"/>
        </w:rPr>
        <w:t>Натомість в</w:t>
      </w:r>
      <w:r w:rsidR="00875D36">
        <w:rPr>
          <w:sz w:val="28"/>
          <w:szCs w:val="28"/>
          <w:shd w:val="clear" w:color="auto" w:fill="FFFFFF"/>
          <w:lang w:val="uk-UA"/>
        </w:rPr>
        <w:t xml:space="preserve"> умовах стрімкого нарощування темпів пандемії коронавірусної хвороби та слабкої дієздатності вітчизняної системи охорони здоров’я </w:t>
      </w:r>
      <w:r w:rsidR="00875D36">
        <w:rPr>
          <w:sz w:val="28"/>
          <w:szCs w:val="28"/>
          <w:lang w:val="uk-UA"/>
        </w:rPr>
        <w:t>існує гостра необхідність відновити первинне цільове призначення Фонду шляхом вжиття відповідних заходів Кабінетом Міністрів України</w:t>
      </w:r>
      <w:r w:rsidR="00875D36" w:rsidRPr="00480766">
        <w:rPr>
          <w:sz w:val="28"/>
          <w:szCs w:val="28"/>
          <w:lang w:val="uk-UA"/>
        </w:rPr>
        <w:t>.</w:t>
      </w:r>
    </w:p>
    <w:p w14:paraId="52708962" w14:textId="77777777" w:rsidR="00875D36" w:rsidRDefault="00875D36" w:rsidP="00875D36">
      <w:pPr>
        <w:widowControl w:val="0"/>
        <w:autoSpaceDE w:val="0"/>
        <w:autoSpaceDN w:val="0"/>
        <w:adjustRightInd w:val="0"/>
        <w:ind w:firstLine="680"/>
        <w:jc w:val="both"/>
        <w:rPr>
          <w:b/>
          <w:sz w:val="28"/>
          <w:szCs w:val="28"/>
          <w:lang w:val="uk-UA"/>
        </w:rPr>
      </w:pPr>
    </w:p>
    <w:p w14:paraId="42536944" w14:textId="77777777" w:rsidR="00875D36" w:rsidRPr="00480766" w:rsidRDefault="00875D36" w:rsidP="00875D36">
      <w:pPr>
        <w:widowControl w:val="0"/>
        <w:autoSpaceDE w:val="0"/>
        <w:autoSpaceDN w:val="0"/>
        <w:adjustRightInd w:val="0"/>
        <w:ind w:firstLine="680"/>
        <w:jc w:val="both"/>
        <w:rPr>
          <w:b/>
          <w:sz w:val="28"/>
          <w:szCs w:val="28"/>
          <w:lang w:val="uk-UA"/>
        </w:rPr>
      </w:pPr>
      <w:r w:rsidRPr="00480766">
        <w:rPr>
          <w:b/>
          <w:sz w:val="28"/>
          <w:szCs w:val="28"/>
          <w:lang w:val="uk-UA"/>
        </w:rPr>
        <w:t>2. Мета та завдання прийняття акта</w:t>
      </w:r>
    </w:p>
    <w:p w14:paraId="14FA286D" w14:textId="693CC425" w:rsidR="00875D36" w:rsidRPr="00E37469" w:rsidRDefault="00875D36" w:rsidP="005603E3">
      <w:pPr>
        <w:ind w:firstLine="680"/>
        <w:jc w:val="both"/>
        <w:rPr>
          <w:sz w:val="28"/>
          <w:szCs w:val="28"/>
          <w:lang w:val="uk-UA" w:eastAsia="en-US"/>
        </w:rPr>
      </w:pPr>
      <w:r w:rsidRPr="00480766">
        <w:rPr>
          <w:color w:val="000000"/>
          <w:sz w:val="28"/>
          <w:szCs w:val="28"/>
          <w:lang w:val="uk-UA"/>
        </w:rPr>
        <w:t xml:space="preserve">Метою </w:t>
      </w:r>
      <w:r w:rsidR="00084D66">
        <w:rPr>
          <w:color w:val="000000"/>
          <w:sz w:val="28"/>
          <w:szCs w:val="28"/>
          <w:lang w:val="uk-UA"/>
        </w:rPr>
        <w:t>прийнятт</w:t>
      </w:r>
      <w:r w:rsidRPr="00480766">
        <w:rPr>
          <w:color w:val="000000"/>
          <w:sz w:val="28"/>
          <w:szCs w:val="28"/>
          <w:lang w:val="uk-UA"/>
        </w:rPr>
        <w:t xml:space="preserve">я </w:t>
      </w:r>
      <w:r w:rsidR="00084D66">
        <w:rPr>
          <w:color w:val="000000"/>
          <w:sz w:val="28"/>
          <w:szCs w:val="28"/>
          <w:lang w:val="uk-UA"/>
        </w:rPr>
        <w:t>цієї</w:t>
      </w:r>
      <w:r w:rsidRPr="00480766">
        <w:rPr>
          <w:color w:val="000000"/>
          <w:sz w:val="28"/>
          <w:szCs w:val="28"/>
          <w:lang w:val="uk-UA"/>
        </w:rPr>
        <w:t xml:space="preserve"> </w:t>
      </w:r>
      <w:r>
        <w:rPr>
          <w:color w:val="000000"/>
          <w:sz w:val="28"/>
          <w:szCs w:val="28"/>
          <w:lang w:val="uk-UA"/>
        </w:rPr>
        <w:t xml:space="preserve">Постанови </w:t>
      </w:r>
      <w:r w:rsidRPr="00480766">
        <w:rPr>
          <w:color w:val="000000"/>
          <w:sz w:val="28"/>
          <w:szCs w:val="28"/>
          <w:lang w:val="uk-UA"/>
        </w:rPr>
        <w:t xml:space="preserve">є </w:t>
      </w:r>
      <w:r>
        <w:rPr>
          <w:color w:val="000000"/>
          <w:sz w:val="28"/>
          <w:szCs w:val="28"/>
          <w:lang w:val="uk-UA"/>
        </w:rPr>
        <w:t xml:space="preserve">відновлення </w:t>
      </w:r>
      <w:r w:rsidRPr="005603E3">
        <w:rPr>
          <w:sz w:val="28"/>
          <w:szCs w:val="28"/>
          <w:lang w:val="uk-UA"/>
        </w:rPr>
        <w:t>первинно</w:t>
      </w:r>
      <w:r>
        <w:rPr>
          <w:sz w:val="28"/>
          <w:szCs w:val="28"/>
          <w:lang w:val="uk-UA"/>
        </w:rPr>
        <w:t>го</w:t>
      </w:r>
      <w:r w:rsidRPr="005603E3">
        <w:rPr>
          <w:sz w:val="28"/>
          <w:szCs w:val="28"/>
          <w:lang w:val="uk-UA"/>
        </w:rPr>
        <w:t xml:space="preserve"> цільового призначення Фонду шляхом </w:t>
      </w:r>
      <w:r w:rsidR="005603E3" w:rsidRPr="005603E3">
        <w:rPr>
          <w:sz w:val="28"/>
          <w:szCs w:val="28"/>
          <w:lang w:val="uk-UA"/>
        </w:rPr>
        <w:t xml:space="preserve">рекомендації Урядові відмовитися від використання коштів Фонду на фінансування заходів з покращення транспортного сполучення, будівництва, реконструкції, ремонту та утримання автомобільних доріг загального користування державного, місцевого значення, а також – </w:t>
      </w:r>
      <w:r w:rsidR="00084D66">
        <w:rPr>
          <w:sz w:val="28"/>
          <w:szCs w:val="28"/>
          <w:lang w:val="uk-UA"/>
        </w:rPr>
        <w:t xml:space="preserve">забезпечити </w:t>
      </w:r>
      <w:r w:rsidR="005603E3" w:rsidRPr="005603E3">
        <w:rPr>
          <w:sz w:val="28"/>
          <w:szCs w:val="28"/>
          <w:lang w:val="uk-UA"/>
        </w:rPr>
        <w:t xml:space="preserve">проведення відповідного перерозподілу </w:t>
      </w:r>
      <w:r w:rsidR="005603E3" w:rsidRPr="005603E3">
        <w:rPr>
          <w:sz w:val="28"/>
          <w:szCs w:val="28"/>
          <w:lang w:val="uk-UA"/>
        </w:rPr>
        <w:lastRenderedPageBreak/>
        <w:t>залишку коштів Фонду на потреби фінансування медичної галузі.</w:t>
      </w:r>
      <w:r w:rsidRPr="005603E3">
        <w:rPr>
          <w:sz w:val="28"/>
          <w:szCs w:val="28"/>
          <w:lang w:val="uk-UA"/>
        </w:rPr>
        <w:t xml:space="preserve"> Це</w:t>
      </w:r>
      <w:r>
        <w:rPr>
          <w:sz w:val="28"/>
          <w:szCs w:val="28"/>
          <w:lang w:val="uk-UA"/>
        </w:rPr>
        <w:t xml:space="preserve"> дозволить акумулювати кошти Фонду для захисту права громадян на охорону </w:t>
      </w:r>
      <w:r w:rsidR="005603E3">
        <w:rPr>
          <w:sz w:val="28"/>
          <w:szCs w:val="28"/>
          <w:lang w:val="uk-UA"/>
        </w:rPr>
        <w:t xml:space="preserve">їх </w:t>
      </w:r>
      <w:r>
        <w:rPr>
          <w:sz w:val="28"/>
          <w:szCs w:val="28"/>
          <w:lang w:val="uk-UA"/>
        </w:rPr>
        <w:t xml:space="preserve">здоров’я. </w:t>
      </w:r>
    </w:p>
    <w:p w14:paraId="5BEDA574" w14:textId="77777777" w:rsidR="00875D36" w:rsidRDefault="00875D36" w:rsidP="00875D36">
      <w:pPr>
        <w:widowControl w:val="0"/>
        <w:autoSpaceDE w:val="0"/>
        <w:autoSpaceDN w:val="0"/>
        <w:adjustRightInd w:val="0"/>
        <w:ind w:firstLine="680"/>
        <w:jc w:val="both"/>
        <w:rPr>
          <w:b/>
          <w:sz w:val="28"/>
          <w:szCs w:val="28"/>
          <w:lang w:val="uk-UA"/>
        </w:rPr>
      </w:pPr>
    </w:p>
    <w:p w14:paraId="46F13466" w14:textId="1076A60B" w:rsidR="00875D36" w:rsidRPr="005603E3" w:rsidRDefault="00875D36" w:rsidP="005603E3">
      <w:pPr>
        <w:widowControl w:val="0"/>
        <w:tabs>
          <w:tab w:val="left" w:pos="993"/>
        </w:tabs>
        <w:autoSpaceDE w:val="0"/>
        <w:autoSpaceDN w:val="0"/>
        <w:adjustRightInd w:val="0"/>
        <w:ind w:firstLine="680"/>
        <w:jc w:val="both"/>
        <w:rPr>
          <w:b/>
          <w:sz w:val="28"/>
          <w:szCs w:val="28"/>
          <w:lang w:val="uk-UA"/>
        </w:rPr>
      </w:pPr>
      <w:r w:rsidRPr="005603E3">
        <w:rPr>
          <w:b/>
          <w:sz w:val="28"/>
          <w:szCs w:val="28"/>
          <w:lang w:val="uk-UA"/>
        </w:rPr>
        <w:t xml:space="preserve">3. Загальна характеристика і основні положення проекту </w:t>
      </w:r>
      <w:r w:rsidR="005603E3" w:rsidRPr="005603E3">
        <w:rPr>
          <w:b/>
          <w:sz w:val="28"/>
          <w:szCs w:val="28"/>
          <w:lang w:val="uk-UA"/>
        </w:rPr>
        <w:t>Постанови</w:t>
      </w:r>
      <w:r w:rsidRPr="005603E3">
        <w:rPr>
          <w:b/>
          <w:sz w:val="28"/>
          <w:szCs w:val="28"/>
          <w:lang w:val="uk-UA"/>
        </w:rPr>
        <w:t xml:space="preserve"> </w:t>
      </w:r>
    </w:p>
    <w:p w14:paraId="5897A701" w14:textId="52ABDA57" w:rsidR="005603E3" w:rsidRPr="005603E3" w:rsidRDefault="005603E3" w:rsidP="005603E3">
      <w:pPr>
        <w:tabs>
          <w:tab w:val="left" w:pos="993"/>
        </w:tabs>
        <w:ind w:firstLine="680"/>
        <w:jc w:val="both"/>
        <w:rPr>
          <w:sz w:val="28"/>
          <w:szCs w:val="28"/>
          <w:lang w:val="uk-UA"/>
        </w:rPr>
      </w:pPr>
      <w:r w:rsidRPr="005603E3">
        <w:rPr>
          <w:sz w:val="28"/>
          <w:szCs w:val="28"/>
          <w:lang w:val="uk-UA"/>
        </w:rPr>
        <w:t xml:space="preserve">Проектом Постанови </w:t>
      </w:r>
      <w:r w:rsidR="00875D36" w:rsidRPr="005603E3">
        <w:rPr>
          <w:sz w:val="28"/>
          <w:szCs w:val="28"/>
          <w:lang w:val="uk-UA"/>
        </w:rPr>
        <w:t>передбачається</w:t>
      </w:r>
      <w:r w:rsidRPr="005603E3">
        <w:rPr>
          <w:sz w:val="28"/>
          <w:szCs w:val="28"/>
          <w:lang w:val="uk-UA"/>
        </w:rPr>
        <w:t>:</w:t>
      </w:r>
    </w:p>
    <w:p w14:paraId="22EF69AB" w14:textId="557F7EFA" w:rsidR="005603E3" w:rsidRPr="005603E3" w:rsidRDefault="005603E3" w:rsidP="005603E3">
      <w:pPr>
        <w:pStyle w:val="a6"/>
        <w:numPr>
          <w:ilvl w:val="0"/>
          <w:numId w:val="1"/>
        </w:numPr>
        <w:tabs>
          <w:tab w:val="left" w:pos="993"/>
        </w:tabs>
        <w:ind w:left="0" w:firstLine="680"/>
        <w:jc w:val="both"/>
        <w:rPr>
          <w:sz w:val="28"/>
          <w:szCs w:val="28"/>
        </w:rPr>
      </w:pPr>
      <w:r w:rsidRPr="005603E3">
        <w:rPr>
          <w:sz w:val="28"/>
          <w:szCs w:val="28"/>
          <w:lang w:val="uk-UA"/>
        </w:rPr>
        <w:t>з</w:t>
      </w:r>
      <w:r w:rsidRPr="005603E3">
        <w:rPr>
          <w:sz w:val="28"/>
          <w:szCs w:val="28"/>
        </w:rPr>
        <w:t>вернутися до Кабінету Міністрів України щодо проведення перерозподілу видатків Фонду боротьби з гострою респіраторною хворобою COVID-19, спричиненою коронавірусом SARS-CoV-2, та її наслідками з метою спрямування коштів зазначеного Фонду виключно на фінансування заходів</w:t>
      </w:r>
      <w:bookmarkStart w:id="1" w:name="n171"/>
      <w:bookmarkEnd w:id="1"/>
      <w:r w:rsidRPr="005603E3">
        <w:rPr>
          <w:sz w:val="28"/>
          <w:szCs w:val="28"/>
        </w:rPr>
        <w:t>, спрямованих на запобігання виникненню та поширенню, локалізацію та ліквідацію спалахів, епідемій та пандемій гострої респіраторної хвороби COVID-19, спричиненої коронавірусом SARS-CoV-2, та на боротьбу з її наслідками, зокрема на закупівлю товарів, робіт і послуг, необхідних для здійснення зазначених заходів, включаючи закупівлю медичних послуг за програмою державних гарантій медичного обслуговування населення, придбання обладнання для приймальних відділень опорних закладів охорони здоров’я в госпітальних округах, для відділень екстреної (невідкладної) медичної допомоги, що входять до багатопрофільних лікарень, для медичних амбулаторій, фельдшерсько-акушерських і фельдшерських пунктів у сільській місцевості та проведення капітального ремонту, реконструкції цих приміщень</w:t>
      </w:r>
      <w:r w:rsidR="00EC2022">
        <w:rPr>
          <w:sz w:val="28"/>
          <w:szCs w:val="28"/>
          <w:lang w:val="uk-UA"/>
        </w:rPr>
        <w:t>, на забезпечення необхідної кількості ліжок киснем та реанімаційним обладнанням, державне страхування медичних працівників, доплати медичним працівникам і залученому до боротьби з коронавірусною інфекцією персоналу, закупівлі тестів, закупівлі ліків</w:t>
      </w:r>
      <w:r w:rsidRPr="005603E3">
        <w:rPr>
          <w:sz w:val="28"/>
          <w:szCs w:val="28"/>
          <w:lang w:val="uk-UA"/>
        </w:rPr>
        <w:t>;</w:t>
      </w:r>
    </w:p>
    <w:p w14:paraId="12ED0A64" w14:textId="77777777" w:rsidR="00462995" w:rsidRPr="00462995" w:rsidRDefault="005603E3" w:rsidP="005603E3">
      <w:pPr>
        <w:pStyle w:val="a6"/>
        <w:numPr>
          <w:ilvl w:val="0"/>
          <w:numId w:val="1"/>
        </w:numPr>
        <w:tabs>
          <w:tab w:val="left" w:pos="993"/>
        </w:tabs>
        <w:ind w:left="0" w:firstLine="680"/>
        <w:jc w:val="both"/>
        <w:rPr>
          <w:spacing w:val="-4"/>
          <w:sz w:val="28"/>
          <w:szCs w:val="28"/>
          <w:lang w:val="uk-UA"/>
        </w:rPr>
      </w:pPr>
      <w:r w:rsidRPr="005603E3">
        <w:rPr>
          <w:sz w:val="28"/>
          <w:szCs w:val="28"/>
          <w:lang w:val="uk-UA"/>
        </w:rPr>
        <w:t xml:space="preserve"> р</w:t>
      </w:r>
      <w:r w:rsidRPr="005603E3">
        <w:rPr>
          <w:sz w:val="28"/>
          <w:szCs w:val="28"/>
        </w:rPr>
        <w:t xml:space="preserve">екомендувати Кабінету Міністрів України при перерозподілі видатків Фонду боротьби з гострою респіраторною хворобою COVID-19, спричиненою коронавірусом SARS-CoV-2, та її наслідками утриматися від використання коштів зазначеного Фонду </w:t>
      </w:r>
      <w:r w:rsidRPr="005603E3">
        <w:rPr>
          <w:sz w:val="28"/>
          <w:szCs w:val="28"/>
          <w:lang w:val="uk-UA"/>
        </w:rPr>
        <w:t>на</w:t>
      </w:r>
      <w:r w:rsidRPr="005603E3">
        <w:rPr>
          <w:sz w:val="28"/>
          <w:szCs w:val="28"/>
        </w:rPr>
        <w:t xml:space="preserve"> фінансування заходів з покращення транспортного сполучення, будівництва, реконструкції, ремонту та утримання автомобільних доріг загального користування державного, місцевого значення</w:t>
      </w:r>
      <w:r w:rsidR="00462995">
        <w:rPr>
          <w:sz w:val="28"/>
          <w:szCs w:val="28"/>
          <w:lang w:val="uk-UA"/>
        </w:rPr>
        <w:t>;</w:t>
      </w:r>
    </w:p>
    <w:p w14:paraId="16A3AC73" w14:textId="77777777" w:rsidR="00EC2022" w:rsidRPr="00EC2022" w:rsidRDefault="00462995" w:rsidP="005603E3">
      <w:pPr>
        <w:pStyle w:val="a6"/>
        <w:numPr>
          <w:ilvl w:val="0"/>
          <w:numId w:val="1"/>
        </w:numPr>
        <w:tabs>
          <w:tab w:val="left" w:pos="993"/>
        </w:tabs>
        <w:ind w:left="0" w:firstLine="680"/>
        <w:jc w:val="both"/>
        <w:rPr>
          <w:spacing w:val="-4"/>
          <w:sz w:val="28"/>
          <w:szCs w:val="28"/>
          <w:lang w:val="uk-UA"/>
        </w:rPr>
      </w:pPr>
      <w:r w:rsidRPr="00462995">
        <w:rPr>
          <w:sz w:val="28"/>
          <w:szCs w:val="28"/>
          <w:lang w:val="uk-UA"/>
        </w:rPr>
        <w:t>р</w:t>
      </w:r>
      <w:r w:rsidRPr="00462995">
        <w:rPr>
          <w:sz w:val="28"/>
          <w:szCs w:val="28"/>
        </w:rPr>
        <w:t xml:space="preserve">екомендувати Кабінету Міністрів України забезпечити </w:t>
      </w:r>
      <w:r w:rsidRPr="00462995">
        <w:rPr>
          <w:rStyle w:val="a5"/>
          <w:b w:val="0"/>
          <w:bCs w:val="0"/>
          <w:sz w:val="28"/>
          <w:szCs w:val="28"/>
        </w:rPr>
        <w:t>відкрите інформування</w:t>
      </w:r>
      <w:r w:rsidRPr="00462995">
        <w:rPr>
          <w:sz w:val="28"/>
          <w:szCs w:val="28"/>
        </w:rPr>
        <w:t xml:space="preserve"> в режимі реального часу про використання коштів Фонду боротьби з гострою респіраторною хворобою COVID-19, спричиненою коронавірусом SARS-CoV-2, та її наслідками </w:t>
      </w:r>
      <w:r w:rsidRPr="00462995">
        <w:rPr>
          <w:sz w:val="28"/>
          <w:szCs w:val="28"/>
          <w:lang w:val="uk-UA"/>
        </w:rPr>
        <w:t>(в тому числі про здійснені публічні закупівлі, їх обсяги, призначення тощо)</w:t>
      </w:r>
      <w:r w:rsidR="00EC2022">
        <w:rPr>
          <w:sz w:val="28"/>
          <w:szCs w:val="28"/>
          <w:lang w:val="uk-UA"/>
        </w:rPr>
        <w:t>;</w:t>
      </w:r>
    </w:p>
    <w:p w14:paraId="05FF2D4C" w14:textId="48089106" w:rsidR="00EC2022" w:rsidRPr="00EC2022" w:rsidRDefault="00EC2022" w:rsidP="00EC2022">
      <w:pPr>
        <w:pStyle w:val="a6"/>
        <w:numPr>
          <w:ilvl w:val="0"/>
          <w:numId w:val="1"/>
        </w:numPr>
        <w:tabs>
          <w:tab w:val="left" w:pos="993"/>
        </w:tabs>
        <w:ind w:left="0" w:firstLine="680"/>
        <w:jc w:val="both"/>
        <w:rPr>
          <w:sz w:val="28"/>
          <w:szCs w:val="28"/>
          <w:lang w:val="uk-UA"/>
        </w:rPr>
      </w:pPr>
      <w:r>
        <w:rPr>
          <w:sz w:val="28"/>
          <w:szCs w:val="28"/>
          <w:lang w:val="uk-UA"/>
        </w:rPr>
        <w:t xml:space="preserve">рекомендувати </w:t>
      </w:r>
      <w:r w:rsidRPr="00EC2022">
        <w:rPr>
          <w:sz w:val="28"/>
          <w:szCs w:val="28"/>
          <w:lang w:val="uk-UA"/>
        </w:rPr>
        <w:t xml:space="preserve">Національному антикорупційному бюро України, Державному бюро розслідувань, Національній поліції України, у межах встановленої компетенції, вжити заходів з виявлення та досудового розслідування фактів нецільового витрачання бюджетних коштів, акумульованих у Фонді боротьби з гострою респіраторною хворобою </w:t>
      </w:r>
      <w:r w:rsidRPr="00EC2022">
        <w:rPr>
          <w:sz w:val="28"/>
          <w:szCs w:val="28"/>
        </w:rPr>
        <w:t>COVID</w:t>
      </w:r>
      <w:r w:rsidRPr="00EC2022">
        <w:rPr>
          <w:sz w:val="28"/>
          <w:szCs w:val="28"/>
          <w:lang w:val="uk-UA"/>
        </w:rPr>
        <w:t xml:space="preserve">-19, спричиненою коронавірусом </w:t>
      </w:r>
      <w:r w:rsidRPr="00EC2022">
        <w:rPr>
          <w:sz w:val="28"/>
          <w:szCs w:val="28"/>
        </w:rPr>
        <w:t>SARS</w:t>
      </w:r>
      <w:r w:rsidRPr="00EC2022">
        <w:rPr>
          <w:sz w:val="28"/>
          <w:szCs w:val="28"/>
          <w:lang w:val="uk-UA"/>
        </w:rPr>
        <w:t>-</w:t>
      </w:r>
      <w:r w:rsidRPr="00EC2022">
        <w:rPr>
          <w:sz w:val="28"/>
          <w:szCs w:val="28"/>
        </w:rPr>
        <w:t>CoV</w:t>
      </w:r>
      <w:r w:rsidRPr="00EC2022">
        <w:rPr>
          <w:sz w:val="28"/>
          <w:szCs w:val="28"/>
          <w:lang w:val="uk-UA"/>
        </w:rPr>
        <w:t>-2, та її наслідками, та забезпечити притягнення винних осіб до встановленої законом відповідальності.</w:t>
      </w:r>
    </w:p>
    <w:p w14:paraId="2E73FE0E" w14:textId="1D60F2F8" w:rsidR="00875D36" w:rsidRPr="00462995" w:rsidRDefault="00462995" w:rsidP="005603E3">
      <w:pPr>
        <w:pStyle w:val="a6"/>
        <w:numPr>
          <w:ilvl w:val="0"/>
          <w:numId w:val="1"/>
        </w:numPr>
        <w:tabs>
          <w:tab w:val="left" w:pos="993"/>
        </w:tabs>
        <w:ind w:left="0" w:firstLine="680"/>
        <w:jc w:val="both"/>
        <w:rPr>
          <w:spacing w:val="-4"/>
          <w:sz w:val="28"/>
          <w:szCs w:val="28"/>
          <w:lang w:val="uk-UA"/>
        </w:rPr>
      </w:pPr>
      <w:r w:rsidRPr="00462995">
        <w:rPr>
          <w:sz w:val="28"/>
          <w:szCs w:val="28"/>
        </w:rPr>
        <w:lastRenderedPageBreak/>
        <w:t>.</w:t>
      </w:r>
    </w:p>
    <w:p w14:paraId="32E62020" w14:textId="77777777" w:rsidR="00875D36" w:rsidRPr="005603E3" w:rsidRDefault="00875D36" w:rsidP="005603E3">
      <w:pPr>
        <w:widowControl w:val="0"/>
        <w:tabs>
          <w:tab w:val="left" w:pos="993"/>
        </w:tabs>
        <w:autoSpaceDE w:val="0"/>
        <w:autoSpaceDN w:val="0"/>
        <w:adjustRightInd w:val="0"/>
        <w:ind w:firstLine="680"/>
        <w:jc w:val="both"/>
        <w:rPr>
          <w:b/>
          <w:sz w:val="28"/>
          <w:szCs w:val="28"/>
          <w:lang w:val="uk-UA"/>
        </w:rPr>
      </w:pPr>
    </w:p>
    <w:p w14:paraId="416B3894" w14:textId="77777777" w:rsidR="00875D36" w:rsidRPr="005603E3" w:rsidRDefault="00875D36" w:rsidP="005603E3">
      <w:pPr>
        <w:widowControl w:val="0"/>
        <w:tabs>
          <w:tab w:val="left" w:pos="993"/>
        </w:tabs>
        <w:autoSpaceDE w:val="0"/>
        <w:autoSpaceDN w:val="0"/>
        <w:adjustRightInd w:val="0"/>
        <w:ind w:firstLine="680"/>
        <w:jc w:val="both"/>
        <w:rPr>
          <w:b/>
          <w:sz w:val="28"/>
          <w:szCs w:val="28"/>
          <w:lang w:val="uk-UA"/>
        </w:rPr>
      </w:pPr>
      <w:r w:rsidRPr="005603E3">
        <w:rPr>
          <w:b/>
          <w:sz w:val="28"/>
          <w:szCs w:val="28"/>
          <w:lang w:val="uk-UA"/>
        </w:rPr>
        <w:t>4. Нормативно-правова база у даній сфері правового регулювання</w:t>
      </w:r>
    </w:p>
    <w:p w14:paraId="49664E25" w14:textId="77777777" w:rsidR="00875D36" w:rsidRPr="005603E3" w:rsidRDefault="00875D36" w:rsidP="005603E3">
      <w:pPr>
        <w:tabs>
          <w:tab w:val="left" w:pos="993"/>
        </w:tabs>
        <w:ind w:firstLine="680"/>
        <w:jc w:val="both"/>
        <w:rPr>
          <w:sz w:val="28"/>
          <w:szCs w:val="28"/>
          <w:lang w:val="uk-UA"/>
        </w:rPr>
      </w:pPr>
      <w:r w:rsidRPr="005603E3">
        <w:rPr>
          <w:spacing w:val="-4"/>
          <w:sz w:val="28"/>
          <w:szCs w:val="28"/>
          <w:lang w:val="uk-UA"/>
        </w:rPr>
        <w:t xml:space="preserve">У даній сфері правового регулювання діють такі нормативно-правові акти: </w:t>
      </w:r>
      <w:r w:rsidRPr="005603E3">
        <w:rPr>
          <w:sz w:val="28"/>
          <w:szCs w:val="28"/>
          <w:lang w:val="uk-UA"/>
        </w:rPr>
        <w:t>Бюджетний кодекс України, Закон України "Про Державний бюджет України на 2020 рік", інші нормативно-правові акти.</w:t>
      </w:r>
    </w:p>
    <w:p w14:paraId="74D0CD1C" w14:textId="77777777" w:rsidR="00875D36" w:rsidRDefault="00875D36" w:rsidP="00875D36">
      <w:pPr>
        <w:widowControl w:val="0"/>
        <w:autoSpaceDE w:val="0"/>
        <w:autoSpaceDN w:val="0"/>
        <w:adjustRightInd w:val="0"/>
        <w:ind w:firstLine="680"/>
        <w:jc w:val="both"/>
        <w:rPr>
          <w:b/>
          <w:sz w:val="28"/>
          <w:szCs w:val="28"/>
          <w:lang w:val="uk-UA"/>
        </w:rPr>
      </w:pPr>
    </w:p>
    <w:p w14:paraId="0959AC0D" w14:textId="24CC62B0" w:rsidR="00875D36" w:rsidRPr="00480766" w:rsidRDefault="00875D36" w:rsidP="00875D36">
      <w:pPr>
        <w:widowControl w:val="0"/>
        <w:autoSpaceDE w:val="0"/>
        <w:autoSpaceDN w:val="0"/>
        <w:adjustRightInd w:val="0"/>
        <w:ind w:firstLine="680"/>
        <w:jc w:val="both"/>
        <w:rPr>
          <w:b/>
          <w:sz w:val="28"/>
          <w:szCs w:val="28"/>
          <w:lang w:val="uk-UA"/>
        </w:rPr>
      </w:pPr>
      <w:r w:rsidRPr="00480766">
        <w:rPr>
          <w:b/>
          <w:sz w:val="28"/>
          <w:szCs w:val="28"/>
          <w:lang w:val="uk-UA"/>
        </w:rPr>
        <w:t>5. Фінансово-економічне обґрунтування</w:t>
      </w:r>
      <w:r w:rsidRPr="00CF38EE">
        <w:rPr>
          <w:b/>
          <w:color w:val="000000"/>
          <w:sz w:val="28"/>
          <w:szCs w:val="28"/>
          <w:lang w:val="uk-UA"/>
        </w:rPr>
        <w:t xml:space="preserve"> </w:t>
      </w:r>
      <w:r w:rsidRPr="00480766">
        <w:rPr>
          <w:b/>
          <w:color w:val="000000"/>
          <w:sz w:val="28"/>
          <w:szCs w:val="28"/>
          <w:lang w:val="uk-UA"/>
        </w:rPr>
        <w:t xml:space="preserve">проекту </w:t>
      </w:r>
      <w:r w:rsidR="005603E3">
        <w:rPr>
          <w:b/>
          <w:color w:val="000000"/>
          <w:sz w:val="28"/>
          <w:szCs w:val="28"/>
          <w:lang w:val="uk-UA"/>
        </w:rPr>
        <w:t>Постанови</w:t>
      </w:r>
    </w:p>
    <w:p w14:paraId="502A3262" w14:textId="5761AA58" w:rsidR="00875D36" w:rsidRPr="00480766" w:rsidRDefault="00875D36" w:rsidP="00875D36">
      <w:pPr>
        <w:ind w:firstLine="680"/>
        <w:jc w:val="both"/>
        <w:rPr>
          <w:sz w:val="28"/>
          <w:szCs w:val="28"/>
          <w:lang w:val="uk-UA"/>
        </w:rPr>
      </w:pPr>
      <w:r w:rsidRPr="00480766">
        <w:rPr>
          <w:sz w:val="28"/>
          <w:szCs w:val="28"/>
          <w:lang w:val="uk-UA"/>
        </w:rPr>
        <w:t xml:space="preserve">Прийняття проекту </w:t>
      </w:r>
      <w:r w:rsidR="005603E3">
        <w:rPr>
          <w:sz w:val="28"/>
          <w:szCs w:val="28"/>
          <w:lang w:val="uk-UA"/>
        </w:rPr>
        <w:t>Постанови</w:t>
      </w:r>
      <w:r w:rsidRPr="00480766">
        <w:rPr>
          <w:sz w:val="28"/>
          <w:szCs w:val="28"/>
          <w:lang w:val="uk-UA"/>
        </w:rPr>
        <w:t xml:space="preserve"> не вимагає додаткового фінансування з Державного бюджету України.</w:t>
      </w:r>
    </w:p>
    <w:p w14:paraId="7DDBB443" w14:textId="77777777" w:rsidR="00875D36" w:rsidRDefault="00875D36" w:rsidP="00875D36">
      <w:pPr>
        <w:ind w:firstLine="680"/>
        <w:jc w:val="both"/>
        <w:rPr>
          <w:b/>
          <w:color w:val="000000"/>
          <w:sz w:val="28"/>
          <w:szCs w:val="28"/>
          <w:lang w:val="uk-UA"/>
        </w:rPr>
      </w:pPr>
    </w:p>
    <w:p w14:paraId="709F664C" w14:textId="35E9A420" w:rsidR="00875D36" w:rsidRPr="00480766" w:rsidRDefault="00875D36" w:rsidP="00875D36">
      <w:pPr>
        <w:ind w:firstLine="680"/>
        <w:jc w:val="both"/>
        <w:rPr>
          <w:sz w:val="28"/>
          <w:szCs w:val="28"/>
          <w:lang w:val="uk-UA"/>
        </w:rPr>
      </w:pPr>
      <w:r w:rsidRPr="00480766">
        <w:rPr>
          <w:b/>
          <w:color w:val="000000"/>
          <w:sz w:val="28"/>
          <w:szCs w:val="28"/>
          <w:lang w:val="uk-UA"/>
        </w:rPr>
        <w:t xml:space="preserve">6. Прогноз соціально-економічних та інших наслідків прийняття проекту </w:t>
      </w:r>
      <w:r w:rsidR="005603E3">
        <w:rPr>
          <w:b/>
          <w:color w:val="000000"/>
          <w:sz w:val="28"/>
          <w:szCs w:val="28"/>
          <w:lang w:val="uk-UA"/>
        </w:rPr>
        <w:t xml:space="preserve">Постанови </w:t>
      </w:r>
    </w:p>
    <w:p w14:paraId="2E246A78" w14:textId="4126B1A5" w:rsidR="00875D36" w:rsidRPr="00480766" w:rsidRDefault="00875D36" w:rsidP="00875D36">
      <w:pPr>
        <w:widowControl w:val="0"/>
        <w:ind w:firstLine="680"/>
        <w:jc w:val="both"/>
        <w:rPr>
          <w:sz w:val="28"/>
          <w:szCs w:val="28"/>
          <w:lang w:val="uk-UA"/>
        </w:rPr>
      </w:pPr>
      <w:r w:rsidRPr="00480766">
        <w:rPr>
          <w:sz w:val="28"/>
          <w:szCs w:val="28"/>
          <w:lang w:val="uk-UA"/>
        </w:rPr>
        <w:t xml:space="preserve">Проект </w:t>
      </w:r>
      <w:r w:rsidR="005603E3">
        <w:rPr>
          <w:sz w:val="28"/>
          <w:szCs w:val="28"/>
          <w:lang w:val="uk-UA"/>
        </w:rPr>
        <w:t xml:space="preserve">Постанови </w:t>
      </w:r>
      <w:r w:rsidRPr="00480766">
        <w:rPr>
          <w:sz w:val="28"/>
          <w:szCs w:val="28"/>
          <w:lang w:val="uk-UA"/>
        </w:rPr>
        <w:t xml:space="preserve">забезпечить можливість </w:t>
      </w:r>
      <w:r w:rsidRPr="00480766">
        <w:rPr>
          <w:color w:val="000000"/>
          <w:sz w:val="28"/>
          <w:szCs w:val="28"/>
          <w:lang w:val="uk-UA"/>
        </w:rPr>
        <w:t xml:space="preserve">спрямування </w:t>
      </w:r>
      <w:r w:rsidRPr="00480766">
        <w:rPr>
          <w:sz w:val="28"/>
          <w:szCs w:val="28"/>
          <w:lang w:val="uk-UA"/>
        </w:rPr>
        <w:t xml:space="preserve">коштів </w:t>
      </w:r>
      <w:r>
        <w:rPr>
          <w:sz w:val="28"/>
          <w:szCs w:val="28"/>
          <w:lang w:val="uk-UA"/>
        </w:rPr>
        <w:t>Ф</w:t>
      </w:r>
      <w:r w:rsidRPr="00480766">
        <w:rPr>
          <w:sz w:val="28"/>
          <w:szCs w:val="28"/>
          <w:lang w:val="uk-UA"/>
        </w:rPr>
        <w:t xml:space="preserve">онду </w:t>
      </w:r>
      <w:r w:rsidRPr="00E50290">
        <w:rPr>
          <w:sz w:val="28"/>
          <w:szCs w:val="28"/>
          <w:lang w:val="uk-UA"/>
        </w:rPr>
        <w:t>на</w:t>
      </w:r>
      <w:r w:rsidRPr="00E50290">
        <w:rPr>
          <w:sz w:val="28"/>
          <w:szCs w:val="28"/>
        </w:rPr>
        <w:t> </w:t>
      </w:r>
      <w:r w:rsidRPr="005603E3">
        <w:rPr>
          <w:rStyle w:val="a5"/>
          <w:b w:val="0"/>
          <w:bCs w:val="0"/>
          <w:sz w:val="28"/>
          <w:szCs w:val="28"/>
          <w:lang w:val="uk-UA"/>
        </w:rPr>
        <w:t>вирішення першочергових питань, які й обумовили його створення, а саме: фінансування у повному обсязі</w:t>
      </w:r>
      <w:r w:rsidRPr="00E50290">
        <w:rPr>
          <w:rStyle w:val="a5"/>
          <w:sz w:val="28"/>
          <w:szCs w:val="28"/>
          <w:lang w:val="uk-UA"/>
        </w:rPr>
        <w:t xml:space="preserve"> </w:t>
      </w:r>
      <w:r w:rsidRPr="00E50290">
        <w:rPr>
          <w:sz w:val="28"/>
          <w:szCs w:val="28"/>
          <w:lang w:val="uk-UA"/>
        </w:rPr>
        <w:t xml:space="preserve">заходів із запобігання поширенню пандемії </w:t>
      </w:r>
      <w:r w:rsidRPr="00E50290">
        <w:rPr>
          <w:sz w:val="28"/>
          <w:szCs w:val="28"/>
        </w:rPr>
        <w:t>COVID</w:t>
      </w:r>
      <w:r w:rsidRPr="00E50290">
        <w:rPr>
          <w:sz w:val="28"/>
          <w:szCs w:val="28"/>
          <w:lang w:val="uk-UA"/>
        </w:rPr>
        <w:t>-19; повної та</w:t>
      </w:r>
      <w:r w:rsidRPr="001224B4">
        <w:rPr>
          <w:sz w:val="28"/>
          <w:szCs w:val="28"/>
          <w:lang w:val="uk-UA"/>
        </w:rPr>
        <w:t xml:space="preserve"> своєчасно</w:t>
      </w:r>
      <w:r>
        <w:rPr>
          <w:sz w:val="28"/>
          <w:szCs w:val="28"/>
          <w:lang w:val="uk-UA"/>
        </w:rPr>
        <w:t>ї</w:t>
      </w:r>
      <w:r w:rsidRPr="001224B4">
        <w:rPr>
          <w:sz w:val="28"/>
          <w:szCs w:val="28"/>
          <w:lang w:val="uk-UA"/>
        </w:rPr>
        <w:t xml:space="preserve"> виплати д</w:t>
      </w:r>
      <w:r w:rsidRPr="00E50290">
        <w:rPr>
          <w:sz w:val="28"/>
          <w:szCs w:val="28"/>
          <w:lang w:val="uk-UA"/>
        </w:rPr>
        <w:t>одатков</w:t>
      </w:r>
      <w:r w:rsidRPr="001224B4">
        <w:rPr>
          <w:sz w:val="28"/>
          <w:szCs w:val="28"/>
          <w:lang w:val="uk-UA"/>
        </w:rPr>
        <w:t>их</w:t>
      </w:r>
      <w:r w:rsidRPr="00E50290">
        <w:rPr>
          <w:sz w:val="28"/>
          <w:szCs w:val="28"/>
          <w:lang w:val="uk-UA"/>
        </w:rPr>
        <w:t xml:space="preserve"> доплат до заробітної плати медичним та іншим працівникам, які безпосередньо зайняті на роботах з ліквідації хвороби</w:t>
      </w:r>
      <w:r w:rsidRPr="001224B4">
        <w:rPr>
          <w:sz w:val="28"/>
          <w:szCs w:val="28"/>
          <w:lang w:val="uk-UA"/>
        </w:rPr>
        <w:t>; фінансування надан</w:t>
      </w:r>
      <w:r w:rsidRPr="00E50290">
        <w:rPr>
          <w:sz w:val="28"/>
          <w:szCs w:val="28"/>
          <w:lang w:val="uk-UA"/>
        </w:rPr>
        <w:t>ня грошової допомоги громадянам, зокрема особам похилого віку, у зв’язку з негативними наслідками поширення коронавірусної хвороби</w:t>
      </w:r>
      <w:r w:rsidRPr="001224B4">
        <w:rPr>
          <w:sz w:val="28"/>
          <w:szCs w:val="28"/>
          <w:lang w:val="uk-UA"/>
        </w:rPr>
        <w:t>, тощо</w:t>
      </w:r>
      <w:r w:rsidRPr="00480766">
        <w:rPr>
          <w:sz w:val="28"/>
          <w:szCs w:val="28"/>
          <w:lang w:val="uk-UA"/>
        </w:rPr>
        <w:t>.</w:t>
      </w:r>
    </w:p>
    <w:p w14:paraId="461556FC" w14:textId="77777777" w:rsidR="00875D36" w:rsidRPr="00480766" w:rsidRDefault="00875D36" w:rsidP="00875D36">
      <w:pPr>
        <w:widowControl w:val="0"/>
        <w:ind w:firstLine="680"/>
        <w:jc w:val="center"/>
        <w:rPr>
          <w:sz w:val="28"/>
          <w:szCs w:val="28"/>
          <w:lang w:val="uk-UA"/>
        </w:rPr>
      </w:pPr>
    </w:p>
    <w:p w14:paraId="3BB6CFC6" w14:textId="77777777" w:rsidR="00875D36" w:rsidRPr="00480766" w:rsidRDefault="00875D36" w:rsidP="00875D36">
      <w:pPr>
        <w:widowControl w:val="0"/>
        <w:autoSpaceDE w:val="0"/>
        <w:autoSpaceDN w:val="0"/>
        <w:adjustRightInd w:val="0"/>
        <w:ind w:firstLine="680"/>
        <w:jc w:val="center"/>
        <w:rPr>
          <w:sz w:val="28"/>
          <w:szCs w:val="28"/>
          <w:lang w:val="uk-UA"/>
        </w:rPr>
      </w:pPr>
    </w:p>
    <w:p w14:paraId="6F4DAAAE" w14:textId="77777777" w:rsidR="00875D36" w:rsidRDefault="00875D36" w:rsidP="00875D36">
      <w:pPr>
        <w:widowControl w:val="0"/>
        <w:tabs>
          <w:tab w:val="left" w:pos="3402"/>
          <w:tab w:val="right" w:pos="9639"/>
        </w:tabs>
        <w:autoSpaceDE w:val="0"/>
        <w:autoSpaceDN w:val="0"/>
        <w:adjustRightInd w:val="0"/>
        <w:ind w:firstLine="680"/>
        <w:jc w:val="both"/>
        <w:rPr>
          <w:b/>
          <w:bCs/>
          <w:sz w:val="28"/>
          <w:szCs w:val="28"/>
          <w:lang w:val="uk-UA"/>
        </w:rPr>
      </w:pPr>
      <w:r w:rsidRPr="00480766">
        <w:rPr>
          <w:b/>
          <w:bCs/>
          <w:sz w:val="28"/>
          <w:szCs w:val="28"/>
          <w:lang w:val="uk-UA"/>
        </w:rPr>
        <w:t>Народні депутати України</w:t>
      </w:r>
    </w:p>
    <w:p w14:paraId="5F2417A4" w14:textId="77777777" w:rsidR="00765645" w:rsidRDefault="00765645"/>
    <w:sectPr w:rsidR="00765645">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5D0F6B" w14:textId="77777777" w:rsidR="00AC2634" w:rsidRDefault="00AC2634" w:rsidP="005603E3">
      <w:r>
        <w:separator/>
      </w:r>
    </w:p>
  </w:endnote>
  <w:endnote w:type="continuationSeparator" w:id="0">
    <w:p w14:paraId="6FA9299A" w14:textId="77777777" w:rsidR="00AC2634" w:rsidRDefault="00AC2634" w:rsidP="00560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3953131"/>
      <w:docPartObj>
        <w:docPartGallery w:val="Page Numbers (Bottom of Page)"/>
        <w:docPartUnique/>
      </w:docPartObj>
    </w:sdtPr>
    <w:sdtEndPr/>
    <w:sdtContent>
      <w:p w14:paraId="63DE8CCE" w14:textId="620E63D2" w:rsidR="005603E3" w:rsidRDefault="005603E3">
        <w:pPr>
          <w:pStyle w:val="a9"/>
          <w:jc w:val="center"/>
        </w:pPr>
        <w:r>
          <w:fldChar w:fldCharType="begin"/>
        </w:r>
        <w:r>
          <w:instrText>PAGE   \* MERGEFORMAT</w:instrText>
        </w:r>
        <w:r>
          <w:fldChar w:fldCharType="separate"/>
        </w:r>
        <w:r w:rsidR="00FA64DB">
          <w:rPr>
            <w:noProof/>
          </w:rPr>
          <w:t>2</w:t>
        </w:r>
        <w:r>
          <w:fldChar w:fldCharType="end"/>
        </w:r>
      </w:p>
    </w:sdtContent>
  </w:sdt>
  <w:p w14:paraId="30E0EDE8" w14:textId="77777777" w:rsidR="005603E3" w:rsidRDefault="005603E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5044E" w14:textId="77777777" w:rsidR="00AC2634" w:rsidRDefault="00AC2634" w:rsidP="005603E3">
      <w:r>
        <w:separator/>
      </w:r>
    </w:p>
  </w:footnote>
  <w:footnote w:type="continuationSeparator" w:id="0">
    <w:p w14:paraId="2625B2CA" w14:textId="77777777" w:rsidR="00AC2634" w:rsidRDefault="00AC2634" w:rsidP="005603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11F78"/>
    <w:multiLevelType w:val="hybridMultilevel"/>
    <w:tmpl w:val="788AE57A"/>
    <w:lvl w:ilvl="0" w:tplc="F578C51C">
      <w:start w:val="3"/>
      <w:numFmt w:val="bullet"/>
      <w:lvlText w:val="-"/>
      <w:lvlJc w:val="left"/>
      <w:pPr>
        <w:ind w:left="1040" w:hanging="360"/>
      </w:pPr>
      <w:rPr>
        <w:rFonts w:ascii="Times New Roman" w:eastAsia="Times New Roman" w:hAnsi="Times New Roman" w:cs="Times New Roman" w:hint="default"/>
      </w:rPr>
    </w:lvl>
    <w:lvl w:ilvl="1" w:tplc="20000003" w:tentative="1">
      <w:start w:val="1"/>
      <w:numFmt w:val="bullet"/>
      <w:lvlText w:val="o"/>
      <w:lvlJc w:val="left"/>
      <w:pPr>
        <w:ind w:left="1760" w:hanging="360"/>
      </w:pPr>
      <w:rPr>
        <w:rFonts w:ascii="Courier New" w:hAnsi="Courier New" w:cs="Courier New" w:hint="default"/>
      </w:rPr>
    </w:lvl>
    <w:lvl w:ilvl="2" w:tplc="20000005" w:tentative="1">
      <w:start w:val="1"/>
      <w:numFmt w:val="bullet"/>
      <w:lvlText w:val=""/>
      <w:lvlJc w:val="left"/>
      <w:pPr>
        <w:ind w:left="2480" w:hanging="360"/>
      </w:pPr>
      <w:rPr>
        <w:rFonts w:ascii="Wingdings" w:hAnsi="Wingdings" w:hint="default"/>
      </w:rPr>
    </w:lvl>
    <w:lvl w:ilvl="3" w:tplc="20000001" w:tentative="1">
      <w:start w:val="1"/>
      <w:numFmt w:val="bullet"/>
      <w:lvlText w:val=""/>
      <w:lvlJc w:val="left"/>
      <w:pPr>
        <w:ind w:left="3200" w:hanging="360"/>
      </w:pPr>
      <w:rPr>
        <w:rFonts w:ascii="Symbol" w:hAnsi="Symbol" w:hint="default"/>
      </w:rPr>
    </w:lvl>
    <w:lvl w:ilvl="4" w:tplc="20000003" w:tentative="1">
      <w:start w:val="1"/>
      <w:numFmt w:val="bullet"/>
      <w:lvlText w:val="o"/>
      <w:lvlJc w:val="left"/>
      <w:pPr>
        <w:ind w:left="3920" w:hanging="360"/>
      </w:pPr>
      <w:rPr>
        <w:rFonts w:ascii="Courier New" w:hAnsi="Courier New" w:cs="Courier New" w:hint="default"/>
      </w:rPr>
    </w:lvl>
    <w:lvl w:ilvl="5" w:tplc="20000005" w:tentative="1">
      <w:start w:val="1"/>
      <w:numFmt w:val="bullet"/>
      <w:lvlText w:val=""/>
      <w:lvlJc w:val="left"/>
      <w:pPr>
        <w:ind w:left="4640" w:hanging="360"/>
      </w:pPr>
      <w:rPr>
        <w:rFonts w:ascii="Wingdings" w:hAnsi="Wingdings" w:hint="default"/>
      </w:rPr>
    </w:lvl>
    <w:lvl w:ilvl="6" w:tplc="20000001" w:tentative="1">
      <w:start w:val="1"/>
      <w:numFmt w:val="bullet"/>
      <w:lvlText w:val=""/>
      <w:lvlJc w:val="left"/>
      <w:pPr>
        <w:ind w:left="5360" w:hanging="360"/>
      </w:pPr>
      <w:rPr>
        <w:rFonts w:ascii="Symbol" w:hAnsi="Symbol" w:hint="default"/>
      </w:rPr>
    </w:lvl>
    <w:lvl w:ilvl="7" w:tplc="20000003" w:tentative="1">
      <w:start w:val="1"/>
      <w:numFmt w:val="bullet"/>
      <w:lvlText w:val="o"/>
      <w:lvlJc w:val="left"/>
      <w:pPr>
        <w:ind w:left="6080" w:hanging="360"/>
      </w:pPr>
      <w:rPr>
        <w:rFonts w:ascii="Courier New" w:hAnsi="Courier New" w:cs="Courier New" w:hint="default"/>
      </w:rPr>
    </w:lvl>
    <w:lvl w:ilvl="8" w:tplc="20000005" w:tentative="1">
      <w:start w:val="1"/>
      <w:numFmt w:val="bullet"/>
      <w:lvlText w:val=""/>
      <w:lvlJc w:val="left"/>
      <w:pPr>
        <w:ind w:left="68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D36"/>
    <w:rsid w:val="00084D66"/>
    <w:rsid w:val="00462995"/>
    <w:rsid w:val="005603E3"/>
    <w:rsid w:val="0067754B"/>
    <w:rsid w:val="00765645"/>
    <w:rsid w:val="00875D36"/>
    <w:rsid w:val="00A861C0"/>
    <w:rsid w:val="00AC2634"/>
    <w:rsid w:val="00EC2022"/>
    <w:rsid w:val="00FA64D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D8DFC"/>
  <w15:chartTrackingRefBased/>
  <w15:docId w15:val="{E34A2943-04FF-4115-A9C6-6B3957D23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D36"/>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75D36"/>
    <w:pPr>
      <w:spacing w:after="0" w:line="240" w:lineRule="auto"/>
    </w:pPr>
    <w:rPr>
      <w:rFonts w:ascii="Calibri" w:eastAsia="Calibri" w:hAnsi="Calibri" w:cs="Times New Roman"/>
    </w:rPr>
  </w:style>
  <w:style w:type="character" w:customStyle="1" w:styleId="rvts44">
    <w:name w:val="rvts44"/>
    <w:basedOn w:val="a0"/>
    <w:rsid w:val="00875D36"/>
  </w:style>
  <w:style w:type="character" w:styleId="a4">
    <w:name w:val="Hyperlink"/>
    <w:basedOn w:val="a0"/>
    <w:uiPriority w:val="99"/>
    <w:semiHidden/>
    <w:unhideWhenUsed/>
    <w:rsid w:val="00875D36"/>
    <w:rPr>
      <w:color w:val="0000FF"/>
      <w:u w:val="single"/>
    </w:rPr>
  </w:style>
  <w:style w:type="character" w:styleId="a5">
    <w:name w:val="Strong"/>
    <w:basedOn w:val="a0"/>
    <w:uiPriority w:val="22"/>
    <w:qFormat/>
    <w:rsid w:val="00875D36"/>
    <w:rPr>
      <w:b/>
      <w:bCs/>
    </w:rPr>
  </w:style>
  <w:style w:type="character" w:customStyle="1" w:styleId="rvts23">
    <w:name w:val="rvts23"/>
    <w:basedOn w:val="a0"/>
    <w:rsid w:val="00875D36"/>
  </w:style>
  <w:style w:type="paragraph" w:styleId="a6">
    <w:name w:val="List Paragraph"/>
    <w:basedOn w:val="a"/>
    <w:uiPriority w:val="34"/>
    <w:qFormat/>
    <w:rsid w:val="005603E3"/>
    <w:pPr>
      <w:ind w:left="720"/>
      <w:contextualSpacing/>
    </w:pPr>
  </w:style>
  <w:style w:type="paragraph" w:styleId="a7">
    <w:name w:val="header"/>
    <w:basedOn w:val="a"/>
    <w:link w:val="a8"/>
    <w:uiPriority w:val="99"/>
    <w:unhideWhenUsed/>
    <w:rsid w:val="005603E3"/>
    <w:pPr>
      <w:tabs>
        <w:tab w:val="center" w:pos="4677"/>
        <w:tab w:val="right" w:pos="9355"/>
      </w:tabs>
    </w:pPr>
  </w:style>
  <w:style w:type="character" w:customStyle="1" w:styleId="a8">
    <w:name w:val="Верхній колонтитул Знак"/>
    <w:basedOn w:val="a0"/>
    <w:link w:val="a7"/>
    <w:uiPriority w:val="99"/>
    <w:rsid w:val="005603E3"/>
    <w:rPr>
      <w:rFonts w:ascii="Times New Roman" w:eastAsia="Times New Roman" w:hAnsi="Times New Roman" w:cs="Times New Roman"/>
      <w:sz w:val="24"/>
      <w:szCs w:val="24"/>
      <w:lang w:val="ru-RU" w:eastAsia="ru-RU"/>
    </w:rPr>
  </w:style>
  <w:style w:type="paragraph" w:styleId="a9">
    <w:name w:val="footer"/>
    <w:basedOn w:val="a"/>
    <w:link w:val="aa"/>
    <w:uiPriority w:val="99"/>
    <w:unhideWhenUsed/>
    <w:rsid w:val="005603E3"/>
    <w:pPr>
      <w:tabs>
        <w:tab w:val="center" w:pos="4677"/>
        <w:tab w:val="right" w:pos="9355"/>
      </w:tabs>
    </w:pPr>
  </w:style>
  <w:style w:type="character" w:customStyle="1" w:styleId="aa">
    <w:name w:val="Нижній колонтитул Знак"/>
    <w:basedOn w:val="a0"/>
    <w:link w:val="a9"/>
    <w:uiPriority w:val="99"/>
    <w:rsid w:val="005603E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CDA9B4-152B-43FF-9032-288BFB451495}">
  <ds:schemaRefs>
    <ds:schemaRef ds:uri="http://schemas.microsoft.com/sharepoint/v3/contenttype/forms"/>
  </ds:schemaRefs>
</ds:datastoreItem>
</file>

<file path=customXml/itemProps2.xml><?xml version="1.0" encoding="utf-8"?>
<ds:datastoreItem xmlns:ds="http://schemas.openxmlformats.org/officeDocument/2006/customXml" ds:itemID="{5025F980-6BE7-4A88-B437-784CD37718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6318C6-1FAC-47A9-95F5-8B55A1DD8C2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5891</Words>
  <Characters>3358</Characters>
  <Application>Microsoft Office Word</Application>
  <DocSecurity>0</DocSecurity>
  <Lines>27</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2020-10-30T14:13:00Z</dcterms:created>
  <dcterms:modified xsi:type="dcterms:W3CDTF">2020-10-30T14:13:00Z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