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F41FD" w:rsidRPr="003F41FD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3F41FD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41FD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3F41FD" w:rsidRPr="003F41FD" w:rsidRDefault="003F41FD" w:rsidP="003F41F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3F41FD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3F41FD" w:rsidRPr="003F41FD" w:rsidRDefault="003F41FD" w:rsidP="003F41F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a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F41FD" w:rsidRPr="003F41FD" w:rsidTr="001D6D6E">
        <w:tc>
          <w:tcPr>
            <w:tcW w:w="1087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463D11" w:rsidRPr="003F41FD" w:rsidRDefault="00463D11" w:rsidP="000568F1">
      <w:pPr>
        <w:pStyle w:val="21"/>
        <w:spacing w:after="0" w:line="240" w:lineRule="auto"/>
        <w:ind w:left="0" w:firstLine="709"/>
      </w:pPr>
    </w:p>
    <w:p w:rsidR="00C03256" w:rsidRPr="00972F0C" w:rsidRDefault="00C03256" w:rsidP="00931CE9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="00885E23" w:rsidRPr="00885E23">
        <w:rPr>
          <w:b/>
          <w:sz w:val="28"/>
          <w:szCs w:val="28"/>
          <w:shd w:val="clear" w:color="auto" w:fill="FFFFFF"/>
          <w:lang w:val="uk-UA"/>
        </w:rPr>
        <w:t>правової політики</w:t>
      </w:r>
    </w:p>
    <w:p w:rsidR="000568F1" w:rsidRPr="00957FD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3F41FD" w:rsidRDefault="003F41FD" w:rsidP="003F41FD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3F41FD" w:rsidRPr="00103910" w:rsidRDefault="003F41FD" w:rsidP="003F41FD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885E23">
        <w:rPr>
          <w:i/>
          <w:sz w:val="22"/>
          <w:szCs w:val="22"/>
          <w:lang w:val="uk-UA"/>
        </w:rPr>
        <w:t>4292</w:t>
      </w:r>
      <w:r w:rsidR="009D70AE">
        <w:rPr>
          <w:i/>
          <w:sz w:val="22"/>
          <w:szCs w:val="22"/>
          <w:lang w:val="uk-UA"/>
        </w:rPr>
        <w:t>-1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9D70AE">
        <w:rPr>
          <w:i/>
          <w:sz w:val="22"/>
          <w:szCs w:val="22"/>
          <w:lang w:val="uk-UA"/>
        </w:rPr>
        <w:t>0</w:t>
      </w:r>
      <w:r w:rsidR="00885E23">
        <w:rPr>
          <w:i/>
          <w:sz w:val="22"/>
          <w:szCs w:val="22"/>
          <w:lang w:val="uk-UA"/>
        </w:rPr>
        <w:t>3</w:t>
      </w:r>
      <w:r w:rsidRPr="00B33646">
        <w:rPr>
          <w:i/>
          <w:sz w:val="22"/>
          <w:szCs w:val="22"/>
          <w:lang w:val="uk-UA"/>
        </w:rPr>
        <w:t>.</w:t>
      </w:r>
      <w:r w:rsidR="00885E23">
        <w:rPr>
          <w:i/>
          <w:sz w:val="22"/>
          <w:szCs w:val="22"/>
          <w:lang w:val="uk-UA"/>
        </w:rPr>
        <w:t>1</w:t>
      </w:r>
      <w:r w:rsidR="009D70AE">
        <w:rPr>
          <w:i/>
          <w:sz w:val="22"/>
          <w:szCs w:val="22"/>
          <w:lang w:val="uk-UA"/>
        </w:rPr>
        <w:t>1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D56570" w:rsidRDefault="000568F1" w:rsidP="00D56570">
      <w:pPr>
        <w:ind w:firstLine="708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073E09">
        <w:rPr>
          <w:sz w:val="28"/>
          <w:szCs w:val="28"/>
          <w:lang w:val="uk-UA"/>
        </w:rPr>
        <w:t>9</w:t>
      </w:r>
      <w:r w:rsidR="008D7AF4">
        <w:rPr>
          <w:sz w:val="28"/>
          <w:szCs w:val="28"/>
          <w:lang w:val="uk-UA"/>
        </w:rPr>
        <w:t xml:space="preserve"> </w:t>
      </w:r>
      <w:r w:rsidR="00073E09">
        <w:rPr>
          <w:sz w:val="28"/>
          <w:szCs w:val="28"/>
          <w:lang w:val="uk-UA"/>
        </w:rPr>
        <w:t>грудня</w:t>
      </w:r>
      <w:r w:rsidRPr="00631549">
        <w:rPr>
          <w:sz w:val="28"/>
          <w:szCs w:val="28"/>
          <w:lang w:val="uk-UA"/>
        </w:rPr>
        <w:t xml:space="preserve"> 20</w:t>
      </w:r>
      <w:r w:rsidR="003131D3">
        <w:rPr>
          <w:sz w:val="28"/>
          <w:szCs w:val="28"/>
          <w:lang w:val="uk-UA"/>
        </w:rPr>
        <w:t>20</w:t>
      </w:r>
      <w:r w:rsidRPr="00631549">
        <w:rPr>
          <w:sz w:val="28"/>
          <w:szCs w:val="28"/>
          <w:lang w:val="uk-UA"/>
        </w:rPr>
        <w:t xml:space="preserve"> року (протокол №</w:t>
      </w:r>
      <w:r w:rsidR="00073E09">
        <w:rPr>
          <w:sz w:val="28"/>
          <w:szCs w:val="28"/>
          <w:lang w:val="uk-UA"/>
        </w:rPr>
        <w:t>67</w:t>
      </w:r>
      <w:bookmarkStart w:id="0" w:name="_GoBack"/>
      <w:bookmarkEnd w:id="0"/>
      <w:r w:rsidRPr="00631549">
        <w:rPr>
          <w:sz w:val="28"/>
          <w:szCs w:val="28"/>
          <w:lang w:val="uk-UA"/>
        </w:rPr>
        <w:t>)</w:t>
      </w:r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9D70AE" w:rsidRPr="009D70AE">
        <w:rPr>
          <w:sz w:val="28"/>
          <w:szCs w:val="28"/>
          <w:lang w:val="uk-UA"/>
        </w:rPr>
        <w:t>внесення змін до Закону України "Про судоустрій і статус суддів" щодо визначення правових та організаційних засад функціонування системи запобігання корупції в судах</w:t>
      </w:r>
      <w:r w:rsidR="00885E23" w:rsidRPr="00885E23">
        <w:rPr>
          <w:sz w:val="28"/>
          <w:szCs w:val="28"/>
          <w:lang w:val="uk-UA"/>
        </w:rPr>
        <w:t xml:space="preserve"> (реєстр. № 4292</w:t>
      </w:r>
      <w:r w:rsidR="009D70AE">
        <w:rPr>
          <w:sz w:val="28"/>
          <w:szCs w:val="28"/>
          <w:lang w:val="uk-UA"/>
        </w:rPr>
        <w:t>-1</w:t>
      </w:r>
      <w:r w:rsidR="00885E23" w:rsidRPr="00885E23">
        <w:rPr>
          <w:sz w:val="28"/>
          <w:szCs w:val="28"/>
          <w:lang w:val="uk-UA"/>
        </w:rPr>
        <w:t xml:space="preserve"> від</w:t>
      </w:r>
      <w:r w:rsidR="009D70AE">
        <w:rPr>
          <w:sz w:val="28"/>
          <w:szCs w:val="28"/>
          <w:lang w:val="uk-UA"/>
        </w:rPr>
        <w:t> 0</w:t>
      </w:r>
      <w:r w:rsidR="00885E23" w:rsidRPr="00885E23">
        <w:rPr>
          <w:sz w:val="28"/>
          <w:szCs w:val="28"/>
          <w:lang w:val="uk-UA"/>
        </w:rPr>
        <w:t>3.1</w:t>
      </w:r>
      <w:r w:rsidR="009D70AE">
        <w:rPr>
          <w:sz w:val="28"/>
          <w:szCs w:val="28"/>
          <w:lang w:val="uk-UA"/>
        </w:rPr>
        <w:t>1</w:t>
      </w:r>
      <w:r w:rsidR="00885E23" w:rsidRPr="00885E23">
        <w:rPr>
          <w:sz w:val="28"/>
          <w:szCs w:val="28"/>
          <w:lang w:val="uk-UA"/>
        </w:rPr>
        <w:t xml:space="preserve">.2020), поданий народними депутатами України </w:t>
      </w:r>
      <w:r w:rsidR="009D70AE">
        <w:rPr>
          <w:sz w:val="28"/>
          <w:szCs w:val="28"/>
          <w:lang w:val="uk-UA"/>
        </w:rPr>
        <w:t>Масловим Д</w:t>
      </w:r>
      <w:r w:rsidR="00885E23" w:rsidRPr="00885E23">
        <w:rPr>
          <w:sz w:val="28"/>
          <w:szCs w:val="28"/>
          <w:lang w:val="uk-UA"/>
        </w:rPr>
        <w:t xml:space="preserve">.В., </w:t>
      </w:r>
      <w:r w:rsidR="009D70AE">
        <w:rPr>
          <w:sz w:val="28"/>
          <w:szCs w:val="28"/>
          <w:lang w:val="uk-UA"/>
        </w:rPr>
        <w:t>Тар</w:t>
      </w:r>
      <w:r w:rsidR="00885E23" w:rsidRPr="00885E23">
        <w:rPr>
          <w:sz w:val="28"/>
          <w:szCs w:val="28"/>
          <w:lang w:val="uk-UA"/>
        </w:rPr>
        <w:t xml:space="preserve">асенком </w:t>
      </w:r>
      <w:r w:rsidR="009D70AE">
        <w:rPr>
          <w:sz w:val="28"/>
          <w:szCs w:val="28"/>
          <w:lang w:val="uk-UA"/>
        </w:rPr>
        <w:t>Т</w:t>
      </w:r>
      <w:r w:rsidR="00885E23" w:rsidRPr="00885E23">
        <w:rPr>
          <w:sz w:val="28"/>
          <w:szCs w:val="28"/>
          <w:lang w:val="uk-UA"/>
        </w:rPr>
        <w:t>.</w:t>
      </w:r>
      <w:r w:rsidR="009D70AE">
        <w:rPr>
          <w:sz w:val="28"/>
          <w:szCs w:val="28"/>
          <w:lang w:val="uk-UA"/>
        </w:rPr>
        <w:t>П</w:t>
      </w:r>
      <w:r w:rsidR="00885E23" w:rsidRPr="00885E23">
        <w:rPr>
          <w:sz w:val="28"/>
          <w:szCs w:val="28"/>
          <w:lang w:val="uk-UA"/>
        </w:rPr>
        <w:t xml:space="preserve">., </w:t>
      </w:r>
      <w:r w:rsidR="009D70AE">
        <w:rPr>
          <w:sz w:val="28"/>
          <w:szCs w:val="28"/>
          <w:lang w:val="uk-UA"/>
        </w:rPr>
        <w:t>та іншими</w:t>
      </w:r>
      <w:r w:rsidR="00885E23" w:rsidRPr="00885E23">
        <w:rPr>
          <w:sz w:val="28"/>
          <w:szCs w:val="28"/>
          <w:lang w:val="uk-UA"/>
        </w:rPr>
        <w:t>.</w:t>
      </w:r>
      <w:r w:rsidR="00D56570">
        <w:rPr>
          <w:sz w:val="28"/>
          <w:szCs w:val="28"/>
          <w:lang w:val="uk-UA"/>
        </w:rPr>
        <w:t xml:space="preserve"> </w:t>
      </w:r>
    </w:p>
    <w:p w:rsidR="00885E23" w:rsidRDefault="00885E23" w:rsidP="00885E23">
      <w:pPr>
        <w:ind w:firstLine="709"/>
        <w:jc w:val="both"/>
        <w:rPr>
          <w:bCs/>
          <w:sz w:val="28"/>
          <w:lang w:val="uk-UA"/>
        </w:rPr>
      </w:pPr>
      <w:r w:rsidRPr="00885E23">
        <w:rPr>
          <w:bCs/>
          <w:sz w:val="28"/>
          <w:lang w:val="uk-UA"/>
        </w:rPr>
        <w:t xml:space="preserve">Законопроектом пропонується </w:t>
      </w:r>
      <w:proofErr w:type="spellStart"/>
      <w:r w:rsidRPr="00885E23">
        <w:rPr>
          <w:bCs/>
          <w:sz w:val="28"/>
          <w:lang w:val="uk-UA"/>
        </w:rPr>
        <w:t>внести</w:t>
      </w:r>
      <w:proofErr w:type="spellEnd"/>
      <w:r w:rsidRPr="00885E23">
        <w:rPr>
          <w:bCs/>
          <w:sz w:val="28"/>
          <w:lang w:val="uk-UA"/>
        </w:rPr>
        <w:t xml:space="preserve"> зміни до Закону України "Про судоустрій і статус суддів" та </w:t>
      </w:r>
      <w:r w:rsidR="00D50B09">
        <w:rPr>
          <w:bCs/>
          <w:sz w:val="28"/>
          <w:lang w:val="uk-UA"/>
        </w:rPr>
        <w:t xml:space="preserve">уточнити вимоги щодо проведення </w:t>
      </w:r>
      <w:r w:rsidRPr="00885E23">
        <w:rPr>
          <w:bCs/>
          <w:sz w:val="28"/>
          <w:lang w:val="uk-UA"/>
        </w:rPr>
        <w:t xml:space="preserve">моніторингу способу життя </w:t>
      </w:r>
      <w:r w:rsidRPr="00804DB9">
        <w:rPr>
          <w:bCs/>
          <w:sz w:val="28"/>
          <w:lang w:val="uk-UA"/>
        </w:rPr>
        <w:t>суддів</w:t>
      </w:r>
      <w:r w:rsidR="00D50B09" w:rsidRPr="00804DB9">
        <w:rPr>
          <w:bCs/>
          <w:sz w:val="28"/>
          <w:lang w:val="uk-UA"/>
        </w:rPr>
        <w:t xml:space="preserve"> </w:t>
      </w:r>
      <w:r w:rsidR="00D50B09" w:rsidRPr="00804DB9">
        <w:rPr>
          <w:bCs/>
          <w:i/>
          <w:sz w:val="28"/>
          <w:lang w:val="uk-UA"/>
        </w:rPr>
        <w:t xml:space="preserve">/здійснюється Вищою кваліфікаційною комісією суддів із використанням інформації, отриманої від фізичних та юридичних осіб, органів державної влади та органів місцевого самоврядування, установ, підприємств та організацій всіх форм власності, яка </w:t>
      </w:r>
      <w:r w:rsidR="00D50B09" w:rsidRPr="00AB4C84">
        <w:rPr>
          <w:bCs/>
          <w:i/>
          <w:sz w:val="28"/>
          <w:lang w:val="uk-UA"/>
        </w:rPr>
        <w:t>містить відомості про невідповідність рівня життя судді задекларованим ним майну і доходам</w:t>
      </w:r>
      <w:r w:rsidR="00804DB9" w:rsidRPr="00AB4C84">
        <w:rPr>
          <w:bCs/>
          <w:i/>
          <w:sz w:val="28"/>
          <w:lang w:val="uk-UA"/>
        </w:rPr>
        <w:t>, з додержанням законодавства про захист персональних даних, що не повинен передбачати надмірного втручання у право на недоторканність особистого і сімейного життя судді, та порушувати принцип незалежності судів.</w:t>
      </w:r>
      <w:r w:rsidR="00D50B09" w:rsidRPr="00AB4C84">
        <w:rPr>
          <w:bCs/>
          <w:i/>
          <w:sz w:val="28"/>
          <w:lang w:val="uk-UA"/>
        </w:rPr>
        <w:t xml:space="preserve"> </w:t>
      </w:r>
      <w:r w:rsidR="00804DB9" w:rsidRPr="00AB4C84">
        <w:rPr>
          <w:bCs/>
          <w:i/>
          <w:sz w:val="28"/>
          <w:lang w:val="uk-UA"/>
        </w:rPr>
        <w:t xml:space="preserve">При цьому, забороняється використання інформації отриманої від анонімних джерел чи інформації, джерело походження якої достовірно не встановлено. </w:t>
      </w:r>
      <w:r w:rsidR="00D50B09" w:rsidRPr="00AB4C84">
        <w:rPr>
          <w:bCs/>
          <w:i/>
          <w:sz w:val="28"/>
          <w:lang w:val="uk-UA"/>
        </w:rPr>
        <w:t>Поряд</w:t>
      </w:r>
      <w:r w:rsidR="00804DB9" w:rsidRPr="00AB4C84">
        <w:rPr>
          <w:bCs/>
          <w:i/>
          <w:sz w:val="28"/>
          <w:lang w:val="uk-UA"/>
        </w:rPr>
        <w:t>ок моніторингу</w:t>
      </w:r>
      <w:r w:rsidR="00D50B09" w:rsidRPr="00AB4C84">
        <w:rPr>
          <w:bCs/>
          <w:i/>
          <w:sz w:val="28"/>
          <w:lang w:val="uk-UA"/>
        </w:rPr>
        <w:t xml:space="preserve"> визнач</w:t>
      </w:r>
      <w:r w:rsidR="00804DB9" w:rsidRPr="00AB4C84">
        <w:rPr>
          <w:bCs/>
          <w:i/>
          <w:sz w:val="28"/>
          <w:lang w:val="uk-UA"/>
        </w:rPr>
        <w:t>ається</w:t>
      </w:r>
      <w:r w:rsidR="00D50B09" w:rsidRPr="00AB4C84">
        <w:rPr>
          <w:bCs/>
          <w:i/>
          <w:sz w:val="28"/>
          <w:lang w:val="uk-UA"/>
        </w:rPr>
        <w:t xml:space="preserve"> Вищою кваліфікаційною комісією суддів після консультацій з Вищою радою пр</w:t>
      </w:r>
      <w:r w:rsidR="00D50B09" w:rsidRPr="00804DB9">
        <w:rPr>
          <w:bCs/>
          <w:i/>
          <w:sz w:val="28"/>
          <w:lang w:val="uk-UA"/>
        </w:rPr>
        <w:t>авосуддя, Радою суддів України та Національним агентством з питань запобігання корупції</w:t>
      </w:r>
      <w:r w:rsidR="00804DB9" w:rsidRPr="00804DB9">
        <w:rPr>
          <w:bCs/>
          <w:i/>
          <w:sz w:val="28"/>
          <w:lang w:val="uk-UA"/>
        </w:rPr>
        <w:t xml:space="preserve">./, </w:t>
      </w:r>
      <w:r w:rsidR="00D50B09" w:rsidRPr="00804DB9">
        <w:rPr>
          <w:bCs/>
          <w:sz w:val="28"/>
          <w:lang w:val="uk-UA"/>
        </w:rPr>
        <w:t xml:space="preserve">встановити </w:t>
      </w:r>
      <w:r w:rsidRPr="00804DB9">
        <w:rPr>
          <w:bCs/>
          <w:sz w:val="28"/>
          <w:lang w:val="uk-UA"/>
        </w:rPr>
        <w:t>обов’яз</w:t>
      </w:r>
      <w:r w:rsidR="00D50B09" w:rsidRPr="00804DB9">
        <w:rPr>
          <w:bCs/>
          <w:sz w:val="28"/>
          <w:lang w:val="uk-UA"/>
        </w:rPr>
        <w:t>о</w:t>
      </w:r>
      <w:r w:rsidRPr="00804DB9">
        <w:rPr>
          <w:bCs/>
          <w:sz w:val="28"/>
          <w:lang w:val="uk-UA"/>
        </w:rPr>
        <w:t>к судді щорічно до 1 квітня подавати шляхом заповнення на офіційному веб-сайті Вищої кваліфікаційної комісії суддів України декларацію особи, уповноваженої на виконання функ</w:t>
      </w:r>
      <w:r w:rsidRPr="00885E23">
        <w:rPr>
          <w:bCs/>
          <w:sz w:val="28"/>
          <w:lang w:val="uk-UA"/>
        </w:rPr>
        <w:t>цій держави або місцевого самоврядування, за минулий рік</w:t>
      </w:r>
      <w:r w:rsidR="009D70AE">
        <w:rPr>
          <w:bCs/>
          <w:sz w:val="28"/>
          <w:lang w:val="uk-UA"/>
        </w:rPr>
        <w:t>.</w:t>
      </w:r>
    </w:p>
    <w:p w:rsidR="00885E23" w:rsidRPr="00885E23" w:rsidRDefault="00885E23" w:rsidP="00885E23">
      <w:pPr>
        <w:ind w:firstLine="709"/>
        <w:jc w:val="both"/>
        <w:rPr>
          <w:bCs/>
          <w:sz w:val="28"/>
          <w:lang w:val="uk-UA"/>
        </w:rPr>
      </w:pPr>
      <w:r w:rsidRPr="00885E23">
        <w:rPr>
          <w:bCs/>
          <w:sz w:val="28"/>
          <w:lang w:val="uk-UA"/>
        </w:rPr>
        <w:t xml:space="preserve">Відповідно до пояснювальної записки до законопроекту реалізація положень законопроекту </w:t>
      </w:r>
      <w:r w:rsidR="009D70AE" w:rsidRPr="009D70AE">
        <w:rPr>
          <w:bCs/>
          <w:sz w:val="28"/>
          <w:lang w:val="uk-UA"/>
        </w:rPr>
        <w:t>не потребує додаткового фінанс</w:t>
      </w:r>
      <w:r w:rsidR="00AB4C84">
        <w:rPr>
          <w:bCs/>
          <w:sz w:val="28"/>
          <w:lang w:val="uk-UA"/>
        </w:rPr>
        <w:t>ового забезпечення</w:t>
      </w:r>
      <w:r w:rsidR="009D70AE" w:rsidRPr="009D70AE">
        <w:rPr>
          <w:bCs/>
          <w:sz w:val="28"/>
          <w:lang w:val="uk-UA"/>
        </w:rPr>
        <w:t xml:space="preserve"> з державного та місцевого бюджетів, а також інших додаткових витрат.</w:t>
      </w:r>
    </w:p>
    <w:p w:rsidR="00885E23" w:rsidRPr="00885E23" w:rsidRDefault="00AB4C84" w:rsidP="00885E23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lastRenderedPageBreak/>
        <w:t>Водночас, у</w:t>
      </w:r>
      <w:r w:rsidR="00B6770C">
        <w:rPr>
          <w:bCs/>
          <w:sz w:val="28"/>
          <w:lang w:val="uk-UA"/>
        </w:rPr>
        <w:t xml:space="preserve"> експертному висновку </w:t>
      </w:r>
      <w:r w:rsidR="00B6770C" w:rsidRPr="00885E23">
        <w:rPr>
          <w:bCs/>
          <w:sz w:val="28"/>
          <w:lang w:val="uk-UA"/>
        </w:rPr>
        <w:t>Міністерства фінансів України</w:t>
      </w:r>
      <w:r w:rsidR="00B6770C">
        <w:rPr>
          <w:bCs/>
          <w:sz w:val="28"/>
          <w:lang w:val="uk-UA"/>
        </w:rPr>
        <w:t xml:space="preserve"> до цього законопроекту зазначається, що </w:t>
      </w:r>
      <w:r w:rsidR="00B6770C" w:rsidRPr="00885E23">
        <w:rPr>
          <w:bCs/>
          <w:sz w:val="28"/>
          <w:lang w:val="uk-UA"/>
        </w:rPr>
        <w:t xml:space="preserve">реалізація </w:t>
      </w:r>
      <w:r w:rsidR="00B6770C">
        <w:rPr>
          <w:bCs/>
          <w:sz w:val="28"/>
          <w:lang w:val="uk-UA"/>
        </w:rPr>
        <w:t xml:space="preserve">положення </w:t>
      </w:r>
      <w:r w:rsidR="00885E23" w:rsidRPr="00885E23">
        <w:rPr>
          <w:bCs/>
          <w:sz w:val="28"/>
          <w:lang w:val="uk-UA"/>
        </w:rPr>
        <w:t>щодо подання суддями декларацій до Вищої кваліфікаційної комісії суддів України потребуватиме розробки програмного забезпечення для систем декларування суддів, адміністратором яких визначено Вищу кваліфікаційну комісію суддів України, та забезпечення її обслуговування</w:t>
      </w:r>
      <w:r w:rsidR="009A608E">
        <w:rPr>
          <w:bCs/>
          <w:sz w:val="28"/>
          <w:lang w:val="uk-UA"/>
        </w:rPr>
        <w:t xml:space="preserve">, а також </w:t>
      </w:r>
      <w:r w:rsidR="00B6770C">
        <w:rPr>
          <w:bCs/>
          <w:sz w:val="28"/>
          <w:lang w:val="uk-UA"/>
        </w:rPr>
        <w:t xml:space="preserve">може призвести до </w:t>
      </w:r>
      <w:r w:rsidR="009A608E">
        <w:rPr>
          <w:bCs/>
          <w:sz w:val="28"/>
          <w:lang w:val="uk-UA"/>
        </w:rPr>
        <w:t xml:space="preserve"> збільшення чисельності працівників </w:t>
      </w:r>
      <w:r w:rsidR="00B6770C" w:rsidRPr="00885E23">
        <w:rPr>
          <w:bCs/>
          <w:sz w:val="28"/>
          <w:lang w:val="uk-UA"/>
        </w:rPr>
        <w:t>Вищої кваліфікаційної комісії суддів України</w:t>
      </w:r>
      <w:r w:rsidR="00B6770C">
        <w:rPr>
          <w:bCs/>
          <w:sz w:val="28"/>
          <w:lang w:val="uk-UA"/>
        </w:rPr>
        <w:t xml:space="preserve"> для здійснення перевірки поданих декларацій</w:t>
      </w:r>
      <w:r w:rsidR="00885E23" w:rsidRPr="00885E23">
        <w:rPr>
          <w:bCs/>
          <w:sz w:val="28"/>
          <w:lang w:val="uk-UA"/>
        </w:rPr>
        <w:t>.</w:t>
      </w:r>
      <w:r w:rsidR="009A608E">
        <w:rPr>
          <w:bCs/>
          <w:sz w:val="28"/>
          <w:lang w:val="uk-UA"/>
        </w:rPr>
        <w:t xml:space="preserve"> </w:t>
      </w:r>
    </w:p>
    <w:p w:rsidR="00885E23" w:rsidRPr="00885E23" w:rsidRDefault="00885E23" w:rsidP="00885E23">
      <w:pPr>
        <w:ind w:firstLine="709"/>
        <w:jc w:val="both"/>
        <w:rPr>
          <w:bCs/>
          <w:sz w:val="28"/>
          <w:lang w:val="uk-UA"/>
        </w:rPr>
      </w:pPr>
      <w:r w:rsidRPr="00885E23">
        <w:rPr>
          <w:bCs/>
          <w:sz w:val="28"/>
          <w:lang w:val="uk-UA"/>
        </w:rPr>
        <w:t xml:space="preserve">Проте, до законопроекту не подано фінансово-економічного обґрунтування (у тому числі відповідних розрахунків) та пропозицій про зміни до законодавчих актів України щодо скорочення витрат бюджету та/або джерел додаткових надходжень до бюджету для досягнення його збалансованості, як це визначено частиною першою статті 27 Бюджетного кодексу України та частиною третьою статті 91 Регламенту Верховної Ради України. </w:t>
      </w:r>
      <w:r w:rsidR="00AB4C84">
        <w:rPr>
          <w:bCs/>
          <w:sz w:val="28"/>
          <w:lang w:val="uk-UA"/>
        </w:rPr>
        <w:t xml:space="preserve">На невиконання зазначених вимог вказує також </w:t>
      </w:r>
      <w:r w:rsidR="00AB4C84" w:rsidRPr="00885E23">
        <w:rPr>
          <w:bCs/>
          <w:sz w:val="28"/>
          <w:lang w:val="uk-UA"/>
        </w:rPr>
        <w:t>Міністерств</w:t>
      </w:r>
      <w:r w:rsidR="00AB4C84">
        <w:rPr>
          <w:bCs/>
          <w:sz w:val="28"/>
          <w:lang w:val="uk-UA"/>
        </w:rPr>
        <w:t>о</w:t>
      </w:r>
      <w:r w:rsidR="00AB4C84" w:rsidRPr="00885E23">
        <w:rPr>
          <w:bCs/>
          <w:sz w:val="28"/>
          <w:lang w:val="uk-UA"/>
        </w:rPr>
        <w:t xml:space="preserve"> фінансів України</w:t>
      </w:r>
      <w:r w:rsidR="00AB4C84">
        <w:rPr>
          <w:bCs/>
          <w:sz w:val="28"/>
          <w:lang w:val="uk-UA"/>
        </w:rPr>
        <w:t>.</w:t>
      </w:r>
    </w:p>
    <w:p w:rsidR="00885E23" w:rsidRPr="00885E23" w:rsidRDefault="00885E23" w:rsidP="00885E23">
      <w:pPr>
        <w:ind w:firstLine="709"/>
        <w:jc w:val="both"/>
        <w:rPr>
          <w:bCs/>
          <w:sz w:val="28"/>
          <w:lang w:val="uk-UA"/>
        </w:rPr>
      </w:pPr>
      <w:r w:rsidRPr="00885E23">
        <w:rPr>
          <w:bCs/>
          <w:sz w:val="28"/>
          <w:lang w:val="uk-UA"/>
        </w:rPr>
        <w:t xml:space="preserve">За узагальнюючим висновком Міністерства фінансів України реалізація положень законопроекту </w:t>
      </w:r>
      <w:r w:rsidR="009A608E">
        <w:rPr>
          <w:bCs/>
          <w:sz w:val="28"/>
          <w:lang w:val="uk-UA"/>
        </w:rPr>
        <w:t>потребуватиме додаткових</w:t>
      </w:r>
      <w:r w:rsidRPr="00885E23">
        <w:rPr>
          <w:bCs/>
          <w:sz w:val="28"/>
          <w:lang w:val="uk-UA"/>
        </w:rPr>
        <w:t xml:space="preserve"> видатк</w:t>
      </w:r>
      <w:r w:rsidR="009A608E">
        <w:rPr>
          <w:bCs/>
          <w:sz w:val="28"/>
          <w:lang w:val="uk-UA"/>
        </w:rPr>
        <w:t>ів</w:t>
      </w:r>
      <w:r w:rsidRPr="00885E23">
        <w:rPr>
          <w:bCs/>
          <w:sz w:val="28"/>
          <w:lang w:val="uk-UA"/>
        </w:rPr>
        <w:t xml:space="preserve"> державного бюджету та надання фінансово-економічного обґрунтування (включаючи відповідн</w:t>
      </w:r>
      <w:r w:rsidR="009A608E">
        <w:rPr>
          <w:bCs/>
          <w:sz w:val="28"/>
          <w:lang w:val="uk-UA"/>
        </w:rPr>
        <w:t>і</w:t>
      </w:r>
      <w:r w:rsidRPr="00885E23">
        <w:rPr>
          <w:bCs/>
          <w:sz w:val="28"/>
          <w:lang w:val="uk-UA"/>
        </w:rPr>
        <w:t xml:space="preserve"> розрахунки). </w:t>
      </w:r>
    </w:p>
    <w:p w:rsidR="004C7F9F" w:rsidRPr="00885E23" w:rsidRDefault="00885E23" w:rsidP="00885E23">
      <w:pPr>
        <w:ind w:firstLine="709"/>
        <w:jc w:val="both"/>
        <w:rPr>
          <w:sz w:val="28"/>
          <w:szCs w:val="28"/>
          <w:lang w:val="uk-UA"/>
        </w:rPr>
      </w:pPr>
      <w:r w:rsidRPr="00885E23">
        <w:rPr>
          <w:bCs/>
          <w:sz w:val="28"/>
          <w:lang w:val="uk-UA"/>
        </w:rPr>
        <w:t>Термін набрання чинності,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5A2665" w:rsidRDefault="00FD5006" w:rsidP="00885E23">
      <w:pPr>
        <w:ind w:firstLine="708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B6770C" w:rsidRPr="009D70AE">
        <w:rPr>
          <w:sz w:val="28"/>
          <w:szCs w:val="28"/>
          <w:lang w:val="uk-UA"/>
        </w:rPr>
        <w:t>внесення змін до Закону України "Про судоустрій і статус суддів" щодо визначення правових та організаційних засад функціонування системи запобігання корупції в судах</w:t>
      </w:r>
      <w:r w:rsidR="00B6770C" w:rsidRPr="00885E23">
        <w:rPr>
          <w:sz w:val="28"/>
          <w:szCs w:val="28"/>
          <w:lang w:val="uk-UA"/>
        </w:rPr>
        <w:t xml:space="preserve"> (реєстр. № 4292</w:t>
      </w:r>
      <w:r w:rsidR="00B6770C">
        <w:rPr>
          <w:sz w:val="28"/>
          <w:szCs w:val="28"/>
          <w:lang w:val="uk-UA"/>
        </w:rPr>
        <w:t>-1</w:t>
      </w:r>
      <w:r w:rsidR="00B6770C" w:rsidRPr="00885E23">
        <w:rPr>
          <w:sz w:val="28"/>
          <w:szCs w:val="28"/>
          <w:lang w:val="uk-UA"/>
        </w:rPr>
        <w:t xml:space="preserve"> від</w:t>
      </w:r>
      <w:r w:rsidR="00B6770C">
        <w:rPr>
          <w:sz w:val="28"/>
          <w:szCs w:val="28"/>
          <w:lang w:val="uk-UA"/>
        </w:rPr>
        <w:t> 0</w:t>
      </w:r>
      <w:r w:rsidR="00B6770C" w:rsidRPr="00885E23">
        <w:rPr>
          <w:sz w:val="28"/>
          <w:szCs w:val="28"/>
          <w:lang w:val="uk-UA"/>
        </w:rPr>
        <w:t>3.1</w:t>
      </w:r>
      <w:r w:rsidR="00B6770C">
        <w:rPr>
          <w:sz w:val="28"/>
          <w:szCs w:val="28"/>
          <w:lang w:val="uk-UA"/>
        </w:rPr>
        <w:t>1</w:t>
      </w:r>
      <w:r w:rsidR="00B6770C" w:rsidRPr="00885E23">
        <w:rPr>
          <w:sz w:val="28"/>
          <w:szCs w:val="28"/>
          <w:lang w:val="uk-UA"/>
        </w:rPr>
        <w:t xml:space="preserve">.2020), поданий народними депутатами України </w:t>
      </w:r>
      <w:r w:rsidR="00B6770C">
        <w:rPr>
          <w:sz w:val="28"/>
          <w:szCs w:val="28"/>
          <w:lang w:val="uk-UA"/>
        </w:rPr>
        <w:t>Масловим Д</w:t>
      </w:r>
      <w:r w:rsidR="00B6770C" w:rsidRPr="00885E23">
        <w:rPr>
          <w:sz w:val="28"/>
          <w:szCs w:val="28"/>
          <w:lang w:val="uk-UA"/>
        </w:rPr>
        <w:t xml:space="preserve">.В., </w:t>
      </w:r>
      <w:r w:rsidR="00B6770C">
        <w:rPr>
          <w:sz w:val="28"/>
          <w:szCs w:val="28"/>
          <w:lang w:val="uk-UA"/>
        </w:rPr>
        <w:t>Тар</w:t>
      </w:r>
      <w:r w:rsidR="00B6770C" w:rsidRPr="00885E23">
        <w:rPr>
          <w:sz w:val="28"/>
          <w:szCs w:val="28"/>
          <w:lang w:val="uk-UA"/>
        </w:rPr>
        <w:t xml:space="preserve">асенком </w:t>
      </w:r>
      <w:r w:rsidR="00B6770C">
        <w:rPr>
          <w:sz w:val="28"/>
          <w:szCs w:val="28"/>
          <w:lang w:val="uk-UA"/>
        </w:rPr>
        <w:t>Т</w:t>
      </w:r>
      <w:r w:rsidR="00B6770C" w:rsidRPr="00885E23">
        <w:rPr>
          <w:sz w:val="28"/>
          <w:szCs w:val="28"/>
          <w:lang w:val="uk-UA"/>
        </w:rPr>
        <w:t>.</w:t>
      </w:r>
      <w:r w:rsidR="00B6770C">
        <w:rPr>
          <w:sz w:val="28"/>
          <w:szCs w:val="28"/>
          <w:lang w:val="uk-UA"/>
        </w:rPr>
        <w:t>П</w:t>
      </w:r>
      <w:r w:rsidR="00B6770C" w:rsidRPr="00885E23">
        <w:rPr>
          <w:sz w:val="28"/>
          <w:szCs w:val="28"/>
          <w:lang w:val="uk-UA"/>
        </w:rPr>
        <w:t xml:space="preserve">., </w:t>
      </w:r>
      <w:r w:rsidR="00B6770C">
        <w:rPr>
          <w:sz w:val="28"/>
          <w:szCs w:val="28"/>
          <w:lang w:val="uk-UA"/>
        </w:rPr>
        <w:t>та іншими</w:t>
      </w:r>
      <w:r w:rsidR="00885E23" w:rsidRPr="00885E23">
        <w:rPr>
          <w:sz w:val="28"/>
          <w:szCs w:val="28"/>
          <w:lang w:val="uk-UA"/>
        </w:rPr>
        <w:t>, матиме вплив на показники бюджету (збільшуючи видатки державного бюджету). 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закону).</w:t>
      </w:r>
    </w:p>
    <w:p w:rsidR="00463D11" w:rsidRPr="00BF3A41" w:rsidRDefault="00463D11" w:rsidP="00463D11">
      <w:pPr>
        <w:pStyle w:val="21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p w:rsidR="00C86D85" w:rsidRPr="00C86D85" w:rsidRDefault="00C86D85" w:rsidP="00C86D85">
      <w:pPr>
        <w:rPr>
          <w:lang w:val="uk-UA"/>
        </w:rPr>
      </w:pPr>
    </w:p>
    <w:sectPr w:rsidR="00C86D85" w:rsidRPr="00C86D85" w:rsidSect="00741D81">
      <w:footerReference w:type="default" r:id="rId7"/>
      <w:pgSz w:w="11906" w:h="16838"/>
      <w:pgMar w:top="1008" w:right="850" w:bottom="1008" w:left="1699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FE8" w:rsidRDefault="00475FE8" w:rsidP="00741D81">
      <w:r>
        <w:separator/>
      </w:r>
    </w:p>
  </w:endnote>
  <w:endnote w:type="continuationSeparator" w:id="0">
    <w:p w:rsidR="00475FE8" w:rsidRDefault="00475FE8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3E09" w:rsidRPr="00073E09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FE8" w:rsidRDefault="00475FE8" w:rsidP="00741D81">
      <w:r>
        <w:separator/>
      </w:r>
    </w:p>
  </w:footnote>
  <w:footnote w:type="continuationSeparator" w:id="0">
    <w:p w:rsidR="00475FE8" w:rsidRDefault="00475FE8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73E09"/>
    <w:rsid w:val="000C7DB9"/>
    <w:rsid w:val="000D4137"/>
    <w:rsid w:val="000E6EE9"/>
    <w:rsid w:val="000F49AD"/>
    <w:rsid w:val="00124E2E"/>
    <w:rsid w:val="00133416"/>
    <w:rsid w:val="00153132"/>
    <w:rsid w:val="00153339"/>
    <w:rsid w:val="00153E19"/>
    <w:rsid w:val="00153F2D"/>
    <w:rsid w:val="0016228C"/>
    <w:rsid w:val="001640F5"/>
    <w:rsid w:val="00192502"/>
    <w:rsid w:val="001944FC"/>
    <w:rsid w:val="001B0469"/>
    <w:rsid w:val="001B2954"/>
    <w:rsid w:val="001C5F2E"/>
    <w:rsid w:val="001D331C"/>
    <w:rsid w:val="001D61CD"/>
    <w:rsid w:val="001D6DE4"/>
    <w:rsid w:val="001E506D"/>
    <w:rsid w:val="001F6985"/>
    <w:rsid w:val="002123BD"/>
    <w:rsid w:val="0021330C"/>
    <w:rsid w:val="00256798"/>
    <w:rsid w:val="00280711"/>
    <w:rsid w:val="00293390"/>
    <w:rsid w:val="00296D6B"/>
    <w:rsid w:val="002A78D4"/>
    <w:rsid w:val="002C28DB"/>
    <w:rsid w:val="00307AC0"/>
    <w:rsid w:val="003131D3"/>
    <w:rsid w:val="00326068"/>
    <w:rsid w:val="00332598"/>
    <w:rsid w:val="00337A54"/>
    <w:rsid w:val="003627E0"/>
    <w:rsid w:val="00365F85"/>
    <w:rsid w:val="00366E21"/>
    <w:rsid w:val="00376B63"/>
    <w:rsid w:val="003778CF"/>
    <w:rsid w:val="00394A48"/>
    <w:rsid w:val="003C1761"/>
    <w:rsid w:val="003C78C1"/>
    <w:rsid w:val="003F41FD"/>
    <w:rsid w:val="00463D11"/>
    <w:rsid w:val="00475FE8"/>
    <w:rsid w:val="004A6E2F"/>
    <w:rsid w:val="004C7F9F"/>
    <w:rsid w:val="004E4BBA"/>
    <w:rsid w:val="0052414B"/>
    <w:rsid w:val="00541835"/>
    <w:rsid w:val="0058212C"/>
    <w:rsid w:val="005A2665"/>
    <w:rsid w:val="005D1B07"/>
    <w:rsid w:val="005D3DF7"/>
    <w:rsid w:val="006045B1"/>
    <w:rsid w:val="00606635"/>
    <w:rsid w:val="00631549"/>
    <w:rsid w:val="006345EE"/>
    <w:rsid w:val="006A263D"/>
    <w:rsid w:val="006B07BD"/>
    <w:rsid w:val="006C60C2"/>
    <w:rsid w:val="006E1CD8"/>
    <w:rsid w:val="00706A6D"/>
    <w:rsid w:val="00741D81"/>
    <w:rsid w:val="007816C4"/>
    <w:rsid w:val="00785A78"/>
    <w:rsid w:val="0078779F"/>
    <w:rsid w:val="007A44C2"/>
    <w:rsid w:val="007C5036"/>
    <w:rsid w:val="007E22B7"/>
    <w:rsid w:val="00804DB9"/>
    <w:rsid w:val="00830557"/>
    <w:rsid w:val="00832B30"/>
    <w:rsid w:val="00864825"/>
    <w:rsid w:val="00884D93"/>
    <w:rsid w:val="00885E23"/>
    <w:rsid w:val="0088641E"/>
    <w:rsid w:val="008B0FDB"/>
    <w:rsid w:val="008B286B"/>
    <w:rsid w:val="008D7AF4"/>
    <w:rsid w:val="00914360"/>
    <w:rsid w:val="00921F7A"/>
    <w:rsid w:val="00931CE9"/>
    <w:rsid w:val="00932804"/>
    <w:rsid w:val="00935E46"/>
    <w:rsid w:val="00957FD4"/>
    <w:rsid w:val="00972F0C"/>
    <w:rsid w:val="0098650C"/>
    <w:rsid w:val="009A608E"/>
    <w:rsid w:val="009D3359"/>
    <w:rsid w:val="009D70AE"/>
    <w:rsid w:val="009F31FD"/>
    <w:rsid w:val="00A0049D"/>
    <w:rsid w:val="00A14C47"/>
    <w:rsid w:val="00A173FE"/>
    <w:rsid w:val="00A34812"/>
    <w:rsid w:val="00A50163"/>
    <w:rsid w:val="00A73FAA"/>
    <w:rsid w:val="00A7688B"/>
    <w:rsid w:val="00A8486F"/>
    <w:rsid w:val="00A97E9C"/>
    <w:rsid w:val="00AA67DD"/>
    <w:rsid w:val="00AB4C84"/>
    <w:rsid w:val="00AD602F"/>
    <w:rsid w:val="00AE4D8B"/>
    <w:rsid w:val="00AF292E"/>
    <w:rsid w:val="00B43886"/>
    <w:rsid w:val="00B46782"/>
    <w:rsid w:val="00B6770C"/>
    <w:rsid w:val="00B94642"/>
    <w:rsid w:val="00BB43BB"/>
    <w:rsid w:val="00BC7324"/>
    <w:rsid w:val="00BE50D7"/>
    <w:rsid w:val="00BE66CF"/>
    <w:rsid w:val="00BE6C14"/>
    <w:rsid w:val="00C03256"/>
    <w:rsid w:val="00C25200"/>
    <w:rsid w:val="00C37FCC"/>
    <w:rsid w:val="00C40BA1"/>
    <w:rsid w:val="00C567D8"/>
    <w:rsid w:val="00C86D85"/>
    <w:rsid w:val="00CB324F"/>
    <w:rsid w:val="00CC2A36"/>
    <w:rsid w:val="00CC74CE"/>
    <w:rsid w:val="00CE0470"/>
    <w:rsid w:val="00D07676"/>
    <w:rsid w:val="00D10D04"/>
    <w:rsid w:val="00D50B09"/>
    <w:rsid w:val="00D56570"/>
    <w:rsid w:val="00D7137F"/>
    <w:rsid w:val="00D80C3F"/>
    <w:rsid w:val="00DC0AB5"/>
    <w:rsid w:val="00DE769C"/>
    <w:rsid w:val="00E0428A"/>
    <w:rsid w:val="00E12552"/>
    <w:rsid w:val="00E32018"/>
    <w:rsid w:val="00E6228C"/>
    <w:rsid w:val="00E65A11"/>
    <w:rsid w:val="00E95884"/>
    <w:rsid w:val="00ED619A"/>
    <w:rsid w:val="00EE51A1"/>
    <w:rsid w:val="00F07DC7"/>
    <w:rsid w:val="00F540F0"/>
    <w:rsid w:val="00FC2813"/>
    <w:rsid w:val="00FD412F"/>
    <w:rsid w:val="00FD5006"/>
    <w:rsid w:val="00FE0A7C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586C87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table" w:styleId="aa">
    <w:name w:val="Table Grid"/>
    <w:basedOn w:val="a1"/>
    <w:uiPriority w:val="99"/>
    <w:rsid w:val="003F41FD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2985</Words>
  <Characters>1703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2020-12-07T11:02:00Z</cp:lastPrinted>
  <dcterms:created xsi:type="dcterms:W3CDTF">2020-12-04T13:52:00Z</dcterms:created>
  <dcterms:modified xsi:type="dcterms:W3CDTF">2020-12-09T15:47:00Z</dcterms:modified>
</cp:coreProperties>
</file>