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5"/>
      </w:tblGrid>
      <w:tr w:rsidR="00305FC6" w:rsidRPr="00305FC6" w:rsidTr="00337293">
        <w:trPr>
          <w:tblCellSpacing w:w="0" w:type="dxa"/>
        </w:trPr>
        <w:tc>
          <w:tcPr>
            <w:tcW w:w="97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5FC6" w:rsidRPr="00305FC6" w:rsidRDefault="00305FC6" w:rsidP="00305FC6">
            <w:pPr>
              <w:tabs>
                <w:tab w:val="left" w:pos="4703"/>
                <w:tab w:val="left" w:pos="9407"/>
              </w:tabs>
              <w:spacing w:after="0" w:line="240" w:lineRule="auto"/>
              <w:ind w:right="2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bookmarkEnd w:id="0"/>
          </w:p>
        </w:tc>
      </w:tr>
    </w:tbl>
    <w:p w:rsidR="00337293" w:rsidRPr="0057382C" w:rsidRDefault="00337293" w:rsidP="00337293">
      <w:pPr>
        <w:spacing w:line="200" w:lineRule="atLeast"/>
        <w:ind w:firstLine="540"/>
        <w:jc w:val="center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  <w:lang w:eastAsia="uk-UA"/>
        </w:rPr>
        <w:drawing>
          <wp:inline distT="0" distB="0" distL="0" distR="0" wp14:anchorId="18AC9CAD" wp14:editId="31035C82">
            <wp:extent cx="681355" cy="7677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767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293" w:rsidRPr="0057382C" w:rsidRDefault="00337293" w:rsidP="00337293">
      <w:pPr>
        <w:spacing w:line="200" w:lineRule="atLeast"/>
        <w:ind w:firstLine="540"/>
        <w:jc w:val="center"/>
        <w:rPr>
          <w:rFonts w:ascii="Times New Roman" w:hAnsi="Times New Roman"/>
          <w:color w:val="000000"/>
          <w:szCs w:val="28"/>
        </w:rPr>
      </w:pPr>
    </w:p>
    <w:p w:rsidR="00337293" w:rsidRPr="0057382C" w:rsidRDefault="00337293" w:rsidP="00337293">
      <w:pPr>
        <w:spacing w:line="200" w:lineRule="atLeast"/>
        <w:ind w:firstLine="540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57382C">
        <w:rPr>
          <w:rFonts w:ascii="Times New Roman" w:hAnsi="Times New Roman"/>
          <w:b/>
          <w:bCs/>
          <w:color w:val="000000"/>
          <w:sz w:val="44"/>
          <w:szCs w:val="44"/>
        </w:rPr>
        <w:t>НАРОДНИЙ ДЕПУТАТ УКРАЇНИ</w:t>
      </w:r>
    </w:p>
    <w:tbl>
      <w:tblPr>
        <w:tblW w:w="10598" w:type="dxa"/>
        <w:tblBorders>
          <w:top w:val="doub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337293" w:rsidRPr="0065024F" w:rsidTr="00E5242F">
        <w:tc>
          <w:tcPr>
            <w:tcW w:w="9564" w:type="dxa"/>
            <w:shd w:val="clear" w:color="auto" w:fill="auto"/>
          </w:tcPr>
          <w:p w:rsidR="00337293" w:rsidRPr="0065024F" w:rsidRDefault="00337293" w:rsidP="00E5242F">
            <w:pPr>
              <w:jc w:val="center"/>
              <w:rPr>
                <w:rFonts w:ascii="Times New Roman" w:hAnsi="Times New Roman"/>
                <w:b/>
              </w:rPr>
            </w:pPr>
            <w:r w:rsidRPr="0065024F">
              <w:rPr>
                <w:rFonts w:ascii="Times New Roman" w:hAnsi="Times New Roman"/>
                <w:b/>
              </w:rPr>
              <w:t>01008, Київ, вул. М. Грушевського, 5</w:t>
            </w:r>
          </w:p>
          <w:p w:rsidR="00337293" w:rsidRPr="0065024F" w:rsidRDefault="00337293" w:rsidP="00E5242F">
            <w:pPr>
              <w:spacing w:line="200" w:lineRule="atLeast"/>
              <w:jc w:val="center"/>
              <w:rPr>
                <w:rFonts w:ascii="Times New Roman" w:hAnsi="Times New Roman"/>
              </w:rPr>
            </w:pPr>
          </w:p>
        </w:tc>
      </w:tr>
    </w:tbl>
    <w:p w:rsidR="00305FC6" w:rsidRDefault="00305FC6" w:rsidP="00305FC6">
      <w:pPr>
        <w:spacing w:after="0" w:line="240" w:lineRule="auto"/>
        <w:ind w:right="26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№ </w:t>
      </w:r>
      <w:r w:rsidR="007D5F2B"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___</w:t>
      </w:r>
      <w:r w:rsidR="001957E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</w:t>
      </w: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             </w:t>
      </w: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  «___» ______________2020 р.</w:t>
      </w:r>
    </w:p>
    <w:p w:rsidR="00305FC6" w:rsidRDefault="00305FC6" w:rsidP="00305FC6">
      <w:pPr>
        <w:spacing w:after="0" w:line="240" w:lineRule="auto"/>
        <w:ind w:right="26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305FC6" w:rsidRPr="008712D2" w:rsidRDefault="00305FC6" w:rsidP="00305FC6">
      <w:pPr>
        <w:spacing w:after="0" w:line="240" w:lineRule="auto"/>
        <w:ind w:right="267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:rsidR="00305FC6" w:rsidRPr="00305FC6" w:rsidRDefault="00305FC6" w:rsidP="00305FC6">
      <w:pPr>
        <w:spacing w:after="0" w:line="240" w:lineRule="auto"/>
        <w:ind w:right="267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1"/>
        <w:gridCol w:w="5594"/>
      </w:tblGrid>
      <w:tr w:rsidR="001957E7" w:rsidRPr="00AB1E6A" w:rsidTr="004F5026">
        <w:trPr>
          <w:trHeight w:val="733"/>
        </w:trPr>
        <w:tc>
          <w:tcPr>
            <w:tcW w:w="4241" w:type="dxa"/>
          </w:tcPr>
          <w:p w:rsidR="001957E7" w:rsidRPr="00AB1E6A" w:rsidRDefault="001957E7" w:rsidP="004F50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94" w:type="dxa"/>
          </w:tcPr>
          <w:p w:rsidR="001957E7" w:rsidRPr="00AB1E6A" w:rsidRDefault="001957E7" w:rsidP="004F50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1957E7" w:rsidRPr="00AB1E6A" w:rsidRDefault="001957E7" w:rsidP="004F50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B1E6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   ВЕРХОВНА  РАДА  УКРАЇНИ</w:t>
            </w:r>
          </w:p>
        </w:tc>
      </w:tr>
    </w:tbl>
    <w:p w:rsidR="001957E7" w:rsidRPr="00307812" w:rsidRDefault="001957E7" w:rsidP="001957E7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57E7" w:rsidRPr="00307812" w:rsidRDefault="001957E7" w:rsidP="001957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першої статті 93 Конституції України, статті 89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Закону України «Про </w:t>
      </w:r>
      <w:r w:rsidRPr="00307812">
        <w:rPr>
          <w:rFonts w:ascii="Times New Roman" w:hAnsi="Times New Roman"/>
          <w:sz w:val="28"/>
          <w:szCs w:val="28"/>
          <w:lang w:eastAsia="ru-RU"/>
        </w:rPr>
        <w:t>Регламент Верховної Ради України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в порядку законодавчої ініціативи вношу на розгляд Верховної Ради України проект Закону </w:t>
      </w:r>
      <w:r w:rsidRPr="00307812">
        <w:rPr>
          <w:rFonts w:ascii="Times New Roman" w:hAnsi="Times New Roman"/>
          <w:sz w:val="28"/>
        </w:rPr>
        <w:t>України «Про внесення змін до Закону України «Про виконання рішень та застосування практики Європейського суду з прав людини</w:t>
      </w:r>
      <w:r>
        <w:rPr>
          <w:rFonts w:ascii="Times New Roman" w:hAnsi="Times New Roman"/>
          <w:sz w:val="28"/>
        </w:rPr>
        <w:t xml:space="preserve"> </w:t>
      </w:r>
      <w:r w:rsidRPr="00307812">
        <w:rPr>
          <w:rFonts w:ascii="Times New Roman" w:hAnsi="Times New Roman"/>
          <w:sz w:val="28"/>
          <w:szCs w:val="28"/>
        </w:rPr>
        <w:t>(щодо в</w:t>
      </w:r>
      <w:r>
        <w:rPr>
          <w:rFonts w:ascii="Times New Roman" w:hAnsi="Times New Roman"/>
          <w:sz w:val="28"/>
          <w:szCs w:val="28"/>
        </w:rPr>
        <w:t xml:space="preserve">досконалення процедури </w:t>
      </w:r>
      <w:r w:rsidRPr="00307812">
        <w:rPr>
          <w:rFonts w:ascii="Times New Roman" w:hAnsi="Times New Roman"/>
          <w:sz w:val="28"/>
          <w:szCs w:val="28"/>
        </w:rPr>
        <w:t>виконання рішень Європейського суду з прав людини)</w:t>
      </w:r>
      <w:r w:rsidR="00A915C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957E7" w:rsidRPr="00307812" w:rsidRDefault="001957E7" w:rsidP="001957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57E7" w:rsidRPr="00307812" w:rsidRDefault="001957E7" w:rsidP="001957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>Доповідатим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законопроект на пленарному засіданні Верховної Ради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особисто</w:t>
      </w:r>
      <w:r w:rsidRPr="00307812">
        <w:rPr>
          <w:rFonts w:ascii="Times New Roman" w:hAnsi="Times New Roman"/>
          <w:sz w:val="28"/>
          <w:szCs w:val="28"/>
          <w:lang w:eastAsia="ru-RU"/>
        </w:rPr>
        <w:t>.</w:t>
      </w:r>
    </w:p>
    <w:p w:rsidR="001957E7" w:rsidRPr="00307812" w:rsidRDefault="001957E7" w:rsidP="001957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57E7" w:rsidRPr="00307812" w:rsidRDefault="001957E7" w:rsidP="001957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:rsidR="001957E7" w:rsidRPr="00307812" w:rsidRDefault="001957E7" w:rsidP="001957E7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 xml:space="preserve">1. Проект Закону України  на </w:t>
      </w:r>
      <w:r w:rsidR="001D28C0">
        <w:rPr>
          <w:rFonts w:ascii="Times New Roman" w:hAnsi="Times New Roman"/>
          <w:sz w:val="28"/>
          <w:szCs w:val="28"/>
          <w:lang w:eastAsia="ru-RU"/>
        </w:rPr>
        <w:t>2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1957E7" w:rsidRPr="00307812" w:rsidRDefault="001957E7" w:rsidP="001957E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307812">
        <w:rPr>
          <w:rFonts w:ascii="Times New Roman" w:hAnsi="Times New Roman"/>
          <w:sz w:val="28"/>
          <w:szCs w:val="28"/>
          <w:lang w:eastAsia="ru-RU"/>
        </w:rPr>
        <w:tab/>
        <w:t xml:space="preserve">2. Пояснювальна записка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1D28C0">
        <w:rPr>
          <w:rFonts w:ascii="Times New Roman" w:hAnsi="Times New Roman"/>
          <w:sz w:val="28"/>
          <w:szCs w:val="28"/>
          <w:lang w:eastAsia="ru-RU"/>
        </w:rPr>
        <w:t>3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1957E7" w:rsidRPr="00307812" w:rsidRDefault="001957E7" w:rsidP="001957E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307812">
        <w:rPr>
          <w:rFonts w:ascii="Times New Roman" w:hAnsi="Times New Roman"/>
          <w:sz w:val="28"/>
          <w:szCs w:val="28"/>
          <w:lang w:eastAsia="ru-RU"/>
        </w:rPr>
        <w:tab/>
        <w:t xml:space="preserve">3. Проект Постанови Верховної Ради України  на  </w:t>
      </w:r>
      <w:r w:rsidR="00B85A82">
        <w:rPr>
          <w:rFonts w:ascii="Times New Roman" w:hAnsi="Times New Roman"/>
          <w:sz w:val="28"/>
          <w:szCs w:val="28"/>
          <w:lang w:eastAsia="ru-RU"/>
        </w:rPr>
        <w:t>1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1957E7" w:rsidRDefault="001957E7" w:rsidP="001957E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7812">
        <w:rPr>
          <w:rFonts w:ascii="Times New Roman" w:hAnsi="Times New Roman"/>
          <w:sz w:val="28"/>
          <w:szCs w:val="28"/>
          <w:lang w:eastAsia="ru-RU"/>
        </w:rPr>
        <w:tab/>
      </w:r>
      <w:r w:rsidRPr="00307812">
        <w:rPr>
          <w:rFonts w:ascii="Times New Roman" w:hAnsi="Times New Roman"/>
          <w:sz w:val="28"/>
          <w:szCs w:val="28"/>
          <w:lang w:eastAsia="ru-RU"/>
        </w:rPr>
        <w:tab/>
        <w:t xml:space="preserve">4. Порівняльна таблиця  на </w:t>
      </w:r>
      <w:r w:rsidR="00B85A82">
        <w:rPr>
          <w:rFonts w:ascii="Times New Roman" w:hAnsi="Times New Roman"/>
          <w:sz w:val="28"/>
          <w:szCs w:val="28"/>
          <w:lang w:eastAsia="ru-RU"/>
        </w:rPr>
        <w:t xml:space="preserve">2 </w:t>
      </w:r>
      <w:r w:rsidRPr="00307812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1957E7" w:rsidRDefault="001957E7" w:rsidP="001957E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57E7" w:rsidRPr="00307812" w:rsidRDefault="001957E7" w:rsidP="001957E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57E7" w:rsidRPr="00AB1E6A" w:rsidRDefault="001957E7" w:rsidP="001957E7">
      <w:pPr>
        <w:spacing w:after="0" w:line="240" w:lineRule="auto"/>
        <w:ind w:left="141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FC6" w:rsidRPr="00305FC6" w:rsidRDefault="00305FC6" w:rsidP="00305F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05F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  </w:t>
      </w:r>
    </w:p>
    <w:p w:rsidR="00337293" w:rsidRPr="00A1688E" w:rsidRDefault="00337293" w:rsidP="001957E7">
      <w:pPr>
        <w:spacing w:after="0" w:line="240" w:lineRule="auto"/>
        <w:rPr>
          <w:rStyle w:val="a4"/>
          <w:rFonts w:ascii="Times New Roman" w:hAnsi="Times New Roman"/>
          <w:sz w:val="28"/>
          <w:szCs w:val="28"/>
          <w:shd w:val="clear" w:color="auto" w:fill="FFFFFF"/>
        </w:rPr>
      </w:pP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Народний депутат України</w:t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  <w:t xml:space="preserve">      Юлія СВІТЛИЧНА</w:t>
      </w:r>
    </w:p>
    <w:p w:rsidR="00337293" w:rsidRPr="00A1688E" w:rsidRDefault="00337293" w:rsidP="001957E7">
      <w:pPr>
        <w:spacing w:after="0" w:line="240" w:lineRule="auto"/>
        <w:rPr>
          <w:rStyle w:val="a4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</w:r>
      <w:r w:rsidRPr="00A1688E">
        <w:rPr>
          <w:rStyle w:val="a4"/>
          <w:rFonts w:ascii="Times New Roman" w:hAnsi="Times New Roman"/>
          <w:sz w:val="28"/>
          <w:szCs w:val="28"/>
          <w:shd w:val="clear" w:color="auto" w:fill="FFFFFF"/>
        </w:rPr>
        <w:tab/>
        <w:t>(посв. № 434)</w:t>
      </w:r>
    </w:p>
    <w:p w:rsidR="00BC0CEB" w:rsidRPr="00BC0CEB" w:rsidRDefault="00BC0CEB" w:rsidP="00337293">
      <w:pPr>
        <w:rPr>
          <w:rFonts w:ascii="Times New Roman" w:hAnsi="Times New Roman" w:cs="Times New Roman"/>
          <w:sz w:val="28"/>
          <w:szCs w:val="28"/>
        </w:rPr>
      </w:pPr>
    </w:p>
    <w:sectPr w:rsidR="00BC0CEB" w:rsidRPr="00BC0C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079"/>
    <w:rsid w:val="000511C4"/>
    <w:rsid w:val="001957E7"/>
    <w:rsid w:val="001D28C0"/>
    <w:rsid w:val="002E7E8B"/>
    <w:rsid w:val="00305FC6"/>
    <w:rsid w:val="00337293"/>
    <w:rsid w:val="003518F2"/>
    <w:rsid w:val="00580CC1"/>
    <w:rsid w:val="005C7393"/>
    <w:rsid w:val="006856AF"/>
    <w:rsid w:val="006E1E38"/>
    <w:rsid w:val="007D5F2B"/>
    <w:rsid w:val="008712D2"/>
    <w:rsid w:val="00A35721"/>
    <w:rsid w:val="00A915C1"/>
    <w:rsid w:val="00AB4F5A"/>
    <w:rsid w:val="00B85A82"/>
    <w:rsid w:val="00BC0CEB"/>
    <w:rsid w:val="00CD296C"/>
    <w:rsid w:val="00F91079"/>
    <w:rsid w:val="00FC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4BD6D-FFBD-4B0E-B0A0-CE9ED786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682,baiaagaaboqcaaadiwqaaawzbaaaaaaaaaaaaaaaaaaaaaaaaaaaaaaaaaaaaaaaaaaaaaaaaaaaaaaaaaaaaaaaaaaaaaaaaaaaaaaaaaaaaaaaaaaaaaaaaaaaaaaaaaaaaaaaaaaaaaaaaaaaaaaaaaaaaaaaaaaaaaaaaaaaaaaaaaaaaaaaaaaaaaaaaaaaaaaaaaaaaaaaaaaaaaaaaaaaaaaaaaaaaaaa"/>
    <w:basedOn w:val="a"/>
    <w:rsid w:val="00FC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FC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391">
    <w:name w:val="1391"/>
    <w:aliases w:val="baiaagaaboqcaaadaamaaav2awaaaaaaaaaaaaaaaaaaaaaaaaaaaaaaaaaaaaaaaaaaaaaaaaaaaaaaaaaaaaaaaaaaaaaaaaaaaaaaaaaaaaaaaaaaaaaaaaaaaaaaaaaaaaaaaaaaaaaaaaaaaaaaaaaaaaaaaaaaaaaaaaaaaaaaaaaaaaaaaaaaaaaaaaaaaaaaaaaaaaaaaaaaaaaaaaaaaaaaaaaaaaaa"/>
    <w:basedOn w:val="a0"/>
    <w:rsid w:val="00FC4388"/>
  </w:style>
  <w:style w:type="character" w:styleId="a4">
    <w:name w:val="Strong"/>
    <w:uiPriority w:val="22"/>
    <w:qFormat/>
    <w:rsid w:val="0033729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7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37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5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57D8E-FE8E-4AC8-9352-DAFBAEA0E1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8D94AA-E359-4755-9616-B792FD693E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4E59C-AD18-4FE2-B642-B557B4057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2020-11-04T10:04:00Z</dcterms:created>
  <dcterms:modified xsi:type="dcterms:W3CDTF">2020-11-04T10:04:00Z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