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33D" w:rsidRPr="0099133D" w:rsidRDefault="0099133D" w:rsidP="0099133D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/>
        </w:rPr>
      </w:pPr>
      <w:bookmarkStart w:id="0" w:name="_GoBack"/>
      <w:bookmarkEnd w:id="0"/>
      <w:r w:rsidRPr="0099133D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33D" w:rsidRPr="0099133D" w:rsidRDefault="0099133D" w:rsidP="0099133D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 w:rsidRPr="0099133D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               НАРОДНИЙ ДЕПУТАТ УКРАЇНИ</w:t>
      </w:r>
    </w:p>
    <w:p w:rsidR="0099133D" w:rsidRPr="0099133D" w:rsidRDefault="0099133D" w:rsidP="0099133D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99133D">
          <w:rPr>
            <w:rFonts w:ascii="Times New Roman" w:eastAsia="Times New Roman" w:hAnsi="Times New Roman" w:cs="Times New Roman"/>
            <w:lang w:val="uk-UA"/>
          </w:rPr>
          <w:t>01008, м</w:t>
        </w:r>
      </w:smartTag>
      <w:r w:rsidRPr="0099133D">
        <w:rPr>
          <w:rFonts w:ascii="Times New Roman" w:eastAsia="Times New Roman" w:hAnsi="Times New Roman" w:cs="Times New Roman"/>
          <w:lang w:val="uk-UA"/>
        </w:rPr>
        <w:t>. Київ, вул. Грушевського, 5</w:t>
      </w:r>
      <w:r w:rsidRPr="00A6288F">
        <w:rPr>
          <w:rFonts w:ascii="Times New Roman" w:eastAsia="Times New Roman" w:hAnsi="Times New Roman" w:cs="Times New Roman"/>
        </w:rPr>
        <w:t>;</w:t>
      </w:r>
      <w:r w:rsidRPr="0099133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hyperlink r:id="rId10" w:history="1">
        <w:r w:rsidRPr="0099133D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/>
          </w:rPr>
          <w:t>dubinskyy@rada.gov.ua</w:t>
        </w:r>
      </w:hyperlink>
    </w:p>
    <w:p w:rsidR="0099133D" w:rsidRPr="0099133D" w:rsidRDefault="0099133D" w:rsidP="0099133D">
      <w:pPr>
        <w:spacing w:after="160" w:line="259" w:lineRule="auto"/>
        <w:rPr>
          <w:rFonts w:ascii="Times New Roman" w:eastAsia="Times New Roman" w:hAnsi="Times New Roman" w:cs="Times New Roman"/>
          <w:lang w:val="uk-UA"/>
        </w:rPr>
      </w:pPr>
      <w:r w:rsidRPr="0099133D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33D" w:rsidRPr="0099133D" w:rsidRDefault="0099133D" w:rsidP="009913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/>
        </w:rPr>
      </w:pPr>
      <w:r w:rsidRPr="0099133D">
        <w:rPr>
          <w:rFonts w:ascii="Times New Roman" w:eastAsia="Times New Roman" w:hAnsi="Times New Roman" w:cs="Times New Roman"/>
          <w:b/>
          <w:sz w:val="24"/>
          <w:lang w:val="uk-UA"/>
        </w:rPr>
        <w:t>№</w:t>
      </w:r>
      <w:r w:rsidRPr="0099133D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37D52">
        <w:rPr>
          <w:rFonts w:ascii="Times New Roman" w:eastAsia="Times New Roman" w:hAnsi="Times New Roman" w:cs="Times New Roman"/>
          <w:b/>
          <w:sz w:val="24"/>
          <w:lang w:val="uk-UA"/>
        </w:rPr>
        <w:t>1149</w:t>
      </w:r>
      <w:r w:rsidRPr="0099133D">
        <w:rPr>
          <w:rFonts w:ascii="Times New Roman" w:eastAsia="Times New Roman" w:hAnsi="Times New Roman" w:cs="Times New Roman"/>
          <w:b/>
          <w:sz w:val="24"/>
          <w:lang w:val="uk-UA"/>
        </w:rPr>
        <w:tab/>
      </w:r>
      <w:r w:rsidRPr="0099133D">
        <w:rPr>
          <w:rFonts w:ascii="Times New Roman" w:eastAsia="Times New Roman" w:hAnsi="Times New Roman" w:cs="Times New Roman"/>
          <w:b/>
          <w:sz w:val="24"/>
          <w:lang w:val="uk-UA"/>
        </w:rPr>
        <w:tab/>
      </w:r>
      <w:r w:rsidRPr="0099133D">
        <w:rPr>
          <w:rFonts w:ascii="Times New Roman" w:eastAsia="Times New Roman" w:hAnsi="Times New Roman" w:cs="Times New Roman"/>
          <w:b/>
          <w:sz w:val="24"/>
          <w:lang w:val="uk-UA"/>
        </w:rPr>
        <w:tab/>
        <w:t xml:space="preserve">   </w:t>
      </w:r>
      <w:r w:rsidRPr="0099133D">
        <w:rPr>
          <w:rFonts w:ascii="Times New Roman" w:eastAsia="Times New Roman" w:hAnsi="Times New Roman" w:cs="Times New Roman"/>
          <w:b/>
          <w:sz w:val="24"/>
          <w:lang w:val="uk-UA"/>
        </w:rPr>
        <w:tab/>
        <w:t xml:space="preserve">                </w:t>
      </w:r>
      <w:r w:rsidR="00D37D52">
        <w:rPr>
          <w:rFonts w:ascii="Times New Roman" w:eastAsia="Times New Roman" w:hAnsi="Times New Roman" w:cs="Times New Roman"/>
          <w:b/>
          <w:sz w:val="24"/>
          <w:lang w:val="uk-UA"/>
        </w:rPr>
        <w:t xml:space="preserve">    </w:t>
      </w:r>
      <w:r w:rsidRPr="0099133D">
        <w:rPr>
          <w:rFonts w:ascii="Times New Roman" w:eastAsia="Times New Roman" w:hAnsi="Times New Roman" w:cs="Times New Roman"/>
          <w:b/>
          <w:sz w:val="24"/>
          <w:lang w:val="uk-UA"/>
        </w:rPr>
        <w:t xml:space="preserve">                            «</w:t>
      </w:r>
      <w:r w:rsidR="00F90193">
        <w:rPr>
          <w:rFonts w:ascii="Times New Roman" w:eastAsia="Times New Roman" w:hAnsi="Times New Roman" w:cs="Times New Roman"/>
          <w:b/>
          <w:sz w:val="24"/>
          <w:lang w:val="uk-UA"/>
        </w:rPr>
        <w:t>04</w:t>
      </w:r>
      <w:r w:rsidRPr="0099133D">
        <w:rPr>
          <w:rFonts w:ascii="Times New Roman" w:eastAsia="Times New Roman" w:hAnsi="Times New Roman" w:cs="Times New Roman"/>
          <w:b/>
          <w:sz w:val="24"/>
          <w:lang w:val="uk-UA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lang w:val="uk-UA"/>
        </w:rPr>
        <w:t>листопада</w:t>
      </w:r>
      <w:r w:rsidRPr="0099133D">
        <w:rPr>
          <w:rFonts w:ascii="Times New Roman" w:eastAsia="Times New Roman" w:hAnsi="Times New Roman" w:cs="Times New Roman"/>
          <w:b/>
          <w:sz w:val="24"/>
          <w:lang w:val="uk-UA"/>
        </w:rPr>
        <w:t xml:space="preserve"> 2020 р.</w:t>
      </w:r>
    </w:p>
    <w:p w:rsidR="0099133D" w:rsidRPr="0099133D" w:rsidRDefault="0099133D" w:rsidP="009913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/>
        </w:rPr>
      </w:pPr>
    </w:p>
    <w:p w:rsidR="0099133D" w:rsidRPr="0099133D" w:rsidRDefault="0099133D" w:rsidP="0099133D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99133D" w:rsidRPr="0099133D" w:rsidRDefault="0099133D" w:rsidP="0099133D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99133D" w:rsidRPr="0099133D" w:rsidRDefault="0099133D" w:rsidP="0099133D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9133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99133D" w:rsidRPr="0099133D" w:rsidRDefault="0099133D" w:rsidP="0099133D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9133D" w:rsidRPr="00E06D64" w:rsidRDefault="0099133D" w:rsidP="0099133D">
      <w:pPr>
        <w:autoSpaceDE w:val="0"/>
        <w:spacing w:after="0" w:line="240" w:lineRule="auto"/>
        <w:ind w:left="-57" w:right="-60" w:firstLine="597"/>
        <w:jc w:val="both"/>
        <w:rPr>
          <w:rFonts w:eastAsia="Times New Roman" w:cs="TimesNewRomanPSMT"/>
          <w:bCs/>
          <w:color w:val="0D0D0D" w:themeColor="text1" w:themeTint="F2"/>
          <w:spacing w:val="-4"/>
          <w:kern w:val="1"/>
          <w:sz w:val="28"/>
          <w:szCs w:val="28"/>
          <w:lang w:val="uk-UA"/>
        </w:rPr>
      </w:pP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</w:t>
      </w:r>
      <w:r w:rsidRPr="00E06D6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України «Про Регламент Верховної Ради України», в порядку законодавчої ініціативи вношу на розгляд Верховної Ради України проект  </w:t>
      </w:r>
      <w:r w:rsidRPr="00E06D64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/>
        </w:rPr>
        <w:t xml:space="preserve">Закону України «Про відновлення дії окремих положень Закону України "Про запобігання корупції" </w:t>
      </w:r>
      <w:r w:rsidRPr="00E06D64">
        <w:rPr>
          <w:rFonts w:ascii="TimesNewRomanPSMT" w:eastAsia="Times New Roman" w:hAnsi="TimesNewRomanPSMT" w:cs="TimesNewRomanPSMT"/>
          <w:bCs/>
          <w:color w:val="0D0D0D" w:themeColor="text1" w:themeTint="F2"/>
          <w:kern w:val="1"/>
          <w:sz w:val="28"/>
          <w:szCs w:val="28"/>
          <w:lang w:val="uk-UA"/>
        </w:rPr>
        <w:t xml:space="preserve">як альтернативний до законопроекту № </w:t>
      </w:r>
      <w:r w:rsidRPr="00E06D64">
        <w:rPr>
          <w:rFonts w:eastAsia="Times New Roman" w:cs="TimesNewRomanPSMT"/>
          <w:bCs/>
          <w:color w:val="0D0D0D" w:themeColor="text1" w:themeTint="F2"/>
          <w:kern w:val="1"/>
          <w:sz w:val="28"/>
          <w:szCs w:val="28"/>
          <w:lang w:val="uk-UA"/>
        </w:rPr>
        <w:t xml:space="preserve"> </w:t>
      </w:r>
      <w:r w:rsidRPr="00E06D64">
        <w:rPr>
          <w:rFonts w:ascii="Times New Roman" w:eastAsia="Times New Roman" w:hAnsi="Times New Roman" w:cs="Times New Roman"/>
          <w:bCs/>
          <w:color w:val="0D0D0D" w:themeColor="text1" w:themeTint="F2"/>
          <w:kern w:val="1"/>
          <w:sz w:val="28"/>
          <w:szCs w:val="28"/>
          <w:lang w:val="uk-UA"/>
        </w:rPr>
        <w:t>4304 від 02.11.2020</w:t>
      </w:r>
      <w:r w:rsidRPr="00E06D64">
        <w:rPr>
          <w:rFonts w:eastAsia="Times New Roman" w:cs="TimesNewRomanPSMT"/>
          <w:bCs/>
          <w:color w:val="0D0D0D" w:themeColor="text1" w:themeTint="F2"/>
          <w:kern w:val="1"/>
          <w:sz w:val="28"/>
          <w:szCs w:val="28"/>
          <w:lang w:val="uk-UA"/>
        </w:rPr>
        <w:t>.</w:t>
      </w:r>
    </w:p>
    <w:p w:rsidR="0099133D" w:rsidRPr="00E06D64" w:rsidRDefault="0099133D" w:rsidP="0099133D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06D6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Доповідати проект </w:t>
      </w:r>
      <w:r w:rsidRPr="00E06D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6D64">
        <w:rPr>
          <w:rFonts w:ascii="Times New Roman" w:eastAsia="Times New Roman" w:hAnsi="Times New Roman" w:cs="Times New Roman"/>
          <w:sz w:val="28"/>
          <w:szCs w:val="28"/>
          <w:lang w:val="uk-UA"/>
        </w:rPr>
        <w:t>закону на пленарному засіданні Верховної Ради України буде народний депутат України Дубінський Олександр Анатолійович.</w:t>
      </w:r>
    </w:p>
    <w:p w:rsidR="0099133D" w:rsidRPr="0099133D" w:rsidRDefault="0099133D" w:rsidP="0099133D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9133D" w:rsidRPr="0099133D" w:rsidRDefault="0099133D" w:rsidP="0099133D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9133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  <w:r w:rsidRPr="0099133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99133D" w:rsidRPr="0099133D" w:rsidRDefault="0099133D" w:rsidP="0099133D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99133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1. Проект Закону </w:t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Верховної Ради України </w:t>
      </w:r>
      <w:r w:rsidRPr="0099133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– на </w:t>
      </w:r>
      <w:r w:rsidR="00D4193A" w:rsidRPr="00D4193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2</w:t>
      </w:r>
      <w:r w:rsidRPr="0099133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арк.;</w:t>
      </w:r>
    </w:p>
    <w:p w:rsidR="0099133D" w:rsidRPr="0099133D" w:rsidRDefault="0099133D" w:rsidP="0099133D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99133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2. Пояснювальна записка до проекту Закону – на </w:t>
      </w:r>
      <w:r w:rsidR="00D4193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en-US"/>
        </w:rPr>
        <w:t>3</w:t>
      </w:r>
      <w:r w:rsidRPr="0099133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арк.;</w:t>
      </w:r>
    </w:p>
    <w:p w:rsidR="0099133D" w:rsidRPr="0099133D" w:rsidRDefault="00E104AE" w:rsidP="0099133D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D4193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</w:rPr>
        <w:t>3</w:t>
      </w:r>
      <w:r w:rsidR="0099133D" w:rsidRPr="0099133D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. Проект Постанови Верховної Ради України – на 1 арк.;</w:t>
      </w:r>
    </w:p>
    <w:p w:rsidR="0099133D" w:rsidRPr="0099133D" w:rsidRDefault="0099133D" w:rsidP="0099133D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</w:t>
      </w:r>
    </w:p>
    <w:p w:rsidR="0099133D" w:rsidRPr="0099133D" w:rsidRDefault="0099133D" w:rsidP="0099133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133D" w:rsidRPr="0099133D" w:rsidRDefault="0099133D" w:rsidP="0099133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133D" w:rsidRPr="0099133D" w:rsidRDefault="0099133D" w:rsidP="0099133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133D" w:rsidRPr="0099133D" w:rsidRDefault="0099133D" w:rsidP="0099133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133D" w:rsidRPr="0099133D" w:rsidRDefault="0099133D" w:rsidP="0099133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133D" w:rsidRPr="0099133D" w:rsidRDefault="0099133D" w:rsidP="0099133D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9133D"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</w:t>
      </w:r>
      <w:r w:rsidRPr="0099133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О.А. Дубінський</w:t>
      </w:r>
    </w:p>
    <w:p w:rsidR="0099133D" w:rsidRPr="0099133D" w:rsidRDefault="0099133D" w:rsidP="0099133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99133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</w:t>
      </w:r>
      <w:r w:rsidRPr="0099133D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(посвідчення № 300)</w:t>
      </w:r>
    </w:p>
    <w:p w:rsidR="0099133D" w:rsidRPr="0099133D" w:rsidRDefault="0099133D" w:rsidP="0099133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133D" w:rsidRPr="0099133D" w:rsidRDefault="0099133D" w:rsidP="0099133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133D" w:rsidRPr="0099133D" w:rsidRDefault="0099133D" w:rsidP="0099133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133D" w:rsidRPr="0099133D" w:rsidRDefault="0099133D" w:rsidP="0099133D">
      <w:pPr>
        <w:rPr>
          <w:rFonts w:ascii="Calibri" w:eastAsia="Times New Roman" w:hAnsi="Calibri" w:cs="Times New Roman"/>
          <w:lang w:val="uk-UA"/>
        </w:rPr>
      </w:pPr>
    </w:p>
    <w:p w:rsidR="0099133D" w:rsidRPr="0099133D" w:rsidRDefault="0099133D" w:rsidP="0099133D">
      <w:pPr>
        <w:rPr>
          <w:rFonts w:ascii="Calibri" w:eastAsia="Times New Roman" w:hAnsi="Calibri" w:cs="Times New Roman"/>
          <w:lang w:val="uk-UA"/>
        </w:rPr>
      </w:pPr>
    </w:p>
    <w:p w:rsidR="0099133D" w:rsidRPr="0099133D" w:rsidRDefault="0099133D" w:rsidP="0099133D"/>
    <w:p w:rsidR="0099133D" w:rsidRPr="0099133D" w:rsidRDefault="0099133D" w:rsidP="0099133D"/>
    <w:p w:rsidR="008626CB" w:rsidRDefault="00756CAF"/>
    <w:sectPr w:rsidR="008626CB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CAF" w:rsidRDefault="00756CAF" w:rsidP="00B67CC7">
      <w:pPr>
        <w:spacing w:after="0" w:line="240" w:lineRule="auto"/>
      </w:pPr>
      <w:r>
        <w:separator/>
      </w:r>
    </w:p>
  </w:endnote>
  <w:endnote w:type="continuationSeparator" w:id="0">
    <w:p w:rsidR="00756CAF" w:rsidRDefault="00756CAF" w:rsidP="00B67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CAF" w:rsidRDefault="00756CAF" w:rsidP="00B67CC7">
      <w:pPr>
        <w:spacing w:after="0" w:line="240" w:lineRule="auto"/>
      </w:pPr>
      <w:r>
        <w:separator/>
      </w:r>
    </w:p>
  </w:footnote>
  <w:footnote w:type="continuationSeparator" w:id="0">
    <w:p w:rsidR="00756CAF" w:rsidRDefault="00756CAF" w:rsidP="00B67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B67CC7">
    <w:pPr>
      <w:pStyle w:val="a3"/>
      <w:jc w:val="right"/>
    </w:pPr>
    <w:r>
      <w:fldChar w:fldCharType="begin"/>
    </w:r>
    <w:r w:rsidR="00F05EDB">
      <w:instrText xml:space="preserve"> PAGE   \* MERGEFORMAT </w:instrText>
    </w:r>
    <w:r>
      <w:fldChar w:fldCharType="separate"/>
    </w:r>
    <w:r w:rsidR="00F05EDB">
      <w:rPr>
        <w:noProof/>
      </w:rPr>
      <w:t>2</w:t>
    </w:r>
    <w:r>
      <w:fldChar w:fldCharType="end"/>
    </w:r>
  </w:p>
  <w:p w:rsidR="004355E9" w:rsidRDefault="00756CA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33D"/>
    <w:rsid w:val="003766B2"/>
    <w:rsid w:val="00566A81"/>
    <w:rsid w:val="00597894"/>
    <w:rsid w:val="006A5676"/>
    <w:rsid w:val="00756CAF"/>
    <w:rsid w:val="00847962"/>
    <w:rsid w:val="009018E6"/>
    <w:rsid w:val="0099133D"/>
    <w:rsid w:val="00A6288F"/>
    <w:rsid w:val="00B5332F"/>
    <w:rsid w:val="00B67CC7"/>
    <w:rsid w:val="00D32D7C"/>
    <w:rsid w:val="00D37D52"/>
    <w:rsid w:val="00D4193A"/>
    <w:rsid w:val="00D833A1"/>
    <w:rsid w:val="00E06D64"/>
    <w:rsid w:val="00E104AE"/>
    <w:rsid w:val="00F0120A"/>
    <w:rsid w:val="00F05EDB"/>
    <w:rsid w:val="00F9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80D1FEA-9D48-45B6-A432-DE837390B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9133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99133D"/>
    <w:rPr>
      <w:rFonts w:ascii="Calibri" w:eastAsia="Times New Roman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991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913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46EF6A-B15F-4C5E-8BCE-E0AA7479DA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8FB1B3-0696-46B2-BCE8-60B99E2FDD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A89BA1-EC3E-4555-A6B2-9FA323BA3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2020-11-04T09:48:00Z</dcterms:created>
  <dcterms:modified xsi:type="dcterms:W3CDTF">2020-11-04T09:48:00Z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