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F08" w:rsidRDefault="00FC6F08" w:rsidP="00FC6F08">
      <w:pPr>
        <w:jc w:val="right"/>
        <w:rPr>
          <w:sz w:val="24"/>
          <w:u w:val="single"/>
        </w:rPr>
      </w:pPr>
      <w:bookmarkStart w:id="0" w:name="_GoBack"/>
      <w:r>
        <w:rPr>
          <w:sz w:val="24"/>
          <w:u w:val="single"/>
        </w:rPr>
        <w:t>Проект</w:t>
      </w:r>
    </w:p>
    <w:p w:rsidR="00FC6F08" w:rsidRDefault="00FC6F08" w:rsidP="00FC6F08">
      <w:pPr>
        <w:jc w:val="right"/>
        <w:rPr>
          <w:sz w:val="24"/>
        </w:rPr>
      </w:pPr>
    </w:p>
    <w:p w:rsidR="00FC6F08" w:rsidRDefault="00FC6F08" w:rsidP="00FC6F08">
      <w:pPr>
        <w:jc w:val="right"/>
        <w:rPr>
          <w:sz w:val="24"/>
        </w:rPr>
      </w:pPr>
      <w:r>
        <w:rPr>
          <w:sz w:val="24"/>
        </w:rPr>
        <w:t xml:space="preserve">вноситься народними депутатами України - </w:t>
      </w:r>
    </w:p>
    <w:p w:rsidR="00FC6F08" w:rsidRDefault="00FC6F08" w:rsidP="00FC6F08">
      <w:pPr>
        <w:jc w:val="right"/>
        <w:rPr>
          <w:sz w:val="24"/>
        </w:rPr>
      </w:pPr>
      <w:r>
        <w:rPr>
          <w:sz w:val="24"/>
        </w:rPr>
        <w:t>членами Комітету</w:t>
      </w:r>
      <w:r w:rsidRPr="00FC6F08">
        <w:rPr>
          <w:sz w:val="24"/>
        </w:rPr>
        <w:t xml:space="preserve"> з питань енергетики </w:t>
      </w:r>
    </w:p>
    <w:p w:rsidR="00FC6F08" w:rsidRDefault="00FC6F08" w:rsidP="00FC6F08">
      <w:pPr>
        <w:jc w:val="right"/>
        <w:rPr>
          <w:sz w:val="24"/>
        </w:rPr>
      </w:pPr>
      <w:r w:rsidRPr="00FC6F08">
        <w:rPr>
          <w:sz w:val="24"/>
        </w:rPr>
        <w:t>та житлово-комунальних послуг</w:t>
      </w:r>
      <w:r>
        <w:rPr>
          <w:sz w:val="24"/>
        </w:rPr>
        <w:t xml:space="preserve"> </w:t>
      </w:r>
    </w:p>
    <w:p w:rsidR="00FC6F08" w:rsidRDefault="00FC6F08" w:rsidP="00FC6F08">
      <w:pPr>
        <w:jc w:val="right"/>
        <w:rPr>
          <w:szCs w:val="28"/>
          <w:u w:val="single"/>
        </w:rPr>
      </w:pPr>
      <w:proofErr w:type="spellStart"/>
      <w:r>
        <w:rPr>
          <w:sz w:val="24"/>
        </w:rPr>
        <w:t>Герусом</w:t>
      </w:r>
      <w:proofErr w:type="spellEnd"/>
      <w:r>
        <w:rPr>
          <w:sz w:val="24"/>
        </w:rPr>
        <w:t xml:space="preserve"> А. та іншими</w:t>
      </w:r>
    </w:p>
    <w:p w:rsidR="00A44D70" w:rsidRDefault="00A44D70"/>
    <w:p w:rsidR="00A44D70" w:rsidRDefault="00A44D70"/>
    <w:p w:rsidR="00203A84" w:rsidRDefault="00203A84"/>
    <w:p w:rsidR="00203A84" w:rsidRDefault="00203A84"/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6"/>
      </w:tblGrid>
      <w:tr w:rsidR="00831AD8" w:rsidRPr="00EF026A" w:rsidTr="00831AD8">
        <w:trPr>
          <w:tblCellSpacing w:w="0" w:type="dxa"/>
        </w:trPr>
        <w:tc>
          <w:tcPr>
            <w:tcW w:w="0" w:type="auto"/>
            <w:hideMark/>
          </w:tcPr>
          <w:p w:rsidR="00831AD8" w:rsidRPr="0097673E" w:rsidRDefault="00831AD8" w:rsidP="00EF40CA">
            <w:pPr>
              <w:spacing w:before="100" w:beforeAutospacing="1" w:after="100" w:afterAutospacing="1"/>
              <w:ind w:firstLine="0"/>
              <w:jc w:val="center"/>
              <w:rPr>
                <w:rFonts w:cs="Times New Roman"/>
                <w:b/>
                <w:i/>
                <w:szCs w:val="28"/>
                <w:lang w:eastAsia="uk-UA"/>
              </w:rPr>
            </w:pPr>
            <w:r w:rsidRPr="0097673E">
              <w:rPr>
                <w:rFonts w:cs="Times New Roman"/>
                <w:b/>
                <w:i/>
                <w:szCs w:val="28"/>
                <w:lang w:eastAsia="uk-UA"/>
              </w:rPr>
              <w:t xml:space="preserve">ПОСТАНОВА </w:t>
            </w:r>
            <w:r w:rsidRPr="00EF026A">
              <w:rPr>
                <w:rFonts w:cs="Times New Roman"/>
                <w:b/>
                <w:szCs w:val="28"/>
                <w:lang w:eastAsia="uk-UA"/>
              </w:rPr>
              <w:br/>
            </w:r>
            <w:r w:rsidRPr="0097673E">
              <w:rPr>
                <w:rFonts w:cs="Times New Roman"/>
                <w:b/>
                <w:i/>
                <w:szCs w:val="28"/>
                <w:lang w:eastAsia="uk-UA"/>
              </w:rPr>
              <w:t>Верховної Ради України</w:t>
            </w:r>
          </w:p>
          <w:p w:rsidR="00EF026A" w:rsidRPr="00EF026A" w:rsidRDefault="00EF026A" w:rsidP="00EF40CA">
            <w:pPr>
              <w:spacing w:before="100" w:beforeAutospacing="1" w:after="100" w:afterAutospacing="1"/>
              <w:ind w:firstLine="0"/>
              <w:jc w:val="center"/>
              <w:rPr>
                <w:rFonts w:cs="Times New Roman"/>
                <w:szCs w:val="28"/>
                <w:lang w:eastAsia="uk-UA"/>
              </w:rPr>
            </w:pPr>
          </w:p>
        </w:tc>
      </w:tr>
    </w:tbl>
    <w:p w:rsidR="0047355B" w:rsidRDefault="0047355B" w:rsidP="0047355B">
      <w:pPr>
        <w:ind w:firstLine="0"/>
        <w:jc w:val="center"/>
        <w:rPr>
          <w:rFonts w:cs="Times New Roman"/>
          <w:b/>
          <w:szCs w:val="28"/>
          <w:lang w:eastAsia="uk-UA"/>
        </w:rPr>
      </w:pPr>
      <w:bookmarkStart w:id="1" w:name="n3"/>
      <w:bookmarkEnd w:id="1"/>
      <w:r w:rsidRPr="00EF026A">
        <w:rPr>
          <w:rFonts w:cs="Times New Roman"/>
          <w:b/>
          <w:szCs w:val="28"/>
          <w:lang w:eastAsia="uk-UA"/>
        </w:rPr>
        <w:t>Про прийняття за основу</w:t>
      </w:r>
      <w:r w:rsidRPr="0047355B">
        <w:rPr>
          <w:rFonts w:cs="Times New Roman"/>
          <w:b/>
          <w:szCs w:val="28"/>
          <w:lang w:eastAsia="uk-UA"/>
        </w:rPr>
        <w:t xml:space="preserve"> </w:t>
      </w:r>
      <w:r w:rsidRPr="00EF026A">
        <w:rPr>
          <w:rFonts w:cs="Times New Roman"/>
          <w:b/>
          <w:szCs w:val="28"/>
          <w:lang w:eastAsia="uk-UA"/>
        </w:rPr>
        <w:t>проекту Закону України</w:t>
      </w:r>
      <w:r w:rsidRPr="0047355B">
        <w:rPr>
          <w:rFonts w:cs="Times New Roman"/>
          <w:b/>
          <w:szCs w:val="28"/>
          <w:lang w:eastAsia="uk-UA"/>
        </w:rPr>
        <w:t xml:space="preserve"> про внесення </w:t>
      </w:r>
    </w:p>
    <w:p w:rsidR="0047355B" w:rsidRDefault="0047355B" w:rsidP="0047355B">
      <w:pPr>
        <w:ind w:firstLine="0"/>
        <w:jc w:val="center"/>
        <w:rPr>
          <w:rFonts w:cs="Times New Roman"/>
          <w:b/>
          <w:szCs w:val="28"/>
          <w:lang w:eastAsia="uk-UA"/>
        </w:rPr>
      </w:pPr>
      <w:r w:rsidRPr="0047355B">
        <w:rPr>
          <w:rFonts w:cs="Times New Roman"/>
          <w:b/>
          <w:szCs w:val="28"/>
          <w:lang w:eastAsia="uk-UA"/>
        </w:rPr>
        <w:t>змін до деяких</w:t>
      </w:r>
      <w:r>
        <w:rPr>
          <w:rFonts w:cs="Times New Roman"/>
          <w:b/>
          <w:szCs w:val="28"/>
          <w:lang w:eastAsia="uk-UA"/>
        </w:rPr>
        <w:t xml:space="preserve"> </w:t>
      </w:r>
      <w:r w:rsidRPr="0047355B">
        <w:rPr>
          <w:rFonts w:cs="Times New Roman"/>
          <w:b/>
          <w:szCs w:val="28"/>
          <w:lang w:eastAsia="uk-UA"/>
        </w:rPr>
        <w:t xml:space="preserve">законодавчих актів України щодо забезпечення </w:t>
      </w:r>
    </w:p>
    <w:p w:rsidR="0047355B" w:rsidRDefault="0047355B" w:rsidP="0047355B">
      <w:pPr>
        <w:ind w:firstLine="0"/>
        <w:jc w:val="center"/>
        <w:rPr>
          <w:rFonts w:cs="Times New Roman"/>
          <w:b/>
          <w:szCs w:val="28"/>
          <w:lang w:eastAsia="uk-UA"/>
        </w:rPr>
      </w:pPr>
      <w:r w:rsidRPr="0047355B">
        <w:rPr>
          <w:rFonts w:cs="Times New Roman"/>
          <w:b/>
          <w:szCs w:val="28"/>
          <w:lang w:eastAsia="uk-UA"/>
        </w:rPr>
        <w:t>прозорості у видобувних галузях</w:t>
      </w:r>
    </w:p>
    <w:p w:rsidR="0047355B" w:rsidRDefault="0047355B" w:rsidP="00EF026A">
      <w:pPr>
        <w:ind w:firstLine="0"/>
        <w:jc w:val="center"/>
        <w:rPr>
          <w:rFonts w:cs="Times New Roman"/>
          <w:b/>
          <w:szCs w:val="28"/>
          <w:lang w:eastAsia="uk-UA"/>
        </w:rPr>
      </w:pPr>
    </w:p>
    <w:p w:rsidR="0047355B" w:rsidRDefault="0047355B" w:rsidP="00EF026A">
      <w:pPr>
        <w:ind w:firstLine="0"/>
        <w:jc w:val="center"/>
        <w:rPr>
          <w:rFonts w:cs="Times New Roman"/>
          <w:b/>
          <w:szCs w:val="28"/>
          <w:lang w:eastAsia="uk-UA"/>
        </w:rPr>
      </w:pPr>
    </w:p>
    <w:p w:rsidR="00EF40CA" w:rsidRPr="00EF026A" w:rsidRDefault="00EF40CA" w:rsidP="0097673E">
      <w:pPr>
        <w:spacing w:before="100" w:beforeAutospacing="1" w:after="100" w:afterAutospacing="1"/>
        <w:ind w:firstLine="0"/>
        <w:rPr>
          <w:rFonts w:cs="Times New Roman"/>
          <w:szCs w:val="28"/>
          <w:lang w:eastAsia="uk-UA"/>
        </w:rPr>
      </w:pPr>
    </w:p>
    <w:p w:rsidR="00831AD8" w:rsidRDefault="00831AD8" w:rsidP="0097673E">
      <w:pPr>
        <w:ind w:firstLine="0"/>
        <w:rPr>
          <w:rFonts w:cs="Times New Roman"/>
          <w:szCs w:val="28"/>
          <w:lang w:eastAsia="uk-UA"/>
        </w:rPr>
      </w:pPr>
      <w:bookmarkStart w:id="2" w:name="n4"/>
      <w:bookmarkEnd w:id="2"/>
      <w:r w:rsidRPr="00EF026A">
        <w:rPr>
          <w:rFonts w:cs="Times New Roman"/>
          <w:szCs w:val="28"/>
          <w:lang w:eastAsia="uk-UA"/>
        </w:rPr>
        <w:t xml:space="preserve">Верховна Рада України </w:t>
      </w:r>
      <w:r w:rsidRPr="0097673E">
        <w:rPr>
          <w:rFonts w:cs="Times New Roman"/>
          <w:b/>
          <w:szCs w:val="28"/>
          <w:lang w:eastAsia="uk-UA"/>
        </w:rPr>
        <w:t>п</w:t>
      </w:r>
      <w:r w:rsidR="005777DA">
        <w:rPr>
          <w:rFonts w:cs="Times New Roman"/>
          <w:b/>
          <w:szCs w:val="28"/>
          <w:lang w:eastAsia="uk-UA"/>
        </w:rPr>
        <w:t xml:space="preserve"> </w:t>
      </w:r>
      <w:r w:rsidRPr="0097673E">
        <w:rPr>
          <w:rFonts w:cs="Times New Roman"/>
          <w:b/>
          <w:szCs w:val="28"/>
          <w:lang w:eastAsia="uk-UA"/>
        </w:rPr>
        <w:t>о</w:t>
      </w:r>
      <w:r w:rsidR="005777DA">
        <w:rPr>
          <w:rFonts w:cs="Times New Roman"/>
          <w:b/>
          <w:szCs w:val="28"/>
          <w:lang w:eastAsia="uk-UA"/>
        </w:rPr>
        <w:t xml:space="preserve"> </w:t>
      </w:r>
      <w:r w:rsidRPr="0097673E">
        <w:rPr>
          <w:rFonts w:cs="Times New Roman"/>
          <w:b/>
          <w:szCs w:val="28"/>
          <w:lang w:eastAsia="uk-UA"/>
        </w:rPr>
        <w:t>с</w:t>
      </w:r>
      <w:r w:rsidR="005777DA">
        <w:rPr>
          <w:rFonts w:cs="Times New Roman"/>
          <w:b/>
          <w:szCs w:val="28"/>
          <w:lang w:eastAsia="uk-UA"/>
        </w:rPr>
        <w:t xml:space="preserve"> </w:t>
      </w:r>
      <w:r w:rsidRPr="0097673E">
        <w:rPr>
          <w:rFonts w:cs="Times New Roman"/>
          <w:b/>
          <w:szCs w:val="28"/>
          <w:lang w:eastAsia="uk-UA"/>
        </w:rPr>
        <w:t>т</w:t>
      </w:r>
      <w:r w:rsidR="005777DA">
        <w:rPr>
          <w:rFonts w:cs="Times New Roman"/>
          <w:b/>
          <w:szCs w:val="28"/>
          <w:lang w:eastAsia="uk-UA"/>
        </w:rPr>
        <w:t xml:space="preserve"> </w:t>
      </w:r>
      <w:r w:rsidRPr="0097673E">
        <w:rPr>
          <w:rFonts w:cs="Times New Roman"/>
          <w:b/>
          <w:szCs w:val="28"/>
          <w:lang w:eastAsia="uk-UA"/>
        </w:rPr>
        <w:t>а</w:t>
      </w:r>
      <w:r w:rsidR="005777DA">
        <w:rPr>
          <w:rFonts w:cs="Times New Roman"/>
          <w:b/>
          <w:szCs w:val="28"/>
          <w:lang w:eastAsia="uk-UA"/>
        </w:rPr>
        <w:t xml:space="preserve"> </w:t>
      </w:r>
      <w:r w:rsidRPr="0097673E">
        <w:rPr>
          <w:rFonts w:cs="Times New Roman"/>
          <w:b/>
          <w:szCs w:val="28"/>
          <w:lang w:eastAsia="uk-UA"/>
        </w:rPr>
        <w:t>н</w:t>
      </w:r>
      <w:r w:rsidR="005777DA">
        <w:rPr>
          <w:rFonts w:cs="Times New Roman"/>
          <w:b/>
          <w:szCs w:val="28"/>
          <w:lang w:eastAsia="uk-UA"/>
        </w:rPr>
        <w:t xml:space="preserve"> </w:t>
      </w:r>
      <w:r w:rsidRPr="0097673E">
        <w:rPr>
          <w:rFonts w:cs="Times New Roman"/>
          <w:b/>
          <w:szCs w:val="28"/>
          <w:lang w:eastAsia="uk-UA"/>
        </w:rPr>
        <w:t>о</w:t>
      </w:r>
      <w:r w:rsidR="005777DA">
        <w:rPr>
          <w:rFonts w:cs="Times New Roman"/>
          <w:b/>
          <w:szCs w:val="28"/>
          <w:lang w:eastAsia="uk-UA"/>
        </w:rPr>
        <w:t xml:space="preserve"> </w:t>
      </w:r>
      <w:r w:rsidRPr="0097673E">
        <w:rPr>
          <w:rFonts w:cs="Times New Roman"/>
          <w:b/>
          <w:szCs w:val="28"/>
          <w:lang w:eastAsia="uk-UA"/>
        </w:rPr>
        <w:t>в</w:t>
      </w:r>
      <w:r w:rsidR="005777DA">
        <w:rPr>
          <w:rFonts w:cs="Times New Roman"/>
          <w:b/>
          <w:szCs w:val="28"/>
          <w:lang w:eastAsia="uk-UA"/>
        </w:rPr>
        <w:t xml:space="preserve"> </w:t>
      </w:r>
      <w:r w:rsidRPr="0097673E">
        <w:rPr>
          <w:rFonts w:cs="Times New Roman"/>
          <w:b/>
          <w:szCs w:val="28"/>
          <w:lang w:eastAsia="uk-UA"/>
        </w:rPr>
        <w:t>л</w:t>
      </w:r>
      <w:r w:rsidR="005777DA">
        <w:rPr>
          <w:rFonts w:cs="Times New Roman"/>
          <w:b/>
          <w:szCs w:val="28"/>
          <w:lang w:eastAsia="uk-UA"/>
        </w:rPr>
        <w:t xml:space="preserve"> </w:t>
      </w:r>
      <w:r w:rsidRPr="0097673E">
        <w:rPr>
          <w:rFonts w:cs="Times New Roman"/>
          <w:b/>
          <w:szCs w:val="28"/>
          <w:lang w:eastAsia="uk-UA"/>
        </w:rPr>
        <w:t>я</w:t>
      </w:r>
      <w:r w:rsidR="005777DA">
        <w:rPr>
          <w:rFonts w:cs="Times New Roman"/>
          <w:b/>
          <w:szCs w:val="28"/>
          <w:lang w:eastAsia="uk-UA"/>
        </w:rPr>
        <w:t xml:space="preserve"> </w:t>
      </w:r>
      <w:r w:rsidRPr="0097673E">
        <w:rPr>
          <w:rFonts w:cs="Times New Roman"/>
          <w:b/>
          <w:szCs w:val="28"/>
          <w:lang w:eastAsia="uk-UA"/>
        </w:rPr>
        <w:t>є</w:t>
      </w:r>
      <w:r w:rsidRPr="00EF026A">
        <w:rPr>
          <w:rFonts w:cs="Times New Roman"/>
          <w:szCs w:val="28"/>
          <w:lang w:eastAsia="uk-UA"/>
        </w:rPr>
        <w:t>:</w:t>
      </w:r>
    </w:p>
    <w:p w:rsidR="00EF026A" w:rsidRPr="00EF026A" w:rsidRDefault="00EF026A" w:rsidP="0097673E">
      <w:pPr>
        <w:ind w:firstLine="0"/>
        <w:rPr>
          <w:rFonts w:cs="Times New Roman"/>
          <w:szCs w:val="28"/>
          <w:lang w:eastAsia="uk-UA"/>
        </w:rPr>
      </w:pPr>
    </w:p>
    <w:p w:rsidR="00E925F4" w:rsidRDefault="00E925F4" w:rsidP="0047355B">
      <w:pPr>
        <w:ind w:firstLine="709"/>
        <w:rPr>
          <w:rFonts w:cs="Times New Roman"/>
          <w:szCs w:val="28"/>
          <w:lang w:eastAsia="uk-UA"/>
        </w:rPr>
      </w:pPr>
      <w:bookmarkStart w:id="3" w:name="n5"/>
      <w:bookmarkEnd w:id="3"/>
      <w:r w:rsidRPr="00EF026A">
        <w:rPr>
          <w:rFonts w:cs="Times New Roman"/>
          <w:szCs w:val="28"/>
          <w:lang w:eastAsia="uk-UA"/>
        </w:rPr>
        <w:t xml:space="preserve">1. Прийняти за основу проект Закону України </w:t>
      </w:r>
      <w:r w:rsidR="0047355B" w:rsidRPr="0047355B">
        <w:rPr>
          <w:rFonts w:cs="Times New Roman"/>
          <w:szCs w:val="28"/>
          <w:lang w:eastAsia="uk-UA"/>
        </w:rPr>
        <w:t>про внесення змін до деяких законодавчих актів України щодо забезпечення прозорості у видобувних галузях</w:t>
      </w:r>
      <w:r w:rsidR="0047355B">
        <w:rPr>
          <w:rFonts w:cs="Times New Roman"/>
          <w:szCs w:val="28"/>
          <w:lang w:eastAsia="uk-UA"/>
        </w:rPr>
        <w:t xml:space="preserve"> </w:t>
      </w:r>
      <w:r w:rsidRPr="00EF026A">
        <w:rPr>
          <w:rFonts w:cs="Times New Roman"/>
          <w:szCs w:val="28"/>
          <w:lang w:eastAsia="uk-UA"/>
        </w:rPr>
        <w:t>(реєстр.</w:t>
      </w:r>
      <w:r>
        <w:rPr>
          <w:rFonts w:cs="Times New Roman"/>
          <w:szCs w:val="28"/>
          <w:lang w:eastAsia="uk-UA"/>
        </w:rPr>
        <w:t xml:space="preserve"> № </w:t>
      </w:r>
      <w:r w:rsidR="0047355B">
        <w:rPr>
          <w:rFonts w:cs="Times New Roman"/>
          <w:szCs w:val="28"/>
          <w:lang w:eastAsia="uk-UA"/>
        </w:rPr>
        <w:t>3790</w:t>
      </w:r>
      <w:r w:rsidRPr="00EF026A">
        <w:rPr>
          <w:rFonts w:cs="Times New Roman"/>
          <w:szCs w:val="28"/>
          <w:lang w:eastAsia="uk-UA"/>
        </w:rPr>
        <w:t>), поданий народним депутат</w:t>
      </w:r>
      <w:r>
        <w:rPr>
          <w:rFonts w:cs="Times New Roman"/>
          <w:szCs w:val="28"/>
          <w:lang w:eastAsia="uk-UA"/>
        </w:rPr>
        <w:t xml:space="preserve">ом </w:t>
      </w:r>
      <w:r w:rsidRPr="00EF026A">
        <w:rPr>
          <w:rFonts w:cs="Times New Roman"/>
          <w:szCs w:val="28"/>
          <w:lang w:eastAsia="uk-UA"/>
        </w:rPr>
        <w:t xml:space="preserve">України </w:t>
      </w:r>
      <w:r w:rsidR="008F4388">
        <w:rPr>
          <w:rFonts w:cs="Times New Roman"/>
          <w:szCs w:val="28"/>
          <w:lang w:eastAsia="uk-UA"/>
        </w:rPr>
        <w:t>Жупанини</w:t>
      </w:r>
      <w:r w:rsidR="00BF3EC1">
        <w:rPr>
          <w:rFonts w:cs="Times New Roman"/>
          <w:szCs w:val="28"/>
          <w:lang w:eastAsia="uk-UA"/>
        </w:rPr>
        <w:t>м А.В.</w:t>
      </w:r>
      <w:r w:rsidRPr="00EF026A">
        <w:rPr>
          <w:rFonts w:cs="Times New Roman"/>
          <w:szCs w:val="28"/>
          <w:lang w:eastAsia="uk-UA"/>
        </w:rPr>
        <w:t xml:space="preserve"> та іншими народними депутатами України.</w:t>
      </w:r>
    </w:p>
    <w:p w:rsidR="009176FF" w:rsidRDefault="009176FF" w:rsidP="009176FF">
      <w:pPr>
        <w:ind w:firstLine="709"/>
        <w:rPr>
          <w:rFonts w:cs="Times New Roman"/>
          <w:szCs w:val="28"/>
          <w:lang w:eastAsia="uk-UA"/>
        </w:rPr>
      </w:pPr>
    </w:p>
    <w:p w:rsidR="009176FF" w:rsidRDefault="009176FF" w:rsidP="009176FF">
      <w:pPr>
        <w:ind w:firstLine="709"/>
        <w:rPr>
          <w:rFonts w:cs="Times New Roman"/>
          <w:szCs w:val="28"/>
          <w:lang w:eastAsia="uk-UA"/>
        </w:rPr>
      </w:pPr>
      <w:r w:rsidRPr="00EF026A">
        <w:rPr>
          <w:rFonts w:cs="Times New Roman"/>
          <w:szCs w:val="28"/>
          <w:lang w:eastAsia="uk-UA"/>
        </w:rPr>
        <w:t xml:space="preserve">2. Комітету </w:t>
      </w:r>
      <w:r>
        <w:rPr>
          <w:rFonts w:cs="Times New Roman"/>
          <w:szCs w:val="28"/>
          <w:lang w:eastAsia="uk-UA"/>
        </w:rPr>
        <w:t xml:space="preserve">Верховної Ради України </w:t>
      </w:r>
      <w:r>
        <w:rPr>
          <w:szCs w:val="28"/>
        </w:rPr>
        <w:t>з питань енергетики та житлово-комунальних послуг</w:t>
      </w:r>
      <w:r>
        <w:rPr>
          <w:rFonts w:cs="Times New Roman"/>
          <w:szCs w:val="28"/>
          <w:lang w:eastAsia="uk-UA"/>
        </w:rPr>
        <w:t xml:space="preserve"> </w:t>
      </w:r>
      <w:r w:rsidRPr="00EF026A">
        <w:rPr>
          <w:rFonts w:cs="Times New Roman"/>
          <w:szCs w:val="28"/>
          <w:lang w:eastAsia="uk-UA"/>
        </w:rPr>
        <w:t>доопрацювати зазначений законопроект з урахуванням зауважень і пропозицій суб’єктів права законодавчої ініціативи</w:t>
      </w:r>
      <w:r w:rsidR="00BF3EC1">
        <w:rPr>
          <w:rFonts w:cs="Times New Roman"/>
          <w:szCs w:val="28"/>
          <w:lang w:eastAsia="uk-UA"/>
        </w:rPr>
        <w:t xml:space="preserve"> </w:t>
      </w:r>
      <w:r w:rsidRPr="00EF026A">
        <w:rPr>
          <w:rFonts w:cs="Times New Roman"/>
          <w:szCs w:val="28"/>
          <w:lang w:eastAsia="uk-UA"/>
        </w:rPr>
        <w:t xml:space="preserve">та </w:t>
      </w:r>
      <w:proofErr w:type="spellStart"/>
      <w:r w:rsidRPr="00EF026A">
        <w:rPr>
          <w:rFonts w:cs="Times New Roman"/>
          <w:szCs w:val="28"/>
          <w:lang w:eastAsia="uk-UA"/>
        </w:rPr>
        <w:t>внести</w:t>
      </w:r>
      <w:proofErr w:type="spellEnd"/>
      <w:r w:rsidRPr="00EF026A">
        <w:rPr>
          <w:rFonts w:cs="Times New Roman"/>
          <w:szCs w:val="28"/>
          <w:lang w:eastAsia="uk-UA"/>
        </w:rPr>
        <w:t xml:space="preserve"> його на розгляд Верховної Ради України у другому читанні.</w:t>
      </w:r>
    </w:p>
    <w:p w:rsidR="009176FF" w:rsidRDefault="009176FF" w:rsidP="003C3422">
      <w:pPr>
        <w:spacing w:before="100" w:beforeAutospacing="1" w:after="100" w:afterAutospacing="1"/>
        <w:ind w:firstLine="709"/>
        <w:rPr>
          <w:rFonts w:cs="Times New Roman"/>
          <w:szCs w:val="28"/>
          <w:lang w:eastAsia="uk-UA"/>
        </w:rPr>
      </w:pPr>
    </w:p>
    <w:p w:rsidR="003C3422" w:rsidRDefault="003C3422" w:rsidP="0097673E">
      <w:pPr>
        <w:ind w:firstLine="709"/>
        <w:rPr>
          <w:rFonts w:cs="Times New Roman"/>
          <w:szCs w:val="28"/>
          <w:lang w:eastAsia="uk-UA"/>
        </w:rPr>
      </w:pPr>
    </w:p>
    <w:p w:rsidR="0097673E" w:rsidRPr="00EF026A" w:rsidRDefault="0097673E" w:rsidP="0097673E">
      <w:pPr>
        <w:ind w:firstLine="709"/>
        <w:rPr>
          <w:rFonts w:cs="Times New Roman"/>
          <w:szCs w:val="28"/>
          <w:lang w:eastAsia="uk-UA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0"/>
        <w:gridCol w:w="7326"/>
      </w:tblGrid>
      <w:tr w:rsidR="00831AD8" w:rsidRPr="00EF026A" w:rsidTr="00831AD8">
        <w:trPr>
          <w:tblCellSpacing w:w="0" w:type="dxa"/>
        </w:trPr>
        <w:tc>
          <w:tcPr>
            <w:tcW w:w="1500" w:type="pct"/>
            <w:hideMark/>
          </w:tcPr>
          <w:p w:rsidR="00831AD8" w:rsidRPr="0097673E" w:rsidRDefault="00831AD8" w:rsidP="0097673E">
            <w:pPr>
              <w:spacing w:before="100" w:beforeAutospacing="1" w:after="100" w:afterAutospacing="1"/>
              <w:ind w:firstLine="0"/>
              <w:jc w:val="center"/>
              <w:rPr>
                <w:rFonts w:cs="Times New Roman"/>
                <w:b/>
                <w:szCs w:val="28"/>
                <w:lang w:eastAsia="uk-UA"/>
              </w:rPr>
            </w:pPr>
            <w:bookmarkStart w:id="4" w:name="n7"/>
            <w:bookmarkEnd w:id="4"/>
            <w:r w:rsidRPr="0097673E">
              <w:rPr>
                <w:rFonts w:cs="Times New Roman"/>
                <w:b/>
                <w:szCs w:val="28"/>
                <w:lang w:eastAsia="uk-UA"/>
              </w:rPr>
              <w:t>Голова Верховної Ради України</w:t>
            </w:r>
          </w:p>
        </w:tc>
        <w:tc>
          <w:tcPr>
            <w:tcW w:w="3500" w:type="pct"/>
            <w:hideMark/>
          </w:tcPr>
          <w:p w:rsidR="00831AD8" w:rsidRPr="0097673E" w:rsidRDefault="00831AD8" w:rsidP="0097673E">
            <w:pPr>
              <w:spacing w:before="100" w:beforeAutospacing="1" w:after="100" w:afterAutospacing="1"/>
              <w:ind w:left="5361" w:firstLine="0"/>
              <w:rPr>
                <w:rFonts w:cs="Times New Roman"/>
                <w:b/>
                <w:szCs w:val="28"/>
                <w:lang w:eastAsia="uk-UA"/>
              </w:rPr>
            </w:pPr>
            <w:r w:rsidRPr="0097673E">
              <w:rPr>
                <w:rFonts w:cs="Times New Roman"/>
                <w:b/>
                <w:szCs w:val="28"/>
                <w:lang w:eastAsia="uk-UA"/>
              </w:rPr>
              <w:t>Д.РАЗУМКОВ</w:t>
            </w:r>
          </w:p>
        </w:tc>
      </w:tr>
      <w:bookmarkEnd w:id="0"/>
    </w:tbl>
    <w:p w:rsidR="0097778A" w:rsidRPr="00EF026A" w:rsidRDefault="0097778A" w:rsidP="0097673E">
      <w:pPr>
        <w:rPr>
          <w:szCs w:val="28"/>
        </w:rPr>
      </w:pPr>
    </w:p>
    <w:sectPr w:rsidR="0097778A" w:rsidRPr="00EF026A" w:rsidSect="0038417E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AD8"/>
    <w:rsid w:val="001F1766"/>
    <w:rsid w:val="00203A84"/>
    <w:rsid w:val="002B4FC8"/>
    <w:rsid w:val="0038417E"/>
    <w:rsid w:val="0038504E"/>
    <w:rsid w:val="003C3422"/>
    <w:rsid w:val="00443766"/>
    <w:rsid w:val="0047355B"/>
    <w:rsid w:val="00475EF3"/>
    <w:rsid w:val="005777DA"/>
    <w:rsid w:val="0063416E"/>
    <w:rsid w:val="006A45CB"/>
    <w:rsid w:val="00701454"/>
    <w:rsid w:val="00756E4E"/>
    <w:rsid w:val="007D1F2A"/>
    <w:rsid w:val="00831AD8"/>
    <w:rsid w:val="00887C01"/>
    <w:rsid w:val="008A1C85"/>
    <w:rsid w:val="008F4388"/>
    <w:rsid w:val="009176FF"/>
    <w:rsid w:val="0097673E"/>
    <w:rsid w:val="0097778A"/>
    <w:rsid w:val="0099660D"/>
    <w:rsid w:val="00A37675"/>
    <w:rsid w:val="00A44D70"/>
    <w:rsid w:val="00A46811"/>
    <w:rsid w:val="00B65FDB"/>
    <w:rsid w:val="00BF3EC1"/>
    <w:rsid w:val="00C50DD5"/>
    <w:rsid w:val="00C81972"/>
    <w:rsid w:val="00D01161"/>
    <w:rsid w:val="00D72D81"/>
    <w:rsid w:val="00DC4750"/>
    <w:rsid w:val="00E925F4"/>
    <w:rsid w:val="00EF026A"/>
    <w:rsid w:val="00EF40CA"/>
    <w:rsid w:val="00FC6F08"/>
    <w:rsid w:val="00FD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988A1E0-9E7E-419A-8A30-20D7B01E5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416E"/>
    <w:rPr>
      <w:rFonts w:ascii="Times New Roman" w:hAnsi="Times New Roman" w:cs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63416E"/>
    <w:pPr>
      <w:framePr w:wrap="notBeside" w:hAnchor="tex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19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31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1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319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131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Кальченко Михайло Вікторович</dc:creator>
  <cp:keywords/>
  <dc:description/>
  <cp:lastModifiedBy>Кальченко Михайло Вікторович</cp:lastModifiedBy>
  <cp:revision>1</cp:revision>
  <cp:lastPrinted>2020-02-06T13:39:00Z</cp:lastPrinted>
  <dcterms:created xsi:type="dcterms:W3CDTF">2020-10-29T11:36:00Z</dcterms:created>
  <dcterms:modified xsi:type="dcterms:W3CDTF">2020-10-29T13:50:00Z</dcterms:modified>
</cp:coreProperties>
</file>