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7ED" w:rsidRPr="002207ED" w:rsidRDefault="002207ED" w:rsidP="002207ED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207ED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2207ED" w:rsidRPr="002207ED" w:rsidRDefault="002207ED" w:rsidP="002207ED">
      <w:pPr>
        <w:pStyle w:val="a3"/>
        <w:rPr>
          <w:rFonts w:ascii="Times New Roman" w:hAnsi="Times New Roman"/>
          <w:sz w:val="28"/>
          <w:szCs w:val="28"/>
        </w:rPr>
      </w:pPr>
      <w:r w:rsidRPr="002207ED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Загальнодержавну цільову програму передачі гуртожитків у власність територіа</w:t>
      </w:r>
      <w:r w:rsidR="00ED1890">
        <w:rPr>
          <w:rFonts w:ascii="Times New Roman" w:hAnsi="Times New Roman"/>
          <w:sz w:val="28"/>
          <w:szCs w:val="28"/>
        </w:rPr>
        <w:t>льних громад</w:t>
      </w:r>
      <w:r w:rsidR="000436E7">
        <w:rPr>
          <w:rFonts w:ascii="Times New Roman" w:hAnsi="Times New Roman"/>
          <w:sz w:val="28"/>
          <w:szCs w:val="28"/>
        </w:rPr>
        <w:t xml:space="preserve"> на </w:t>
      </w:r>
      <w:r w:rsidRPr="002207ED">
        <w:rPr>
          <w:rFonts w:ascii="Times New Roman" w:hAnsi="Times New Roman"/>
          <w:sz w:val="28"/>
          <w:szCs w:val="28"/>
        </w:rPr>
        <w:t>2021 р</w:t>
      </w:r>
      <w:r w:rsidR="000436E7">
        <w:rPr>
          <w:rFonts w:ascii="Times New Roman" w:hAnsi="Times New Roman"/>
          <w:sz w:val="28"/>
          <w:szCs w:val="28"/>
        </w:rPr>
        <w:t>і</w:t>
      </w:r>
      <w:r w:rsidRPr="002207ED">
        <w:rPr>
          <w:rFonts w:ascii="Times New Roman" w:hAnsi="Times New Roman"/>
          <w:sz w:val="28"/>
          <w:szCs w:val="28"/>
        </w:rPr>
        <w:t>к”.</w:t>
      </w:r>
    </w:p>
    <w:p w:rsidR="002207ED" w:rsidRPr="002207ED" w:rsidRDefault="002207ED" w:rsidP="002207ED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2207ED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розвитку</w:t>
      </w:r>
      <w:r w:rsidR="00ED1890">
        <w:rPr>
          <w:rFonts w:ascii="Times New Roman" w:hAnsi="Times New Roman"/>
          <w:sz w:val="28"/>
          <w:szCs w:val="28"/>
        </w:rPr>
        <w:t xml:space="preserve"> громад та територій </w:t>
      </w:r>
      <w:r w:rsidR="000436E7">
        <w:rPr>
          <w:rFonts w:ascii="Times New Roman" w:hAnsi="Times New Roman"/>
          <w:sz w:val="28"/>
          <w:szCs w:val="28"/>
        </w:rPr>
        <w:t>Чернишов Олексій Михайлович</w:t>
      </w:r>
      <w:r w:rsidRPr="002207ED">
        <w:rPr>
          <w:rFonts w:ascii="Times New Roman" w:hAnsi="Times New Roman"/>
          <w:sz w:val="28"/>
          <w:szCs w:val="28"/>
        </w:rPr>
        <w:t>.</w:t>
      </w:r>
    </w:p>
    <w:p w:rsidR="002207ED" w:rsidRDefault="002207ED" w:rsidP="002207ED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2207ED" w:rsidRPr="002207ED" w:rsidRDefault="002207ED" w:rsidP="002207ED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2207ED">
        <w:rPr>
          <w:rFonts w:ascii="Times New Roman" w:hAnsi="Times New Roman"/>
          <w:sz w:val="28"/>
          <w:szCs w:val="28"/>
        </w:rPr>
        <w:t>Додаток: 1. Текст проекту Закону на</w:t>
      </w:r>
      <w:r w:rsidR="00863278" w:rsidRPr="0086327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A0F98">
        <w:rPr>
          <w:rFonts w:ascii="Times New Roman" w:hAnsi="Times New Roman"/>
          <w:sz w:val="28"/>
          <w:szCs w:val="28"/>
          <w:lang w:val="ru-RU"/>
        </w:rPr>
        <w:t>3</w:t>
      </w:r>
      <w:r w:rsidR="000F25B3">
        <w:rPr>
          <w:rFonts w:ascii="Times New Roman" w:hAnsi="Times New Roman"/>
          <w:sz w:val="28"/>
          <w:szCs w:val="28"/>
          <w:lang w:val="ru-RU"/>
        </w:rPr>
        <w:t>1</w:t>
      </w:r>
      <w:r w:rsidR="00FA0F9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2207ED">
        <w:rPr>
          <w:rFonts w:ascii="Times New Roman" w:hAnsi="Times New Roman"/>
          <w:sz w:val="28"/>
          <w:szCs w:val="28"/>
        </w:rPr>
        <w:t>арк.</w:t>
      </w:r>
    </w:p>
    <w:p w:rsidR="002207ED" w:rsidRPr="002207ED" w:rsidRDefault="002207ED" w:rsidP="002207ED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2207ED">
        <w:rPr>
          <w:rFonts w:ascii="Times New Roman" w:hAnsi="Times New Roman"/>
          <w:sz w:val="28"/>
          <w:szCs w:val="28"/>
        </w:rPr>
        <w:t>2. Проект постанови Верховної Ради на</w:t>
      </w:r>
      <w:r w:rsidR="00FA0F98">
        <w:rPr>
          <w:rFonts w:ascii="Times New Roman" w:hAnsi="Times New Roman"/>
          <w:sz w:val="28"/>
          <w:szCs w:val="28"/>
        </w:rPr>
        <w:t xml:space="preserve"> 1 </w:t>
      </w:r>
      <w:r w:rsidRPr="002207ED">
        <w:rPr>
          <w:rFonts w:ascii="Times New Roman" w:hAnsi="Times New Roman"/>
          <w:sz w:val="28"/>
          <w:szCs w:val="28"/>
        </w:rPr>
        <w:t>арк.</w:t>
      </w:r>
    </w:p>
    <w:p w:rsidR="002207ED" w:rsidRDefault="002207ED" w:rsidP="002207ED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2207ED">
        <w:rPr>
          <w:rFonts w:ascii="Times New Roman" w:hAnsi="Times New Roman"/>
          <w:sz w:val="28"/>
          <w:szCs w:val="28"/>
        </w:rPr>
        <w:t>3. Пояснювальна записка на</w:t>
      </w:r>
      <w:r w:rsidR="00FA0F98">
        <w:rPr>
          <w:rFonts w:ascii="Times New Roman" w:hAnsi="Times New Roman"/>
          <w:sz w:val="28"/>
          <w:szCs w:val="28"/>
        </w:rPr>
        <w:t xml:space="preserve"> </w:t>
      </w:r>
      <w:r w:rsidR="007F29C0">
        <w:rPr>
          <w:rFonts w:ascii="Times New Roman" w:hAnsi="Times New Roman"/>
          <w:sz w:val="28"/>
          <w:szCs w:val="28"/>
        </w:rPr>
        <w:t>20</w:t>
      </w:r>
      <w:r w:rsidR="00FA0F98">
        <w:rPr>
          <w:rFonts w:ascii="Times New Roman" w:hAnsi="Times New Roman"/>
          <w:sz w:val="28"/>
          <w:szCs w:val="28"/>
        </w:rPr>
        <w:t xml:space="preserve"> </w:t>
      </w:r>
      <w:r w:rsidRPr="002207ED">
        <w:rPr>
          <w:rFonts w:ascii="Times New Roman" w:hAnsi="Times New Roman"/>
          <w:sz w:val="28"/>
          <w:szCs w:val="28"/>
        </w:rPr>
        <w:t>арк.</w:t>
      </w:r>
    </w:p>
    <w:p w:rsidR="00FA0F98" w:rsidRPr="002207ED" w:rsidRDefault="00FA0F98" w:rsidP="002207ED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Порівняльна таблиця на 2 арк.</w:t>
      </w:r>
    </w:p>
    <w:p w:rsidR="002207ED" w:rsidRPr="002207ED" w:rsidRDefault="00FA0F98" w:rsidP="002207ED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2207ED" w:rsidRPr="002207ED">
        <w:rPr>
          <w:rFonts w:ascii="Times New Roman" w:hAnsi="Times New Roman"/>
          <w:sz w:val="28"/>
          <w:szCs w:val="28"/>
        </w:rPr>
        <w:t>. Зазначені матеріали в електронній формі.</w:t>
      </w:r>
    </w:p>
    <w:p w:rsidR="002207ED" w:rsidRDefault="002207ED" w:rsidP="002207ED">
      <w:pPr>
        <w:shd w:val="clear" w:color="auto" w:fill="FFFFFF"/>
        <w:ind w:firstLine="567"/>
        <w:rPr>
          <w:color w:val="000000"/>
          <w:spacing w:val="6"/>
          <w:sz w:val="28"/>
          <w:szCs w:val="28"/>
        </w:rPr>
      </w:pPr>
    </w:p>
    <w:p w:rsidR="002207ED" w:rsidRPr="00DD67DF" w:rsidRDefault="002207ED" w:rsidP="0014041A">
      <w:pPr>
        <w:pStyle w:val="a4"/>
        <w:tabs>
          <w:tab w:val="clear" w:pos="6804"/>
          <w:tab w:val="left" w:pos="6237"/>
        </w:tabs>
        <w:spacing w:before="600"/>
        <w:rPr>
          <w:rFonts w:ascii="Times New Roman" w:hAnsi="Times New Roman"/>
          <w:position w:val="0"/>
          <w:sz w:val="28"/>
          <w:szCs w:val="28"/>
        </w:rPr>
      </w:pPr>
      <w:r w:rsidRPr="002207ED">
        <w:rPr>
          <w:rFonts w:ascii="Times New Roman" w:hAnsi="Times New Roman"/>
          <w:position w:val="0"/>
          <w:sz w:val="28"/>
          <w:szCs w:val="28"/>
        </w:rPr>
        <w:t>Прем’єр-міністр</w:t>
      </w:r>
      <w:r w:rsidR="00DD67DF">
        <w:rPr>
          <w:rFonts w:ascii="Times New Roman" w:hAnsi="Times New Roman"/>
          <w:position w:val="0"/>
          <w:sz w:val="28"/>
          <w:szCs w:val="28"/>
        </w:rPr>
        <w:t xml:space="preserve"> України</w:t>
      </w:r>
      <w:r w:rsidR="00DD67DF">
        <w:rPr>
          <w:rFonts w:ascii="Times New Roman" w:hAnsi="Times New Roman"/>
          <w:position w:val="0"/>
          <w:sz w:val="28"/>
          <w:szCs w:val="28"/>
        </w:rPr>
        <w:tab/>
      </w:r>
      <w:r w:rsidR="0014041A">
        <w:rPr>
          <w:rFonts w:ascii="Times New Roman" w:hAnsi="Times New Roman"/>
          <w:position w:val="0"/>
          <w:sz w:val="28"/>
          <w:szCs w:val="28"/>
        </w:rPr>
        <w:t xml:space="preserve"> </w:t>
      </w:r>
      <w:r w:rsidR="000436E7">
        <w:rPr>
          <w:rFonts w:ascii="Times New Roman" w:hAnsi="Times New Roman"/>
          <w:position w:val="0"/>
          <w:sz w:val="28"/>
          <w:szCs w:val="28"/>
        </w:rPr>
        <w:t xml:space="preserve">   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2FF" w:rsidRDefault="008852FF">
      <w:r>
        <w:separator/>
      </w:r>
    </w:p>
  </w:endnote>
  <w:endnote w:type="continuationSeparator" w:id="0">
    <w:p w:rsidR="008852FF" w:rsidRDefault="00885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2FF" w:rsidRDefault="008852FF">
      <w:r>
        <w:separator/>
      </w:r>
    </w:p>
  </w:footnote>
  <w:footnote w:type="continuationSeparator" w:id="0">
    <w:p w:rsidR="008852FF" w:rsidRDefault="00885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207ED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013B7"/>
    <w:rsid w:val="000433F6"/>
    <w:rsid w:val="000436E7"/>
    <w:rsid w:val="0007351C"/>
    <w:rsid w:val="00097359"/>
    <w:rsid w:val="000A02B4"/>
    <w:rsid w:val="000A3625"/>
    <w:rsid w:val="000C5F77"/>
    <w:rsid w:val="000D0FA3"/>
    <w:rsid w:val="000F25B3"/>
    <w:rsid w:val="000F3E8C"/>
    <w:rsid w:val="001064E2"/>
    <w:rsid w:val="0014041A"/>
    <w:rsid w:val="001738F4"/>
    <w:rsid w:val="001B10F7"/>
    <w:rsid w:val="001C03A2"/>
    <w:rsid w:val="001C3360"/>
    <w:rsid w:val="00200D2D"/>
    <w:rsid w:val="002207ED"/>
    <w:rsid w:val="00291558"/>
    <w:rsid w:val="002B6692"/>
    <w:rsid w:val="002C245E"/>
    <w:rsid w:val="00370BDA"/>
    <w:rsid w:val="003762B0"/>
    <w:rsid w:val="003971B7"/>
    <w:rsid w:val="003F5396"/>
    <w:rsid w:val="004117E6"/>
    <w:rsid w:val="00452A5E"/>
    <w:rsid w:val="00465654"/>
    <w:rsid w:val="004A1BF5"/>
    <w:rsid w:val="00530977"/>
    <w:rsid w:val="00540554"/>
    <w:rsid w:val="005939B4"/>
    <w:rsid w:val="005A4450"/>
    <w:rsid w:val="005C2447"/>
    <w:rsid w:val="005C62E3"/>
    <w:rsid w:val="006365E9"/>
    <w:rsid w:val="006E13B8"/>
    <w:rsid w:val="00710940"/>
    <w:rsid w:val="00721424"/>
    <w:rsid w:val="0074655E"/>
    <w:rsid w:val="007A0B96"/>
    <w:rsid w:val="007F29C0"/>
    <w:rsid w:val="007F6CF1"/>
    <w:rsid w:val="00863278"/>
    <w:rsid w:val="008645B9"/>
    <w:rsid w:val="008852FF"/>
    <w:rsid w:val="00897E34"/>
    <w:rsid w:val="008F7CAB"/>
    <w:rsid w:val="00905E1A"/>
    <w:rsid w:val="00942FAD"/>
    <w:rsid w:val="00962F38"/>
    <w:rsid w:val="00972018"/>
    <w:rsid w:val="00990F58"/>
    <w:rsid w:val="009A1CF6"/>
    <w:rsid w:val="009B1ED7"/>
    <w:rsid w:val="00A15197"/>
    <w:rsid w:val="00A353F1"/>
    <w:rsid w:val="00A37B6B"/>
    <w:rsid w:val="00A669B7"/>
    <w:rsid w:val="00AC31F8"/>
    <w:rsid w:val="00AD00A4"/>
    <w:rsid w:val="00AE0B3E"/>
    <w:rsid w:val="00AF056A"/>
    <w:rsid w:val="00AF273A"/>
    <w:rsid w:val="00B034F3"/>
    <w:rsid w:val="00B25D0C"/>
    <w:rsid w:val="00B274BD"/>
    <w:rsid w:val="00B573CC"/>
    <w:rsid w:val="00B92BCC"/>
    <w:rsid w:val="00B9322D"/>
    <w:rsid w:val="00C02641"/>
    <w:rsid w:val="00C064BE"/>
    <w:rsid w:val="00C12927"/>
    <w:rsid w:val="00C433A1"/>
    <w:rsid w:val="00D138DE"/>
    <w:rsid w:val="00D53FFB"/>
    <w:rsid w:val="00D837F6"/>
    <w:rsid w:val="00D84775"/>
    <w:rsid w:val="00DC05C8"/>
    <w:rsid w:val="00DD67DF"/>
    <w:rsid w:val="00E167F5"/>
    <w:rsid w:val="00E47C21"/>
    <w:rsid w:val="00E76F48"/>
    <w:rsid w:val="00ED1890"/>
    <w:rsid w:val="00F3780A"/>
    <w:rsid w:val="00F5078E"/>
    <w:rsid w:val="00FA0F98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7ED52-D907-45F8-AB34-7D13E1AC5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2020-11-05T13:00:00Z</dcterms:created>
  <dcterms:modified xsi:type="dcterms:W3CDTF">2020-11-05T13:00:00Z</dcterms:modified>
</cp:coreProperties>
</file>