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D468D" w:rsidRPr="008F4E88" w:rsidTr="002967C6">
        <w:tc>
          <w:tcPr>
            <w:tcW w:w="11957" w:type="dxa"/>
            <w:tcBorders>
              <w:top w:val="nil"/>
              <w:left w:val="nil"/>
              <w:bottom w:val="nil"/>
              <w:right w:val="nil"/>
            </w:tcBorders>
          </w:tcPr>
          <w:p w:rsidR="001D468D" w:rsidRPr="008F4E88" w:rsidRDefault="001D468D" w:rsidP="002967C6">
            <w:pPr>
              <w:spacing w:after="0" w:line="240" w:lineRule="auto"/>
              <w:rPr>
                <w:rFonts w:ascii="Times New Roman" w:eastAsia="Calibri" w:hAnsi="Times New Roman" w:cs="Times New Roman"/>
                <w:color w:val="002060"/>
                <w:sz w:val="32"/>
                <w:szCs w:val="32"/>
              </w:rPr>
            </w:pPr>
          </w:p>
          <w:p w:rsidR="001D468D" w:rsidRPr="008F4E88" w:rsidRDefault="001D468D" w:rsidP="002967C6">
            <w:pPr>
              <w:spacing w:after="0" w:line="240" w:lineRule="auto"/>
              <w:rPr>
                <w:rFonts w:ascii="Times New Roman" w:eastAsia="Calibri" w:hAnsi="Times New Roman" w:cs="Times New Roman"/>
                <w:color w:val="002060"/>
                <w:sz w:val="32"/>
                <w:szCs w:val="32"/>
                <w:lang w:val="ru-RU"/>
              </w:rPr>
            </w:pPr>
          </w:p>
          <w:p w:rsidR="001D468D" w:rsidRPr="008F4E88" w:rsidRDefault="001D468D" w:rsidP="002967C6">
            <w:pPr>
              <w:spacing w:after="0" w:line="240" w:lineRule="auto"/>
              <w:rPr>
                <w:rFonts w:ascii="Times New Roman" w:eastAsia="Calibri" w:hAnsi="Times New Roman" w:cs="Times New Roman"/>
                <w:color w:val="002060"/>
                <w:sz w:val="32"/>
                <w:szCs w:val="32"/>
                <w:lang w:val="ru-RU"/>
              </w:rPr>
            </w:pPr>
          </w:p>
          <w:p w:rsidR="001D468D" w:rsidRPr="008F4E88" w:rsidRDefault="001D468D" w:rsidP="002967C6">
            <w:pPr>
              <w:spacing w:before="80" w:after="0" w:line="240" w:lineRule="auto"/>
              <w:jc w:val="center"/>
              <w:rPr>
                <w:rFonts w:ascii="Times New Roman" w:eastAsia="Calibri" w:hAnsi="Times New Roman" w:cs="Times New Roman"/>
                <w:color w:val="1829A8"/>
                <w:spacing w:val="20"/>
                <w:sz w:val="34"/>
                <w:szCs w:val="34"/>
                <w:lang w:val="ru-RU"/>
              </w:rPr>
            </w:pPr>
            <w:r w:rsidRPr="008F4E88">
              <w:rPr>
                <w:rFonts w:ascii="Calibri" w:eastAsia="Calibri" w:hAnsi="Calibri" w:cs="Times New Roman"/>
                <w:noProof/>
                <w:lang w:eastAsia="uk-UA"/>
              </w:rPr>
              <w:drawing>
                <wp:anchor distT="360045" distB="0" distL="114300" distR="114300" simplePos="0" relativeHeight="251659264" behindDoc="0" locked="0" layoutInCell="1" allowOverlap="1" wp14:anchorId="59575215" wp14:editId="05F4D1B7">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4E88">
              <w:rPr>
                <w:rFonts w:ascii="Times New Roman" w:eastAsia="Calibri" w:hAnsi="Times New Roman" w:cs="Times New Roman"/>
                <w:color w:val="1829A8"/>
                <w:spacing w:val="20"/>
                <w:sz w:val="34"/>
                <w:szCs w:val="34"/>
              </w:rPr>
              <w:t>ВЕРХОВНА РАДА УКРАЇНИ</w:t>
            </w:r>
          </w:p>
          <w:p w:rsidR="001D468D" w:rsidRPr="008F4E88" w:rsidRDefault="001D468D" w:rsidP="002967C6">
            <w:pPr>
              <w:spacing w:before="100" w:after="0" w:line="240" w:lineRule="auto"/>
              <w:jc w:val="center"/>
              <w:rPr>
                <w:rFonts w:ascii="Times New Roman" w:eastAsia="Calibri" w:hAnsi="Times New Roman" w:cs="Times New Roman"/>
                <w:b/>
                <w:color w:val="1829A8"/>
                <w:spacing w:val="20"/>
                <w:sz w:val="24"/>
                <w:szCs w:val="24"/>
                <w:lang w:val="ru-RU"/>
              </w:rPr>
            </w:pPr>
            <w:r w:rsidRPr="008F4E88">
              <w:rPr>
                <w:rFonts w:ascii="Times New Roman" w:eastAsia="Calibri" w:hAnsi="Times New Roman" w:cs="Times New Roman"/>
                <w:b/>
                <w:color w:val="1829A8"/>
                <w:spacing w:val="20"/>
                <w:sz w:val="24"/>
                <w:szCs w:val="24"/>
              </w:rPr>
              <w:t>Комітет з питань правоохоронної діяльності</w:t>
            </w:r>
          </w:p>
          <w:p w:rsidR="001D468D" w:rsidRPr="008F4E88" w:rsidRDefault="001D468D" w:rsidP="002967C6">
            <w:pPr>
              <w:spacing w:before="160" w:after="60" w:line="240" w:lineRule="auto"/>
              <w:jc w:val="center"/>
              <w:rPr>
                <w:rFonts w:ascii="Calibri" w:eastAsia="Calibri" w:hAnsi="Calibri" w:cs="Times New Roman"/>
                <w:color w:val="002060"/>
                <w:sz w:val="20"/>
                <w:szCs w:val="20"/>
                <w:lang w:val="ru-RU"/>
              </w:rPr>
            </w:pPr>
            <w:r w:rsidRPr="008F4E88">
              <w:rPr>
                <w:rFonts w:ascii="Times New Roman" w:eastAsia="Calibri" w:hAnsi="Times New Roman" w:cs="Times New Roman"/>
                <w:color w:val="1829A8"/>
                <w:sz w:val="20"/>
                <w:szCs w:val="20"/>
              </w:rPr>
              <w:t xml:space="preserve">01008, м.Київ-8, вул. М. Грушевського, 5, </w:t>
            </w:r>
            <w:proofErr w:type="spellStart"/>
            <w:r w:rsidRPr="008F4E88">
              <w:rPr>
                <w:rFonts w:ascii="Times New Roman" w:eastAsia="Calibri" w:hAnsi="Times New Roman" w:cs="Times New Roman"/>
                <w:color w:val="1829A8"/>
                <w:sz w:val="20"/>
                <w:szCs w:val="20"/>
              </w:rPr>
              <w:t>тел</w:t>
            </w:r>
            <w:proofErr w:type="spellEnd"/>
            <w:r w:rsidRPr="008F4E88">
              <w:rPr>
                <w:rFonts w:ascii="Times New Roman" w:eastAsia="Calibri" w:hAnsi="Times New Roman" w:cs="Times New Roman"/>
                <w:color w:val="1829A8"/>
                <w:sz w:val="20"/>
                <w:szCs w:val="20"/>
              </w:rPr>
              <w:t>.: 255-35-06</w:t>
            </w:r>
          </w:p>
        </w:tc>
      </w:tr>
    </w:tbl>
    <w:p w:rsidR="001D468D" w:rsidRPr="008F4E88" w:rsidRDefault="001D468D" w:rsidP="001D468D">
      <w:pPr>
        <w:spacing w:after="0" w:line="240" w:lineRule="auto"/>
        <w:rPr>
          <w:rFonts w:ascii="Times New Roman" w:eastAsia="Times New Roman" w:hAnsi="Times New Roman" w:cs="Times New Roman"/>
          <w:vanish/>
          <w:sz w:val="28"/>
          <w:szCs w:val="28"/>
          <w:lang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1D468D" w:rsidRPr="008F4E88" w:rsidTr="002967C6">
        <w:tc>
          <w:tcPr>
            <w:tcW w:w="1822" w:type="dxa"/>
            <w:tcBorders>
              <w:top w:val="nil"/>
            </w:tcBorders>
            <w:shd w:val="clear" w:color="auto" w:fill="auto"/>
          </w:tcPr>
          <w:p w:rsidR="001D468D" w:rsidRPr="008F4E88" w:rsidRDefault="001D468D" w:rsidP="002967C6">
            <w:pPr>
              <w:spacing w:after="0" w:line="240" w:lineRule="auto"/>
              <w:rPr>
                <w:rFonts w:ascii="Times New Roman" w:eastAsia="Calibri" w:hAnsi="Times New Roman" w:cs="Times New Roman"/>
                <w:color w:val="002060"/>
                <w:sz w:val="20"/>
                <w:szCs w:val="20"/>
              </w:rPr>
            </w:pPr>
          </w:p>
        </w:tc>
        <w:tc>
          <w:tcPr>
            <w:tcW w:w="9497" w:type="dxa"/>
            <w:shd w:val="clear" w:color="auto" w:fill="auto"/>
          </w:tcPr>
          <w:p w:rsidR="001D468D" w:rsidRPr="008F4E88" w:rsidRDefault="001D468D" w:rsidP="002967C6">
            <w:pPr>
              <w:spacing w:after="0" w:line="240" w:lineRule="auto"/>
              <w:rPr>
                <w:rFonts w:ascii="Times New Roman" w:eastAsia="Calibri" w:hAnsi="Times New Roman" w:cs="Times New Roman"/>
                <w:color w:val="002060"/>
                <w:sz w:val="20"/>
                <w:szCs w:val="20"/>
              </w:rPr>
            </w:pPr>
          </w:p>
        </w:tc>
        <w:tc>
          <w:tcPr>
            <w:tcW w:w="568" w:type="dxa"/>
            <w:tcBorders>
              <w:top w:val="nil"/>
            </w:tcBorders>
            <w:shd w:val="clear" w:color="auto" w:fill="auto"/>
          </w:tcPr>
          <w:p w:rsidR="001D468D" w:rsidRPr="008F4E88" w:rsidRDefault="001D468D" w:rsidP="002967C6">
            <w:pPr>
              <w:spacing w:after="0" w:line="240" w:lineRule="auto"/>
              <w:rPr>
                <w:rFonts w:ascii="Times New Roman" w:eastAsia="Calibri" w:hAnsi="Times New Roman" w:cs="Times New Roman"/>
                <w:color w:val="002060"/>
                <w:sz w:val="20"/>
                <w:szCs w:val="20"/>
              </w:rPr>
            </w:pPr>
          </w:p>
        </w:tc>
      </w:tr>
    </w:tbl>
    <w:p w:rsidR="001D468D" w:rsidRPr="008F4E88" w:rsidRDefault="001D468D" w:rsidP="001D468D">
      <w:pPr>
        <w:spacing w:after="0" w:line="240" w:lineRule="auto"/>
        <w:rPr>
          <w:rFonts w:ascii="Times New Roman" w:eastAsia="Calibri" w:hAnsi="Times New Roman" w:cs="Times New Roman"/>
          <w:color w:val="002060"/>
          <w:sz w:val="2"/>
          <w:szCs w:val="2"/>
          <w:lang w:val="ru-RU"/>
        </w:rPr>
      </w:pPr>
    </w:p>
    <w:p w:rsidR="001D468D" w:rsidRPr="00C05D18" w:rsidRDefault="001D468D" w:rsidP="001D468D">
      <w:pPr>
        <w:spacing w:after="0" w:line="240" w:lineRule="auto"/>
        <w:ind w:firstLine="709"/>
        <w:jc w:val="right"/>
        <w:rPr>
          <w:rFonts w:ascii="Times New Roman" w:eastAsia="Times New Roman" w:hAnsi="Times New Roman" w:cs="Times New Roman"/>
          <w:b/>
          <w:bCs/>
          <w:spacing w:val="-2"/>
          <w:sz w:val="28"/>
          <w:szCs w:val="28"/>
          <w:lang w:eastAsia="en-GB"/>
        </w:rPr>
      </w:pPr>
      <w:r w:rsidRPr="00C05D18">
        <w:rPr>
          <w:rFonts w:ascii="Times New Roman" w:eastAsia="Times New Roman" w:hAnsi="Times New Roman" w:cs="Times New Roman"/>
          <w:b/>
          <w:bCs/>
          <w:spacing w:val="-2"/>
          <w:sz w:val="28"/>
          <w:szCs w:val="28"/>
          <w:lang w:eastAsia="en-GB"/>
        </w:rPr>
        <w:t>ВЕРХОВНА РАДА УКРАЇНИ</w:t>
      </w:r>
    </w:p>
    <w:p w:rsidR="001D468D" w:rsidRDefault="001D468D" w:rsidP="001D468D">
      <w:pPr>
        <w:spacing w:after="0" w:line="240" w:lineRule="auto"/>
        <w:ind w:firstLine="709"/>
        <w:jc w:val="both"/>
        <w:rPr>
          <w:rFonts w:ascii="Times New Roman" w:eastAsia="Times New Roman" w:hAnsi="Times New Roman" w:cs="Times New Roman"/>
          <w:spacing w:val="-2"/>
          <w:sz w:val="28"/>
          <w:szCs w:val="28"/>
          <w:lang w:eastAsia="en-GB"/>
        </w:rPr>
      </w:pPr>
    </w:p>
    <w:p w:rsidR="001D468D" w:rsidRPr="00C05D18" w:rsidRDefault="001D468D" w:rsidP="001D468D">
      <w:pPr>
        <w:spacing w:after="0" w:line="240" w:lineRule="auto"/>
        <w:ind w:firstLine="709"/>
        <w:jc w:val="both"/>
        <w:rPr>
          <w:rFonts w:ascii="Times New Roman" w:eastAsia="Times New Roman" w:hAnsi="Times New Roman" w:cs="Times New Roman"/>
          <w:spacing w:val="-2"/>
          <w:sz w:val="28"/>
          <w:szCs w:val="28"/>
          <w:lang w:eastAsia="en-GB"/>
        </w:rPr>
      </w:pPr>
    </w:p>
    <w:p w:rsidR="001D468D" w:rsidRPr="00C05D18" w:rsidRDefault="001D468D" w:rsidP="001D468D">
      <w:pPr>
        <w:spacing w:after="0" w:line="240" w:lineRule="auto"/>
        <w:ind w:firstLine="709"/>
        <w:jc w:val="both"/>
        <w:rPr>
          <w:rFonts w:ascii="Times New Roman" w:eastAsia="Times New Roman" w:hAnsi="Times New Roman" w:cs="Times New Roman"/>
          <w:sz w:val="28"/>
          <w:szCs w:val="28"/>
        </w:rPr>
      </w:pPr>
      <w:r w:rsidRPr="00C05D18">
        <w:rPr>
          <w:rFonts w:ascii="Times New Roman" w:eastAsia="Times New Roman" w:hAnsi="Times New Roman" w:cs="Times New Roman"/>
          <w:spacing w:val="-2"/>
          <w:sz w:val="28"/>
          <w:szCs w:val="28"/>
          <w:lang w:eastAsia="ru-RU"/>
        </w:rPr>
        <w:t xml:space="preserve">Комітет </w:t>
      </w:r>
      <w:r w:rsidRPr="00C05D18">
        <w:rPr>
          <w:rFonts w:ascii="Times New Roman" w:eastAsia="Times New Roman" w:hAnsi="Times New Roman" w:cs="Times New Roman"/>
          <w:spacing w:val="-2"/>
          <w:sz w:val="28"/>
          <w:szCs w:val="28"/>
          <w:lang w:eastAsia="en-GB"/>
        </w:rPr>
        <w:t xml:space="preserve">з питань правоохоронної діяльності </w:t>
      </w:r>
      <w:r w:rsidRPr="00C05D18">
        <w:rPr>
          <w:rFonts w:ascii="Times New Roman" w:eastAsia="Times New Roman" w:hAnsi="Times New Roman" w:cs="Times New Roman"/>
          <w:spacing w:val="-2"/>
          <w:sz w:val="28"/>
          <w:szCs w:val="28"/>
          <w:lang w:eastAsia="ru-RU"/>
        </w:rPr>
        <w:t xml:space="preserve">на виконання доручення Голови Верховної Ради України Д. Разумкова </w:t>
      </w:r>
      <w:r w:rsidRPr="00C05D18">
        <w:rPr>
          <w:rFonts w:ascii="Times New Roman" w:eastAsia="Times New Roman" w:hAnsi="Times New Roman" w:cs="Times New Roman"/>
          <w:spacing w:val="-2"/>
          <w:sz w:val="28"/>
          <w:szCs w:val="28"/>
          <w:lang w:eastAsia="en-GB"/>
        </w:rPr>
        <w:t xml:space="preserve">розглянув на своєму засіданні </w:t>
      </w:r>
      <w:r>
        <w:rPr>
          <w:rFonts w:ascii="Times New Roman" w:eastAsia="Times New Roman" w:hAnsi="Times New Roman" w:cs="Times New Roman"/>
          <w:spacing w:val="-2"/>
          <w:sz w:val="28"/>
          <w:szCs w:val="28"/>
          <w:lang w:eastAsia="en-GB"/>
        </w:rPr>
        <w:t>2</w:t>
      </w:r>
      <w:r w:rsidRPr="00C05D18">
        <w:rPr>
          <w:rFonts w:ascii="Times New Roman" w:eastAsia="Times New Roman" w:hAnsi="Times New Roman" w:cs="Times New Roman"/>
          <w:spacing w:val="-2"/>
          <w:sz w:val="28"/>
          <w:szCs w:val="28"/>
          <w:lang w:eastAsia="en-GB"/>
        </w:rPr>
        <w:t>0.0</w:t>
      </w:r>
      <w:r>
        <w:rPr>
          <w:rFonts w:ascii="Times New Roman" w:eastAsia="Times New Roman" w:hAnsi="Times New Roman" w:cs="Times New Roman"/>
          <w:spacing w:val="-2"/>
          <w:sz w:val="28"/>
          <w:szCs w:val="28"/>
          <w:lang w:eastAsia="en-GB"/>
        </w:rPr>
        <w:t>1</w:t>
      </w:r>
      <w:r w:rsidRPr="00C05D18">
        <w:rPr>
          <w:rFonts w:ascii="Times New Roman" w:eastAsia="Times New Roman" w:hAnsi="Times New Roman" w:cs="Times New Roman"/>
          <w:spacing w:val="-2"/>
          <w:sz w:val="28"/>
          <w:szCs w:val="28"/>
          <w:lang w:eastAsia="en-GB"/>
        </w:rPr>
        <w:t>.202</w:t>
      </w:r>
      <w:r>
        <w:rPr>
          <w:rFonts w:ascii="Times New Roman" w:eastAsia="Times New Roman" w:hAnsi="Times New Roman" w:cs="Times New Roman"/>
          <w:spacing w:val="-2"/>
          <w:sz w:val="28"/>
          <w:szCs w:val="28"/>
          <w:lang w:eastAsia="en-GB"/>
        </w:rPr>
        <w:t>1</w:t>
      </w:r>
      <w:r w:rsidRPr="00C05D18">
        <w:rPr>
          <w:rFonts w:ascii="Times New Roman" w:eastAsia="Times New Roman" w:hAnsi="Times New Roman" w:cs="Times New Roman"/>
          <w:spacing w:val="-2"/>
          <w:sz w:val="28"/>
          <w:szCs w:val="28"/>
          <w:lang w:eastAsia="en-GB"/>
        </w:rPr>
        <w:t xml:space="preserve"> р. (протокол № </w:t>
      </w:r>
      <w:r>
        <w:rPr>
          <w:rFonts w:ascii="Times New Roman" w:eastAsia="Times New Roman" w:hAnsi="Times New Roman" w:cs="Times New Roman"/>
          <w:spacing w:val="-2"/>
          <w:sz w:val="28"/>
          <w:szCs w:val="28"/>
          <w:lang w:eastAsia="en-GB"/>
        </w:rPr>
        <w:t>5</w:t>
      </w:r>
      <w:r w:rsidRPr="00C05D18">
        <w:rPr>
          <w:rFonts w:ascii="Times New Roman" w:eastAsia="Times New Roman" w:hAnsi="Times New Roman" w:cs="Times New Roman"/>
          <w:spacing w:val="-2"/>
          <w:sz w:val="28"/>
          <w:szCs w:val="28"/>
          <w:lang w:eastAsia="en-GB"/>
        </w:rPr>
        <w:t>5</w:t>
      </w:r>
      <w:r>
        <w:rPr>
          <w:rFonts w:ascii="Times New Roman" w:eastAsia="Times New Roman" w:hAnsi="Times New Roman" w:cs="Times New Roman"/>
          <w:spacing w:val="-2"/>
          <w:sz w:val="28"/>
          <w:szCs w:val="28"/>
          <w:lang w:eastAsia="en-GB"/>
        </w:rPr>
        <w:t>) проект Закону України «</w:t>
      </w:r>
      <w:r w:rsidRPr="00B9782D">
        <w:rPr>
          <w:rFonts w:ascii="Times New Roman" w:eastAsia="Times New Roman" w:hAnsi="Times New Roman" w:cs="Times New Roman"/>
          <w:bCs/>
          <w:sz w:val="28"/>
          <w:szCs w:val="28"/>
          <w:lang w:eastAsia="uk-UA"/>
        </w:rPr>
        <w:t>Про внесення змін до Кодексу України про адміністративні правопорушення та Кримінального кодексу України для реалізаці</w:t>
      </w:r>
      <w:r>
        <w:rPr>
          <w:rFonts w:ascii="Times New Roman" w:eastAsia="Times New Roman" w:hAnsi="Times New Roman" w:cs="Times New Roman"/>
          <w:bCs/>
          <w:sz w:val="28"/>
          <w:szCs w:val="28"/>
          <w:lang w:eastAsia="uk-UA"/>
        </w:rPr>
        <w:t xml:space="preserve">ї положень Закону України </w:t>
      </w:r>
      <w:r>
        <w:rPr>
          <w:rFonts w:ascii="Times New Roman" w:eastAsia="Times New Roman" w:hAnsi="Times New Roman" w:cs="Times New Roman"/>
          <w:bCs/>
          <w:sz w:val="28"/>
          <w:szCs w:val="28"/>
          <w:lang w:eastAsia="uk-UA"/>
        </w:rPr>
        <w:t>«</w:t>
      </w:r>
      <w:r w:rsidRPr="00B9782D">
        <w:rPr>
          <w:rFonts w:ascii="Times New Roman" w:eastAsia="Times New Roman" w:hAnsi="Times New Roman" w:cs="Times New Roman"/>
          <w:bCs/>
          <w:sz w:val="28"/>
          <w:szCs w:val="28"/>
          <w:lang w:eastAsia="uk-UA"/>
        </w:rPr>
        <w:t>Про обіг цивільної вогнепальної зброї та бойових припасів до неї</w:t>
      </w:r>
      <w:r>
        <w:rPr>
          <w:rFonts w:ascii="Times New Roman" w:eastAsia="Times New Roman" w:hAnsi="Times New Roman" w:cs="Times New Roman"/>
          <w:bCs/>
          <w:sz w:val="28"/>
          <w:szCs w:val="28"/>
        </w:rPr>
        <w:t>»</w:t>
      </w:r>
      <w:r w:rsidRPr="00C05D18">
        <w:rPr>
          <w:rFonts w:ascii="Times New Roman" w:eastAsia="Times New Roman" w:hAnsi="Times New Roman" w:cs="Times New Roman"/>
          <w:spacing w:val="-2"/>
          <w:sz w:val="28"/>
          <w:szCs w:val="28"/>
          <w:lang w:eastAsia="en-GB"/>
        </w:rPr>
        <w:t xml:space="preserve"> (</w:t>
      </w:r>
      <w:r w:rsidRPr="00C05D18">
        <w:rPr>
          <w:rFonts w:ascii="Times New Roman" w:eastAsia="Times New Roman" w:hAnsi="Times New Roman" w:cs="Times New Roman"/>
          <w:b/>
          <w:spacing w:val="-2"/>
          <w:sz w:val="28"/>
          <w:szCs w:val="28"/>
          <w:lang w:eastAsia="en-GB"/>
        </w:rPr>
        <w:t xml:space="preserve">реєстр. № </w:t>
      </w:r>
      <w:r w:rsidR="00166928">
        <w:rPr>
          <w:rFonts w:ascii="Times New Roman" w:eastAsia="Times New Roman" w:hAnsi="Times New Roman" w:cs="Times New Roman"/>
          <w:b/>
          <w:spacing w:val="-2"/>
          <w:sz w:val="28"/>
          <w:szCs w:val="28"/>
          <w:lang w:eastAsia="en-GB"/>
        </w:rPr>
        <w:t>4336</w:t>
      </w:r>
      <w:r w:rsidRPr="00C05D18">
        <w:rPr>
          <w:rFonts w:ascii="Times New Roman" w:eastAsia="Times New Roman" w:hAnsi="Times New Roman" w:cs="Times New Roman"/>
          <w:spacing w:val="-2"/>
          <w:sz w:val="28"/>
          <w:szCs w:val="28"/>
          <w:lang w:eastAsia="en-GB"/>
        </w:rPr>
        <w:t xml:space="preserve">), внесений народним депутатом України </w:t>
      </w:r>
      <w:proofErr w:type="spellStart"/>
      <w:r>
        <w:rPr>
          <w:rFonts w:ascii="Times New Roman" w:eastAsia="Times New Roman" w:hAnsi="Times New Roman" w:cs="Times New Roman"/>
          <w:spacing w:val="-2"/>
          <w:sz w:val="28"/>
          <w:szCs w:val="28"/>
          <w:lang w:eastAsia="en-GB"/>
        </w:rPr>
        <w:t>Фрісом</w:t>
      </w:r>
      <w:proofErr w:type="spellEnd"/>
      <w:r>
        <w:rPr>
          <w:rFonts w:ascii="Times New Roman" w:eastAsia="Times New Roman" w:hAnsi="Times New Roman" w:cs="Times New Roman"/>
          <w:spacing w:val="-2"/>
          <w:sz w:val="28"/>
          <w:szCs w:val="28"/>
          <w:lang w:eastAsia="en-GB"/>
        </w:rPr>
        <w:t xml:space="preserve"> І.П</w:t>
      </w:r>
      <w:r w:rsidRPr="00C05D18">
        <w:rPr>
          <w:rFonts w:ascii="Times New Roman" w:eastAsia="Times New Roman" w:hAnsi="Times New Roman" w:cs="Times New Roman"/>
          <w:spacing w:val="-2"/>
          <w:sz w:val="28"/>
          <w:szCs w:val="28"/>
          <w:lang w:eastAsia="en-GB"/>
        </w:rPr>
        <w:t>. та іншими</w:t>
      </w:r>
      <w:r w:rsidRPr="00C05D18">
        <w:rPr>
          <w:rFonts w:ascii="Times New Roman" w:eastAsia="Times New Roman" w:hAnsi="Times New Roman" w:cs="Times New Roman"/>
          <w:sz w:val="28"/>
          <w:szCs w:val="28"/>
          <w:lang w:val="ru-RU"/>
        </w:rPr>
        <w:t xml:space="preserve"> </w:t>
      </w:r>
      <w:proofErr w:type="spellStart"/>
      <w:r w:rsidRPr="00C05D18">
        <w:rPr>
          <w:rFonts w:ascii="Times New Roman" w:eastAsia="Times New Roman" w:hAnsi="Times New Roman" w:cs="Times New Roman"/>
          <w:sz w:val="28"/>
          <w:szCs w:val="28"/>
          <w:lang w:val="ru-RU"/>
        </w:rPr>
        <w:t>народними</w:t>
      </w:r>
      <w:proofErr w:type="spellEnd"/>
      <w:r w:rsidRPr="00C05D18">
        <w:rPr>
          <w:rFonts w:ascii="Times New Roman" w:eastAsia="Times New Roman" w:hAnsi="Times New Roman" w:cs="Times New Roman"/>
          <w:sz w:val="28"/>
          <w:szCs w:val="28"/>
          <w:lang w:val="ru-RU"/>
        </w:rPr>
        <w:t xml:space="preserve"> депутатами </w:t>
      </w:r>
      <w:proofErr w:type="spellStart"/>
      <w:r w:rsidRPr="00C05D18">
        <w:rPr>
          <w:rFonts w:ascii="Times New Roman" w:eastAsia="Times New Roman" w:hAnsi="Times New Roman" w:cs="Times New Roman"/>
          <w:sz w:val="28"/>
          <w:szCs w:val="28"/>
          <w:lang w:val="ru-RU"/>
        </w:rPr>
        <w:t>України</w:t>
      </w:r>
      <w:proofErr w:type="spellEnd"/>
      <w:r w:rsidRPr="00C05D18">
        <w:rPr>
          <w:rFonts w:ascii="Times New Roman" w:eastAsia="Times New Roman" w:hAnsi="Times New Roman" w:cs="Times New Roman"/>
          <w:spacing w:val="-2"/>
          <w:sz w:val="28"/>
          <w:szCs w:val="28"/>
          <w:lang w:eastAsia="en-GB"/>
        </w:rPr>
        <w:t>.</w:t>
      </w:r>
    </w:p>
    <w:p w:rsidR="00EF1F2C" w:rsidRDefault="001D468D" w:rsidP="001D468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lang w:eastAsia="uk-UA"/>
        </w:rPr>
      </w:pPr>
      <w:r w:rsidRPr="00C05D18">
        <w:rPr>
          <w:rFonts w:ascii="Times New Roman" w:eastAsia="Times New Roman" w:hAnsi="Times New Roman" w:cs="Times New Roman"/>
          <w:bCs/>
          <w:sz w:val="28"/>
          <w:szCs w:val="28"/>
          <w:lang w:eastAsia="en-GB"/>
        </w:rPr>
        <w:t>Метою законопроекту, як зазначено в Пояснювальній записці до нього,</w:t>
      </w:r>
      <w:r w:rsidRPr="00C05D18">
        <w:rPr>
          <w:rFonts w:ascii="Times New Roman" w:eastAsia="Times New Roman" w:hAnsi="Times New Roman" w:cs="Times New Roman"/>
          <w:color w:val="000000"/>
          <w:sz w:val="28"/>
          <w:szCs w:val="28"/>
          <w:lang w:eastAsia="ru-RU"/>
        </w:rPr>
        <w:t xml:space="preserve"> </w:t>
      </w:r>
      <w:r w:rsidRPr="00C05D18">
        <w:rPr>
          <w:rFonts w:ascii="Times New Roman" w:eastAsia="Times New Roman" w:hAnsi="Times New Roman" w:cs="Times New Roman"/>
          <w:color w:val="000000"/>
          <w:sz w:val="28"/>
          <w:szCs w:val="28"/>
          <w:shd w:val="clear" w:color="auto" w:fill="FFFFFF"/>
          <w:lang w:eastAsia="ru-RU"/>
        </w:rPr>
        <w:t xml:space="preserve"> </w:t>
      </w:r>
      <w:r w:rsidRPr="00C05D18">
        <w:rPr>
          <w:rFonts w:ascii="Times New Roman" w:eastAsia="Times New Roman" w:hAnsi="Times New Roman" w:cs="Times New Roman"/>
          <w:bCs/>
          <w:sz w:val="28"/>
          <w:szCs w:val="28"/>
          <w:lang w:eastAsia="en-GB"/>
        </w:rPr>
        <w:t>є</w:t>
      </w:r>
      <w:r w:rsidR="00EF1F2C">
        <w:rPr>
          <w:rFonts w:ascii="Times New Roman" w:eastAsia="Times New Roman" w:hAnsi="Times New Roman" w:cs="Times New Roman"/>
          <w:bCs/>
          <w:sz w:val="28"/>
          <w:szCs w:val="28"/>
          <w:lang w:eastAsia="en-GB"/>
        </w:rPr>
        <w:t xml:space="preserve"> </w:t>
      </w:r>
      <w:r w:rsidR="00EF1F2C" w:rsidRPr="00EF1F2C">
        <w:rPr>
          <w:rFonts w:ascii="Times New Roman" w:eastAsia="Calibri" w:hAnsi="Times New Roman" w:cs="Times New Roman"/>
          <w:sz w:val="28"/>
          <w:szCs w:val="28"/>
          <w:lang w:eastAsia="uk-UA"/>
        </w:rPr>
        <w:t xml:space="preserve">унормування положень </w:t>
      </w:r>
      <w:r w:rsidR="00EF1F2C" w:rsidRPr="00EF1F2C">
        <w:rPr>
          <w:rFonts w:ascii="Times New Roman" w:eastAsia="Calibri" w:hAnsi="Times New Roman" w:cs="Times New Roman"/>
          <w:sz w:val="28"/>
          <w:szCs w:val="28"/>
        </w:rPr>
        <w:t>Кримінального кодексу України та Кодексу України про адміністративні правопорушення відповідно до положень законопроекту «Про обіг цивільної вогнепальної збр</w:t>
      </w:r>
      <w:r w:rsidR="006C7CC0">
        <w:rPr>
          <w:rFonts w:ascii="Times New Roman" w:eastAsia="Calibri" w:hAnsi="Times New Roman" w:cs="Times New Roman"/>
          <w:sz w:val="28"/>
          <w:szCs w:val="28"/>
        </w:rPr>
        <w:t>ої та бойових припасів до неї».</w:t>
      </w:r>
    </w:p>
    <w:p w:rsidR="00EF1F2C" w:rsidRPr="00EF1F2C" w:rsidRDefault="001D468D"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C05D18">
        <w:rPr>
          <w:rFonts w:ascii="Times New Roman" w:eastAsia="Times New Roman" w:hAnsi="Times New Roman" w:cs="Times New Roman"/>
          <w:color w:val="000000"/>
          <w:sz w:val="28"/>
          <w:szCs w:val="28"/>
          <w:shd w:val="clear" w:color="auto" w:fill="FFFFFF"/>
          <w:lang w:eastAsia="ru-RU"/>
        </w:rPr>
        <w:t xml:space="preserve"> </w:t>
      </w:r>
      <w:r w:rsidR="00EF1F2C">
        <w:rPr>
          <w:rFonts w:ascii="Times New Roman" w:eastAsia="Times New Roman" w:hAnsi="Times New Roman" w:cs="Times New Roman"/>
          <w:color w:val="000000"/>
          <w:sz w:val="28"/>
          <w:szCs w:val="28"/>
          <w:shd w:val="clear" w:color="auto" w:fill="FFFFFF"/>
          <w:lang w:eastAsia="ru-RU"/>
        </w:rPr>
        <w:t xml:space="preserve">Для досягнення мети проектом </w:t>
      </w:r>
      <w:r w:rsidR="00EF1F2C" w:rsidRPr="00EF1F2C">
        <w:rPr>
          <w:rFonts w:ascii="Times New Roman" w:eastAsia="Times New Roman" w:hAnsi="Times New Roman" w:cs="Times New Roman"/>
          <w:color w:val="000000"/>
          <w:sz w:val="28"/>
          <w:szCs w:val="28"/>
          <w:shd w:val="clear" w:color="auto" w:fill="FFFFFF"/>
          <w:lang w:eastAsia="ru-RU"/>
        </w:rPr>
        <w:t xml:space="preserve">пропонується </w:t>
      </w:r>
      <w:proofErr w:type="spellStart"/>
      <w:r w:rsidR="00EF1F2C" w:rsidRPr="00EF1F2C">
        <w:rPr>
          <w:rFonts w:ascii="Times New Roman" w:eastAsia="Times New Roman" w:hAnsi="Times New Roman" w:cs="Times New Roman"/>
          <w:color w:val="000000"/>
          <w:sz w:val="28"/>
          <w:szCs w:val="28"/>
          <w:shd w:val="clear" w:color="auto" w:fill="FFFFFF"/>
          <w:lang w:eastAsia="ru-RU"/>
        </w:rPr>
        <w:t>внести</w:t>
      </w:r>
      <w:proofErr w:type="spellEnd"/>
      <w:r w:rsidR="00EF1F2C" w:rsidRPr="00EF1F2C">
        <w:rPr>
          <w:rFonts w:ascii="Times New Roman" w:eastAsia="Times New Roman" w:hAnsi="Times New Roman" w:cs="Times New Roman"/>
          <w:color w:val="000000"/>
          <w:sz w:val="28"/>
          <w:szCs w:val="28"/>
          <w:shd w:val="clear" w:color="auto" w:fill="FFFFFF"/>
          <w:lang w:eastAsia="ru-RU"/>
        </w:rPr>
        <w:t xml:space="preserve"> до Кодексу України про адміністративні правопорушення</w:t>
      </w:r>
      <w:r w:rsidR="00EF1F2C">
        <w:rPr>
          <w:rFonts w:ascii="Times New Roman" w:eastAsia="Times New Roman" w:hAnsi="Times New Roman" w:cs="Times New Roman"/>
          <w:color w:val="000000"/>
          <w:sz w:val="28"/>
          <w:szCs w:val="28"/>
          <w:shd w:val="clear" w:color="auto" w:fill="FFFFFF"/>
          <w:lang w:eastAsia="ru-RU"/>
        </w:rPr>
        <w:t xml:space="preserve"> (далі - КУпАП)</w:t>
      </w:r>
      <w:r w:rsidR="00EF1F2C" w:rsidRPr="00EF1F2C">
        <w:rPr>
          <w:rFonts w:ascii="Times New Roman" w:eastAsia="Times New Roman" w:hAnsi="Times New Roman" w:cs="Times New Roman"/>
          <w:color w:val="000000"/>
          <w:sz w:val="28"/>
          <w:szCs w:val="28"/>
          <w:shd w:val="clear" w:color="auto" w:fill="FFFFFF"/>
          <w:lang w:eastAsia="ru-RU"/>
        </w:rPr>
        <w:t xml:space="preserve"> та Кримінального кодексу України </w:t>
      </w:r>
      <w:r w:rsidR="00EF1F2C">
        <w:rPr>
          <w:rFonts w:ascii="Times New Roman" w:eastAsia="Times New Roman" w:hAnsi="Times New Roman" w:cs="Times New Roman"/>
          <w:color w:val="000000"/>
          <w:sz w:val="28"/>
          <w:szCs w:val="28"/>
          <w:shd w:val="clear" w:color="auto" w:fill="FFFFFF"/>
          <w:lang w:eastAsia="ru-RU"/>
        </w:rPr>
        <w:t xml:space="preserve">(далі - КК) </w:t>
      </w:r>
      <w:r w:rsidR="00EF1F2C" w:rsidRPr="00EF1F2C">
        <w:rPr>
          <w:rFonts w:ascii="Times New Roman" w:eastAsia="Times New Roman" w:hAnsi="Times New Roman" w:cs="Times New Roman"/>
          <w:color w:val="000000"/>
          <w:sz w:val="28"/>
          <w:szCs w:val="28"/>
          <w:shd w:val="clear" w:color="auto" w:fill="FFFFFF"/>
          <w:lang w:eastAsia="ru-RU"/>
        </w:rPr>
        <w:t>зміни, згідно з якими:</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1) до переліку видів адміністративних стягнень додається ще один вид позбавлення спеціального права, наданого громадянину – права на володіння цивільною зброєю та бойовими припасами до неї (п</w:t>
      </w:r>
      <w:r>
        <w:rPr>
          <w:rFonts w:ascii="Times New Roman" w:eastAsia="Times New Roman" w:hAnsi="Times New Roman" w:cs="Times New Roman"/>
          <w:color w:val="000000"/>
          <w:sz w:val="28"/>
          <w:szCs w:val="28"/>
          <w:shd w:val="clear" w:color="auto" w:fill="FFFFFF"/>
          <w:lang w:eastAsia="ru-RU"/>
        </w:rPr>
        <w:t>ункт</w:t>
      </w:r>
      <w:r w:rsidRPr="00EF1F2C">
        <w:rPr>
          <w:rFonts w:ascii="Times New Roman" w:eastAsia="Times New Roman" w:hAnsi="Times New Roman" w:cs="Times New Roman"/>
          <w:color w:val="000000"/>
          <w:sz w:val="28"/>
          <w:szCs w:val="28"/>
          <w:shd w:val="clear" w:color="auto" w:fill="FFFFFF"/>
          <w:lang w:eastAsia="ru-RU"/>
        </w:rPr>
        <w:t xml:space="preserve"> 5 ч</w:t>
      </w:r>
      <w:r>
        <w:rPr>
          <w:rFonts w:ascii="Times New Roman" w:eastAsia="Times New Roman" w:hAnsi="Times New Roman" w:cs="Times New Roman"/>
          <w:color w:val="000000"/>
          <w:sz w:val="28"/>
          <w:szCs w:val="28"/>
          <w:shd w:val="clear" w:color="auto" w:fill="FFFFFF"/>
          <w:lang w:eastAsia="ru-RU"/>
        </w:rPr>
        <w:t>астини</w:t>
      </w:r>
      <w:r w:rsidRPr="00EF1F2C">
        <w:rPr>
          <w:rFonts w:ascii="Times New Roman" w:eastAsia="Times New Roman" w:hAnsi="Times New Roman" w:cs="Times New Roman"/>
          <w:color w:val="000000"/>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першої</w:t>
      </w:r>
      <w:r w:rsidRPr="00EF1F2C">
        <w:rPr>
          <w:rFonts w:ascii="Times New Roman" w:eastAsia="Times New Roman" w:hAnsi="Times New Roman" w:cs="Times New Roman"/>
          <w:color w:val="000000"/>
          <w:sz w:val="28"/>
          <w:szCs w:val="28"/>
          <w:shd w:val="clear" w:color="auto" w:fill="FFFFFF"/>
          <w:lang w:eastAsia="ru-RU"/>
        </w:rPr>
        <w:t xml:space="preserve"> ст</w:t>
      </w:r>
      <w:r>
        <w:rPr>
          <w:rFonts w:ascii="Times New Roman" w:eastAsia="Times New Roman" w:hAnsi="Times New Roman" w:cs="Times New Roman"/>
          <w:color w:val="000000"/>
          <w:sz w:val="28"/>
          <w:szCs w:val="28"/>
          <w:shd w:val="clear" w:color="auto" w:fill="FFFFFF"/>
          <w:lang w:eastAsia="ru-RU"/>
        </w:rPr>
        <w:t>атті</w:t>
      </w:r>
      <w:r w:rsidRPr="00EF1F2C">
        <w:rPr>
          <w:rFonts w:ascii="Times New Roman" w:eastAsia="Times New Roman" w:hAnsi="Times New Roman" w:cs="Times New Roman"/>
          <w:color w:val="000000"/>
          <w:sz w:val="28"/>
          <w:szCs w:val="28"/>
          <w:shd w:val="clear" w:color="auto" w:fill="FFFFFF"/>
          <w:lang w:eastAsia="ru-RU"/>
        </w:rPr>
        <w:t xml:space="preserve"> 24 КУпАП);</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2) скасовується заборона застосування позбавлення права полювання як виду адміністративного стягнення, а також заборона здійснення конфіскації вогнепальної зброї, інших знарядь полювання і бойових припасів до осіб, для яких полювання є основним </w:t>
      </w:r>
      <w:r>
        <w:rPr>
          <w:rFonts w:ascii="Times New Roman" w:eastAsia="Times New Roman" w:hAnsi="Times New Roman" w:cs="Times New Roman"/>
          <w:color w:val="000000"/>
          <w:sz w:val="28"/>
          <w:szCs w:val="28"/>
          <w:shd w:val="clear" w:color="auto" w:fill="FFFFFF"/>
          <w:lang w:eastAsia="ru-RU"/>
        </w:rPr>
        <w:t>джерелом існування (зміни до статей</w:t>
      </w:r>
      <w:r w:rsidRPr="00EF1F2C">
        <w:rPr>
          <w:rFonts w:ascii="Times New Roman" w:eastAsia="Times New Roman" w:hAnsi="Times New Roman" w:cs="Times New Roman"/>
          <w:color w:val="000000"/>
          <w:sz w:val="28"/>
          <w:szCs w:val="28"/>
          <w:shd w:val="clear" w:color="auto" w:fill="FFFFFF"/>
          <w:lang w:eastAsia="ru-RU"/>
        </w:rPr>
        <w:t xml:space="preserve"> 29, 30 КУпАП); </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3) посилюється адміністративна відповідальність </w:t>
      </w:r>
      <w:r w:rsidRPr="00166928">
        <w:rPr>
          <w:rFonts w:ascii="Times New Roman" w:eastAsia="Times New Roman" w:hAnsi="Times New Roman" w:cs="Times New Roman"/>
          <w:color w:val="000000"/>
          <w:sz w:val="28"/>
          <w:szCs w:val="28"/>
          <w:shd w:val="clear" w:color="auto" w:fill="FFFFFF"/>
          <w:lang w:eastAsia="ru-RU"/>
        </w:rPr>
        <w:t>(зміни до статей 190 - 195-4 КУпАП</w:t>
      </w:r>
      <w:r w:rsidR="00166928">
        <w:rPr>
          <w:rFonts w:ascii="Times New Roman" w:eastAsia="Times New Roman" w:hAnsi="Times New Roman" w:cs="Times New Roman"/>
          <w:color w:val="000000"/>
          <w:sz w:val="28"/>
          <w:szCs w:val="28"/>
          <w:shd w:val="clear" w:color="auto" w:fill="FFFFFF"/>
          <w:lang w:eastAsia="ru-RU"/>
        </w:rPr>
        <w:t>)</w:t>
      </w:r>
      <w:r w:rsidRPr="00EF1F2C">
        <w:rPr>
          <w:rFonts w:ascii="Times New Roman" w:eastAsia="Times New Roman" w:hAnsi="Times New Roman" w:cs="Times New Roman"/>
          <w:color w:val="000000"/>
          <w:sz w:val="28"/>
          <w:szCs w:val="28"/>
          <w:shd w:val="clear" w:color="auto" w:fill="FFFFFF"/>
          <w:lang w:eastAsia="ru-RU"/>
        </w:rPr>
        <w:t xml:space="preserve"> шляхом збільшення штрафів, встановивши їх у розмірі від десяти неоподатковуваних мінімумів доходів громадян до </w:t>
      </w:r>
      <w:r w:rsidRPr="00EF1F2C">
        <w:rPr>
          <w:rFonts w:ascii="Times New Roman" w:eastAsia="Times New Roman" w:hAnsi="Times New Roman" w:cs="Times New Roman"/>
          <w:bCs/>
          <w:color w:val="000000"/>
          <w:sz w:val="28"/>
          <w:szCs w:val="28"/>
          <w:shd w:val="clear" w:color="auto" w:fill="FFFFFF"/>
          <w:lang w:eastAsia="ru-RU"/>
        </w:rPr>
        <w:t>п’яти тисяч</w:t>
      </w:r>
      <w:r w:rsidRPr="00EF1F2C">
        <w:rPr>
          <w:rFonts w:ascii="Times New Roman" w:eastAsia="Times New Roman" w:hAnsi="Times New Roman" w:cs="Times New Roman"/>
          <w:color w:val="000000"/>
          <w:sz w:val="28"/>
          <w:szCs w:val="28"/>
          <w:shd w:val="clear" w:color="auto" w:fill="FFFFFF"/>
          <w:lang w:eastAsia="ru-RU"/>
        </w:rPr>
        <w:t xml:space="preserve"> неоподатковуваних мінімумів доходів. Так,</w:t>
      </w:r>
      <w:r w:rsidRPr="00EF1F2C">
        <w:rPr>
          <w:rFonts w:ascii="Times New Roman" w:eastAsia="Times New Roman" w:hAnsi="Times New Roman" w:cs="Times New Roman"/>
          <w:i/>
          <w:color w:val="000000"/>
          <w:sz w:val="28"/>
          <w:szCs w:val="28"/>
          <w:shd w:val="clear" w:color="auto" w:fill="FFFFFF"/>
          <w:lang w:eastAsia="ru-RU"/>
        </w:rPr>
        <w:t xml:space="preserve"> </w:t>
      </w:r>
      <w:r w:rsidRPr="00EF1F2C">
        <w:rPr>
          <w:rFonts w:ascii="Times New Roman" w:eastAsia="Times New Roman" w:hAnsi="Times New Roman" w:cs="Times New Roman"/>
          <w:color w:val="000000"/>
          <w:sz w:val="28"/>
          <w:szCs w:val="28"/>
          <w:shd w:val="clear" w:color="auto" w:fill="FFFFFF"/>
          <w:lang w:eastAsia="ru-RU"/>
        </w:rPr>
        <w:t>розмір штрафу становитиме від 170 до 85000 грн., зокрема, за:</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порушення громадянами порядку придбання, зберігання, передачі іншим особам або продажу </w:t>
      </w:r>
      <w:r w:rsidRPr="00EF1F2C">
        <w:rPr>
          <w:rFonts w:ascii="Times New Roman" w:eastAsia="Times New Roman" w:hAnsi="Times New Roman" w:cs="Times New Roman"/>
          <w:bCs/>
          <w:color w:val="000000"/>
          <w:sz w:val="28"/>
          <w:szCs w:val="28"/>
          <w:shd w:val="clear" w:color="auto" w:fill="FFFFFF"/>
          <w:lang w:eastAsia="ru-RU"/>
        </w:rPr>
        <w:t xml:space="preserve">цивільної </w:t>
      </w:r>
      <w:r w:rsidRPr="00EF1F2C">
        <w:rPr>
          <w:rFonts w:ascii="Times New Roman" w:eastAsia="Times New Roman" w:hAnsi="Times New Roman" w:cs="Times New Roman"/>
          <w:color w:val="000000"/>
          <w:sz w:val="28"/>
          <w:szCs w:val="28"/>
          <w:shd w:val="clear" w:color="auto" w:fill="FFFFFF"/>
          <w:lang w:eastAsia="ru-RU"/>
        </w:rPr>
        <w:t xml:space="preserve">вогнепальної, холодної чи пневматичної зброї; </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порушення правил зберігання або </w:t>
      </w:r>
      <w:r w:rsidRPr="00EF1F2C">
        <w:rPr>
          <w:rFonts w:ascii="Times New Roman" w:eastAsia="Times New Roman" w:hAnsi="Times New Roman" w:cs="Times New Roman"/>
          <w:bCs/>
          <w:color w:val="000000"/>
          <w:sz w:val="28"/>
          <w:szCs w:val="28"/>
          <w:shd w:val="clear" w:color="auto" w:fill="FFFFFF"/>
          <w:lang w:eastAsia="ru-RU"/>
        </w:rPr>
        <w:t>транспортування</w:t>
      </w:r>
      <w:r w:rsidRPr="00EF1F2C">
        <w:rPr>
          <w:rFonts w:ascii="Times New Roman" w:eastAsia="Times New Roman" w:hAnsi="Times New Roman" w:cs="Times New Roman"/>
          <w:color w:val="000000"/>
          <w:sz w:val="28"/>
          <w:szCs w:val="28"/>
          <w:shd w:val="clear" w:color="auto" w:fill="FFFFFF"/>
          <w:lang w:eastAsia="ru-RU"/>
        </w:rPr>
        <w:t xml:space="preserve"> </w:t>
      </w:r>
      <w:r w:rsidRPr="00EF1F2C">
        <w:rPr>
          <w:rFonts w:ascii="Times New Roman" w:eastAsia="Times New Roman" w:hAnsi="Times New Roman" w:cs="Times New Roman"/>
          <w:bCs/>
          <w:color w:val="000000"/>
          <w:sz w:val="28"/>
          <w:szCs w:val="28"/>
          <w:shd w:val="clear" w:color="auto" w:fill="FFFFFF"/>
          <w:lang w:eastAsia="ru-RU"/>
        </w:rPr>
        <w:t>цивільної</w:t>
      </w:r>
      <w:r w:rsidRPr="00EF1F2C">
        <w:rPr>
          <w:rFonts w:ascii="Times New Roman" w:eastAsia="Times New Roman" w:hAnsi="Times New Roman" w:cs="Times New Roman"/>
          <w:color w:val="000000"/>
          <w:sz w:val="28"/>
          <w:szCs w:val="28"/>
          <w:shd w:val="clear" w:color="auto" w:fill="FFFFFF"/>
          <w:lang w:eastAsia="ru-RU"/>
        </w:rPr>
        <w:t xml:space="preserve"> вогнепальної чи холодної зброї; </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lastRenderedPageBreak/>
        <w:t xml:space="preserve">- порушення </w:t>
      </w:r>
      <w:r w:rsidRPr="00EF1F2C">
        <w:rPr>
          <w:rFonts w:ascii="Times New Roman" w:eastAsia="Times New Roman" w:hAnsi="Times New Roman" w:cs="Times New Roman"/>
          <w:bCs/>
          <w:color w:val="000000"/>
          <w:sz w:val="28"/>
          <w:szCs w:val="28"/>
          <w:shd w:val="clear" w:color="auto" w:fill="FFFFFF"/>
          <w:lang w:eastAsia="ru-RU"/>
        </w:rPr>
        <w:t>строків повідомлення про зміну місця постійного зберігання зброї;</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bCs/>
          <w:color w:val="000000"/>
          <w:sz w:val="28"/>
          <w:szCs w:val="28"/>
          <w:shd w:val="clear" w:color="auto" w:fill="FFFFFF"/>
          <w:lang w:eastAsia="ru-RU"/>
        </w:rPr>
        <w:t>-</w:t>
      </w:r>
      <w:r w:rsidRPr="00EF1F2C">
        <w:rPr>
          <w:rFonts w:ascii="Times New Roman" w:eastAsia="Times New Roman" w:hAnsi="Times New Roman" w:cs="Times New Roman"/>
          <w:color w:val="000000"/>
          <w:sz w:val="28"/>
          <w:szCs w:val="28"/>
          <w:shd w:val="clear" w:color="auto" w:fill="FFFFFF"/>
          <w:lang w:eastAsia="ru-RU"/>
        </w:rPr>
        <w:t xml:space="preserve"> ухилення від реалізації </w:t>
      </w:r>
      <w:r w:rsidRPr="00EF1F2C">
        <w:rPr>
          <w:rFonts w:ascii="Times New Roman" w:eastAsia="Times New Roman" w:hAnsi="Times New Roman" w:cs="Times New Roman"/>
          <w:bCs/>
          <w:color w:val="000000"/>
          <w:sz w:val="28"/>
          <w:szCs w:val="28"/>
          <w:shd w:val="clear" w:color="auto" w:fill="FFFFFF"/>
          <w:lang w:eastAsia="ru-RU"/>
        </w:rPr>
        <w:t>цивільної</w:t>
      </w:r>
      <w:r w:rsidRPr="00EF1F2C">
        <w:rPr>
          <w:rFonts w:ascii="Times New Roman" w:eastAsia="Times New Roman" w:hAnsi="Times New Roman" w:cs="Times New Roman"/>
          <w:color w:val="000000"/>
          <w:sz w:val="28"/>
          <w:szCs w:val="28"/>
          <w:shd w:val="clear" w:color="auto" w:fill="FFFFFF"/>
          <w:lang w:eastAsia="ru-RU"/>
        </w:rPr>
        <w:t xml:space="preserve"> вогнепальної, холодної чи пневматичної зброї і бойових припасів;</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порушення працівниками торговельних підприємств (організацій) порядку продажу </w:t>
      </w:r>
      <w:r w:rsidRPr="00EF1F2C">
        <w:rPr>
          <w:rFonts w:ascii="Times New Roman" w:eastAsia="Times New Roman" w:hAnsi="Times New Roman" w:cs="Times New Roman"/>
          <w:bCs/>
          <w:color w:val="000000"/>
          <w:sz w:val="28"/>
          <w:szCs w:val="28"/>
          <w:shd w:val="clear" w:color="auto" w:fill="FFFFFF"/>
          <w:lang w:eastAsia="ru-RU"/>
        </w:rPr>
        <w:t>цивільної</w:t>
      </w:r>
      <w:r w:rsidRPr="00EF1F2C">
        <w:rPr>
          <w:rFonts w:ascii="Times New Roman" w:eastAsia="Times New Roman" w:hAnsi="Times New Roman" w:cs="Times New Roman"/>
          <w:color w:val="000000"/>
          <w:sz w:val="28"/>
          <w:szCs w:val="28"/>
          <w:shd w:val="clear" w:color="auto" w:fill="FFFFFF"/>
          <w:lang w:eastAsia="ru-RU"/>
        </w:rPr>
        <w:t xml:space="preserve"> вогнепальної, холодної чи пневматичної зброї і бойових припасів; </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порушення працівниками підприємств, установ, організацій правил зберігання або перевезення </w:t>
      </w:r>
      <w:r w:rsidRPr="00EF1F2C">
        <w:rPr>
          <w:rFonts w:ascii="Times New Roman" w:eastAsia="Times New Roman" w:hAnsi="Times New Roman" w:cs="Times New Roman"/>
          <w:bCs/>
          <w:color w:val="000000"/>
          <w:sz w:val="28"/>
          <w:szCs w:val="28"/>
          <w:shd w:val="clear" w:color="auto" w:fill="FFFFFF"/>
          <w:lang w:eastAsia="ru-RU"/>
        </w:rPr>
        <w:t>цивільної</w:t>
      </w:r>
      <w:r w:rsidRPr="00EF1F2C">
        <w:rPr>
          <w:rFonts w:ascii="Times New Roman" w:eastAsia="Times New Roman" w:hAnsi="Times New Roman" w:cs="Times New Roman"/>
          <w:color w:val="000000"/>
          <w:sz w:val="28"/>
          <w:szCs w:val="28"/>
          <w:shd w:val="clear" w:color="auto" w:fill="FFFFFF"/>
          <w:lang w:eastAsia="ru-RU"/>
        </w:rPr>
        <w:t xml:space="preserve"> </w:t>
      </w:r>
      <w:r w:rsidRPr="00EF1F2C">
        <w:rPr>
          <w:rFonts w:ascii="Times New Roman" w:eastAsia="Times New Roman" w:hAnsi="Times New Roman" w:cs="Times New Roman"/>
          <w:bCs/>
          <w:color w:val="000000"/>
          <w:sz w:val="28"/>
          <w:szCs w:val="28"/>
          <w:shd w:val="clear" w:color="auto" w:fill="FFFFFF"/>
          <w:lang w:eastAsia="ru-RU"/>
        </w:rPr>
        <w:t>вогнепальної, холодної чи пневматичної зброї і бойових припасів тощо</w:t>
      </w:r>
      <w:r w:rsidRPr="00EF1F2C">
        <w:rPr>
          <w:rFonts w:ascii="Times New Roman" w:eastAsia="Times New Roman" w:hAnsi="Times New Roman" w:cs="Times New Roman"/>
          <w:color w:val="000000"/>
          <w:sz w:val="28"/>
          <w:szCs w:val="28"/>
          <w:shd w:val="clear" w:color="auto" w:fill="FFFFFF"/>
          <w:lang w:eastAsia="ru-RU"/>
        </w:rPr>
        <w:t>.</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4) змінами до КК України передбачається:</w:t>
      </w:r>
    </w:p>
    <w:p w:rsidR="00EF1F2C" w:rsidRPr="00EF1F2C" w:rsidRDefault="00EF1F2C" w:rsidP="00EF1F2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уточнити межі необхідної оборони,</w:t>
      </w:r>
      <w:r w:rsidR="00BA18B5">
        <w:rPr>
          <w:rFonts w:ascii="Times New Roman" w:eastAsia="Times New Roman" w:hAnsi="Times New Roman" w:cs="Times New Roman"/>
          <w:color w:val="000000"/>
          <w:sz w:val="28"/>
          <w:szCs w:val="28"/>
          <w:shd w:val="clear" w:color="auto" w:fill="FFFFFF"/>
          <w:lang w:eastAsia="ru-RU"/>
        </w:rPr>
        <w:t xml:space="preserve"> шляхом доповнення частини</w:t>
      </w:r>
      <w:r w:rsidRPr="00EF1F2C">
        <w:rPr>
          <w:rFonts w:ascii="Times New Roman" w:eastAsia="Times New Roman" w:hAnsi="Times New Roman" w:cs="Times New Roman"/>
          <w:color w:val="000000"/>
          <w:sz w:val="28"/>
          <w:szCs w:val="28"/>
          <w:shd w:val="clear" w:color="auto" w:fill="FFFFFF"/>
          <w:lang w:eastAsia="ru-RU"/>
        </w:rPr>
        <w:t xml:space="preserve"> </w:t>
      </w:r>
      <w:r w:rsidR="00BA18B5">
        <w:rPr>
          <w:rFonts w:ascii="Times New Roman" w:eastAsia="Times New Roman" w:hAnsi="Times New Roman" w:cs="Times New Roman"/>
          <w:color w:val="000000"/>
          <w:sz w:val="28"/>
          <w:szCs w:val="28"/>
          <w:shd w:val="clear" w:color="auto" w:fill="FFFFFF"/>
          <w:lang w:eastAsia="ru-RU"/>
        </w:rPr>
        <w:t xml:space="preserve">першої </w:t>
      </w:r>
      <w:proofErr w:type="spellStart"/>
      <w:r w:rsidR="00BA18B5">
        <w:rPr>
          <w:rFonts w:ascii="Times New Roman" w:eastAsia="Times New Roman" w:hAnsi="Times New Roman" w:cs="Times New Roman"/>
          <w:color w:val="000000"/>
          <w:sz w:val="28"/>
          <w:szCs w:val="28"/>
          <w:shd w:val="clear" w:color="auto" w:fill="FFFFFF"/>
          <w:lang w:eastAsia="ru-RU"/>
        </w:rPr>
        <w:t>статт</w:t>
      </w:r>
      <w:proofErr w:type="spellEnd"/>
      <w:r w:rsidRPr="00EF1F2C">
        <w:rPr>
          <w:rFonts w:ascii="Times New Roman" w:eastAsia="Times New Roman" w:hAnsi="Times New Roman" w:cs="Times New Roman"/>
          <w:color w:val="000000"/>
          <w:sz w:val="28"/>
          <w:szCs w:val="28"/>
          <w:shd w:val="clear" w:color="auto" w:fill="FFFFFF"/>
          <w:lang w:eastAsia="ru-RU"/>
        </w:rPr>
        <w:t xml:space="preserve"> 36 КК положенням про те, що відповідне суспільно небезпечне посягання, при якому можлива необхідна оборона, має місце, якщо таке посягання розпочалося або безпосередньо загрожує відповідній особі;</w:t>
      </w:r>
    </w:p>
    <w:p w:rsidR="00002F1F" w:rsidRDefault="00EF1F2C" w:rsidP="00002F1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EF1F2C">
        <w:rPr>
          <w:rFonts w:ascii="Times New Roman" w:eastAsia="Times New Roman" w:hAnsi="Times New Roman" w:cs="Times New Roman"/>
          <w:color w:val="000000"/>
          <w:sz w:val="28"/>
          <w:szCs w:val="28"/>
          <w:shd w:val="clear" w:color="auto" w:fill="FFFFFF"/>
          <w:lang w:eastAsia="ru-RU"/>
        </w:rPr>
        <w:t xml:space="preserve">- </w:t>
      </w:r>
      <w:r w:rsidRPr="00EF1F2C">
        <w:rPr>
          <w:rFonts w:ascii="Times New Roman" w:eastAsia="Times New Roman" w:hAnsi="Times New Roman" w:cs="Times New Roman"/>
          <w:bCs/>
          <w:color w:val="000000"/>
          <w:sz w:val="28"/>
          <w:szCs w:val="28"/>
          <w:shd w:val="clear" w:color="auto" w:fill="FFFFFF"/>
          <w:lang w:eastAsia="ru-RU"/>
        </w:rPr>
        <w:t>діяння у вигляді порушення встановленого законодавством порядку носіння вогнепальної зброї (зміни до ст</w:t>
      </w:r>
      <w:r w:rsidR="00BA18B5">
        <w:rPr>
          <w:rFonts w:ascii="Times New Roman" w:eastAsia="Times New Roman" w:hAnsi="Times New Roman" w:cs="Times New Roman"/>
          <w:bCs/>
          <w:color w:val="000000"/>
          <w:sz w:val="28"/>
          <w:szCs w:val="28"/>
          <w:shd w:val="clear" w:color="auto" w:fill="FFFFFF"/>
          <w:lang w:eastAsia="ru-RU"/>
        </w:rPr>
        <w:t>атті</w:t>
      </w:r>
      <w:r w:rsidRPr="00EF1F2C">
        <w:rPr>
          <w:rFonts w:ascii="Times New Roman" w:eastAsia="Times New Roman" w:hAnsi="Times New Roman" w:cs="Times New Roman"/>
          <w:bCs/>
          <w:color w:val="000000"/>
          <w:sz w:val="28"/>
          <w:szCs w:val="28"/>
          <w:shd w:val="clear" w:color="auto" w:fill="FFFFFF"/>
          <w:lang w:eastAsia="ru-RU"/>
        </w:rPr>
        <w:t xml:space="preserve"> 263 КК) виокремити в самостійний (окремий) склад злочину </w:t>
      </w:r>
      <w:r w:rsidRPr="00EF1F2C">
        <w:rPr>
          <w:rFonts w:ascii="Times New Roman" w:eastAsia="Times New Roman" w:hAnsi="Times New Roman" w:cs="Times New Roman"/>
          <w:color w:val="000000"/>
          <w:sz w:val="28"/>
          <w:szCs w:val="28"/>
          <w:shd w:val="clear" w:color="auto" w:fill="FFFFFF"/>
          <w:lang w:eastAsia="ru-RU"/>
        </w:rPr>
        <w:t>тощо.</w:t>
      </w:r>
      <w:r w:rsidR="001D468D">
        <w:rPr>
          <w:rFonts w:ascii="Times New Roman" w:eastAsia="Times New Roman" w:hAnsi="Times New Roman" w:cs="Times New Roman"/>
          <w:bCs/>
          <w:color w:val="000000"/>
          <w:sz w:val="28"/>
          <w:szCs w:val="28"/>
          <w:shd w:val="clear" w:color="auto" w:fill="FFFFFF"/>
          <w:lang w:eastAsia="ru-RU"/>
        </w:rPr>
        <w:t xml:space="preserve"> </w:t>
      </w:r>
    </w:p>
    <w:p w:rsidR="00002F1F" w:rsidRPr="00002F1F" w:rsidRDefault="00002F1F" w:rsidP="00002F1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lang w:eastAsia="uk-UA"/>
        </w:rPr>
      </w:pPr>
      <w:r>
        <w:rPr>
          <w:rFonts w:ascii="Times New Roman" w:eastAsia="Times New Roman" w:hAnsi="Times New Roman" w:cs="Times New Roman"/>
          <w:color w:val="000000"/>
          <w:sz w:val="28"/>
          <w:lang w:eastAsia="uk-UA"/>
        </w:rPr>
        <w:t>П</w:t>
      </w:r>
      <w:r w:rsidRPr="00995ADC">
        <w:rPr>
          <w:rFonts w:ascii="Times New Roman" w:eastAsia="Times New Roman" w:hAnsi="Times New Roman" w:cs="Times New Roman"/>
          <w:color w:val="000000"/>
          <w:sz w:val="28"/>
          <w:lang w:eastAsia="uk-UA"/>
        </w:rPr>
        <w:t>огоджуючись із необхідністю врегулювання зазначених</w:t>
      </w:r>
      <w:r>
        <w:rPr>
          <w:rFonts w:ascii="Times New Roman" w:eastAsia="Times New Roman" w:hAnsi="Times New Roman" w:cs="Times New Roman"/>
          <w:color w:val="000000"/>
          <w:sz w:val="28"/>
          <w:lang w:eastAsia="uk-UA"/>
        </w:rPr>
        <w:t xml:space="preserve"> </w:t>
      </w:r>
      <w:r w:rsidRPr="00995ADC">
        <w:rPr>
          <w:rFonts w:ascii="Times New Roman" w:eastAsia="Times New Roman" w:hAnsi="Times New Roman" w:cs="Times New Roman"/>
          <w:color w:val="000000"/>
          <w:sz w:val="28"/>
          <w:lang w:eastAsia="uk-UA"/>
        </w:rPr>
        <w:t>вище питань</w:t>
      </w:r>
      <w:r w:rsidRPr="00002F1F">
        <w:rPr>
          <w:rFonts w:ascii="Times New Roman" w:eastAsia="Times New Roman" w:hAnsi="Times New Roman" w:cs="Times New Roman"/>
          <w:sz w:val="28"/>
          <w:szCs w:val="28"/>
          <w:lang w:eastAsia="en-GB"/>
        </w:rPr>
        <w:t xml:space="preserve"> </w:t>
      </w:r>
      <w:r w:rsidRPr="00002F1F">
        <w:rPr>
          <w:rFonts w:ascii="Times New Roman" w:eastAsia="Times New Roman" w:hAnsi="Times New Roman" w:cs="Times New Roman"/>
          <w:color w:val="000000"/>
          <w:sz w:val="28"/>
          <w:lang w:eastAsia="uk-UA"/>
        </w:rPr>
        <w:t>необхідно зазначити наступне.</w:t>
      </w:r>
    </w:p>
    <w:p w:rsidR="00133B90" w:rsidRPr="00133B90" w:rsidRDefault="00133B90"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133B90">
        <w:rPr>
          <w:rFonts w:ascii="Times New Roman" w:eastAsia="Times New Roman" w:hAnsi="Times New Roman" w:cs="Times New Roman"/>
          <w:bCs/>
          <w:color w:val="000000"/>
          <w:sz w:val="28"/>
          <w:szCs w:val="28"/>
          <w:shd w:val="clear" w:color="auto" w:fill="FFFFFF"/>
          <w:lang w:eastAsia="ru-RU"/>
        </w:rPr>
        <w:t>Законопроектом пропонується викла</w:t>
      </w:r>
      <w:r>
        <w:rPr>
          <w:rFonts w:ascii="Times New Roman" w:eastAsia="Times New Roman" w:hAnsi="Times New Roman" w:cs="Times New Roman"/>
          <w:bCs/>
          <w:color w:val="000000"/>
          <w:sz w:val="28"/>
          <w:szCs w:val="28"/>
          <w:shd w:val="clear" w:color="auto" w:fill="FFFFFF"/>
          <w:lang w:eastAsia="ru-RU"/>
        </w:rPr>
        <w:t xml:space="preserve">сти в новій редакції </w:t>
      </w:r>
      <w:r w:rsidRPr="00133B90">
        <w:rPr>
          <w:rFonts w:ascii="Times New Roman" w:eastAsia="Times New Roman" w:hAnsi="Times New Roman" w:cs="Times New Roman"/>
          <w:bCs/>
          <w:color w:val="000000"/>
          <w:sz w:val="28"/>
          <w:szCs w:val="28"/>
          <w:shd w:val="clear" w:color="auto" w:fill="FFFFFF"/>
          <w:lang w:eastAsia="ru-RU"/>
        </w:rPr>
        <w:t>пункт 5 ч</w:t>
      </w:r>
      <w:r>
        <w:rPr>
          <w:rFonts w:ascii="Times New Roman" w:eastAsia="Times New Roman" w:hAnsi="Times New Roman" w:cs="Times New Roman"/>
          <w:bCs/>
          <w:color w:val="000000"/>
          <w:sz w:val="28"/>
          <w:szCs w:val="28"/>
          <w:shd w:val="clear" w:color="auto" w:fill="FFFFFF"/>
          <w:lang w:eastAsia="ru-RU"/>
        </w:rPr>
        <w:t>астини</w:t>
      </w:r>
      <w:r w:rsidRPr="00133B90">
        <w:rPr>
          <w:rFonts w:ascii="Times New Roman" w:eastAsia="Times New Roman" w:hAnsi="Times New Roman" w:cs="Times New Roman"/>
          <w:bCs/>
          <w:color w:val="000000"/>
          <w:sz w:val="28"/>
          <w:szCs w:val="28"/>
          <w:shd w:val="clear" w:color="auto" w:fill="FFFFFF"/>
          <w:lang w:eastAsia="ru-RU"/>
        </w:rPr>
        <w:t xml:space="preserve"> </w:t>
      </w:r>
      <w:r>
        <w:rPr>
          <w:rFonts w:ascii="Times New Roman" w:eastAsia="Times New Roman" w:hAnsi="Times New Roman" w:cs="Times New Roman"/>
          <w:bCs/>
          <w:color w:val="000000"/>
          <w:sz w:val="28"/>
          <w:szCs w:val="28"/>
          <w:shd w:val="clear" w:color="auto" w:fill="FFFFFF"/>
          <w:lang w:eastAsia="ru-RU"/>
        </w:rPr>
        <w:t>першої</w:t>
      </w:r>
      <w:r w:rsidRPr="00133B90">
        <w:rPr>
          <w:rFonts w:ascii="Times New Roman" w:eastAsia="Times New Roman" w:hAnsi="Times New Roman" w:cs="Times New Roman"/>
          <w:bCs/>
          <w:color w:val="000000"/>
          <w:sz w:val="28"/>
          <w:szCs w:val="28"/>
          <w:shd w:val="clear" w:color="auto" w:fill="FFFFFF"/>
          <w:lang w:eastAsia="ru-RU"/>
        </w:rPr>
        <w:t xml:space="preserve"> ст</w:t>
      </w:r>
      <w:r>
        <w:rPr>
          <w:rFonts w:ascii="Times New Roman" w:eastAsia="Times New Roman" w:hAnsi="Times New Roman" w:cs="Times New Roman"/>
          <w:bCs/>
          <w:color w:val="000000"/>
          <w:sz w:val="28"/>
          <w:szCs w:val="28"/>
          <w:shd w:val="clear" w:color="auto" w:fill="FFFFFF"/>
          <w:lang w:eastAsia="ru-RU"/>
        </w:rPr>
        <w:t>атті</w:t>
      </w:r>
      <w:r w:rsidRPr="00133B90">
        <w:rPr>
          <w:rFonts w:ascii="Times New Roman" w:eastAsia="Times New Roman" w:hAnsi="Times New Roman" w:cs="Times New Roman"/>
          <w:bCs/>
          <w:color w:val="000000"/>
          <w:sz w:val="28"/>
          <w:szCs w:val="28"/>
          <w:shd w:val="clear" w:color="auto" w:fill="FFFFFF"/>
          <w:lang w:eastAsia="ru-RU"/>
        </w:rPr>
        <w:t xml:space="preserve"> 24 КУпАП.  При цьому не враховано, що вказаний пункт складається з двох абзаців. Першим абзацом встановлено, що одним із видів адміністративних стягнень є позбавлення спеціального права, наданого даному громадянинові (права керування транспортними засобами, права полювання), а в абзаці другому йдеться про позбавлення права обіймати певні посади або займатися певною діяльністю</w:t>
      </w:r>
      <w:r>
        <w:rPr>
          <w:rFonts w:ascii="Times New Roman" w:eastAsia="Times New Roman" w:hAnsi="Times New Roman" w:cs="Times New Roman"/>
          <w:bCs/>
          <w:color w:val="000000"/>
          <w:sz w:val="28"/>
          <w:szCs w:val="28"/>
          <w:shd w:val="clear" w:color="auto" w:fill="FFFFFF"/>
          <w:lang w:eastAsia="ru-RU"/>
        </w:rPr>
        <w:t xml:space="preserve">, який не стосується предмету правового регулювання законопроектів № 4335 та № 4336. </w:t>
      </w:r>
    </w:p>
    <w:p w:rsidR="00133B90" w:rsidRPr="00133B90" w:rsidRDefault="00133B90"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 xml:space="preserve"> Також у змінах до вказаного пункту в</w:t>
      </w:r>
      <w:r w:rsidRPr="00133B90">
        <w:rPr>
          <w:rFonts w:ascii="Times New Roman" w:eastAsia="Times New Roman" w:hAnsi="Times New Roman" w:cs="Times New Roman"/>
          <w:bCs/>
          <w:color w:val="000000"/>
          <w:sz w:val="28"/>
          <w:szCs w:val="28"/>
          <w:shd w:val="clear" w:color="auto" w:fill="FFFFFF"/>
          <w:lang w:eastAsia="ru-RU"/>
        </w:rPr>
        <w:t xml:space="preserve"> частині віднесення до адміністративних стягнень позбавлення спеціального права, наданого даному громадянину права на володіння цивільною зброє</w:t>
      </w:r>
      <w:r>
        <w:rPr>
          <w:rFonts w:ascii="Times New Roman" w:eastAsia="Times New Roman" w:hAnsi="Times New Roman" w:cs="Times New Roman"/>
          <w:bCs/>
          <w:color w:val="000000"/>
          <w:sz w:val="28"/>
          <w:szCs w:val="28"/>
          <w:shd w:val="clear" w:color="auto" w:fill="FFFFFF"/>
          <w:lang w:eastAsia="ru-RU"/>
        </w:rPr>
        <w:t>ю та бойовими припасами до неї підлягає коригуванню</w:t>
      </w:r>
      <w:r w:rsidRPr="00133B90">
        <w:rPr>
          <w:rFonts w:ascii="Times New Roman" w:eastAsia="Times New Roman" w:hAnsi="Times New Roman" w:cs="Times New Roman"/>
          <w:bCs/>
          <w:color w:val="000000"/>
          <w:sz w:val="28"/>
          <w:szCs w:val="28"/>
          <w:shd w:val="clear" w:color="auto" w:fill="FFFFFF"/>
          <w:lang w:eastAsia="ru-RU"/>
        </w:rPr>
        <w:t xml:space="preserve"> </w:t>
      </w:r>
      <w:r>
        <w:rPr>
          <w:rFonts w:ascii="Times New Roman" w:eastAsia="Times New Roman" w:hAnsi="Times New Roman" w:cs="Times New Roman"/>
          <w:bCs/>
          <w:color w:val="000000"/>
          <w:sz w:val="28"/>
          <w:szCs w:val="28"/>
          <w:shd w:val="clear" w:color="auto" w:fill="FFFFFF"/>
          <w:lang w:eastAsia="ru-RU"/>
        </w:rPr>
        <w:t xml:space="preserve"> згідно з</w:t>
      </w:r>
      <w:r w:rsidRPr="00133B90">
        <w:rPr>
          <w:rFonts w:ascii="Times New Roman" w:eastAsia="Times New Roman" w:hAnsi="Times New Roman" w:cs="Times New Roman"/>
          <w:bCs/>
          <w:color w:val="000000"/>
          <w:sz w:val="28"/>
          <w:szCs w:val="28"/>
          <w:shd w:val="clear" w:color="auto" w:fill="FFFFFF"/>
          <w:lang w:eastAsia="ru-RU"/>
        </w:rPr>
        <w:t xml:space="preserve"> передбачен</w:t>
      </w:r>
      <w:r w:rsidR="00C36BF5">
        <w:rPr>
          <w:rFonts w:ascii="Times New Roman" w:eastAsia="Times New Roman" w:hAnsi="Times New Roman" w:cs="Times New Roman"/>
          <w:bCs/>
          <w:color w:val="000000"/>
          <w:sz w:val="28"/>
          <w:szCs w:val="28"/>
          <w:shd w:val="clear" w:color="auto" w:fill="FFFFFF"/>
          <w:lang w:eastAsia="ru-RU"/>
        </w:rPr>
        <w:t>им</w:t>
      </w:r>
      <w:r w:rsidRPr="00133B90">
        <w:rPr>
          <w:rFonts w:ascii="Times New Roman" w:eastAsia="Times New Roman" w:hAnsi="Times New Roman" w:cs="Times New Roman"/>
          <w:bCs/>
          <w:color w:val="000000"/>
          <w:sz w:val="28"/>
          <w:szCs w:val="28"/>
          <w:shd w:val="clear" w:color="auto" w:fill="FFFFFF"/>
          <w:lang w:eastAsia="ru-RU"/>
        </w:rPr>
        <w:t xml:space="preserve"> у проекті </w:t>
      </w:r>
      <w:r>
        <w:rPr>
          <w:rFonts w:ascii="Times New Roman" w:eastAsia="Times New Roman" w:hAnsi="Times New Roman" w:cs="Times New Roman"/>
          <w:bCs/>
          <w:color w:val="000000"/>
          <w:sz w:val="28"/>
          <w:szCs w:val="28"/>
          <w:shd w:val="clear" w:color="auto" w:fill="FFFFFF"/>
          <w:lang w:eastAsia="ru-RU"/>
        </w:rPr>
        <w:t>№ 4335</w:t>
      </w:r>
      <w:r w:rsidRPr="00133B90">
        <w:rPr>
          <w:rFonts w:ascii="Times New Roman" w:eastAsia="Times New Roman" w:hAnsi="Times New Roman" w:cs="Times New Roman"/>
          <w:bCs/>
          <w:color w:val="000000"/>
          <w:sz w:val="28"/>
          <w:szCs w:val="28"/>
          <w:shd w:val="clear" w:color="auto" w:fill="FFFFFF"/>
          <w:lang w:eastAsia="ru-RU"/>
        </w:rPr>
        <w:t xml:space="preserve"> на термін «цивільна вогнепальна зброя та бойові припаси до неї».</w:t>
      </w:r>
    </w:p>
    <w:p w:rsidR="00133B90" w:rsidRPr="00133B90" w:rsidRDefault="00133B90"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133B90">
        <w:rPr>
          <w:rFonts w:ascii="Times New Roman" w:eastAsia="Times New Roman" w:hAnsi="Times New Roman" w:cs="Times New Roman"/>
          <w:bCs/>
          <w:color w:val="000000"/>
          <w:sz w:val="28"/>
          <w:szCs w:val="28"/>
          <w:shd w:val="clear" w:color="auto" w:fill="FFFFFF"/>
          <w:lang w:eastAsia="ru-RU"/>
        </w:rPr>
        <w:t xml:space="preserve">Це ж саме </w:t>
      </w:r>
      <w:r>
        <w:rPr>
          <w:rFonts w:ascii="Times New Roman" w:eastAsia="Times New Roman" w:hAnsi="Times New Roman" w:cs="Times New Roman"/>
          <w:bCs/>
          <w:color w:val="000000"/>
          <w:sz w:val="28"/>
          <w:szCs w:val="28"/>
          <w:shd w:val="clear" w:color="auto" w:fill="FFFFFF"/>
          <w:lang w:eastAsia="ru-RU"/>
        </w:rPr>
        <w:t xml:space="preserve"> </w:t>
      </w:r>
      <w:r w:rsidRPr="00133B90">
        <w:rPr>
          <w:rFonts w:ascii="Times New Roman" w:eastAsia="Times New Roman" w:hAnsi="Times New Roman" w:cs="Times New Roman"/>
          <w:bCs/>
          <w:color w:val="000000"/>
          <w:sz w:val="28"/>
          <w:szCs w:val="28"/>
          <w:shd w:val="clear" w:color="auto" w:fill="FFFFFF"/>
          <w:lang w:eastAsia="ru-RU"/>
        </w:rPr>
        <w:t>стосується й змін, запропонованих до частини першої статті 25,  статті 30, абзацу другого частини другої статті 190,  абзацу другого частини другої та абзацу другого частини третьої статті 191 КУпАП.</w:t>
      </w:r>
    </w:p>
    <w:p w:rsidR="001F7AFF" w:rsidRDefault="001F7AFF"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Передбачене у</w:t>
      </w:r>
      <w:r w:rsidR="00133B90" w:rsidRPr="00133B90">
        <w:rPr>
          <w:rFonts w:ascii="Times New Roman" w:eastAsia="Times New Roman" w:hAnsi="Times New Roman" w:cs="Times New Roman"/>
          <w:bCs/>
          <w:color w:val="000000"/>
          <w:sz w:val="28"/>
          <w:szCs w:val="28"/>
          <w:shd w:val="clear" w:color="auto" w:fill="FFFFFF"/>
          <w:lang w:eastAsia="ru-RU"/>
        </w:rPr>
        <w:t xml:space="preserve"> проект</w:t>
      </w:r>
      <w:r>
        <w:rPr>
          <w:rFonts w:ascii="Times New Roman" w:eastAsia="Times New Roman" w:hAnsi="Times New Roman" w:cs="Times New Roman"/>
          <w:bCs/>
          <w:color w:val="000000"/>
          <w:sz w:val="28"/>
          <w:szCs w:val="28"/>
          <w:shd w:val="clear" w:color="auto" w:fill="FFFFFF"/>
          <w:lang w:eastAsia="ru-RU"/>
        </w:rPr>
        <w:t>і</w:t>
      </w:r>
      <w:r w:rsidR="00133B90" w:rsidRPr="00133B90">
        <w:rPr>
          <w:rFonts w:ascii="Times New Roman" w:eastAsia="Times New Roman" w:hAnsi="Times New Roman" w:cs="Times New Roman"/>
          <w:bCs/>
          <w:color w:val="000000"/>
          <w:sz w:val="28"/>
          <w:szCs w:val="28"/>
          <w:shd w:val="clear" w:color="auto" w:fill="FFFFFF"/>
          <w:lang w:eastAsia="ru-RU"/>
        </w:rPr>
        <w:t xml:space="preserve"> уточнення меж необхідн</w:t>
      </w:r>
      <w:r>
        <w:rPr>
          <w:rFonts w:ascii="Times New Roman" w:eastAsia="Times New Roman" w:hAnsi="Times New Roman" w:cs="Times New Roman"/>
          <w:bCs/>
          <w:color w:val="000000"/>
          <w:sz w:val="28"/>
          <w:szCs w:val="28"/>
          <w:shd w:val="clear" w:color="auto" w:fill="FFFFFF"/>
          <w:lang w:eastAsia="ru-RU"/>
        </w:rPr>
        <w:t>ої оборони шляхом доповнення частини першої</w:t>
      </w:r>
      <w:r w:rsidR="00133B90" w:rsidRPr="00133B90">
        <w:rPr>
          <w:rFonts w:ascii="Times New Roman" w:eastAsia="Times New Roman" w:hAnsi="Times New Roman" w:cs="Times New Roman"/>
          <w:bCs/>
          <w:color w:val="000000"/>
          <w:sz w:val="28"/>
          <w:szCs w:val="28"/>
          <w:shd w:val="clear" w:color="auto" w:fill="FFFFFF"/>
          <w:lang w:eastAsia="ru-RU"/>
        </w:rPr>
        <w:t xml:space="preserve"> ст</w:t>
      </w:r>
      <w:r>
        <w:rPr>
          <w:rFonts w:ascii="Times New Roman" w:eastAsia="Times New Roman" w:hAnsi="Times New Roman" w:cs="Times New Roman"/>
          <w:bCs/>
          <w:color w:val="000000"/>
          <w:sz w:val="28"/>
          <w:szCs w:val="28"/>
          <w:shd w:val="clear" w:color="auto" w:fill="FFFFFF"/>
          <w:lang w:eastAsia="ru-RU"/>
        </w:rPr>
        <w:t>атті</w:t>
      </w:r>
      <w:r w:rsidR="00133B90" w:rsidRPr="00133B90">
        <w:rPr>
          <w:rFonts w:ascii="Times New Roman" w:eastAsia="Times New Roman" w:hAnsi="Times New Roman" w:cs="Times New Roman"/>
          <w:bCs/>
          <w:color w:val="000000"/>
          <w:sz w:val="28"/>
          <w:szCs w:val="28"/>
          <w:shd w:val="clear" w:color="auto" w:fill="FFFFFF"/>
          <w:lang w:eastAsia="ru-RU"/>
        </w:rPr>
        <w:t xml:space="preserve"> 36 КК положенням про те, що відповідне суспільно небезпечне посягання, при якому можлива необхідна оборона, має місце, якщо таке посягання розпочалося або безпосередньо загрожує відповідній особі видається зайвим, оскільки за загальним правилом необхідна оборона має бути своєчасною. </w:t>
      </w:r>
    </w:p>
    <w:p w:rsidR="00133B90" w:rsidRPr="00133B90" w:rsidRDefault="001F7AFF"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bCs/>
          <w:color w:val="000000"/>
          <w:sz w:val="28"/>
          <w:szCs w:val="28"/>
          <w:shd w:val="clear" w:color="auto" w:fill="FFFFFF"/>
          <w:lang w:eastAsia="ru-RU"/>
        </w:rPr>
        <w:t xml:space="preserve"> </w:t>
      </w:r>
      <w:r w:rsidR="00133B90" w:rsidRPr="00133B90">
        <w:rPr>
          <w:rFonts w:ascii="Times New Roman" w:eastAsia="Times New Roman" w:hAnsi="Times New Roman" w:cs="Times New Roman"/>
          <w:bCs/>
          <w:color w:val="000000"/>
          <w:sz w:val="28"/>
          <w:szCs w:val="28"/>
          <w:shd w:val="clear" w:color="auto" w:fill="FFFFFF"/>
          <w:lang w:eastAsia="ru-RU"/>
        </w:rPr>
        <w:t>З урахуванням наведеного вище, юридично некоректною виглядає тако</w:t>
      </w:r>
      <w:r w:rsidR="00822AC1">
        <w:rPr>
          <w:rFonts w:ascii="Times New Roman" w:eastAsia="Times New Roman" w:hAnsi="Times New Roman" w:cs="Times New Roman"/>
          <w:bCs/>
          <w:color w:val="000000"/>
          <w:sz w:val="28"/>
          <w:szCs w:val="28"/>
          <w:shd w:val="clear" w:color="auto" w:fill="FFFFFF"/>
          <w:lang w:eastAsia="ru-RU"/>
        </w:rPr>
        <w:t>ж пропозиція щодо уточнення в частині</w:t>
      </w:r>
      <w:r w:rsidR="00133B90" w:rsidRPr="00133B90">
        <w:rPr>
          <w:rFonts w:ascii="Times New Roman" w:eastAsia="Times New Roman" w:hAnsi="Times New Roman" w:cs="Times New Roman"/>
          <w:bCs/>
          <w:color w:val="000000"/>
          <w:sz w:val="28"/>
          <w:szCs w:val="28"/>
          <w:shd w:val="clear" w:color="auto" w:fill="FFFFFF"/>
          <w:lang w:eastAsia="ru-RU"/>
        </w:rPr>
        <w:t xml:space="preserve"> </w:t>
      </w:r>
      <w:r w:rsidR="00822AC1">
        <w:rPr>
          <w:rFonts w:ascii="Times New Roman" w:eastAsia="Times New Roman" w:hAnsi="Times New Roman" w:cs="Times New Roman"/>
          <w:bCs/>
          <w:color w:val="000000"/>
          <w:sz w:val="28"/>
          <w:szCs w:val="28"/>
          <w:shd w:val="clear" w:color="auto" w:fill="FFFFFF"/>
          <w:lang w:eastAsia="ru-RU"/>
        </w:rPr>
        <w:t>третій</w:t>
      </w:r>
      <w:r w:rsidR="00133B90" w:rsidRPr="00133B90">
        <w:rPr>
          <w:rFonts w:ascii="Times New Roman" w:eastAsia="Times New Roman" w:hAnsi="Times New Roman" w:cs="Times New Roman"/>
          <w:bCs/>
          <w:color w:val="000000"/>
          <w:sz w:val="28"/>
          <w:szCs w:val="28"/>
          <w:shd w:val="clear" w:color="auto" w:fill="FFFFFF"/>
          <w:lang w:eastAsia="ru-RU"/>
        </w:rPr>
        <w:t xml:space="preserve"> ст</w:t>
      </w:r>
      <w:r w:rsidR="00822AC1">
        <w:rPr>
          <w:rFonts w:ascii="Times New Roman" w:eastAsia="Times New Roman" w:hAnsi="Times New Roman" w:cs="Times New Roman"/>
          <w:bCs/>
          <w:color w:val="000000"/>
          <w:sz w:val="28"/>
          <w:szCs w:val="28"/>
          <w:shd w:val="clear" w:color="auto" w:fill="FFFFFF"/>
          <w:lang w:eastAsia="ru-RU"/>
        </w:rPr>
        <w:t>атті</w:t>
      </w:r>
      <w:bookmarkStart w:id="0" w:name="_GoBack"/>
      <w:bookmarkEnd w:id="0"/>
      <w:r w:rsidR="00133B90" w:rsidRPr="00133B90">
        <w:rPr>
          <w:rFonts w:ascii="Times New Roman" w:eastAsia="Times New Roman" w:hAnsi="Times New Roman" w:cs="Times New Roman"/>
          <w:bCs/>
          <w:color w:val="000000"/>
          <w:sz w:val="28"/>
          <w:szCs w:val="28"/>
          <w:shd w:val="clear" w:color="auto" w:fill="FFFFFF"/>
          <w:lang w:eastAsia="ru-RU"/>
        </w:rPr>
        <w:t xml:space="preserve"> 36 КК (у редакції проекту) ознак перевищення меж необхідної оборони шляхом використання словосполучення «…, яка явно, тобто очевидно для особи, яка захищається». </w:t>
      </w:r>
    </w:p>
    <w:p w:rsidR="00133B90" w:rsidRPr="00133B90" w:rsidRDefault="00133B90"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133B90">
        <w:rPr>
          <w:rFonts w:ascii="Times New Roman" w:eastAsia="Times New Roman" w:hAnsi="Times New Roman" w:cs="Times New Roman"/>
          <w:bCs/>
          <w:color w:val="000000"/>
          <w:sz w:val="28"/>
          <w:szCs w:val="28"/>
          <w:shd w:val="clear" w:color="auto" w:fill="FFFFFF"/>
          <w:lang w:eastAsia="ru-RU"/>
        </w:rPr>
        <w:lastRenderedPageBreak/>
        <w:t xml:space="preserve">Сформульоване законодавцем чинне поняття перевищення меж необхідної оборони наразі й так означає, що таке становище є очевидним для кожної людини, а, отже, і для особи, яка здійснює захист. </w:t>
      </w:r>
    </w:p>
    <w:p w:rsidR="00133B90" w:rsidRPr="00133B90" w:rsidRDefault="00133B90"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133B90">
        <w:rPr>
          <w:rFonts w:ascii="Times New Roman" w:eastAsia="Times New Roman" w:hAnsi="Times New Roman" w:cs="Times New Roman"/>
          <w:bCs/>
          <w:color w:val="000000"/>
          <w:sz w:val="28"/>
          <w:szCs w:val="28"/>
          <w:shd w:val="clear" w:color="auto" w:fill="FFFFFF"/>
          <w:lang w:eastAsia="ru-RU"/>
        </w:rPr>
        <w:t>Пропозиція проекту щодо виокремлення діяння у вигляді порушення встановленого законодавством порядку носіння вогнепальної зброї в самостійний (окремий) склад злочину (</w:t>
      </w:r>
      <w:r w:rsidR="001F7AFF">
        <w:rPr>
          <w:rFonts w:ascii="Times New Roman" w:eastAsia="Times New Roman" w:hAnsi="Times New Roman" w:cs="Times New Roman"/>
          <w:bCs/>
          <w:color w:val="000000"/>
          <w:sz w:val="28"/>
          <w:szCs w:val="28"/>
          <w:shd w:val="clear" w:color="auto" w:fill="FFFFFF"/>
          <w:lang w:eastAsia="ru-RU"/>
        </w:rPr>
        <w:t>частина</w:t>
      </w:r>
      <w:r w:rsidRPr="00133B90">
        <w:rPr>
          <w:rFonts w:ascii="Times New Roman" w:eastAsia="Times New Roman" w:hAnsi="Times New Roman" w:cs="Times New Roman"/>
          <w:bCs/>
          <w:color w:val="000000"/>
          <w:sz w:val="28"/>
          <w:szCs w:val="28"/>
          <w:shd w:val="clear" w:color="auto" w:fill="FFFFFF"/>
          <w:lang w:eastAsia="ru-RU"/>
        </w:rPr>
        <w:t xml:space="preserve"> </w:t>
      </w:r>
      <w:r w:rsidR="001F7AFF">
        <w:rPr>
          <w:rFonts w:ascii="Times New Roman" w:eastAsia="Times New Roman" w:hAnsi="Times New Roman" w:cs="Times New Roman"/>
          <w:bCs/>
          <w:color w:val="000000"/>
          <w:sz w:val="28"/>
          <w:szCs w:val="28"/>
          <w:shd w:val="clear" w:color="auto" w:fill="FFFFFF"/>
          <w:lang w:eastAsia="ru-RU"/>
        </w:rPr>
        <w:t>третя статті</w:t>
      </w:r>
      <w:r w:rsidRPr="00133B90">
        <w:rPr>
          <w:rFonts w:ascii="Times New Roman" w:eastAsia="Times New Roman" w:hAnsi="Times New Roman" w:cs="Times New Roman"/>
          <w:bCs/>
          <w:color w:val="000000"/>
          <w:sz w:val="28"/>
          <w:szCs w:val="28"/>
          <w:shd w:val="clear" w:color="auto" w:fill="FFFFFF"/>
          <w:lang w:eastAsia="ru-RU"/>
        </w:rPr>
        <w:t xml:space="preserve"> 263 КК у редакції проекту) потребує додатк</w:t>
      </w:r>
      <w:r w:rsidR="001F7AFF">
        <w:rPr>
          <w:rFonts w:ascii="Times New Roman" w:eastAsia="Times New Roman" w:hAnsi="Times New Roman" w:cs="Times New Roman"/>
          <w:bCs/>
          <w:color w:val="000000"/>
          <w:sz w:val="28"/>
          <w:szCs w:val="28"/>
          <w:shd w:val="clear" w:color="auto" w:fill="FFFFFF"/>
          <w:lang w:eastAsia="ru-RU"/>
        </w:rPr>
        <w:t xml:space="preserve">ового системного </w:t>
      </w:r>
      <w:proofErr w:type="spellStart"/>
      <w:r w:rsidR="001F7AFF">
        <w:rPr>
          <w:rFonts w:ascii="Times New Roman" w:eastAsia="Times New Roman" w:hAnsi="Times New Roman" w:cs="Times New Roman"/>
          <w:bCs/>
          <w:color w:val="000000"/>
          <w:sz w:val="28"/>
          <w:szCs w:val="28"/>
          <w:shd w:val="clear" w:color="auto" w:fill="FFFFFF"/>
          <w:lang w:eastAsia="ru-RU"/>
        </w:rPr>
        <w:t>обгрунтування</w:t>
      </w:r>
      <w:proofErr w:type="spellEnd"/>
      <w:r w:rsidR="001F7AFF">
        <w:rPr>
          <w:rFonts w:ascii="Times New Roman" w:eastAsia="Times New Roman" w:hAnsi="Times New Roman" w:cs="Times New Roman"/>
          <w:bCs/>
          <w:color w:val="000000"/>
          <w:sz w:val="28"/>
          <w:szCs w:val="28"/>
          <w:shd w:val="clear" w:color="auto" w:fill="FFFFFF"/>
          <w:lang w:eastAsia="ru-RU"/>
        </w:rPr>
        <w:t>.</w:t>
      </w:r>
    </w:p>
    <w:p w:rsidR="00002F1F" w:rsidRDefault="00133B90" w:rsidP="00133B9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color w:val="000000"/>
          <w:sz w:val="28"/>
          <w:szCs w:val="28"/>
          <w:shd w:val="clear" w:color="auto" w:fill="FFFFFF"/>
          <w:lang w:eastAsia="ru-RU"/>
        </w:rPr>
      </w:pPr>
      <w:r w:rsidRPr="00133B90">
        <w:rPr>
          <w:rFonts w:ascii="Times New Roman" w:eastAsia="Times New Roman" w:hAnsi="Times New Roman" w:cs="Times New Roman"/>
          <w:bCs/>
          <w:color w:val="000000"/>
          <w:sz w:val="28"/>
          <w:szCs w:val="28"/>
          <w:shd w:val="clear" w:color="auto" w:fill="FFFFFF"/>
          <w:lang w:eastAsia="ru-RU"/>
        </w:rPr>
        <w:t xml:space="preserve">Окрім того, буквальне тлумачення </w:t>
      </w:r>
      <w:r w:rsidR="001F7AFF">
        <w:rPr>
          <w:rFonts w:ascii="Times New Roman" w:eastAsia="Times New Roman" w:hAnsi="Times New Roman" w:cs="Times New Roman"/>
          <w:bCs/>
          <w:color w:val="000000"/>
          <w:sz w:val="28"/>
          <w:szCs w:val="28"/>
          <w:shd w:val="clear" w:color="auto" w:fill="FFFFFF"/>
          <w:lang w:eastAsia="ru-RU"/>
        </w:rPr>
        <w:t>складу злочину, передбаченого частиною</w:t>
      </w:r>
      <w:r w:rsidRPr="00133B90">
        <w:rPr>
          <w:rFonts w:ascii="Times New Roman" w:eastAsia="Times New Roman" w:hAnsi="Times New Roman" w:cs="Times New Roman"/>
          <w:bCs/>
          <w:color w:val="000000"/>
          <w:sz w:val="28"/>
          <w:szCs w:val="28"/>
          <w:shd w:val="clear" w:color="auto" w:fill="FFFFFF"/>
          <w:lang w:eastAsia="ru-RU"/>
        </w:rPr>
        <w:t xml:space="preserve"> </w:t>
      </w:r>
      <w:r w:rsidR="001F7AFF">
        <w:rPr>
          <w:rFonts w:ascii="Times New Roman" w:eastAsia="Times New Roman" w:hAnsi="Times New Roman" w:cs="Times New Roman"/>
          <w:bCs/>
          <w:color w:val="000000"/>
          <w:sz w:val="28"/>
          <w:szCs w:val="28"/>
          <w:shd w:val="clear" w:color="auto" w:fill="FFFFFF"/>
          <w:lang w:eastAsia="ru-RU"/>
        </w:rPr>
        <w:t>третьою</w:t>
      </w:r>
      <w:r w:rsidRPr="00133B90">
        <w:rPr>
          <w:rFonts w:ascii="Times New Roman" w:eastAsia="Times New Roman" w:hAnsi="Times New Roman" w:cs="Times New Roman"/>
          <w:bCs/>
          <w:color w:val="000000"/>
          <w:sz w:val="28"/>
          <w:szCs w:val="28"/>
          <w:shd w:val="clear" w:color="auto" w:fill="FFFFFF"/>
          <w:lang w:eastAsia="ru-RU"/>
        </w:rPr>
        <w:t xml:space="preserve"> ст</w:t>
      </w:r>
      <w:r w:rsidR="001F7AFF">
        <w:rPr>
          <w:rFonts w:ascii="Times New Roman" w:eastAsia="Times New Roman" w:hAnsi="Times New Roman" w:cs="Times New Roman"/>
          <w:bCs/>
          <w:color w:val="000000"/>
          <w:sz w:val="28"/>
          <w:szCs w:val="28"/>
          <w:shd w:val="clear" w:color="auto" w:fill="FFFFFF"/>
          <w:lang w:eastAsia="ru-RU"/>
        </w:rPr>
        <w:t>атті</w:t>
      </w:r>
      <w:r w:rsidRPr="00133B90">
        <w:rPr>
          <w:rFonts w:ascii="Times New Roman" w:eastAsia="Times New Roman" w:hAnsi="Times New Roman" w:cs="Times New Roman"/>
          <w:bCs/>
          <w:color w:val="000000"/>
          <w:sz w:val="28"/>
          <w:szCs w:val="28"/>
          <w:shd w:val="clear" w:color="auto" w:fill="FFFFFF"/>
          <w:lang w:eastAsia="ru-RU"/>
        </w:rPr>
        <w:t xml:space="preserve"> 263 КК (у редакції проекту), дає підстави для висновку, що кримінально караним є порушення встановленого законодавством порядку носіння лише вогнепальної зброї. </w:t>
      </w:r>
      <w:r w:rsidR="005A4926">
        <w:rPr>
          <w:rFonts w:ascii="Times New Roman" w:eastAsia="Times New Roman" w:hAnsi="Times New Roman" w:cs="Times New Roman"/>
          <w:bCs/>
          <w:color w:val="000000"/>
          <w:sz w:val="28"/>
          <w:szCs w:val="28"/>
          <w:shd w:val="clear" w:color="auto" w:fill="FFFFFF"/>
          <w:lang w:eastAsia="ru-RU"/>
        </w:rPr>
        <w:t xml:space="preserve"> Тим самим,</w:t>
      </w:r>
      <w:r w:rsidRPr="00133B90">
        <w:rPr>
          <w:rFonts w:ascii="Times New Roman" w:eastAsia="Times New Roman" w:hAnsi="Times New Roman" w:cs="Times New Roman"/>
          <w:bCs/>
          <w:color w:val="000000"/>
          <w:sz w:val="28"/>
          <w:szCs w:val="28"/>
          <w:shd w:val="clear" w:color="auto" w:fill="FFFFFF"/>
          <w:lang w:eastAsia="ru-RU"/>
        </w:rPr>
        <w:t xml:space="preserve"> </w:t>
      </w:r>
      <w:r w:rsidR="005A4926" w:rsidRPr="00133B90">
        <w:rPr>
          <w:rFonts w:ascii="Times New Roman" w:eastAsia="Times New Roman" w:hAnsi="Times New Roman" w:cs="Times New Roman"/>
          <w:bCs/>
          <w:color w:val="000000"/>
          <w:sz w:val="28"/>
          <w:szCs w:val="28"/>
          <w:shd w:val="clear" w:color="auto" w:fill="FFFFFF"/>
          <w:lang w:eastAsia="ru-RU"/>
        </w:rPr>
        <w:t>незаконне носіння бойових припасів, вибухових речовин або вибухових пристроїв</w:t>
      </w:r>
      <w:r w:rsidR="005A4926" w:rsidRPr="00133B90">
        <w:rPr>
          <w:rFonts w:ascii="Times New Roman" w:eastAsia="Times New Roman" w:hAnsi="Times New Roman" w:cs="Times New Roman"/>
          <w:bCs/>
          <w:color w:val="000000"/>
          <w:sz w:val="28"/>
          <w:szCs w:val="28"/>
          <w:shd w:val="clear" w:color="auto" w:fill="FFFFFF"/>
          <w:lang w:eastAsia="ru-RU"/>
        </w:rPr>
        <w:t xml:space="preserve"> </w:t>
      </w:r>
      <w:r w:rsidR="005A4926">
        <w:rPr>
          <w:rFonts w:ascii="Times New Roman" w:eastAsia="Times New Roman" w:hAnsi="Times New Roman" w:cs="Times New Roman"/>
          <w:bCs/>
          <w:color w:val="000000"/>
          <w:sz w:val="28"/>
          <w:szCs w:val="28"/>
          <w:shd w:val="clear" w:color="auto" w:fill="FFFFFF"/>
          <w:lang w:eastAsia="ru-RU"/>
        </w:rPr>
        <w:t xml:space="preserve">фактично </w:t>
      </w:r>
      <w:proofErr w:type="spellStart"/>
      <w:r w:rsidR="005A4926">
        <w:rPr>
          <w:rFonts w:ascii="Times New Roman" w:eastAsia="Times New Roman" w:hAnsi="Times New Roman" w:cs="Times New Roman"/>
          <w:bCs/>
          <w:color w:val="000000"/>
          <w:sz w:val="28"/>
          <w:szCs w:val="28"/>
          <w:shd w:val="clear" w:color="auto" w:fill="FFFFFF"/>
          <w:lang w:eastAsia="ru-RU"/>
        </w:rPr>
        <w:t>декриміналізується</w:t>
      </w:r>
      <w:proofErr w:type="spellEnd"/>
      <w:r w:rsidR="005A4926">
        <w:rPr>
          <w:rFonts w:ascii="Times New Roman" w:eastAsia="Times New Roman" w:hAnsi="Times New Roman" w:cs="Times New Roman"/>
          <w:bCs/>
          <w:color w:val="000000"/>
          <w:sz w:val="28"/>
          <w:szCs w:val="28"/>
          <w:shd w:val="clear" w:color="auto" w:fill="FFFFFF"/>
          <w:lang w:eastAsia="ru-RU"/>
        </w:rPr>
        <w:t>.</w:t>
      </w:r>
    </w:p>
    <w:p w:rsidR="00DB0860" w:rsidRPr="00F12A3C" w:rsidRDefault="001D468D" w:rsidP="00F12A3C">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C05D18">
        <w:rPr>
          <w:rFonts w:ascii="Times New Roman" w:eastAsia="Times New Roman" w:hAnsi="Times New Roman" w:cs="Times New Roman"/>
          <w:bCs/>
          <w:sz w:val="28"/>
          <w:szCs w:val="28"/>
          <w:lang w:eastAsia="uk-UA"/>
        </w:rPr>
        <w:t>Головн</w:t>
      </w:r>
      <w:r>
        <w:rPr>
          <w:rFonts w:ascii="Times New Roman" w:eastAsia="Times New Roman" w:hAnsi="Times New Roman" w:cs="Times New Roman"/>
          <w:bCs/>
          <w:sz w:val="28"/>
          <w:szCs w:val="28"/>
          <w:lang w:eastAsia="uk-UA"/>
        </w:rPr>
        <w:t>е науково-експертне</w:t>
      </w:r>
      <w:r w:rsidRPr="00C05D18">
        <w:rPr>
          <w:rFonts w:ascii="Times New Roman" w:eastAsia="Times New Roman" w:hAnsi="Times New Roman" w:cs="Times New Roman"/>
          <w:bCs/>
          <w:sz w:val="28"/>
          <w:szCs w:val="28"/>
          <w:lang w:eastAsia="uk-UA"/>
        </w:rPr>
        <w:t xml:space="preserve"> управління Апарату Верховної Ради України </w:t>
      </w:r>
      <w:r w:rsidR="00DB0860" w:rsidRPr="00DB0860">
        <w:rPr>
          <w:rFonts w:ascii="Times New Roman" w:eastAsia="Batang" w:hAnsi="Times New Roman"/>
          <w:sz w:val="28"/>
          <w:szCs w:val="28"/>
          <w:lang w:val="ru-RU" w:eastAsia="ru-RU"/>
        </w:rPr>
        <w:t xml:space="preserve"> </w:t>
      </w:r>
      <w:r w:rsidR="00DB0860" w:rsidRPr="00DB0860">
        <w:rPr>
          <w:rFonts w:ascii="Times New Roman" w:eastAsia="Batang" w:hAnsi="Times New Roman"/>
          <w:sz w:val="28"/>
          <w:szCs w:val="28"/>
          <w:lang w:eastAsia="ru-RU"/>
        </w:rPr>
        <w:t>висловлює зауваження до п</w:t>
      </w:r>
      <w:r w:rsidR="00DB0860" w:rsidRPr="00DB0860">
        <w:rPr>
          <w:rFonts w:ascii="Times New Roman" w:eastAsia="Times New Roman" w:hAnsi="Times New Roman" w:cs="Times New Roman"/>
          <w:sz w:val="28"/>
          <w:szCs w:val="28"/>
          <w:lang w:eastAsia="uk-UA"/>
        </w:rPr>
        <w:t>роекту, згідно з якими його положення потребують доопрацювання.</w:t>
      </w:r>
      <w:r w:rsidR="00002F1F" w:rsidRPr="00002F1F">
        <w:rPr>
          <w:rFonts w:ascii="Times New Roman" w:hAnsi="Times New Roman" w:cs="Times New Roman"/>
        </w:rPr>
        <w:t xml:space="preserve"> </w:t>
      </w:r>
    </w:p>
    <w:p w:rsidR="001D468D" w:rsidRPr="00C05D18" w:rsidRDefault="00DB0860" w:rsidP="001F7AF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Водночас</w:t>
      </w:r>
      <w:r w:rsidR="00A765A9">
        <w:rPr>
          <w:rFonts w:ascii="Times New Roman" w:eastAsia="Times New Roman" w:hAnsi="Times New Roman" w:cs="Times New Roman"/>
          <w:bCs/>
          <w:sz w:val="28"/>
          <w:szCs w:val="28"/>
          <w:lang w:eastAsia="uk-UA"/>
        </w:rPr>
        <w:t>,</w:t>
      </w:r>
      <w:r>
        <w:rPr>
          <w:rFonts w:ascii="Times New Roman" w:eastAsia="Times New Roman" w:hAnsi="Times New Roman" w:cs="Times New Roman"/>
          <w:bCs/>
          <w:sz w:val="28"/>
          <w:szCs w:val="28"/>
          <w:lang w:eastAsia="uk-UA"/>
        </w:rPr>
        <w:t xml:space="preserve"> проект підтримується</w:t>
      </w:r>
      <w:r w:rsidR="00A765A9">
        <w:rPr>
          <w:rFonts w:ascii="Times New Roman" w:eastAsia="Times New Roman" w:hAnsi="Times New Roman" w:cs="Times New Roman"/>
          <w:bCs/>
          <w:sz w:val="28"/>
          <w:szCs w:val="28"/>
          <w:lang w:eastAsia="uk-UA"/>
        </w:rPr>
        <w:t xml:space="preserve"> </w:t>
      </w:r>
      <w:r w:rsidR="00A765A9" w:rsidRPr="00A765A9">
        <w:rPr>
          <w:rFonts w:ascii="Times New Roman" w:eastAsia="Times New Roman" w:hAnsi="Times New Roman" w:cs="Times New Roman"/>
          <w:bCs/>
          <w:sz w:val="28"/>
          <w:szCs w:val="28"/>
          <w:lang w:eastAsia="uk-UA"/>
        </w:rPr>
        <w:t xml:space="preserve">із </w:t>
      </w:r>
      <w:r w:rsidR="00A765A9">
        <w:rPr>
          <w:rFonts w:ascii="Times New Roman" w:eastAsia="Times New Roman" w:hAnsi="Times New Roman" w:cs="Times New Roman"/>
          <w:bCs/>
          <w:sz w:val="28"/>
          <w:szCs w:val="28"/>
          <w:lang w:eastAsia="uk-UA"/>
        </w:rPr>
        <w:t>зауваженнями та пропозиціями</w:t>
      </w:r>
      <w:r w:rsidR="00A765A9" w:rsidRPr="00A765A9">
        <w:rPr>
          <w:rFonts w:ascii="Times New Roman" w:eastAsia="Times New Roman" w:hAnsi="Times New Roman" w:cs="Times New Roman"/>
          <w:bCs/>
          <w:sz w:val="28"/>
          <w:szCs w:val="28"/>
          <w:lang w:eastAsia="uk-UA"/>
        </w:rPr>
        <w:t xml:space="preserve"> </w:t>
      </w:r>
      <w:r w:rsidR="00A765A9">
        <w:rPr>
          <w:rFonts w:ascii="Times New Roman" w:eastAsia="Times New Roman" w:hAnsi="Times New Roman" w:cs="Times New Roman"/>
          <w:bCs/>
          <w:sz w:val="28"/>
          <w:szCs w:val="28"/>
          <w:lang w:eastAsia="uk-UA"/>
        </w:rPr>
        <w:t>до нього</w:t>
      </w:r>
      <w:r w:rsidR="00A765A9" w:rsidRPr="00A765A9">
        <w:rPr>
          <w:rFonts w:ascii="Times New Roman" w:eastAsia="Times New Roman" w:hAnsi="Times New Roman" w:cs="Times New Roman"/>
          <w:bCs/>
          <w:sz w:val="28"/>
          <w:szCs w:val="28"/>
          <w:lang w:eastAsia="uk-UA"/>
        </w:rPr>
        <w:t xml:space="preserve"> Інститут</w:t>
      </w:r>
      <w:r w:rsidR="00A765A9">
        <w:rPr>
          <w:rFonts w:ascii="Times New Roman" w:eastAsia="Times New Roman" w:hAnsi="Times New Roman" w:cs="Times New Roman"/>
          <w:bCs/>
          <w:sz w:val="28"/>
          <w:szCs w:val="28"/>
          <w:lang w:eastAsia="uk-UA"/>
        </w:rPr>
        <w:t>ом</w:t>
      </w:r>
      <w:r w:rsidR="00A765A9" w:rsidRPr="00A765A9">
        <w:rPr>
          <w:rFonts w:ascii="Times New Roman" w:eastAsia="Times New Roman" w:hAnsi="Times New Roman" w:cs="Times New Roman"/>
          <w:bCs/>
          <w:sz w:val="28"/>
          <w:szCs w:val="28"/>
          <w:lang w:eastAsia="uk-UA"/>
        </w:rPr>
        <w:t xml:space="preserve"> закон</w:t>
      </w:r>
      <w:r w:rsidR="00A765A9">
        <w:rPr>
          <w:rFonts w:ascii="Times New Roman" w:eastAsia="Times New Roman" w:hAnsi="Times New Roman" w:cs="Times New Roman"/>
          <w:bCs/>
          <w:sz w:val="28"/>
          <w:szCs w:val="28"/>
          <w:lang w:eastAsia="uk-UA"/>
        </w:rPr>
        <w:t>одавства Верховної Ради України,</w:t>
      </w:r>
      <w:r w:rsidR="00A765A9" w:rsidRPr="00A765A9">
        <w:rPr>
          <w:rFonts w:ascii="Times New Roman" w:eastAsia="Times New Roman" w:hAnsi="Times New Roman" w:cs="Times New Roman"/>
          <w:bCs/>
          <w:sz w:val="28"/>
          <w:szCs w:val="28"/>
          <w:lang w:eastAsia="uk-UA"/>
        </w:rPr>
        <w:t xml:space="preserve"> </w:t>
      </w:r>
      <w:r w:rsidR="00A765A9">
        <w:rPr>
          <w:rFonts w:ascii="Times New Roman" w:eastAsia="Times New Roman" w:hAnsi="Times New Roman" w:cs="Times New Roman"/>
          <w:bCs/>
          <w:sz w:val="28"/>
          <w:szCs w:val="28"/>
          <w:lang w:eastAsia="uk-UA"/>
        </w:rPr>
        <w:t>Національним юридичним</w:t>
      </w:r>
      <w:r w:rsidR="00A765A9" w:rsidRPr="00A765A9">
        <w:rPr>
          <w:rFonts w:ascii="Times New Roman" w:eastAsia="Times New Roman" w:hAnsi="Times New Roman" w:cs="Times New Roman"/>
          <w:bCs/>
          <w:sz w:val="28"/>
          <w:szCs w:val="28"/>
          <w:lang w:eastAsia="uk-UA"/>
        </w:rPr>
        <w:t xml:space="preserve"> університет</w:t>
      </w:r>
      <w:r w:rsidR="00A765A9">
        <w:rPr>
          <w:rFonts w:ascii="Times New Roman" w:eastAsia="Times New Roman" w:hAnsi="Times New Roman" w:cs="Times New Roman"/>
          <w:bCs/>
          <w:sz w:val="28"/>
          <w:szCs w:val="28"/>
          <w:lang w:eastAsia="uk-UA"/>
        </w:rPr>
        <w:t>ом</w:t>
      </w:r>
      <w:r w:rsidR="00A765A9" w:rsidRPr="00A765A9">
        <w:rPr>
          <w:rFonts w:ascii="Times New Roman" w:eastAsia="Times New Roman" w:hAnsi="Times New Roman" w:cs="Times New Roman"/>
          <w:bCs/>
          <w:sz w:val="28"/>
          <w:szCs w:val="28"/>
          <w:lang w:eastAsia="uk-UA"/>
        </w:rPr>
        <w:t xml:space="preserve"> імені Ярослава Мудрого</w:t>
      </w:r>
      <w:r w:rsidR="00A765A9">
        <w:rPr>
          <w:rFonts w:ascii="Times New Roman" w:eastAsia="Times New Roman" w:hAnsi="Times New Roman" w:cs="Times New Roman"/>
          <w:bCs/>
          <w:sz w:val="28"/>
          <w:szCs w:val="28"/>
          <w:lang w:eastAsia="uk-UA"/>
        </w:rPr>
        <w:t xml:space="preserve">, </w:t>
      </w:r>
      <w:r w:rsidR="00A765A9" w:rsidRPr="00A765A9">
        <w:rPr>
          <w:rFonts w:ascii="Times New Roman" w:eastAsia="Times New Roman" w:hAnsi="Times New Roman" w:cs="Times New Roman"/>
          <w:bCs/>
          <w:sz w:val="28"/>
          <w:szCs w:val="28"/>
          <w:lang w:eastAsia="uk-UA"/>
        </w:rPr>
        <w:t>Інститут</w:t>
      </w:r>
      <w:r w:rsidR="00A765A9">
        <w:rPr>
          <w:rFonts w:ascii="Times New Roman" w:eastAsia="Times New Roman" w:hAnsi="Times New Roman" w:cs="Times New Roman"/>
          <w:bCs/>
          <w:sz w:val="28"/>
          <w:szCs w:val="28"/>
          <w:lang w:eastAsia="uk-UA"/>
        </w:rPr>
        <w:t>ом</w:t>
      </w:r>
      <w:r w:rsidR="00A765A9" w:rsidRPr="00A765A9">
        <w:rPr>
          <w:rFonts w:ascii="Times New Roman" w:eastAsia="Times New Roman" w:hAnsi="Times New Roman" w:cs="Times New Roman"/>
          <w:bCs/>
          <w:sz w:val="28"/>
          <w:szCs w:val="28"/>
          <w:lang w:eastAsia="uk-UA"/>
        </w:rPr>
        <w:t xml:space="preserve"> держави і права імені В.М. Корецького Н</w:t>
      </w:r>
      <w:r w:rsidR="00BA18B5">
        <w:rPr>
          <w:rFonts w:ascii="Times New Roman" w:eastAsia="Times New Roman" w:hAnsi="Times New Roman" w:cs="Times New Roman"/>
          <w:bCs/>
          <w:sz w:val="28"/>
          <w:szCs w:val="28"/>
          <w:lang w:eastAsia="uk-UA"/>
        </w:rPr>
        <w:t>аціональної академії наук</w:t>
      </w:r>
      <w:r w:rsidR="00A765A9" w:rsidRPr="00A765A9">
        <w:rPr>
          <w:rFonts w:ascii="Times New Roman" w:eastAsia="Times New Roman" w:hAnsi="Times New Roman" w:cs="Times New Roman"/>
          <w:bCs/>
          <w:sz w:val="28"/>
          <w:szCs w:val="28"/>
          <w:lang w:eastAsia="uk-UA"/>
        </w:rPr>
        <w:t xml:space="preserve"> України</w:t>
      </w:r>
      <w:r w:rsidR="00A765A9">
        <w:rPr>
          <w:rFonts w:ascii="Times New Roman" w:eastAsia="Times New Roman" w:hAnsi="Times New Roman" w:cs="Times New Roman"/>
          <w:bCs/>
          <w:sz w:val="28"/>
          <w:szCs w:val="28"/>
          <w:lang w:eastAsia="uk-UA"/>
        </w:rPr>
        <w:t>,</w:t>
      </w:r>
      <w:r w:rsidR="00A765A9" w:rsidRPr="00A765A9">
        <w:rPr>
          <w:rFonts w:ascii="Times New Roman" w:eastAsia="Times New Roman" w:hAnsi="Times New Roman" w:cs="Times New Roman"/>
          <w:bCs/>
          <w:sz w:val="28"/>
          <w:szCs w:val="28"/>
          <w:lang w:eastAsia="uk-UA"/>
        </w:rPr>
        <w:t xml:space="preserve"> </w:t>
      </w:r>
      <w:r w:rsidR="00A765A9">
        <w:rPr>
          <w:rFonts w:ascii="Times New Roman" w:eastAsia="Times New Roman" w:hAnsi="Times New Roman" w:cs="Times New Roman"/>
          <w:bCs/>
          <w:sz w:val="28"/>
          <w:szCs w:val="28"/>
          <w:lang w:eastAsia="uk-UA"/>
        </w:rPr>
        <w:t xml:space="preserve"> </w:t>
      </w:r>
      <w:r w:rsidR="00A765A9" w:rsidRPr="00A765A9">
        <w:rPr>
          <w:rFonts w:ascii="Times New Roman" w:eastAsia="Times New Roman" w:hAnsi="Times New Roman" w:cs="Times New Roman"/>
          <w:b/>
          <w:bCs/>
          <w:sz w:val="28"/>
          <w:szCs w:val="28"/>
          <w:lang w:eastAsia="uk-UA"/>
        </w:rPr>
        <w:t xml:space="preserve">                 </w:t>
      </w:r>
      <w:r w:rsidR="00A765A9" w:rsidRPr="00A765A9">
        <w:rPr>
          <w:rFonts w:ascii="Times New Roman" w:eastAsia="Times New Roman" w:hAnsi="Times New Roman" w:cs="Times New Roman"/>
          <w:bCs/>
          <w:sz w:val="28"/>
          <w:szCs w:val="28"/>
          <w:lang w:eastAsia="uk-UA"/>
        </w:rPr>
        <w:t xml:space="preserve">                        </w:t>
      </w:r>
      <w:r w:rsidR="00A765A9" w:rsidRPr="00A765A9">
        <w:rPr>
          <w:rFonts w:ascii="Times New Roman" w:eastAsia="Times New Roman" w:hAnsi="Times New Roman" w:cs="Times New Roman"/>
          <w:b/>
          <w:bCs/>
          <w:sz w:val="28"/>
          <w:szCs w:val="28"/>
          <w:lang w:eastAsia="uk-UA"/>
        </w:rPr>
        <w:t xml:space="preserve">                                                  </w:t>
      </w:r>
      <w:r w:rsidR="00A765A9">
        <w:rPr>
          <w:rFonts w:ascii="Times New Roman" w:eastAsia="Times New Roman" w:hAnsi="Times New Roman" w:cs="Times New Roman"/>
          <w:bCs/>
          <w:sz w:val="28"/>
          <w:szCs w:val="28"/>
          <w:lang w:eastAsia="uk-UA"/>
        </w:rPr>
        <w:t>Національною академією</w:t>
      </w:r>
      <w:r w:rsidR="00A765A9" w:rsidRPr="00A765A9">
        <w:rPr>
          <w:rFonts w:ascii="Times New Roman" w:eastAsia="Times New Roman" w:hAnsi="Times New Roman" w:cs="Times New Roman"/>
          <w:bCs/>
          <w:sz w:val="28"/>
          <w:szCs w:val="28"/>
          <w:lang w:eastAsia="uk-UA"/>
        </w:rPr>
        <w:t xml:space="preserve"> внутрішніх справ</w:t>
      </w:r>
      <w:r w:rsidR="00A765A9">
        <w:rPr>
          <w:rFonts w:ascii="Times New Roman" w:eastAsia="Times New Roman" w:hAnsi="Times New Roman" w:cs="Times New Roman"/>
          <w:bCs/>
          <w:sz w:val="28"/>
          <w:szCs w:val="28"/>
          <w:lang w:eastAsia="uk-UA"/>
        </w:rPr>
        <w:t>,</w:t>
      </w:r>
      <w:r w:rsidR="00A765A9" w:rsidRPr="00A765A9">
        <w:rPr>
          <w:rFonts w:ascii="Times New Roman" w:eastAsia="Times New Roman" w:hAnsi="Times New Roman" w:cs="Times New Roman"/>
          <w:bCs/>
          <w:sz w:val="28"/>
          <w:szCs w:val="28"/>
          <w:lang w:eastAsia="uk-UA"/>
        </w:rPr>
        <w:t xml:space="preserve"> Дніпропетровськи</w:t>
      </w:r>
      <w:r w:rsidR="00A765A9">
        <w:rPr>
          <w:rFonts w:ascii="Times New Roman" w:eastAsia="Times New Roman" w:hAnsi="Times New Roman" w:cs="Times New Roman"/>
          <w:bCs/>
          <w:sz w:val="28"/>
          <w:szCs w:val="28"/>
          <w:lang w:eastAsia="uk-UA"/>
        </w:rPr>
        <w:t>м державним</w:t>
      </w:r>
      <w:r w:rsidR="00A765A9" w:rsidRPr="00A765A9">
        <w:rPr>
          <w:rFonts w:ascii="Times New Roman" w:eastAsia="Times New Roman" w:hAnsi="Times New Roman" w:cs="Times New Roman"/>
          <w:bCs/>
          <w:sz w:val="28"/>
          <w:szCs w:val="28"/>
          <w:lang w:eastAsia="uk-UA"/>
        </w:rPr>
        <w:t xml:space="preserve"> університет</w:t>
      </w:r>
      <w:r w:rsidR="00A765A9">
        <w:rPr>
          <w:rFonts w:ascii="Times New Roman" w:eastAsia="Times New Roman" w:hAnsi="Times New Roman" w:cs="Times New Roman"/>
          <w:bCs/>
          <w:sz w:val="28"/>
          <w:szCs w:val="28"/>
          <w:lang w:eastAsia="uk-UA"/>
        </w:rPr>
        <w:t>ом</w:t>
      </w:r>
      <w:r w:rsidR="00A765A9" w:rsidRPr="00A765A9">
        <w:rPr>
          <w:rFonts w:ascii="Times New Roman" w:eastAsia="Times New Roman" w:hAnsi="Times New Roman" w:cs="Times New Roman"/>
          <w:bCs/>
          <w:sz w:val="28"/>
          <w:szCs w:val="28"/>
          <w:lang w:eastAsia="uk-UA"/>
        </w:rPr>
        <w:t xml:space="preserve"> внутрішніх справ</w:t>
      </w:r>
      <w:r w:rsidR="00A765A9">
        <w:rPr>
          <w:rFonts w:ascii="Times New Roman" w:eastAsia="Times New Roman" w:hAnsi="Times New Roman" w:cs="Times New Roman"/>
          <w:bCs/>
          <w:sz w:val="28"/>
          <w:szCs w:val="28"/>
          <w:lang w:eastAsia="uk-UA"/>
        </w:rPr>
        <w:t xml:space="preserve">, </w:t>
      </w:r>
      <w:r w:rsidR="00A765A9" w:rsidRPr="00A765A9">
        <w:rPr>
          <w:rFonts w:ascii="Times New Roman" w:eastAsia="Times New Roman" w:hAnsi="Times New Roman" w:cs="Times New Roman"/>
          <w:bCs/>
          <w:sz w:val="28"/>
          <w:szCs w:val="28"/>
          <w:lang w:eastAsia="uk-UA"/>
        </w:rPr>
        <w:t xml:space="preserve"> </w:t>
      </w:r>
      <w:r w:rsidR="00A765A9">
        <w:rPr>
          <w:rFonts w:ascii="Times New Roman" w:eastAsia="Times New Roman" w:hAnsi="Times New Roman" w:cs="Times New Roman"/>
          <w:bCs/>
          <w:sz w:val="28"/>
          <w:szCs w:val="28"/>
          <w:lang w:eastAsia="uk-UA"/>
        </w:rPr>
        <w:t>Харківським національним</w:t>
      </w:r>
      <w:r w:rsidR="00A765A9" w:rsidRPr="00A765A9">
        <w:rPr>
          <w:rFonts w:ascii="Times New Roman" w:eastAsia="Times New Roman" w:hAnsi="Times New Roman" w:cs="Times New Roman"/>
          <w:bCs/>
          <w:sz w:val="28"/>
          <w:szCs w:val="28"/>
          <w:lang w:eastAsia="uk-UA"/>
        </w:rPr>
        <w:t xml:space="preserve"> університет</w:t>
      </w:r>
      <w:r w:rsidR="00A765A9">
        <w:rPr>
          <w:rFonts w:ascii="Times New Roman" w:eastAsia="Times New Roman" w:hAnsi="Times New Roman" w:cs="Times New Roman"/>
          <w:bCs/>
          <w:sz w:val="28"/>
          <w:szCs w:val="28"/>
          <w:lang w:eastAsia="uk-UA"/>
        </w:rPr>
        <w:t>ом</w:t>
      </w:r>
      <w:r w:rsidR="00A765A9" w:rsidRPr="00A765A9">
        <w:rPr>
          <w:rFonts w:ascii="Times New Roman" w:eastAsia="Times New Roman" w:hAnsi="Times New Roman" w:cs="Times New Roman"/>
          <w:bCs/>
          <w:sz w:val="28"/>
          <w:szCs w:val="28"/>
          <w:lang w:eastAsia="uk-UA"/>
        </w:rPr>
        <w:t xml:space="preserve"> внутрішніх спр</w:t>
      </w:r>
      <w:r w:rsidR="00A765A9">
        <w:rPr>
          <w:rFonts w:ascii="Times New Roman" w:eastAsia="Times New Roman" w:hAnsi="Times New Roman" w:cs="Times New Roman"/>
          <w:bCs/>
          <w:sz w:val="28"/>
          <w:szCs w:val="28"/>
          <w:lang w:eastAsia="uk-UA"/>
        </w:rPr>
        <w:t>ав,</w:t>
      </w:r>
      <w:r w:rsidR="00A765A9">
        <w:rPr>
          <w:rFonts w:ascii="Times New Roman" w:eastAsia="Times New Roman" w:hAnsi="Times New Roman" w:cs="Times New Roman"/>
          <w:bCs/>
          <w:sz w:val="28"/>
          <w:szCs w:val="28"/>
          <w:lang w:eastAsia="uk-UA"/>
        </w:rPr>
        <w:t xml:space="preserve"> </w:t>
      </w:r>
      <w:r w:rsidR="00A765A9" w:rsidRPr="00A765A9">
        <w:rPr>
          <w:rFonts w:ascii="Times New Roman" w:eastAsia="Times New Roman" w:hAnsi="Times New Roman" w:cs="Times New Roman"/>
          <w:bCs/>
          <w:sz w:val="28"/>
          <w:szCs w:val="28"/>
          <w:lang w:eastAsia="uk-UA"/>
        </w:rPr>
        <w:t>Уповноважени</w:t>
      </w:r>
      <w:r w:rsidR="00A765A9">
        <w:rPr>
          <w:rFonts w:ascii="Times New Roman" w:eastAsia="Times New Roman" w:hAnsi="Times New Roman" w:cs="Times New Roman"/>
          <w:bCs/>
          <w:sz w:val="28"/>
          <w:szCs w:val="28"/>
          <w:lang w:eastAsia="uk-UA"/>
        </w:rPr>
        <w:t>м</w:t>
      </w:r>
      <w:r w:rsidR="00A765A9" w:rsidRPr="00A765A9">
        <w:rPr>
          <w:rFonts w:ascii="Times New Roman" w:eastAsia="Times New Roman" w:hAnsi="Times New Roman" w:cs="Times New Roman"/>
          <w:bCs/>
          <w:sz w:val="28"/>
          <w:szCs w:val="28"/>
          <w:lang w:eastAsia="uk-UA"/>
        </w:rPr>
        <w:t xml:space="preserve"> Верховної Ради України з прав людини</w:t>
      </w:r>
      <w:r w:rsidR="00A765A9">
        <w:rPr>
          <w:rFonts w:ascii="Times New Roman" w:eastAsia="Times New Roman" w:hAnsi="Times New Roman" w:cs="Times New Roman"/>
          <w:bCs/>
          <w:sz w:val="28"/>
          <w:szCs w:val="28"/>
          <w:lang w:eastAsia="uk-UA"/>
        </w:rPr>
        <w:t>.</w:t>
      </w:r>
      <w:r w:rsidR="00A765A9">
        <w:rPr>
          <w:rFonts w:ascii="Times New Roman" w:eastAsia="Times New Roman" w:hAnsi="Times New Roman" w:cs="Times New Roman"/>
          <w:bCs/>
          <w:sz w:val="28"/>
          <w:szCs w:val="28"/>
          <w:lang w:eastAsia="uk-UA"/>
        </w:rPr>
        <w:t xml:space="preserve"> </w:t>
      </w:r>
      <w:r w:rsidR="00A765A9">
        <w:rPr>
          <w:rFonts w:ascii="Times New Roman" w:eastAsia="Times New Roman" w:hAnsi="Times New Roman" w:cs="Times New Roman"/>
          <w:bCs/>
          <w:sz w:val="28"/>
          <w:szCs w:val="28"/>
          <w:lang w:eastAsia="uk-UA"/>
        </w:rPr>
        <w:t xml:space="preserve"> </w:t>
      </w:r>
      <w:r w:rsidR="001D468D">
        <w:rPr>
          <w:rFonts w:ascii="Times New Roman" w:eastAsia="Times New Roman" w:hAnsi="Times New Roman" w:cs="Times New Roman"/>
          <w:sz w:val="28"/>
          <w:szCs w:val="28"/>
          <w:lang w:eastAsia="en-GB"/>
        </w:rPr>
        <w:t xml:space="preserve">  </w:t>
      </w:r>
      <w:r w:rsidR="00592D62">
        <w:rPr>
          <w:rFonts w:ascii="Times New Roman" w:eastAsia="Times New Roman" w:hAnsi="Times New Roman" w:cs="Times New Roman"/>
          <w:sz w:val="28"/>
          <w:szCs w:val="28"/>
          <w:lang w:eastAsia="en-GB"/>
        </w:rPr>
        <w:t xml:space="preserve"> </w:t>
      </w:r>
    </w:p>
    <w:p w:rsidR="001D468D" w:rsidRPr="00C05D18" w:rsidRDefault="001D468D" w:rsidP="001D468D">
      <w:pPr>
        <w:spacing w:after="0" w:line="240" w:lineRule="auto"/>
        <w:ind w:firstLine="708"/>
        <w:jc w:val="both"/>
        <w:rPr>
          <w:rFonts w:ascii="Times New Roman" w:eastAsia="Times New Roman" w:hAnsi="Times New Roman" w:cs="Times New Roman"/>
          <w:bCs/>
          <w:sz w:val="28"/>
          <w:szCs w:val="28"/>
        </w:rPr>
      </w:pPr>
      <w:r w:rsidRPr="00C05D18">
        <w:rPr>
          <w:rFonts w:ascii="Times New Roman" w:eastAsia="Times New Roman" w:hAnsi="Times New Roman" w:cs="Times New Roman"/>
          <w:bCs/>
          <w:sz w:val="28"/>
          <w:szCs w:val="28"/>
        </w:rPr>
        <w:t xml:space="preserve">Заслухавши </w:t>
      </w:r>
      <w:r>
        <w:rPr>
          <w:rFonts w:ascii="Times New Roman" w:eastAsia="Times New Roman" w:hAnsi="Times New Roman" w:cs="Times New Roman"/>
          <w:bCs/>
          <w:sz w:val="28"/>
          <w:szCs w:val="28"/>
        </w:rPr>
        <w:t xml:space="preserve">інформацію співавторів законопроекту та підкомітету з питань </w:t>
      </w:r>
      <w:r w:rsidRPr="00C05D18">
        <w:rPr>
          <w:rFonts w:ascii="Times New Roman" w:eastAsia="Times New Roman" w:hAnsi="Times New Roman" w:cs="Times New Roman"/>
          <w:bCs/>
          <w:sz w:val="28"/>
          <w:szCs w:val="28"/>
        </w:rPr>
        <w:t xml:space="preserve">організації охорони громадської безпеки і порядку, з’ясувавши позицію народних депутатів України – членів Комітету, якими відзначено, </w:t>
      </w:r>
      <w:r w:rsidRPr="00C05D18">
        <w:rPr>
          <w:rFonts w:ascii="Times New Roman" w:eastAsia="Times New Roman" w:hAnsi="Times New Roman" w:cs="Times New Roman"/>
          <w:sz w:val="28"/>
          <w:szCs w:val="28"/>
        </w:rPr>
        <w:t xml:space="preserve">що </w:t>
      </w:r>
      <w:r w:rsidR="006C7CC0">
        <w:rPr>
          <w:rFonts w:ascii="Times New Roman" w:eastAsia="Times New Roman" w:hAnsi="Times New Roman" w:cs="Times New Roman"/>
          <w:sz w:val="28"/>
          <w:szCs w:val="28"/>
        </w:rPr>
        <w:t>п</w:t>
      </w:r>
      <w:r w:rsidR="006C7CC0" w:rsidRPr="00B27288">
        <w:rPr>
          <w:rFonts w:ascii="Times New Roman" w:hAnsi="Times New Roman" w:cs="Times New Roman"/>
          <w:sz w:val="28"/>
          <w:szCs w:val="28"/>
          <w:lang w:eastAsia="uk-UA"/>
        </w:rPr>
        <w:t xml:space="preserve">рийняття </w:t>
      </w:r>
      <w:r w:rsidR="006C7CC0">
        <w:rPr>
          <w:rFonts w:ascii="Times New Roman" w:hAnsi="Times New Roman" w:cs="Times New Roman"/>
          <w:sz w:val="28"/>
          <w:szCs w:val="28"/>
          <w:lang w:eastAsia="uk-UA"/>
        </w:rPr>
        <w:t>законопроекту</w:t>
      </w:r>
      <w:r w:rsidR="006C7CC0" w:rsidRPr="00B27288">
        <w:rPr>
          <w:rFonts w:ascii="Times New Roman" w:hAnsi="Times New Roman" w:cs="Times New Roman"/>
          <w:sz w:val="28"/>
          <w:szCs w:val="28"/>
          <w:lang w:eastAsia="uk-UA"/>
        </w:rPr>
        <w:t xml:space="preserve"> </w:t>
      </w:r>
      <w:r w:rsidR="006C7CC0">
        <w:rPr>
          <w:rFonts w:ascii="Times New Roman" w:hAnsi="Times New Roman" w:cs="Times New Roman"/>
          <w:sz w:val="28"/>
          <w:szCs w:val="28"/>
          <w:lang w:eastAsia="uk-UA"/>
        </w:rPr>
        <w:t>позитивно вплине на правовідносини в сфері обігу зброї</w:t>
      </w:r>
      <w:r w:rsidR="00B37E0D">
        <w:rPr>
          <w:rFonts w:ascii="Times New Roman" w:hAnsi="Times New Roman" w:cs="Times New Roman"/>
          <w:sz w:val="28"/>
          <w:szCs w:val="28"/>
          <w:lang w:eastAsia="uk-UA"/>
        </w:rPr>
        <w:t>,</w:t>
      </w:r>
      <w:r w:rsidR="006C7CC0">
        <w:rPr>
          <w:rFonts w:ascii="Times New Roman" w:hAnsi="Times New Roman" w:cs="Times New Roman"/>
          <w:sz w:val="28"/>
          <w:szCs w:val="28"/>
          <w:lang w:eastAsia="uk-UA"/>
        </w:rPr>
        <w:t xml:space="preserve"> шляхом </w:t>
      </w:r>
      <w:r w:rsidR="006C7CC0">
        <w:rPr>
          <w:rFonts w:ascii="Times New Roman" w:hAnsi="Times New Roman" w:cs="Times New Roman"/>
          <w:sz w:val="28"/>
          <w:szCs w:val="28"/>
          <w:lang w:eastAsia="uk-UA"/>
        </w:rPr>
        <w:t>посилення адміністративної відповідальності за порушення</w:t>
      </w:r>
      <w:r w:rsidR="006C7CC0">
        <w:rPr>
          <w:rFonts w:ascii="Times New Roman" w:hAnsi="Times New Roman" w:cs="Times New Roman"/>
          <w:sz w:val="28"/>
          <w:szCs w:val="28"/>
          <w:lang w:eastAsia="uk-UA"/>
        </w:rPr>
        <w:t xml:space="preserve"> </w:t>
      </w:r>
      <w:r w:rsidR="00B37E0D">
        <w:rPr>
          <w:rFonts w:ascii="Times New Roman" w:hAnsi="Times New Roman" w:cs="Times New Roman"/>
          <w:sz w:val="28"/>
          <w:szCs w:val="28"/>
          <w:lang w:eastAsia="uk-UA"/>
        </w:rPr>
        <w:t>порядку і правил</w:t>
      </w:r>
      <w:r w:rsidR="00166928" w:rsidRPr="00166928">
        <w:rPr>
          <w:rFonts w:ascii="Times New Roman" w:eastAsia="Times New Roman" w:hAnsi="Times New Roman" w:cs="Times New Roman"/>
          <w:bCs/>
          <w:color w:val="000000"/>
          <w:sz w:val="28"/>
          <w:szCs w:val="28"/>
          <w:shd w:val="clear" w:color="auto" w:fill="FFFFFF"/>
          <w:lang w:eastAsia="ru-RU"/>
        </w:rPr>
        <w:t xml:space="preserve"> </w:t>
      </w:r>
      <w:r w:rsidR="00166928" w:rsidRPr="00C05D18">
        <w:rPr>
          <w:rFonts w:ascii="Times New Roman" w:eastAsia="Times New Roman" w:hAnsi="Times New Roman" w:cs="Times New Roman"/>
          <w:bCs/>
          <w:color w:val="000000"/>
          <w:sz w:val="28"/>
          <w:szCs w:val="28"/>
          <w:shd w:val="clear" w:color="auto" w:fill="FFFFFF"/>
          <w:lang w:eastAsia="ru-RU"/>
        </w:rPr>
        <w:t>обігу в Украї</w:t>
      </w:r>
      <w:r w:rsidR="00166928">
        <w:rPr>
          <w:rFonts w:ascii="Times New Roman" w:eastAsia="Times New Roman" w:hAnsi="Times New Roman" w:cs="Times New Roman"/>
          <w:bCs/>
          <w:color w:val="000000"/>
          <w:sz w:val="28"/>
          <w:szCs w:val="28"/>
          <w:shd w:val="clear" w:color="auto" w:fill="FFFFFF"/>
          <w:lang w:eastAsia="ru-RU"/>
        </w:rPr>
        <w:t>ні цивільної вогнепальної зброї та</w:t>
      </w:r>
      <w:r w:rsidR="00166928" w:rsidRPr="00C05D18">
        <w:rPr>
          <w:rFonts w:ascii="Times New Roman" w:eastAsia="Times New Roman" w:hAnsi="Times New Roman" w:cs="Times New Roman"/>
          <w:bCs/>
          <w:color w:val="000000"/>
          <w:sz w:val="28"/>
          <w:szCs w:val="28"/>
          <w:shd w:val="clear" w:color="auto" w:fill="FFFFFF"/>
          <w:lang w:eastAsia="ru-RU"/>
        </w:rPr>
        <w:t xml:space="preserve"> бойових припасів до неї</w:t>
      </w:r>
      <w:r w:rsidR="006C7CC0">
        <w:rPr>
          <w:rFonts w:ascii="Times New Roman" w:hAnsi="Times New Roman" w:cs="Times New Roman"/>
          <w:sz w:val="28"/>
          <w:szCs w:val="28"/>
          <w:lang w:eastAsia="uk-UA"/>
        </w:rPr>
        <w:t>,</w:t>
      </w:r>
      <w:r w:rsidRPr="00C05D18">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керуючись пунктом</w:t>
      </w:r>
      <w:r w:rsidRPr="00C05D18">
        <w:rPr>
          <w:rFonts w:ascii="Times New Roman" w:eastAsia="Times New Roman" w:hAnsi="Times New Roman" w:cs="Times New Roman"/>
          <w:bCs/>
          <w:sz w:val="28"/>
          <w:szCs w:val="28"/>
        </w:rPr>
        <w:t xml:space="preserve"> 1 частини першої статті 114 Регламенту Верховної Ради України, Комітет рекомендує Верховній Раді України </w:t>
      </w:r>
      <w:r w:rsidRPr="00C05D18">
        <w:rPr>
          <w:rFonts w:ascii="Times New Roman" w:eastAsia="Times New Roman" w:hAnsi="Times New Roman" w:cs="Times New Roman"/>
          <w:sz w:val="28"/>
          <w:szCs w:val="28"/>
        </w:rPr>
        <w:t>проект Закону України «</w:t>
      </w:r>
      <w:r w:rsidRPr="00B9782D">
        <w:rPr>
          <w:rFonts w:ascii="Times New Roman" w:eastAsia="Times New Roman" w:hAnsi="Times New Roman" w:cs="Times New Roman"/>
          <w:bCs/>
          <w:sz w:val="28"/>
          <w:szCs w:val="28"/>
          <w:lang w:eastAsia="uk-UA"/>
        </w:rPr>
        <w:t>Про внесення змін до Кодексу України про адміністративні правопорушення та Кримінального кодексу України для реалізаці</w:t>
      </w:r>
      <w:r>
        <w:rPr>
          <w:rFonts w:ascii="Times New Roman" w:eastAsia="Times New Roman" w:hAnsi="Times New Roman" w:cs="Times New Roman"/>
          <w:bCs/>
          <w:sz w:val="28"/>
          <w:szCs w:val="28"/>
          <w:lang w:eastAsia="uk-UA"/>
        </w:rPr>
        <w:t xml:space="preserve">ї положень Закону України </w:t>
      </w:r>
      <w:r>
        <w:rPr>
          <w:rFonts w:ascii="Times New Roman" w:eastAsia="Times New Roman" w:hAnsi="Times New Roman" w:cs="Times New Roman"/>
          <w:bCs/>
          <w:sz w:val="28"/>
          <w:szCs w:val="28"/>
          <w:lang w:eastAsia="uk-UA"/>
        </w:rPr>
        <w:t>«</w:t>
      </w:r>
      <w:r w:rsidRPr="00B9782D">
        <w:rPr>
          <w:rFonts w:ascii="Times New Roman" w:eastAsia="Times New Roman" w:hAnsi="Times New Roman" w:cs="Times New Roman"/>
          <w:bCs/>
          <w:sz w:val="28"/>
          <w:szCs w:val="28"/>
          <w:lang w:eastAsia="uk-UA"/>
        </w:rPr>
        <w:t>Про обіг цивільної вогнепальної зброї та бойових припасів до неї</w:t>
      </w:r>
      <w:r w:rsidRPr="00C05D18">
        <w:rPr>
          <w:rFonts w:ascii="Times New Roman" w:eastAsia="Times New Roman" w:hAnsi="Times New Roman" w:cs="Times New Roman"/>
          <w:spacing w:val="-2"/>
          <w:sz w:val="28"/>
          <w:szCs w:val="28"/>
          <w:lang w:eastAsia="en-GB"/>
        </w:rPr>
        <w:t xml:space="preserve">» </w:t>
      </w:r>
      <w:r>
        <w:rPr>
          <w:rFonts w:ascii="Times New Roman" w:eastAsia="Times New Roman" w:hAnsi="Times New Roman" w:cs="Times New Roman"/>
          <w:spacing w:val="-2"/>
          <w:sz w:val="28"/>
          <w:szCs w:val="28"/>
          <w:lang w:eastAsia="en-GB"/>
        </w:rPr>
        <w:t xml:space="preserve"> </w:t>
      </w:r>
      <w:r w:rsidRPr="00C05D18">
        <w:rPr>
          <w:rFonts w:ascii="Times New Roman" w:eastAsia="Times New Roman" w:hAnsi="Times New Roman" w:cs="Times New Roman"/>
          <w:sz w:val="28"/>
          <w:szCs w:val="28"/>
        </w:rPr>
        <w:t xml:space="preserve">(реєстр. № </w:t>
      </w:r>
      <w:r w:rsidR="00B10E55">
        <w:rPr>
          <w:rFonts w:ascii="Times New Roman" w:eastAsia="Times New Roman" w:hAnsi="Times New Roman" w:cs="Times New Roman"/>
          <w:sz w:val="28"/>
          <w:szCs w:val="28"/>
        </w:rPr>
        <w:t>4336</w:t>
      </w:r>
      <w:r w:rsidRPr="00C05D18">
        <w:rPr>
          <w:rFonts w:ascii="Times New Roman" w:eastAsia="Times New Roman" w:hAnsi="Times New Roman" w:cs="Times New Roman"/>
          <w:sz w:val="28"/>
          <w:szCs w:val="28"/>
        </w:rPr>
        <w:t>) за результатами розгляду в першому читанні прийняти за основу</w:t>
      </w:r>
      <w:r w:rsidRPr="00C05D18">
        <w:rPr>
          <w:rFonts w:ascii="Times New Roman" w:eastAsia="Times New Roman" w:hAnsi="Times New Roman" w:cs="Times New Roman"/>
          <w:b/>
          <w:sz w:val="28"/>
          <w:szCs w:val="28"/>
        </w:rPr>
        <w:t>.</w:t>
      </w:r>
    </w:p>
    <w:p w:rsidR="001D468D" w:rsidRPr="00C05D18" w:rsidRDefault="001D468D" w:rsidP="001D468D">
      <w:pPr>
        <w:spacing w:after="0" w:line="240" w:lineRule="auto"/>
        <w:ind w:firstLine="708"/>
        <w:jc w:val="both"/>
        <w:rPr>
          <w:rFonts w:ascii="Times New Roman" w:eastAsia="Times New Roman" w:hAnsi="Times New Roman" w:cs="Times New Roman"/>
          <w:sz w:val="28"/>
          <w:szCs w:val="28"/>
        </w:rPr>
      </w:pPr>
      <w:r w:rsidRPr="00C05D18">
        <w:rPr>
          <w:rFonts w:ascii="Times New Roman" w:eastAsia="Times New Roman" w:hAnsi="Times New Roman" w:cs="Times New Roman"/>
          <w:sz w:val="28"/>
          <w:szCs w:val="28"/>
        </w:rPr>
        <w:t xml:space="preserve">Співдоповідачем з цього питання на пленарному засіданні Верховної Ради України визначено Голову підкомітету з питань </w:t>
      </w:r>
      <w:r w:rsidRPr="00C05D18">
        <w:rPr>
          <w:rFonts w:ascii="Times New Roman" w:eastAsia="Times New Roman" w:hAnsi="Times New Roman" w:cs="Times New Roman"/>
          <w:bCs/>
          <w:sz w:val="28"/>
          <w:szCs w:val="28"/>
        </w:rPr>
        <w:t>організації охорони громадської безпеки і порядку</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Дануцу</w:t>
      </w:r>
      <w:proofErr w:type="spellEnd"/>
      <w:r>
        <w:rPr>
          <w:rFonts w:ascii="Times New Roman" w:eastAsia="Times New Roman" w:hAnsi="Times New Roman" w:cs="Times New Roman"/>
          <w:bCs/>
          <w:sz w:val="28"/>
          <w:szCs w:val="28"/>
        </w:rPr>
        <w:t xml:space="preserve"> Олександра Анатолійовича.</w:t>
      </w:r>
    </w:p>
    <w:p w:rsidR="001D468D" w:rsidRPr="00C05D18" w:rsidRDefault="001D468D" w:rsidP="001D468D">
      <w:pPr>
        <w:spacing w:after="0" w:line="240" w:lineRule="auto"/>
        <w:ind w:firstLine="709"/>
        <w:jc w:val="both"/>
        <w:rPr>
          <w:rFonts w:ascii="Times New Roman" w:eastAsia="Times New Roman" w:hAnsi="Times New Roman" w:cs="Times New Roman"/>
          <w:spacing w:val="-2"/>
          <w:sz w:val="28"/>
          <w:szCs w:val="28"/>
          <w:lang w:eastAsia="ru-RU"/>
        </w:rPr>
      </w:pPr>
      <w:r w:rsidRPr="00C05D18">
        <w:rPr>
          <w:rFonts w:ascii="Times New Roman" w:eastAsia="Times New Roman" w:hAnsi="Times New Roman" w:cs="Times New Roman"/>
          <w:sz w:val="28"/>
          <w:szCs w:val="28"/>
        </w:rPr>
        <w:t xml:space="preserve"> П</w:t>
      </w:r>
      <w:r w:rsidRPr="00C05D18">
        <w:rPr>
          <w:rFonts w:ascii="Times New Roman" w:eastAsia="Times New Roman" w:hAnsi="Times New Roman" w:cs="Times New Roman"/>
          <w:spacing w:val="-2"/>
          <w:sz w:val="28"/>
          <w:szCs w:val="28"/>
          <w:lang w:eastAsia="ru-RU"/>
        </w:rPr>
        <w:t xml:space="preserve">роект постанови Верховної Ради України додається.  </w:t>
      </w:r>
    </w:p>
    <w:p w:rsidR="001D468D" w:rsidRPr="00C05D18" w:rsidRDefault="001D468D" w:rsidP="001D468D">
      <w:pPr>
        <w:spacing w:after="0" w:line="240" w:lineRule="auto"/>
        <w:ind w:firstLine="709"/>
        <w:jc w:val="both"/>
        <w:rPr>
          <w:rFonts w:ascii="Times New Roman" w:eastAsia="Times New Roman" w:hAnsi="Times New Roman" w:cs="Times New Roman"/>
          <w:spacing w:val="-2"/>
          <w:sz w:val="28"/>
          <w:szCs w:val="28"/>
          <w:lang w:eastAsia="ru-RU"/>
        </w:rPr>
      </w:pPr>
    </w:p>
    <w:p w:rsidR="00166928" w:rsidRDefault="00166928" w:rsidP="001D468D">
      <w:pPr>
        <w:rPr>
          <w:rFonts w:ascii="Times New Roman" w:eastAsia="Times New Roman" w:hAnsi="Times New Roman" w:cs="Times New Roman"/>
          <w:b/>
          <w:sz w:val="28"/>
          <w:szCs w:val="28"/>
          <w:lang w:eastAsia="en-GB"/>
        </w:rPr>
      </w:pPr>
    </w:p>
    <w:p w:rsidR="00266C67" w:rsidRPr="001D468D" w:rsidRDefault="001D468D" w:rsidP="001D468D">
      <w:r w:rsidRPr="00C05D18">
        <w:rPr>
          <w:rFonts w:ascii="Times New Roman" w:eastAsia="Times New Roman" w:hAnsi="Times New Roman" w:cs="Times New Roman"/>
          <w:b/>
          <w:sz w:val="28"/>
          <w:szCs w:val="28"/>
          <w:lang w:eastAsia="en-GB"/>
        </w:rPr>
        <w:t>Голова Комітету</w:t>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r>
      <w:r w:rsidRPr="00C05D18">
        <w:rPr>
          <w:rFonts w:ascii="Times New Roman" w:eastAsia="Times New Roman" w:hAnsi="Times New Roman" w:cs="Times New Roman"/>
          <w:b/>
          <w:sz w:val="28"/>
          <w:szCs w:val="28"/>
          <w:lang w:eastAsia="en-GB"/>
        </w:rPr>
        <w:tab/>
        <w:t xml:space="preserve"> Д. Монастирс</w:t>
      </w:r>
      <w:r>
        <w:rPr>
          <w:rFonts w:ascii="Times New Roman" w:eastAsia="Times New Roman" w:hAnsi="Times New Roman" w:cs="Times New Roman"/>
          <w:b/>
          <w:sz w:val="28"/>
          <w:szCs w:val="28"/>
          <w:lang w:eastAsia="en-GB"/>
        </w:rPr>
        <w:t>ький</w:t>
      </w:r>
    </w:p>
    <w:sectPr w:rsidR="00266C67" w:rsidRPr="001D468D" w:rsidSect="00166928">
      <w:pgSz w:w="11906" w:h="16838"/>
      <w:pgMar w:top="850" w:right="850"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altName w:val="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8D"/>
    <w:rsid w:val="00002F1F"/>
    <w:rsid w:val="000A7717"/>
    <w:rsid w:val="00133B90"/>
    <w:rsid w:val="00166928"/>
    <w:rsid w:val="001D468D"/>
    <w:rsid w:val="001F7AFF"/>
    <w:rsid w:val="004118A0"/>
    <w:rsid w:val="00592D62"/>
    <w:rsid w:val="005A4926"/>
    <w:rsid w:val="006C7CC0"/>
    <w:rsid w:val="00822AC1"/>
    <w:rsid w:val="00A765A9"/>
    <w:rsid w:val="00B10E55"/>
    <w:rsid w:val="00B37E0D"/>
    <w:rsid w:val="00BA18B5"/>
    <w:rsid w:val="00C0507B"/>
    <w:rsid w:val="00C36BF5"/>
    <w:rsid w:val="00C45E17"/>
    <w:rsid w:val="00DB0860"/>
    <w:rsid w:val="00EF1F2C"/>
    <w:rsid w:val="00F12A3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F58CF"/>
  <w15:chartTrackingRefBased/>
  <w15:docId w15:val="{D3BD8255-6E97-4A99-B830-AB1F7F0D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68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D468D"/>
    <w:pPr>
      <w:spacing w:after="0" w:line="240" w:lineRule="auto"/>
    </w:pPr>
  </w:style>
  <w:style w:type="paragraph" w:styleId="a4">
    <w:name w:val="Body Text"/>
    <w:basedOn w:val="a"/>
    <w:link w:val="a5"/>
    <w:unhideWhenUsed/>
    <w:rsid w:val="00002F1F"/>
    <w:pPr>
      <w:autoSpaceDE w:val="0"/>
      <w:autoSpaceDN w:val="0"/>
      <w:spacing w:after="0" w:line="240" w:lineRule="auto"/>
      <w:ind w:firstLine="706"/>
      <w:jc w:val="both"/>
    </w:pPr>
    <w:rPr>
      <w:rFonts w:ascii="Arial" w:eastAsia="Times New Roman" w:hAnsi="Arial" w:cs="Arial"/>
      <w:sz w:val="28"/>
      <w:szCs w:val="28"/>
      <w:lang w:eastAsia="ru-RU"/>
    </w:rPr>
  </w:style>
  <w:style w:type="character" w:customStyle="1" w:styleId="a5">
    <w:name w:val="Основний текст Знак"/>
    <w:basedOn w:val="a0"/>
    <w:link w:val="a4"/>
    <w:rsid w:val="00002F1F"/>
    <w:rPr>
      <w:rFonts w:ascii="Arial" w:eastAsia="Times New Roman" w:hAnsi="Arial" w:cs="Arial"/>
      <w:sz w:val="28"/>
      <w:szCs w:val="28"/>
      <w:lang w:eastAsia="ru-RU"/>
    </w:rPr>
  </w:style>
  <w:style w:type="paragraph" w:styleId="a6">
    <w:name w:val="Balloon Text"/>
    <w:basedOn w:val="a"/>
    <w:link w:val="a7"/>
    <w:uiPriority w:val="99"/>
    <w:semiHidden/>
    <w:unhideWhenUsed/>
    <w:rsid w:val="006C7CC0"/>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6C7C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3</Pages>
  <Words>4966</Words>
  <Characters>2832</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Булаш Михайло Петрович</dc:creator>
  <cp:keywords/>
  <dc:description/>
  <cp:lastModifiedBy>Булаш Михайло Петрович</cp:lastModifiedBy>
  <cp:revision>17</cp:revision>
  <cp:lastPrinted>2021-01-22T08:35:00Z</cp:lastPrinted>
  <dcterms:created xsi:type="dcterms:W3CDTF">2021-01-22T06:45:00Z</dcterms:created>
  <dcterms:modified xsi:type="dcterms:W3CDTF">2021-01-22T11:52:00Z</dcterms:modified>
</cp:coreProperties>
</file>