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44B" w:rsidRPr="00FA001E" w:rsidRDefault="00FE244B" w:rsidP="004511C5">
      <w:pPr>
        <w:shd w:val="clear" w:color="auto" w:fill="FFFFFF"/>
        <w:spacing w:after="0" w:line="240" w:lineRule="auto"/>
        <w:ind w:left="6379"/>
        <w:rPr>
          <w:rFonts w:ascii="Times New Roman" w:hAnsi="Times New Roman" w:cs="Times New Roman"/>
          <w:color w:val="333333"/>
          <w:sz w:val="28"/>
          <w:szCs w:val="28"/>
          <w:lang w:eastAsia="en-GB"/>
        </w:rPr>
      </w:pPr>
      <w:bookmarkStart w:id="0" w:name="n3"/>
      <w:bookmarkEnd w:id="0"/>
      <w:r w:rsidRPr="00FA001E">
        <w:rPr>
          <w:rFonts w:ascii="Times New Roman" w:hAnsi="Times New Roman" w:cs="Times New Roman"/>
          <w:color w:val="333333"/>
          <w:sz w:val="28"/>
          <w:szCs w:val="28"/>
          <w:lang w:eastAsia="en-GB"/>
        </w:rPr>
        <w:t>Проект</w:t>
      </w:r>
      <w:r w:rsidRPr="00FA001E">
        <w:rPr>
          <w:rFonts w:ascii="Times New Roman" w:hAnsi="Times New Roman" w:cs="Times New Roman"/>
          <w:color w:val="333333"/>
          <w:sz w:val="28"/>
          <w:szCs w:val="28"/>
          <w:lang w:eastAsia="en-GB"/>
        </w:rPr>
        <w:br/>
        <w:t>вноситься народними депутатами України</w:t>
      </w:r>
    </w:p>
    <w:p w:rsidR="008E5E54" w:rsidRPr="00003CDF" w:rsidRDefault="008E5E54" w:rsidP="008E5E54">
      <w:pPr>
        <w:shd w:val="clear" w:color="auto" w:fill="FFFFFF"/>
        <w:spacing w:after="0" w:line="240" w:lineRule="auto"/>
        <w:ind w:left="6379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</w:pPr>
      <w:bookmarkStart w:id="1" w:name="_GoBack"/>
      <w:r w:rsidRPr="00003CDF"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  <w:t>Порошенком П.О.</w:t>
      </w:r>
    </w:p>
    <w:p w:rsidR="008E5E54" w:rsidRPr="00003CDF" w:rsidRDefault="008E5E54" w:rsidP="008E5E54">
      <w:pPr>
        <w:shd w:val="clear" w:color="auto" w:fill="FFFFFF"/>
        <w:spacing w:after="0" w:line="240" w:lineRule="auto"/>
        <w:ind w:left="6379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</w:pPr>
      <w:r w:rsidRPr="00003CDF"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  <w:t>Герасимовим А.В.</w:t>
      </w:r>
    </w:p>
    <w:p w:rsidR="008E5E54" w:rsidRPr="00003CDF" w:rsidRDefault="008E5E54" w:rsidP="008E5E54">
      <w:pPr>
        <w:shd w:val="clear" w:color="auto" w:fill="FFFFFF"/>
        <w:spacing w:after="0" w:line="240" w:lineRule="auto"/>
        <w:ind w:left="6379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</w:pPr>
      <w:r w:rsidRPr="00003CDF"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  <w:t>Геращенко І.В.</w:t>
      </w:r>
    </w:p>
    <w:p w:rsidR="008E5E54" w:rsidRPr="00003CDF" w:rsidRDefault="008E5E54" w:rsidP="008E5E54">
      <w:pPr>
        <w:shd w:val="clear" w:color="auto" w:fill="FFFFFF"/>
        <w:spacing w:after="0" w:line="240" w:lineRule="auto"/>
        <w:ind w:left="6379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</w:pPr>
      <w:r w:rsidRPr="00003CDF"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  <w:t>Джемілевим М.</w:t>
      </w:r>
    </w:p>
    <w:p w:rsidR="008E5E54" w:rsidRPr="00003CDF" w:rsidRDefault="008E5E54" w:rsidP="008E5E54">
      <w:pPr>
        <w:shd w:val="clear" w:color="auto" w:fill="FFFFFF"/>
        <w:spacing w:after="0" w:line="240" w:lineRule="auto"/>
        <w:ind w:left="6379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</w:pPr>
      <w:r w:rsidRPr="00003CDF"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  <w:t>Княжицьким М.Л.</w:t>
      </w:r>
    </w:p>
    <w:p w:rsidR="008E5E54" w:rsidRPr="00003CDF" w:rsidRDefault="008E5E54" w:rsidP="008E5E54">
      <w:pPr>
        <w:shd w:val="clear" w:color="auto" w:fill="FFFFFF"/>
        <w:spacing w:after="0" w:line="240" w:lineRule="auto"/>
        <w:ind w:left="6379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</w:pPr>
      <w:r w:rsidRPr="00003CDF"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  <w:t>Парубієм А.В.</w:t>
      </w:r>
    </w:p>
    <w:p w:rsidR="008E5E54" w:rsidRPr="00003CDF" w:rsidRDefault="008E5E54" w:rsidP="008E5E54">
      <w:pPr>
        <w:shd w:val="clear" w:color="auto" w:fill="FFFFFF"/>
        <w:spacing w:after="0" w:line="240" w:lineRule="auto"/>
        <w:ind w:left="6379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</w:pPr>
      <w:r w:rsidRPr="00003CDF"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  <w:t>Фединою С.Р.</w:t>
      </w:r>
    </w:p>
    <w:p w:rsidR="008E5E54" w:rsidRPr="00003CDF" w:rsidRDefault="008E5E54" w:rsidP="008E5E54">
      <w:pPr>
        <w:shd w:val="clear" w:color="auto" w:fill="FFFFFF"/>
        <w:spacing w:after="0" w:line="240" w:lineRule="auto"/>
        <w:ind w:left="6379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</w:pPr>
      <w:r w:rsidRPr="00003CDF"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  <w:t>Павленком Р.М.</w:t>
      </w:r>
    </w:p>
    <w:p w:rsidR="008E5E54" w:rsidRPr="00003CDF" w:rsidRDefault="008E5E54" w:rsidP="008E5E54">
      <w:pPr>
        <w:shd w:val="clear" w:color="auto" w:fill="FFFFFF"/>
        <w:spacing w:after="0" w:line="240" w:lineRule="auto"/>
        <w:ind w:left="6379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</w:pPr>
      <w:r w:rsidRPr="00003CDF"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  <w:t>Климпуш-Цинцадзе І.О.</w:t>
      </w:r>
    </w:p>
    <w:p w:rsidR="008E5E54" w:rsidRPr="00003CDF" w:rsidRDefault="008E5E54" w:rsidP="008E5E54">
      <w:pPr>
        <w:shd w:val="clear" w:color="auto" w:fill="FFFFFF"/>
        <w:spacing w:after="0" w:line="240" w:lineRule="auto"/>
        <w:ind w:left="6379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</w:pPr>
      <w:r w:rsidRPr="00003CDF"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  <w:t>Саврасовим М.В.</w:t>
      </w:r>
    </w:p>
    <w:p w:rsidR="008E5E54" w:rsidRPr="00003CDF" w:rsidRDefault="008E5E54" w:rsidP="008E5E54">
      <w:pPr>
        <w:shd w:val="clear" w:color="auto" w:fill="FFFFFF"/>
        <w:spacing w:after="0" w:line="240" w:lineRule="auto"/>
        <w:ind w:left="6379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</w:pPr>
      <w:r w:rsidRPr="00003CDF"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  <w:t xml:space="preserve">Князевичем Р.П. </w:t>
      </w:r>
    </w:p>
    <w:p w:rsidR="008E5E54" w:rsidRPr="00003CDF" w:rsidRDefault="008E5E54" w:rsidP="008E5E54">
      <w:pPr>
        <w:shd w:val="clear" w:color="auto" w:fill="FFFFFF"/>
        <w:spacing w:after="0" w:line="240" w:lineRule="auto"/>
        <w:ind w:left="6379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</w:pPr>
      <w:r w:rsidRPr="00003CDF"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  <w:t>Бондарем М.Л.</w:t>
      </w:r>
    </w:p>
    <w:p w:rsidR="008E5E54" w:rsidRPr="00003CDF" w:rsidRDefault="008E5E54" w:rsidP="008E5E54">
      <w:pPr>
        <w:shd w:val="clear" w:color="auto" w:fill="FFFFFF"/>
        <w:spacing w:after="0" w:line="240" w:lineRule="auto"/>
        <w:ind w:left="6379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</w:pPr>
      <w:r w:rsidRPr="00003CDF"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  <w:t>Зінкевич Я.В.</w:t>
      </w:r>
    </w:p>
    <w:p w:rsidR="008E5E54" w:rsidRPr="00003CDF" w:rsidRDefault="008E5E54" w:rsidP="008E5E54">
      <w:pPr>
        <w:shd w:val="clear" w:color="auto" w:fill="FFFFFF"/>
        <w:spacing w:after="0" w:line="240" w:lineRule="auto"/>
        <w:ind w:left="6379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</w:pPr>
      <w:r w:rsidRPr="00003CDF"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  <w:t>В'ятровичем В.М.</w:t>
      </w:r>
    </w:p>
    <w:p w:rsidR="008E5E54" w:rsidRPr="00003CDF" w:rsidRDefault="008E5E54" w:rsidP="008E5E54">
      <w:pPr>
        <w:shd w:val="clear" w:color="auto" w:fill="FFFFFF"/>
        <w:spacing w:after="0" w:line="240" w:lineRule="auto"/>
        <w:ind w:left="6379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</w:pPr>
      <w:r w:rsidRPr="00003CDF"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  <w:t>Кубівим С.І.</w:t>
      </w:r>
    </w:p>
    <w:p w:rsidR="00FE244B" w:rsidRPr="00003CDF" w:rsidRDefault="008E5E54" w:rsidP="008E5E54">
      <w:pPr>
        <w:shd w:val="clear" w:color="auto" w:fill="FFFFFF"/>
        <w:spacing w:after="0" w:line="240" w:lineRule="auto"/>
        <w:ind w:left="6379"/>
        <w:jc w:val="right"/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</w:pPr>
      <w:r w:rsidRPr="00003CDF">
        <w:rPr>
          <w:rFonts w:ascii="Times New Roman" w:hAnsi="Times New Roman" w:cs="Times New Roman"/>
          <w:b/>
          <w:color w:val="333333"/>
          <w:sz w:val="28"/>
          <w:szCs w:val="28"/>
          <w:lang w:eastAsia="en-GB"/>
        </w:rPr>
        <w:t>Іоновою М.М.</w:t>
      </w:r>
    </w:p>
    <w:bookmarkEnd w:id="1"/>
    <w:p w:rsidR="00FE244B" w:rsidRPr="00FA001E" w:rsidRDefault="00FE244B" w:rsidP="004511C5">
      <w:pPr>
        <w:shd w:val="clear" w:color="auto" w:fill="FFFFFF"/>
        <w:spacing w:after="0" w:line="240" w:lineRule="auto"/>
        <w:ind w:left="6379"/>
        <w:rPr>
          <w:rFonts w:ascii="Times New Roman" w:hAnsi="Times New Roman" w:cs="Times New Roman"/>
          <w:color w:val="333333"/>
          <w:sz w:val="28"/>
          <w:szCs w:val="28"/>
          <w:lang w:eastAsia="en-GB"/>
        </w:rPr>
      </w:pPr>
    </w:p>
    <w:p w:rsidR="00FE244B" w:rsidRDefault="00FE244B" w:rsidP="004511C5">
      <w:pPr>
        <w:spacing w:after="0" w:line="240" w:lineRule="auto"/>
        <w:ind w:left="567" w:right="560"/>
        <w:jc w:val="center"/>
        <w:rPr>
          <w:rFonts w:ascii="Times New Roman" w:hAnsi="Times New Roman" w:cs="Times New Roman"/>
          <w:sz w:val="28"/>
          <w:szCs w:val="28"/>
        </w:rPr>
      </w:pPr>
    </w:p>
    <w:p w:rsidR="00FE244B" w:rsidRDefault="00FE244B" w:rsidP="004511C5">
      <w:pPr>
        <w:spacing w:after="0" w:line="240" w:lineRule="auto"/>
        <w:ind w:left="567" w:right="560"/>
        <w:jc w:val="center"/>
        <w:rPr>
          <w:rFonts w:ascii="Times New Roman" w:hAnsi="Times New Roman" w:cs="Times New Roman"/>
          <w:sz w:val="28"/>
          <w:szCs w:val="28"/>
        </w:rPr>
      </w:pPr>
    </w:p>
    <w:p w:rsidR="00FE244B" w:rsidRDefault="00FE244B" w:rsidP="004511C5">
      <w:pPr>
        <w:spacing w:after="0" w:line="240" w:lineRule="auto"/>
        <w:ind w:left="567" w:right="560"/>
        <w:jc w:val="center"/>
        <w:rPr>
          <w:rFonts w:ascii="Times New Roman" w:hAnsi="Times New Roman" w:cs="Times New Roman"/>
          <w:sz w:val="28"/>
          <w:szCs w:val="28"/>
        </w:rPr>
      </w:pPr>
    </w:p>
    <w:p w:rsidR="00FE244B" w:rsidRDefault="00FE244B" w:rsidP="004511C5">
      <w:pPr>
        <w:spacing w:after="0" w:line="240" w:lineRule="auto"/>
        <w:ind w:left="567" w:right="560"/>
        <w:jc w:val="center"/>
        <w:rPr>
          <w:rFonts w:ascii="Times New Roman" w:hAnsi="Times New Roman" w:cs="Times New Roman"/>
          <w:sz w:val="28"/>
          <w:szCs w:val="28"/>
        </w:rPr>
      </w:pPr>
    </w:p>
    <w:p w:rsidR="00FE244B" w:rsidRDefault="00FE244B" w:rsidP="004511C5">
      <w:pPr>
        <w:spacing w:after="0" w:line="240" w:lineRule="auto"/>
        <w:ind w:left="567" w:right="560"/>
        <w:jc w:val="center"/>
        <w:rPr>
          <w:rFonts w:ascii="Times New Roman" w:hAnsi="Times New Roman" w:cs="Times New Roman"/>
          <w:sz w:val="28"/>
          <w:szCs w:val="28"/>
        </w:rPr>
      </w:pPr>
    </w:p>
    <w:p w:rsidR="00FE244B" w:rsidRPr="00FA001E" w:rsidRDefault="00FE244B" w:rsidP="004511C5">
      <w:pPr>
        <w:spacing w:after="0" w:line="240" w:lineRule="auto"/>
        <w:ind w:left="567" w:right="560"/>
        <w:jc w:val="center"/>
        <w:rPr>
          <w:rFonts w:ascii="Times New Roman" w:hAnsi="Times New Roman" w:cs="Times New Roman"/>
          <w:sz w:val="28"/>
          <w:szCs w:val="28"/>
        </w:rPr>
      </w:pPr>
    </w:p>
    <w:p w:rsidR="00FE244B" w:rsidRPr="00FA001E" w:rsidRDefault="00FE244B" w:rsidP="004511C5">
      <w:pPr>
        <w:spacing w:after="0" w:line="240" w:lineRule="auto"/>
        <w:ind w:left="567" w:right="560"/>
        <w:jc w:val="center"/>
        <w:rPr>
          <w:rFonts w:ascii="Times New Roman" w:hAnsi="Times New Roman" w:cs="Times New Roman"/>
          <w:sz w:val="28"/>
          <w:szCs w:val="28"/>
        </w:rPr>
      </w:pPr>
    </w:p>
    <w:p w:rsidR="00FE244B" w:rsidRPr="000014F1" w:rsidRDefault="00FE244B" w:rsidP="004511C5">
      <w:pPr>
        <w:spacing w:after="0" w:line="240" w:lineRule="auto"/>
        <w:ind w:right="561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14F1">
        <w:rPr>
          <w:rFonts w:ascii="Times New Roman" w:hAnsi="Times New Roman" w:cs="Times New Roman"/>
          <w:b/>
          <w:bCs/>
          <w:sz w:val="28"/>
          <w:szCs w:val="28"/>
        </w:rPr>
        <w:t>П О С Т А Н О В А</w:t>
      </w:r>
    </w:p>
    <w:p w:rsidR="00FE244B" w:rsidRPr="000014F1" w:rsidRDefault="00FE244B" w:rsidP="004511C5">
      <w:pPr>
        <w:spacing w:after="0" w:line="240" w:lineRule="auto"/>
        <w:ind w:right="561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14F1">
        <w:rPr>
          <w:rFonts w:ascii="Times New Roman" w:hAnsi="Times New Roman" w:cs="Times New Roman"/>
          <w:b/>
          <w:bCs/>
          <w:sz w:val="28"/>
          <w:szCs w:val="28"/>
        </w:rPr>
        <w:t>ВЕРХОВНОЇ РАДИ УКРАЇНИ</w:t>
      </w:r>
    </w:p>
    <w:p w:rsidR="00FE244B" w:rsidRPr="000014F1" w:rsidRDefault="00FE244B" w:rsidP="004511C5">
      <w:pPr>
        <w:spacing w:after="0" w:line="240" w:lineRule="auto"/>
        <w:ind w:right="56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E244B" w:rsidRDefault="00FE244B" w:rsidP="004511C5">
      <w:pPr>
        <w:spacing w:after="0" w:line="240" w:lineRule="auto"/>
        <w:ind w:right="-8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511C5">
        <w:rPr>
          <w:rFonts w:ascii="Times New Roman" w:hAnsi="Times New Roman" w:cs="Times New Roman"/>
          <w:b/>
          <w:bCs/>
          <w:sz w:val="28"/>
          <w:szCs w:val="28"/>
        </w:rPr>
        <w:t xml:space="preserve">Про вжиття невідкладних заходів з розширення мережі закладів охорони здоров’я, що надають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стаціонарну </w:t>
      </w:r>
      <w:r w:rsidRPr="004511C5">
        <w:rPr>
          <w:rFonts w:ascii="Times New Roman" w:hAnsi="Times New Roman" w:cs="Times New Roman"/>
          <w:b/>
          <w:bCs/>
          <w:sz w:val="28"/>
          <w:szCs w:val="28"/>
        </w:rPr>
        <w:t>медичну допомогу пацієнтам</w:t>
      </w:r>
      <w:r w:rsidRPr="00C062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44B" w:rsidRDefault="00FE244B" w:rsidP="004511C5">
      <w:pPr>
        <w:spacing w:after="0" w:line="240" w:lineRule="auto"/>
        <w:ind w:right="-8"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062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з гострою респіраторною хворобою COVID-19, </w:t>
      </w:r>
    </w:p>
    <w:p w:rsidR="00FE244B" w:rsidRPr="004511C5" w:rsidRDefault="00FE244B" w:rsidP="004511C5">
      <w:pPr>
        <w:spacing w:after="0" w:line="240" w:lineRule="auto"/>
        <w:ind w:right="-8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62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спричиненою коронавірусом SARS-CoV-2</w:t>
      </w:r>
    </w:p>
    <w:p w:rsidR="00FE244B" w:rsidRPr="00FA001E" w:rsidRDefault="00FE244B" w:rsidP="004511C5">
      <w:pPr>
        <w:spacing w:after="0" w:line="240" w:lineRule="auto"/>
        <w:ind w:right="56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E244B" w:rsidRPr="00D02454" w:rsidRDefault="00FE244B" w:rsidP="004511C5">
      <w:pPr>
        <w:tabs>
          <w:tab w:val="left" w:pos="993"/>
        </w:tabs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454">
        <w:rPr>
          <w:rFonts w:ascii="Times New Roman" w:hAnsi="Times New Roman" w:cs="Times New Roman"/>
          <w:sz w:val="28"/>
          <w:szCs w:val="28"/>
        </w:rPr>
        <w:t xml:space="preserve">Враховуючи стрімке нарощування темпів захворюваності серед населення на гостру респіраторну хворобу COVID-19, </w:t>
      </w:r>
      <w:r w:rsidRPr="00D02454">
        <w:rPr>
          <w:rFonts w:ascii="Times New Roman" w:hAnsi="Times New Roman" w:cs="Times New Roman"/>
          <w:sz w:val="28"/>
          <w:szCs w:val="28"/>
          <w:shd w:val="clear" w:color="auto" w:fill="FFFFFF"/>
        </w:rPr>
        <w:t>спричинен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D024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коронавірусом SARS-CoV-2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D02454">
        <w:rPr>
          <w:rFonts w:ascii="Times New Roman" w:hAnsi="Times New Roman" w:cs="Times New Roman"/>
          <w:sz w:val="28"/>
          <w:szCs w:val="28"/>
        </w:rPr>
        <w:t xml:space="preserve">скорочення обсягів </w:t>
      </w:r>
      <w:r w:rsidRPr="00D024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ліжкового фонду державних і комунальних закладів охорони здоров’я, що надають стаціонарну медичну допомогу пацієнтам з гострою респіраторною хворобою COVID-19,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також з огляду на </w:t>
      </w:r>
      <w:r w:rsidRPr="00D02454">
        <w:rPr>
          <w:rFonts w:ascii="Times New Roman" w:hAnsi="Times New Roman" w:cs="Times New Roman"/>
          <w:sz w:val="28"/>
          <w:szCs w:val="28"/>
        </w:rPr>
        <w:t>необхідність розширення, за таких умов, мережі закладів охорони здоров’я, що</w:t>
      </w:r>
      <w:r w:rsidRPr="00FC2C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надають</w:t>
      </w:r>
      <w:r w:rsidRPr="00D02454">
        <w:rPr>
          <w:rFonts w:ascii="Times New Roman" w:hAnsi="Times New Roman" w:cs="Times New Roman"/>
          <w:sz w:val="28"/>
          <w:szCs w:val="28"/>
        </w:rPr>
        <w:t xml:space="preserve"> </w:t>
      </w:r>
      <w:r w:rsidRPr="00D02454">
        <w:rPr>
          <w:rFonts w:ascii="Times New Roman" w:hAnsi="Times New Roman" w:cs="Times New Roman"/>
          <w:sz w:val="28"/>
          <w:szCs w:val="28"/>
          <w:shd w:val="clear" w:color="auto" w:fill="FFFFFF"/>
        </w:rPr>
        <w:t>стаціонарну медичну допомогу пацієнтам з гострою респіраторною хворобою COVID-19</w:t>
      </w:r>
      <w:r w:rsidRPr="00D02454">
        <w:rPr>
          <w:rFonts w:ascii="Times New Roman" w:hAnsi="Times New Roman" w:cs="Times New Roman"/>
          <w:sz w:val="28"/>
          <w:szCs w:val="28"/>
        </w:rPr>
        <w:t>,</w:t>
      </w:r>
    </w:p>
    <w:p w:rsidR="00FE244B" w:rsidRPr="004511C5" w:rsidRDefault="00FE244B" w:rsidP="004511C5">
      <w:pPr>
        <w:tabs>
          <w:tab w:val="left" w:pos="993"/>
        </w:tabs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1C5">
        <w:rPr>
          <w:rFonts w:ascii="Times New Roman" w:hAnsi="Times New Roman" w:cs="Times New Roman"/>
          <w:sz w:val="28"/>
          <w:szCs w:val="28"/>
        </w:rPr>
        <w:lastRenderedPageBreak/>
        <w:t>Верховна Рада України, діючи відповідно до частини третьої статті 49 Конституції України, п о с т а н о в л я є:</w:t>
      </w:r>
    </w:p>
    <w:p w:rsidR="00FE244B" w:rsidRPr="004511C5" w:rsidRDefault="00FE244B" w:rsidP="004511C5">
      <w:pPr>
        <w:tabs>
          <w:tab w:val="left" w:pos="993"/>
        </w:tabs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44B" w:rsidRPr="004511C5" w:rsidRDefault="00FE244B" w:rsidP="00C0628A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53953392"/>
      <w:r w:rsidRPr="004511C5">
        <w:rPr>
          <w:rFonts w:ascii="Times New Roman" w:hAnsi="Times New Roman" w:cs="Times New Roman"/>
          <w:sz w:val="28"/>
          <w:szCs w:val="28"/>
        </w:rPr>
        <w:t xml:space="preserve">Кабінетові </w:t>
      </w:r>
      <w:r w:rsidRPr="00B142E1">
        <w:rPr>
          <w:rFonts w:ascii="Times New Roman" w:hAnsi="Times New Roman" w:cs="Times New Roman"/>
          <w:sz w:val="28"/>
          <w:szCs w:val="28"/>
        </w:rPr>
        <w:t>Міністрів України рекомендувати невідкладно вжити заходів із залучення на період дії карантину,</w:t>
      </w:r>
      <w:r w:rsidRPr="00B142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установленого Кабінетом Міністрів України з метою запобігання поширенню на території України гострої респіраторної хвороби COVID-19, спричиненою коронавірусом SARS-CoV-2, </w:t>
      </w:r>
      <w:r w:rsidRPr="00B142E1">
        <w:rPr>
          <w:rFonts w:ascii="Times New Roman" w:hAnsi="Times New Roman" w:cs="Times New Roman"/>
          <w:sz w:val="28"/>
          <w:szCs w:val="28"/>
        </w:rPr>
        <w:t xml:space="preserve">державних закладів охорони здоров’я, що перебувають у віданні Національної академії медичних наук України, Державного управління справами, Міністерства оборони України, </w:t>
      </w:r>
      <w:r w:rsidRPr="00B142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Міністерства внутрішніх справ </w:t>
      </w:r>
      <w:r w:rsidRPr="004511C5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України, Служби безпеки України, Держ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авної </w:t>
      </w:r>
      <w:r w:rsidRPr="004511C5">
        <w:rPr>
          <w:rFonts w:ascii="Times New Roman" w:hAnsi="Times New Roman" w:cs="Times New Roman"/>
          <w:sz w:val="28"/>
          <w:szCs w:val="28"/>
          <w:shd w:val="clear" w:color="auto" w:fill="FFFFFF"/>
        </w:rPr>
        <w:t>прикордон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ної </w:t>
      </w:r>
      <w:r w:rsidRPr="00515D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служби України, Акціонерного товариства «Українська залізниця» , інших відомчих </w:t>
      </w:r>
      <w:r w:rsidRPr="00515DE9">
        <w:rPr>
          <w:rFonts w:ascii="Times New Roman" w:hAnsi="Times New Roman" w:cs="Times New Roman"/>
          <w:sz w:val="28"/>
          <w:szCs w:val="28"/>
        </w:rPr>
        <w:t xml:space="preserve">закладів </w:t>
      </w:r>
      <w:r w:rsidRPr="004511C5">
        <w:rPr>
          <w:rFonts w:ascii="Times New Roman" w:hAnsi="Times New Roman" w:cs="Times New Roman"/>
          <w:sz w:val="28"/>
          <w:szCs w:val="28"/>
        </w:rPr>
        <w:t xml:space="preserve">охорони здоров’я для надання </w:t>
      </w:r>
      <w:r>
        <w:rPr>
          <w:rFonts w:ascii="Times New Roman" w:hAnsi="Times New Roman" w:cs="Times New Roman"/>
          <w:sz w:val="28"/>
          <w:szCs w:val="28"/>
        </w:rPr>
        <w:t xml:space="preserve">стаціонарної </w:t>
      </w:r>
      <w:r w:rsidRPr="004511C5">
        <w:rPr>
          <w:rFonts w:ascii="Times New Roman" w:hAnsi="Times New Roman" w:cs="Times New Roman"/>
          <w:sz w:val="28"/>
          <w:szCs w:val="28"/>
        </w:rPr>
        <w:t xml:space="preserve">медичної допомоги </w:t>
      </w:r>
      <w:r w:rsidRPr="00D02454">
        <w:rPr>
          <w:rFonts w:ascii="Times New Roman" w:hAnsi="Times New Roman" w:cs="Times New Roman"/>
          <w:sz w:val="28"/>
          <w:szCs w:val="28"/>
        </w:rPr>
        <w:t>пацієнтам</w:t>
      </w:r>
      <w:r w:rsidRPr="00D024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гострою респіраторною хворобою COVID-19, спричиненою коронавірусом SARS-CoV-2.</w:t>
      </w:r>
    </w:p>
    <w:p w:rsidR="00FE244B" w:rsidRDefault="00FE244B" w:rsidP="004511C5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993"/>
        </w:tabs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1C5">
        <w:rPr>
          <w:rFonts w:ascii="Times New Roman" w:hAnsi="Times New Roman" w:cs="Times New Roman"/>
          <w:sz w:val="28"/>
          <w:szCs w:val="28"/>
        </w:rPr>
        <w:t>Кабінетові Міністрів України, Міністерству охорони здоров’я України, в установленому законодавством порядку, забезпечити заклади, зазначені у пункті 1 цієї Постанови, необхідними засобами індивідуального захисту, лікарськими засобами та медичними препаратами</w:t>
      </w:r>
      <w:r>
        <w:rPr>
          <w:rFonts w:ascii="Times New Roman" w:hAnsi="Times New Roman" w:cs="Times New Roman"/>
          <w:sz w:val="28"/>
          <w:szCs w:val="28"/>
        </w:rPr>
        <w:t xml:space="preserve"> згідно з установленими нормативами</w:t>
      </w:r>
      <w:r w:rsidRPr="004511C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244B" w:rsidRPr="00B142E1" w:rsidRDefault="00FE244B" w:rsidP="004511C5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993"/>
        </w:tabs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42E1">
        <w:rPr>
          <w:rFonts w:ascii="Times New Roman" w:hAnsi="Times New Roman" w:cs="Times New Roman"/>
          <w:sz w:val="28"/>
          <w:szCs w:val="28"/>
        </w:rPr>
        <w:t>Міністерству охорони здоров’я України забезпечити своєчасну підготовку медичного персоналу закладів, зазначених у пункті 1 цієї Постанови, до виконання заходів з надання стаціонарної медичної допомоги пацієнтам</w:t>
      </w:r>
      <w:r w:rsidRPr="00B142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гострою респіраторною хворобою COVID-19, спричиненою коронавірусом SARS-CoV-2.</w:t>
      </w:r>
    </w:p>
    <w:p w:rsidR="00FE244B" w:rsidRPr="00D02454" w:rsidRDefault="00FE244B" w:rsidP="004511C5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993"/>
        </w:tabs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454">
        <w:rPr>
          <w:rFonts w:ascii="Times New Roman" w:hAnsi="Times New Roman" w:cs="Times New Roman"/>
          <w:sz w:val="28"/>
          <w:szCs w:val="28"/>
          <w:shd w:val="clear" w:color="auto" w:fill="FFFFFF"/>
        </w:rPr>
        <w:t>Кабінету Міністрів України здійснити необхідні розрахунки 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за потреби,</w:t>
      </w:r>
      <w:r w:rsidRPr="00D024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внести на розгляд Верховної Ради України проект Закону України про внесення змін до Закону України "Про Державний бюджет України на 2020 рік" для фінансування заходів, передбачених цієї Постановою.</w:t>
      </w:r>
    </w:p>
    <w:bookmarkEnd w:id="2"/>
    <w:p w:rsidR="00FE244B" w:rsidRPr="004511C5" w:rsidRDefault="00FE244B" w:rsidP="004511C5">
      <w:pPr>
        <w:pStyle w:val="a3"/>
        <w:numPr>
          <w:ilvl w:val="0"/>
          <w:numId w:val="2"/>
        </w:numPr>
        <w:shd w:val="clear" w:color="auto" w:fill="FFFFFF"/>
        <w:tabs>
          <w:tab w:val="left" w:pos="993"/>
        </w:tabs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454">
        <w:rPr>
          <w:rFonts w:ascii="Times New Roman" w:hAnsi="Times New Roman" w:cs="Times New Roman"/>
          <w:sz w:val="28"/>
          <w:szCs w:val="28"/>
        </w:rPr>
        <w:t xml:space="preserve">Ця Постанова набирає чинності з дня </w:t>
      </w:r>
      <w:r w:rsidRPr="004511C5">
        <w:rPr>
          <w:rFonts w:ascii="Times New Roman" w:hAnsi="Times New Roman" w:cs="Times New Roman"/>
          <w:sz w:val="28"/>
          <w:szCs w:val="28"/>
        </w:rPr>
        <w:t>її прийняття.</w:t>
      </w:r>
    </w:p>
    <w:p w:rsidR="00FE244B" w:rsidRDefault="00FE244B" w:rsidP="004511C5">
      <w:pPr>
        <w:pStyle w:val="a3"/>
        <w:tabs>
          <w:tab w:val="left" w:pos="426"/>
        </w:tabs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44B" w:rsidRPr="004511C5" w:rsidRDefault="00FE244B" w:rsidP="004511C5">
      <w:pPr>
        <w:pStyle w:val="a3"/>
        <w:tabs>
          <w:tab w:val="left" w:pos="426"/>
        </w:tabs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44B" w:rsidRDefault="00FE244B" w:rsidP="004511C5">
      <w:pPr>
        <w:tabs>
          <w:tab w:val="left" w:pos="426"/>
        </w:tabs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  <w:r w:rsidRPr="00EE259E">
        <w:rPr>
          <w:rFonts w:ascii="Times New Roman" w:hAnsi="Times New Roman" w:cs="Times New Roman"/>
          <w:b/>
          <w:bCs/>
          <w:sz w:val="28"/>
          <w:szCs w:val="28"/>
        </w:rPr>
        <w:t xml:space="preserve">Голова </w:t>
      </w:r>
    </w:p>
    <w:p w:rsidR="00FE244B" w:rsidRPr="00EE259E" w:rsidRDefault="00FE244B" w:rsidP="004511C5">
      <w:pPr>
        <w:tabs>
          <w:tab w:val="left" w:pos="426"/>
        </w:tabs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E259E">
        <w:rPr>
          <w:rFonts w:ascii="Times New Roman" w:hAnsi="Times New Roman" w:cs="Times New Roman"/>
          <w:b/>
          <w:bCs/>
          <w:sz w:val="28"/>
          <w:szCs w:val="28"/>
        </w:rPr>
        <w:t xml:space="preserve">Верховної Ради України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r w:rsidRPr="00EE259E">
        <w:rPr>
          <w:rFonts w:ascii="Times New Roman" w:hAnsi="Times New Roman" w:cs="Times New Roman"/>
          <w:b/>
          <w:bCs/>
          <w:sz w:val="28"/>
          <w:szCs w:val="28"/>
        </w:rPr>
        <w:t xml:space="preserve">          Д. РАЗУМКОВ</w:t>
      </w:r>
    </w:p>
    <w:p w:rsidR="00FE244B" w:rsidRDefault="00FE244B" w:rsidP="004511C5">
      <w:pPr>
        <w:spacing w:after="0" w:line="240" w:lineRule="auto"/>
        <w:ind w:firstLine="709"/>
      </w:pPr>
    </w:p>
    <w:sectPr w:rsidR="00FE244B" w:rsidSect="00452A40">
      <w:headerReference w:type="default" r:id="rId7"/>
      <w:pgSz w:w="11900" w:h="16840"/>
      <w:pgMar w:top="1134" w:right="1134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E58" w:rsidRDefault="00512E58" w:rsidP="009C6A1D">
      <w:pPr>
        <w:spacing w:after="0" w:line="240" w:lineRule="auto"/>
      </w:pPr>
      <w:r>
        <w:separator/>
      </w:r>
    </w:p>
  </w:endnote>
  <w:endnote w:type="continuationSeparator" w:id="0">
    <w:p w:rsidR="00512E58" w:rsidRDefault="00512E58" w:rsidP="009C6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E58" w:rsidRDefault="00512E58" w:rsidP="009C6A1D">
      <w:pPr>
        <w:spacing w:after="0" w:line="240" w:lineRule="auto"/>
      </w:pPr>
      <w:r>
        <w:separator/>
      </w:r>
    </w:p>
  </w:footnote>
  <w:footnote w:type="continuationSeparator" w:id="0">
    <w:p w:rsidR="00512E58" w:rsidRDefault="00512E58" w:rsidP="009C6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44B" w:rsidRPr="00452A40" w:rsidRDefault="00FE244B" w:rsidP="0019528F">
    <w:pPr>
      <w:pStyle w:val="a4"/>
      <w:framePr w:wrap="none" w:vAnchor="text" w:hAnchor="margin" w:xAlign="center" w:y="1"/>
      <w:rPr>
        <w:rStyle w:val="a6"/>
        <w:rFonts w:ascii="Times New Roman" w:hAnsi="Times New Roman" w:cs="Times New Roman"/>
        <w:sz w:val="28"/>
        <w:szCs w:val="28"/>
      </w:rPr>
    </w:pPr>
    <w:r w:rsidRPr="00452A40">
      <w:rPr>
        <w:rStyle w:val="a6"/>
        <w:rFonts w:ascii="Times New Roman" w:hAnsi="Times New Roman" w:cs="Times New Roman"/>
        <w:sz w:val="28"/>
        <w:szCs w:val="28"/>
      </w:rPr>
      <w:fldChar w:fldCharType="begin"/>
    </w:r>
    <w:r w:rsidRPr="00452A40">
      <w:rPr>
        <w:rStyle w:val="a6"/>
        <w:rFonts w:ascii="Times New Roman" w:hAnsi="Times New Roman" w:cs="Times New Roman"/>
        <w:sz w:val="28"/>
        <w:szCs w:val="28"/>
      </w:rPr>
      <w:instrText xml:space="preserve"> PAGE </w:instrText>
    </w:r>
    <w:r w:rsidRPr="00452A40">
      <w:rPr>
        <w:rStyle w:val="a6"/>
        <w:rFonts w:ascii="Times New Roman" w:hAnsi="Times New Roman" w:cs="Times New Roman"/>
        <w:sz w:val="28"/>
        <w:szCs w:val="28"/>
      </w:rPr>
      <w:fldChar w:fldCharType="separate"/>
    </w:r>
    <w:r w:rsidR="00003CDF">
      <w:rPr>
        <w:rStyle w:val="a6"/>
        <w:rFonts w:ascii="Times New Roman" w:hAnsi="Times New Roman" w:cs="Times New Roman"/>
        <w:noProof/>
        <w:sz w:val="28"/>
        <w:szCs w:val="28"/>
      </w:rPr>
      <w:t>2</w:t>
    </w:r>
    <w:r w:rsidRPr="00452A40">
      <w:rPr>
        <w:rStyle w:val="a6"/>
        <w:rFonts w:ascii="Times New Roman" w:hAnsi="Times New Roman" w:cs="Times New Roman"/>
        <w:sz w:val="28"/>
        <w:szCs w:val="28"/>
      </w:rPr>
      <w:fldChar w:fldCharType="end"/>
    </w:r>
  </w:p>
  <w:p w:rsidR="00FE244B" w:rsidRDefault="00FE244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0141D"/>
    <w:multiLevelType w:val="hybridMultilevel"/>
    <w:tmpl w:val="23B08678"/>
    <w:lvl w:ilvl="0" w:tplc="76762CD4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200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2000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98C5253"/>
    <w:multiLevelType w:val="hybridMultilevel"/>
    <w:tmpl w:val="3A181BA2"/>
    <w:lvl w:ilvl="0" w:tplc="A4F606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080" w:hanging="360"/>
      </w:pPr>
    </w:lvl>
    <w:lvl w:ilvl="2" w:tplc="2000001B">
      <w:start w:val="1"/>
      <w:numFmt w:val="lowerRoman"/>
      <w:lvlText w:val="%3."/>
      <w:lvlJc w:val="right"/>
      <w:pPr>
        <w:ind w:left="1800" w:hanging="180"/>
      </w:pPr>
    </w:lvl>
    <w:lvl w:ilvl="3" w:tplc="2000000F">
      <w:start w:val="1"/>
      <w:numFmt w:val="decimal"/>
      <w:lvlText w:val="%4."/>
      <w:lvlJc w:val="left"/>
      <w:pPr>
        <w:ind w:left="2520" w:hanging="360"/>
      </w:pPr>
    </w:lvl>
    <w:lvl w:ilvl="4" w:tplc="20000019">
      <w:start w:val="1"/>
      <w:numFmt w:val="lowerLetter"/>
      <w:lvlText w:val="%5."/>
      <w:lvlJc w:val="left"/>
      <w:pPr>
        <w:ind w:left="3240" w:hanging="360"/>
      </w:pPr>
    </w:lvl>
    <w:lvl w:ilvl="5" w:tplc="2000001B">
      <w:start w:val="1"/>
      <w:numFmt w:val="lowerRoman"/>
      <w:lvlText w:val="%6."/>
      <w:lvlJc w:val="right"/>
      <w:pPr>
        <w:ind w:left="3960" w:hanging="180"/>
      </w:pPr>
    </w:lvl>
    <w:lvl w:ilvl="6" w:tplc="2000000F">
      <w:start w:val="1"/>
      <w:numFmt w:val="decimal"/>
      <w:lvlText w:val="%7."/>
      <w:lvlJc w:val="left"/>
      <w:pPr>
        <w:ind w:left="4680" w:hanging="360"/>
      </w:pPr>
    </w:lvl>
    <w:lvl w:ilvl="7" w:tplc="20000019">
      <w:start w:val="1"/>
      <w:numFmt w:val="lowerLetter"/>
      <w:lvlText w:val="%8."/>
      <w:lvlJc w:val="left"/>
      <w:pPr>
        <w:ind w:left="5400" w:hanging="360"/>
      </w:pPr>
    </w:lvl>
    <w:lvl w:ilvl="8" w:tplc="2000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doNotTrackMoves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11C5"/>
    <w:rsid w:val="000014F1"/>
    <w:rsid w:val="00003CDF"/>
    <w:rsid w:val="000C3E73"/>
    <w:rsid w:val="0019528F"/>
    <w:rsid w:val="004511C5"/>
    <w:rsid w:val="00452A40"/>
    <w:rsid w:val="00512E58"/>
    <w:rsid w:val="00515DE9"/>
    <w:rsid w:val="005F6AA6"/>
    <w:rsid w:val="008E5E54"/>
    <w:rsid w:val="0098599F"/>
    <w:rsid w:val="00994755"/>
    <w:rsid w:val="009A2878"/>
    <w:rsid w:val="009C6A1D"/>
    <w:rsid w:val="00A7506D"/>
    <w:rsid w:val="00B142E1"/>
    <w:rsid w:val="00C0628A"/>
    <w:rsid w:val="00D02454"/>
    <w:rsid w:val="00E154C6"/>
    <w:rsid w:val="00EE259E"/>
    <w:rsid w:val="00F90C21"/>
    <w:rsid w:val="00FA001E"/>
    <w:rsid w:val="00FC2CE7"/>
    <w:rsid w:val="00FE2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DEA18DA-EB0D-491F-9467-81F4CBDC5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1C5"/>
    <w:pPr>
      <w:spacing w:after="160" w:line="259" w:lineRule="auto"/>
    </w:pPr>
    <w:rPr>
      <w:rFonts w:eastAsia="Times New Roman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511C5"/>
    <w:pPr>
      <w:ind w:left="720"/>
    </w:pPr>
  </w:style>
  <w:style w:type="paragraph" w:styleId="a4">
    <w:name w:val="header"/>
    <w:basedOn w:val="a"/>
    <w:link w:val="a5"/>
    <w:uiPriority w:val="99"/>
    <w:rsid w:val="004511C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ій колонтитул Знак"/>
    <w:link w:val="a4"/>
    <w:uiPriority w:val="99"/>
    <w:locked/>
    <w:rsid w:val="004511C5"/>
    <w:rPr>
      <w:rFonts w:eastAsia="Times New Roman"/>
      <w:lang w:val="uk-UA"/>
    </w:rPr>
  </w:style>
  <w:style w:type="character" w:styleId="a6">
    <w:name w:val="page number"/>
    <w:basedOn w:val="a0"/>
    <w:uiPriority w:val="99"/>
    <w:semiHidden/>
    <w:rsid w:val="004511C5"/>
  </w:style>
  <w:style w:type="character" w:customStyle="1" w:styleId="rvts44">
    <w:name w:val="rvts44"/>
    <w:basedOn w:val="a0"/>
    <w:uiPriority w:val="99"/>
    <w:rsid w:val="004511C5"/>
  </w:style>
  <w:style w:type="character" w:customStyle="1" w:styleId="rvts9">
    <w:name w:val="rvts9"/>
    <w:basedOn w:val="a0"/>
    <w:uiPriority w:val="99"/>
    <w:rsid w:val="00451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2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1891</Words>
  <Characters>1079</Characters>
  <Application>Microsoft Office Word</Application>
  <DocSecurity>0</DocSecurity>
  <Lines>8</Lines>
  <Paragraphs>5</Paragraphs>
  <ScaleCrop>false</ScaleCrop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8</cp:revision>
  <dcterms:created xsi:type="dcterms:W3CDTF">2020-10-22T12:21:00Z</dcterms:created>
  <dcterms:modified xsi:type="dcterms:W3CDTF">2020-11-06T08:37:00Z</dcterms:modified>
</cp:coreProperties>
</file>