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9DC13" w14:textId="47D87566" w:rsidR="00AD11BD" w:rsidRPr="00FD1E1B" w:rsidRDefault="00AD11BD" w:rsidP="00FD1E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878802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115E1D5E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2DE7029A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5F15D4A6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072F1365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29F37525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22EA99BD" w14:textId="7F5A164F" w:rsidR="00FD1E1B" w:rsidRPr="00A2422F" w:rsidRDefault="00A2422F" w:rsidP="00A2422F">
      <w:pPr>
        <w:spacing w:after="0" w:line="240" w:lineRule="auto"/>
        <w:ind w:firstLine="709"/>
        <w:rPr>
          <w:rFonts w:ascii="Times New Roman" w:hAnsi="Times New Roman" w:cs="Times New Roman"/>
          <w:iCs/>
          <w:sz w:val="52"/>
          <w:szCs w:val="52"/>
          <w:lang w:val="uk-UA"/>
        </w:rPr>
      </w:pPr>
      <w:r>
        <w:rPr>
          <w:rFonts w:ascii="Times New Roman" w:hAnsi="Times New Roman" w:cs="Times New Roman"/>
          <w:iCs/>
          <w:sz w:val="52"/>
          <w:szCs w:val="52"/>
          <w:lang w:val="uk-UA"/>
        </w:rPr>
        <w:t xml:space="preserve">     </w:t>
      </w:r>
      <w:bookmarkStart w:id="0" w:name="_GoBack"/>
      <w:bookmarkEnd w:id="0"/>
      <w:r w:rsidRPr="00A2422F">
        <w:rPr>
          <w:rFonts w:ascii="Times New Roman" w:hAnsi="Times New Roman" w:cs="Times New Roman"/>
          <w:iCs/>
          <w:sz w:val="52"/>
          <w:szCs w:val="52"/>
          <w:lang w:val="uk-UA"/>
        </w:rPr>
        <w:t>З А К О Н  У К Р А Ї Н И</w:t>
      </w:r>
    </w:p>
    <w:p w14:paraId="552F51F0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79B5305E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1D6676C1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6DF95E2B" w14:textId="77777777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781F0615" w14:textId="2593A5F9" w:rsidR="006D5906" w:rsidRPr="00FD1E1B" w:rsidRDefault="00FD1E1B" w:rsidP="00FD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noProof/>
          <w:sz w:val="28"/>
          <w:szCs w:val="28"/>
          <w:lang w:val="uk-UA" w:eastAsia="uk-UA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30BA3" wp14:editId="23172E8A">
                <wp:simplePos x="0" y="0"/>
                <wp:positionH relativeFrom="column">
                  <wp:posOffset>5715</wp:posOffset>
                </wp:positionH>
                <wp:positionV relativeFrom="paragraph">
                  <wp:posOffset>648335</wp:posOffset>
                </wp:positionV>
                <wp:extent cx="5400000" cy="0"/>
                <wp:effectExtent l="0" t="0" r="2984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C9263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51.05pt" to="425.6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" strokecolor="black [3040]"/>
            </w:pict>
          </mc:Fallback>
        </mc:AlternateContent>
      </w:r>
      <w:r w:rsidR="006D5906" w:rsidRPr="00FD1E1B">
        <w:rPr>
          <w:rFonts w:ascii="Times New Roman" w:hAnsi="Times New Roman" w:cs="Times New Roman"/>
          <w:iCs/>
          <w:sz w:val="28"/>
          <w:szCs w:val="28"/>
          <w:lang w:val="uk-UA"/>
        </w:rPr>
        <w:t>Про внесення змін до деяких закон</w:t>
      </w:r>
      <w:r w:rsidR="00470C07" w:rsidRPr="00FD1E1B">
        <w:rPr>
          <w:rFonts w:ascii="Times New Roman" w:hAnsi="Times New Roman" w:cs="Times New Roman"/>
          <w:iCs/>
          <w:sz w:val="28"/>
          <w:szCs w:val="28"/>
          <w:lang w:val="uk-UA"/>
        </w:rPr>
        <w:t>ів</w:t>
      </w:r>
      <w:r w:rsidR="006D5906" w:rsidRPr="00FD1E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України щодо </w:t>
      </w:r>
      <w:r w:rsidR="006D5906"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права </w:t>
      </w:r>
      <w:r w:rsidRPr="00FD1E1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FD1E1B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6D5906"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громадян на доступ до державної реєстрації актів цивільного стану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D1E1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6D5906"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укрупненням територіальних громад </w:t>
      </w:r>
    </w:p>
    <w:p w14:paraId="7DF78A9D" w14:textId="129E88B1" w:rsidR="0009006E" w:rsidRDefault="0009006E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6EEA585" w14:textId="6C50DA7F" w:rsid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4DB2BA6" w14:textId="77777777" w:rsidR="00FD1E1B" w:rsidRPr="00FD1E1B" w:rsidRDefault="00FD1E1B" w:rsidP="00FD1E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6865ED8" w14:textId="487FC64B" w:rsidR="00AD11BD" w:rsidRDefault="00AD11BD" w:rsidP="00FD1E1B">
      <w:pPr>
        <w:pStyle w:val="af7"/>
        <w:spacing w:before="0"/>
        <w:ind w:firstLine="709"/>
        <w:rPr>
          <w:rFonts w:ascii="Times New Roman" w:hAnsi="Times New Roman"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FD1E1B" w:rsidRPr="00FD1E1B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FD1E1B">
        <w:rPr>
          <w:rFonts w:ascii="Times New Roman" w:hAnsi="Times New Roman"/>
          <w:sz w:val="28"/>
          <w:szCs w:val="28"/>
        </w:rPr>
        <w:t>п о с т а н о в л я є</w:t>
      </w:r>
      <w:r w:rsidR="00FD1E1B" w:rsidRPr="00FD1E1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1E1B">
        <w:rPr>
          <w:rFonts w:ascii="Times New Roman" w:hAnsi="Times New Roman"/>
          <w:sz w:val="28"/>
          <w:szCs w:val="28"/>
        </w:rPr>
        <w:t>:</w:t>
      </w:r>
    </w:p>
    <w:p w14:paraId="4927AA56" w14:textId="77777777" w:rsidR="00FD1E1B" w:rsidRPr="00FD1E1B" w:rsidRDefault="00FD1E1B" w:rsidP="00FD1E1B">
      <w:pPr>
        <w:pStyle w:val="af7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0BF14E0D" w14:textId="6F993B90" w:rsidR="00AD11BD" w:rsidRPr="00FD1E1B" w:rsidRDefault="00AD11BD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t>І. Внести зміни до таких закон</w:t>
      </w:r>
      <w:r w:rsidR="00470C07" w:rsidRPr="00FD1E1B">
        <w:rPr>
          <w:rFonts w:ascii="Times New Roman" w:hAnsi="Times New Roman"/>
          <w:sz w:val="28"/>
          <w:szCs w:val="28"/>
        </w:rPr>
        <w:t>ів</w:t>
      </w:r>
      <w:r w:rsidRPr="00FD1E1B">
        <w:rPr>
          <w:rFonts w:ascii="Times New Roman" w:hAnsi="Times New Roman"/>
          <w:sz w:val="28"/>
          <w:szCs w:val="28"/>
        </w:rPr>
        <w:t xml:space="preserve"> України:</w:t>
      </w:r>
    </w:p>
    <w:p w14:paraId="11798C72" w14:textId="2F722A05" w:rsidR="0011747E" w:rsidRPr="00FD1E1B" w:rsidRDefault="009A64D7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t xml:space="preserve">1. </w:t>
      </w:r>
      <w:r w:rsidR="00BE38AC" w:rsidRPr="00FD1E1B">
        <w:rPr>
          <w:rFonts w:ascii="Times New Roman" w:hAnsi="Times New Roman"/>
          <w:sz w:val="28"/>
          <w:szCs w:val="28"/>
        </w:rPr>
        <w:t>У</w:t>
      </w:r>
      <w:r w:rsidR="00B3686C" w:rsidRPr="00FD1E1B">
        <w:rPr>
          <w:rFonts w:ascii="Times New Roman" w:hAnsi="Times New Roman"/>
          <w:sz w:val="28"/>
          <w:szCs w:val="28"/>
        </w:rPr>
        <w:t xml:space="preserve"> </w:t>
      </w:r>
      <w:r w:rsidR="00B3686C" w:rsidRPr="00FD1E1B">
        <w:rPr>
          <w:rFonts w:ascii="Times New Roman" w:eastAsiaTheme="majorEastAsia" w:hAnsi="Times New Roman"/>
          <w:iCs/>
          <w:sz w:val="28"/>
          <w:szCs w:val="28"/>
          <w:lang w:bidi="en-US"/>
        </w:rPr>
        <w:t xml:space="preserve">підпункті 5 пункту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б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eastAsiaTheme="majorEastAsia" w:hAnsi="Times New Roman"/>
          <w:iCs/>
          <w:sz w:val="28"/>
          <w:szCs w:val="28"/>
          <w:lang w:bidi="en-US"/>
        </w:rPr>
        <w:t xml:space="preserve"> частини першої статті 38 </w:t>
      </w:r>
      <w:r w:rsidR="00B3686C" w:rsidRPr="00FD1E1B">
        <w:rPr>
          <w:rFonts w:ascii="Times New Roman" w:hAnsi="Times New Roman"/>
          <w:sz w:val="28"/>
          <w:szCs w:val="28"/>
        </w:rPr>
        <w:t xml:space="preserve">Закону України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hAnsi="Times New Roman"/>
          <w:sz w:val="28"/>
          <w:szCs w:val="28"/>
        </w:rPr>
        <w:t>Про місцеве самоврядування в Україні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hAnsi="Times New Roman"/>
          <w:sz w:val="28"/>
          <w:szCs w:val="28"/>
        </w:rPr>
        <w:t xml:space="preserve"> (Відомості Верховної Ради </w:t>
      </w:r>
      <w:r w:rsidR="0028054A">
        <w:rPr>
          <w:rFonts w:ascii="Times New Roman" w:hAnsi="Times New Roman"/>
          <w:sz w:val="28"/>
          <w:szCs w:val="28"/>
        </w:rPr>
        <w:br/>
      </w:r>
      <w:r w:rsidR="00B3686C" w:rsidRPr="00FD1E1B">
        <w:rPr>
          <w:rFonts w:ascii="Times New Roman" w:hAnsi="Times New Roman"/>
          <w:sz w:val="28"/>
          <w:szCs w:val="28"/>
        </w:rPr>
        <w:t xml:space="preserve">України, 1997 р., № 24, ст. 170 із наступними змінами) слова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hAnsi="Times New Roman"/>
          <w:sz w:val="28"/>
          <w:szCs w:val="28"/>
          <w:lang w:bidi="en-US"/>
        </w:rPr>
        <w:t>за винятком виконавчих органів міських (крім міст обласного значення) рад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hAnsi="Times New Roman"/>
          <w:sz w:val="28"/>
          <w:szCs w:val="28"/>
        </w:rPr>
        <w:t xml:space="preserve"> </w:t>
      </w:r>
      <w:r w:rsidR="0028054A">
        <w:rPr>
          <w:rFonts w:ascii="Times New Roman" w:hAnsi="Times New Roman"/>
          <w:sz w:val="28"/>
          <w:szCs w:val="28"/>
        </w:rPr>
        <w:br/>
      </w:r>
      <w:r w:rsidR="00B3686C" w:rsidRPr="00FD1E1B">
        <w:rPr>
          <w:rFonts w:ascii="Times New Roman" w:hAnsi="Times New Roman"/>
          <w:sz w:val="28"/>
          <w:szCs w:val="28"/>
        </w:rPr>
        <w:t>виключити.</w:t>
      </w:r>
      <w:r w:rsidR="00BE38AC" w:rsidRPr="00FD1E1B">
        <w:rPr>
          <w:color w:val="333333"/>
          <w:shd w:val="clear" w:color="auto" w:fill="FFFFFF"/>
        </w:rPr>
        <w:t xml:space="preserve"> </w:t>
      </w:r>
    </w:p>
    <w:p w14:paraId="79B976AD" w14:textId="69BCEB75" w:rsidR="00B3686C" w:rsidRPr="00FD1E1B" w:rsidRDefault="009A64D7" w:rsidP="00FD1E1B">
      <w:pPr>
        <w:pStyle w:val="af7"/>
        <w:spacing w:before="0" w:after="120"/>
        <w:ind w:firstLine="709"/>
        <w:rPr>
          <w:rFonts w:ascii="Times New Roman" w:hAnsi="Times New Roman"/>
          <w:bCs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t>2</w:t>
      </w:r>
      <w:r w:rsidR="00AD11BD" w:rsidRPr="00FD1E1B">
        <w:rPr>
          <w:rFonts w:ascii="Times New Roman" w:hAnsi="Times New Roman"/>
          <w:sz w:val="28"/>
          <w:szCs w:val="28"/>
        </w:rPr>
        <w:t xml:space="preserve">. </w:t>
      </w:r>
      <w:r w:rsidR="00B3686C" w:rsidRPr="00FD1E1B">
        <w:rPr>
          <w:rFonts w:ascii="Times New Roman" w:hAnsi="Times New Roman"/>
          <w:sz w:val="28"/>
          <w:szCs w:val="28"/>
        </w:rPr>
        <w:t xml:space="preserve">У Законі України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hAnsi="Times New Roman"/>
          <w:bCs/>
          <w:sz w:val="28"/>
          <w:szCs w:val="28"/>
        </w:rPr>
        <w:t>Про державну реєстрацію актів цивільного стану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="00B3686C" w:rsidRPr="00FD1E1B">
        <w:rPr>
          <w:rFonts w:ascii="Times New Roman" w:hAnsi="Times New Roman"/>
          <w:bCs/>
          <w:sz w:val="28"/>
          <w:szCs w:val="28"/>
        </w:rPr>
        <w:t xml:space="preserve"> (</w:t>
      </w:r>
      <w:bookmarkStart w:id="1" w:name="n4"/>
      <w:bookmarkEnd w:id="1"/>
      <w:r w:rsidR="00B3686C" w:rsidRPr="00FD1E1B">
        <w:rPr>
          <w:rFonts w:ascii="Times New Roman" w:hAnsi="Times New Roman"/>
          <w:bCs/>
          <w:sz w:val="28"/>
          <w:szCs w:val="28"/>
        </w:rPr>
        <w:t>Відомості Верховної Ради України, 2010 р</w:t>
      </w:r>
      <w:r w:rsidR="006B568B" w:rsidRPr="00FD1E1B">
        <w:rPr>
          <w:rFonts w:ascii="Times New Roman" w:hAnsi="Times New Roman"/>
          <w:bCs/>
          <w:sz w:val="28"/>
          <w:szCs w:val="28"/>
        </w:rPr>
        <w:t>.</w:t>
      </w:r>
      <w:r w:rsidR="00B3686C" w:rsidRPr="00FD1E1B">
        <w:rPr>
          <w:rFonts w:ascii="Times New Roman" w:hAnsi="Times New Roman"/>
          <w:bCs/>
          <w:sz w:val="28"/>
          <w:szCs w:val="28"/>
        </w:rPr>
        <w:t>, № 38, ст.</w:t>
      </w:r>
      <w:r w:rsidR="006B568B" w:rsidRPr="00FD1E1B">
        <w:rPr>
          <w:rFonts w:ascii="Times New Roman" w:hAnsi="Times New Roman"/>
          <w:bCs/>
          <w:sz w:val="28"/>
          <w:szCs w:val="28"/>
        </w:rPr>
        <w:t xml:space="preserve"> </w:t>
      </w:r>
      <w:r w:rsidR="00B3686C" w:rsidRPr="00FD1E1B">
        <w:rPr>
          <w:rFonts w:ascii="Times New Roman" w:hAnsi="Times New Roman"/>
          <w:bCs/>
          <w:sz w:val="28"/>
          <w:szCs w:val="28"/>
        </w:rPr>
        <w:t>509):</w:t>
      </w:r>
    </w:p>
    <w:p w14:paraId="5B0AC415" w14:textId="77777777" w:rsidR="00B3686C" w:rsidRPr="00FD1E1B" w:rsidRDefault="00B3686C" w:rsidP="00FD1E1B">
      <w:pPr>
        <w:pStyle w:val="af7"/>
        <w:spacing w:before="0" w:after="120"/>
        <w:ind w:firstLine="709"/>
        <w:rPr>
          <w:rFonts w:ascii="Times New Roman" w:hAnsi="Times New Roman"/>
          <w:bCs/>
          <w:sz w:val="28"/>
          <w:szCs w:val="28"/>
        </w:rPr>
      </w:pPr>
      <w:r w:rsidRPr="00FD1E1B">
        <w:rPr>
          <w:rFonts w:ascii="Times New Roman" w:hAnsi="Times New Roman"/>
          <w:bCs/>
          <w:sz w:val="28"/>
          <w:szCs w:val="28"/>
        </w:rPr>
        <w:t>1) у частині першій статті 4:</w:t>
      </w:r>
    </w:p>
    <w:p w14:paraId="47112F92" w14:textId="0A4C2A92" w:rsidR="00B3686C" w:rsidRPr="00FD1E1B" w:rsidRDefault="00B3686C" w:rsidP="00FD1E1B">
      <w:pPr>
        <w:pStyle w:val="af7"/>
        <w:spacing w:before="0" w:after="120"/>
        <w:ind w:firstLine="709"/>
        <w:rPr>
          <w:rFonts w:ascii="Times New Roman" w:hAnsi="Times New Roman"/>
          <w:bCs/>
          <w:sz w:val="28"/>
          <w:szCs w:val="28"/>
        </w:rPr>
      </w:pPr>
      <w:r w:rsidRPr="00FD1E1B">
        <w:rPr>
          <w:rFonts w:ascii="Times New Roman" w:hAnsi="Times New Roman"/>
          <w:bCs/>
          <w:sz w:val="28"/>
          <w:szCs w:val="28"/>
        </w:rPr>
        <w:t xml:space="preserve">у пункті 2 слова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Pr="00FD1E1B">
        <w:rPr>
          <w:rFonts w:ascii="Times New Roman" w:hAnsi="Times New Roman"/>
          <w:sz w:val="28"/>
          <w:szCs w:val="28"/>
          <w:lang w:eastAsia="uk-UA"/>
        </w:rPr>
        <w:t>міст обласного значення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Pr="00FD1E1B">
        <w:rPr>
          <w:rFonts w:ascii="Times New Roman" w:hAnsi="Times New Roman"/>
          <w:bCs/>
          <w:sz w:val="28"/>
          <w:szCs w:val="28"/>
        </w:rPr>
        <w:t xml:space="preserve"> виключити;</w:t>
      </w:r>
    </w:p>
    <w:p w14:paraId="795ADAFD" w14:textId="69D1E55B" w:rsidR="00B3686C" w:rsidRPr="00FD1E1B" w:rsidRDefault="00B3686C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  <w:lang w:eastAsia="uk-UA"/>
        </w:rPr>
      </w:pPr>
      <w:r w:rsidRPr="00FD1E1B">
        <w:rPr>
          <w:rFonts w:ascii="Times New Roman" w:hAnsi="Times New Roman"/>
          <w:bCs/>
          <w:sz w:val="28"/>
          <w:szCs w:val="28"/>
        </w:rPr>
        <w:t xml:space="preserve">у пункті 3 слова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Pr="00FD1E1B">
        <w:rPr>
          <w:rFonts w:ascii="Times New Roman" w:hAnsi="Times New Roman"/>
          <w:sz w:val="28"/>
          <w:szCs w:val="28"/>
          <w:lang w:eastAsia="uk-UA"/>
        </w:rPr>
        <w:t>крім міст обласного значення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Pr="00FD1E1B">
        <w:rPr>
          <w:rFonts w:ascii="Times New Roman" w:hAnsi="Times New Roman"/>
          <w:sz w:val="28"/>
          <w:szCs w:val="28"/>
          <w:lang w:eastAsia="uk-UA"/>
        </w:rPr>
        <w:t xml:space="preserve"> виключити;</w:t>
      </w:r>
    </w:p>
    <w:p w14:paraId="2D900BC8" w14:textId="561F18D8" w:rsidR="00B3686C" w:rsidRDefault="00B3686C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  <w:lang w:eastAsia="uk-UA"/>
        </w:rPr>
      </w:pPr>
      <w:r w:rsidRPr="00FD1E1B">
        <w:rPr>
          <w:rFonts w:ascii="Times New Roman" w:hAnsi="Times New Roman"/>
          <w:sz w:val="28"/>
          <w:szCs w:val="28"/>
          <w:lang w:eastAsia="uk-UA"/>
        </w:rPr>
        <w:t xml:space="preserve">2) у частині другій статті 6 </w:t>
      </w:r>
      <w:r w:rsidR="005E36CC" w:rsidRPr="00FD1E1B">
        <w:rPr>
          <w:rFonts w:ascii="Times New Roman" w:hAnsi="Times New Roman"/>
          <w:sz w:val="28"/>
          <w:szCs w:val="28"/>
          <w:lang w:eastAsia="uk-UA"/>
        </w:rPr>
        <w:t xml:space="preserve">та частині другій статті 12 </w:t>
      </w:r>
      <w:r w:rsidRPr="00FD1E1B">
        <w:rPr>
          <w:rFonts w:ascii="Times New Roman" w:hAnsi="Times New Roman"/>
          <w:sz w:val="28"/>
          <w:szCs w:val="28"/>
          <w:lang w:eastAsia="uk-UA"/>
        </w:rPr>
        <w:t xml:space="preserve">слова 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Pr="00FD1E1B">
        <w:rPr>
          <w:rFonts w:ascii="Times New Roman" w:hAnsi="Times New Roman"/>
          <w:sz w:val="28"/>
          <w:szCs w:val="28"/>
          <w:lang w:eastAsia="uk-UA"/>
        </w:rPr>
        <w:t>крім міст обласного значення</w:t>
      </w:r>
      <w:r w:rsidR="00FD1E1B">
        <w:rPr>
          <w:rFonts w:ascii="Times New Roman" w:eastAsiaTheme="majorEastAsia" w:hAnsi="Times New Roman"/>
          <w:iCs/>
          <w:sz w:val="28"/>
          <w:szCs w:val="28"/>
          <w:lang w:bidi="en-US"/>
        </w:rPr>
        <w:t>"</w:t>
      </w:r>
      <w:r w:rsidRPr="00FD1E1B">
        <w:rPr>
          <w:rFonts w:ascii="Times New Roman" w:hAnsi="Times New Roman"/>
          <w:sz w:val="28"/>
          <w:szCs w:val="28"/>
          <w:lang w:eastAsia="uk-UA"/>
        </w:rPr>
        <w:t xml:space="preserve"> виключити</w:t>
      </w:r>
      <w:r w:rsidR="005E36CC" w:rsidRPr="00FD1E1B">
        <w:rPr>
          <w:rFonts w:ascii="Times New Roman" w:hAnsi="Times New Roman"/>
          <w:sz w:val="28"/>
          <w:szCs w:val="28"/>
          <w:lang w:eastAsia="uk-UA"/>
        </w:rPr>
        <w:t>.</w:t>
      </w:r>
    </w:p>
    <w:p w14:paraId="0208EB97" w14:textId="77777777" w:rsidR="00FD1E1B" w:rsidRPr="00FD1E1B" w:rsidRDefault="00FD1E1B" w:rsidP="00FD1E1B">
      <w:pPr>
        <w:pStyle w:val="af7"/>
        <w:spacing w:before="0"/>
        <w:ind w:firstLine="709"/>
        <w:rPr>
          <w:rFonts w:ascii="Times New Roman" w:hAnsi="Times New Roman"/>
          <w:sz w:val="28"/>
          <w:szCs w:val="28"/>
          <w:lang w:eastAsia="uk-UA"/>
        </w:rPr>
      </w:pPr>
    </w:p>
    <w:p w14:paraId="4C21F1FB" w14:textId="2B42C085" w:rsidR="005B574D" w:rsidRDefault="005B574D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t>ІІ. Прикінцеві  положення</w:t>
      </w:r>
    </w:p>
    <w:p w14:paraId="3AE07ECB" w14:textId="77777777" w:rsidR="00FD1E1B" w:rsidRPr="00FD1E1B" w:rsidRDefault="00FD1E1B" w:rsidP="00FD1E1B">
      <w:pPr>
        <w:pStyle w:val="af7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4D4CF63C" w14:textId="0F5AFD04" w:rsidR="005B574D" w:rsidRDefault="005B574D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t xml:space="preserve">1. </w:t>
      </w:r>
      <w:bookmarkStart w:id="2" w:name="_Hlk37336275"/>
      <w:r w:rsidRPr="00FD1E1B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30A93D20" w14:textId="703CDB6C" w:rsidR="00FD1E1B" w:rsidRDefault="00FD1E1B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</w:rPr>
      </w:pPr>
    </w:p>
    <w:p w14:paraId="69BAC15B" w14:textId="77777777" w:rsidR="00FD1E1B" w:rsidRPr="00FD1E1B" w:rsidRDefault="00FD1E1B" w:rsidP="00FD1E1B">
      <w:pPr>
        <w:pStyle w:val="af7"/>
        <w:spacing w:before="0" w:after="120"/>
        <w:ind w:firstLine="709"/>
        <w:rPr>
          <w:rFonts w:ascii="Times New Roman" w:hAnsi="Times New Roman"/>
          <w:sz w:val="28"/>
          <w:szCs w:val="28"/>
        </w:rPr>
      </w:pPr>
    </w:p>
    <w:p w14:paraId="3F2307B4" w14:textId="3C98BB77" w:rsidR="005B574D" w:rsidRDefault="005B574D" w:rsidP="00FD1E1B">
      <w:pPr>
        <w:pStyle w:val="af7"/>
        <w:spacing w:before="0"/>
        <w:ind w:firstLine="709"/>
        <w:rPr>
          <w:rFonts w:ascii="Times New Roman" w:hAnsi="Times New Roman"/>
          <w:sz w:val="28"/>
          <w:szCs w:val="28"/>
        </w:rPr>
      </w:pPr>
      <w:r w:rsidRPr="00FD1E1B">
        <w:rPr>
          <w:rFonts w:ascii="Times New Roman" w:hAnsi="Times New Roman"/>
          <w:sz w:val="28"/>
          <w:szCs w:val="28"/>
        </w:rPr>
        <w:lastRenderedPageBreak/>
        <w:t>2</w:t>
      </w:r>
      <w:bookmarkEnd w:id="2"/>
      <w:r w:rsidRPr="00FD1E1B">
        <w:rPr>
          <w:rFonts w:ascii="Times New Roman" w:hAnsi="Times New Roman"/>
          <w:sz w:val="28"/>
          <w:szCs w:val="28"/>
        </w:rPr>
        <w:t>. Кабінету Міністрів України</w:t>
      </w:r>
      <w:r w:rsidR="00AC4787" w:rsidRPr="00FD1E1B">
        <w:rPr>
          <w:rFonts w:ascii="Times New Roman" w:hAnsi="Times New Roman"/>
          <w:sz w:val="28"/>
          <w:szCs w:val="28"/>
        </w:rPr>
        <w:t xml:space="preserve"> </w:t>
      </w:r>
      <w:r w:rsidR="009A64D7" w:rsidRPr="00FD1E1B">
        <w:rPr>
          <w:rFonts w:ascii="Times New Roman" w:hAnsi="Times New Roman"/>
          <w:sz w:val="28"/>
          <w:szCs w:val="28"/>
        </w:rPr>
        <w:t xml:space="preserve">у місячний </w:t>
      </w:r>
      <w:r w:rsidRPr="00FD1E1B">
        <w:rPr>
          <w:rFonts w:ascii="Times New Roman" w:hAnsi="Times New Roman"/>
          <w:sz w:val="28"/>
          <w:szCs w:val="28"/>
        </w:rPr>
        <w:t xml:space="preserve">строк з дня набрання чинності цим Законом привести </w:t>
      </w:r>
      <w:r w:rsidR="00CE537C" w:rsidRPr="00FD1E1B">
        <w:rPr>
          <w:rFonts w:ascii="Times New Roman" w:hAnsi="Times New Roman"/>
          <w:sz w:val="28"/>
          <w:szCs w:val="28"/>
        </w:rPr>
        <w:t>свої</w:t>
      </w:r>
      <w:r w:rsidRPr="00FD1E1B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Законом.</w:t>
      </w:r>
    </w:p>
    <w:p w14:paraId="4A5CA44A" w14:textId="4965C380" w:rsidR="00FD1E1B" w:rsidRDefault="00FD1E1B" w:rsidP="00FD1E1B">
      <w:pPr>
        <w:pStyle w:val="af7"/>
        <w:spacing w:before="0"/>
        <w:ind w:firstLine="0"/>
        <w:rPr>
          <w:rFonts w:ascii="Times New Roman" w:hAnsi="Times New Roman"/>
          <w:sz w:val="28"/>
          <w:szCs w:val="28"/>
        </w:rPr>
      </w:pPr>
    </w:p>
    <w:p w14:paraId="6009DEF6" w14:textId="33C6071C" w:rsidR="00FD1E1B" w:rsidRDefault="00FD1E1B" w:rsidP="00FD1E1B">
      <w:pPr>
        <w:pStyle w:val="af7"/>
        <w:spacing w:before="0"/>
        <w:ind w:firstLine="0"/>
        <w:rPr>
          <w:rFonts w:ascii="Times New Roman" w:hAnsi="Times New Roman"/>
          <w:sz w:val="28"/>
          <w:szCs w:val="28"/>
        </w:rPr>
      </w:pPr>
    </w:p>
    <w:p w14:paraId="4F0B9DC1" w14:textId="77777777" w:rsidR="00FD1E1B" w:rsidRPr="00FD1E1B" w:rsidRDefault="00FD1E1B" w:rsidP="00FD1E1B">
      <w:pPr>
        <w:pStyle w:val="af7"/>
        <w:spacing w:before="0"/>
        <w:ind w:firstLine="0"/>
        <w:rPr>
          <w:rFonts w:ascii="Times New Roman" w:hAnsi="Times New Roman"/>
          <w:sz w:val="28"/>
          <w:szCs w:val="28"/>
        </w:rPr>
      </w:pPr>
    </w:p>
    <w:p w14:paraId="00A64E05" w14:textId="77777777" w:rsidR="00FD1E1B" w:rsidRPr="00FD1E1B" w:rsidRDefault="00FD1E1B" w:rsidP="00FD1E1B">
      <w:pPr>
        <w:pStyle w:val="3"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 w:rsidRPr="00FD1E1B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Голова Верховної Ради </w:t>
      </w:r>
    </w:p>
    <w:p w14:paraId="070BC6F9" w14:textId="77777777" w:rsidR="00FD1E1B" w:rsidRPr="00FD1E1B" w:rsidRDefault="00FD1E1B" w:rsidP="00FD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             України       </w:t>
      </w:r>
      <w:r w:rsidRPr="00FD1E1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</w:t>
      </w:r>
      <w:r w:rsidRPr="00FD1E1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Д. РАЗУМКОВ</w:t>
      </w:r>
    </w:p>
    <w:p w14:paraId="69DCF7ED" w14:textId="77777777" w:rsidR="00FD1E1B" w:rsidRPr="00FD1E1B" w:rsidRDefault="00FD1E1B" w:rsidP="00FD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D2030A6" w14:textId="77777777" w:rsidR="00FD1E1B" w:rsidRPr="00FD1E1B" w:rsidRDefault="00FD1E1B" w:rsidP="00FD1E1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  м. К и ї в</w:t>
      </w:r>
    </w:p>
    <w:p w14:paraId="36F747E4" w14:textId="55BADEED" w:rsidR="00FD1E1B" w:rsidRPr="00FD1E1B" w:rsidRDefault="00FD1E1B" w:rsidP="00FD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29 квітня </w:t>
      </w:r>
      <w:r w:rsidRPr="00FD1E1B">
        <w:rPr>
          <w:rFonts w:ascii="Times New Roman" w:hAnsi="Times New Roman" w:cs="Times New Roman"/>
          <w:sz w:val="28"/>
          <w:szCs w:val="28"/>
          <w:lang w:val="uk-UA"/>
        </w:rPr>
        <w:t>2021 року</w:t>
      </w:r>
    </w:p>
    <w:p w14:paraId="478DCBC5" w14:textId="1C98CB9B" w:rsidR="00FD1E1B" w:rsidRPr="00FD1E1B" w:rsidRDefault="00FD1E1B" w:rsidP="00FD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          № </w:t>
      </w:r>
      <w:r>
        <w:rPr>
          <w:rFonts w:ascii="Times New Roman" w:hAnsi="Times New Roman" w:cs="Times New Roman"/>
          <w:sz w:val="28"/>
          <w:szCs w:val="28"/>
          <w:lang w:val="uk-UA"/>
        </w:rPr>
        <w:t>1427</w:t>
      </w:r>
      <w:r w:rsidRPr="00FD1E1B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FD1E1B">
        <w:rPr>
          <w:rFonts w:ascii="Times New Roman" w:hAnsi="Times New Roman" w:cs="Times New Roman"/>
          <w:sz w:val="28"/>
          <w:szCs w:val="28"/>
          <w:lang w:val="uk-UA"/>
        </w:rPr>
        <w:t xml:space="preserve">IX </w:t>
      </w:r>
    </w:p>
    <w:p w14:paraId="25CF2B85" w14:textId="77777777" w:rsidR="00FD1E1B" w:rsidRPr="00FD1E1B" w:rsidRDefault="00FD1E1B" w:rsidP="00FD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50111BB" w14:textId="1E7B70E2" w:rsidR="00FD1E1B" w:rsidRPr="00FD1E1B" w:rsidRDefault="00FD1E1B" w:rsidP="00FD1E1B">
      <w:pPr>
        <w:pStyle w:val="af7"/>
        <w:spacing w:before="0"/>
        <w:ind w:firstLine="0"/>
        <w:rPr>
          <w:rFonts w:ascii="Times New Roman" w:hAnsi="Times New Roman"/>
          <w:sz w:val="28"/>
          <w:szCs w:val="28"/>
        </w:rPr>
      </w:pPr>
    </w:p>
    <w:sectPr w:rsidR="00FD1E1B" w:rsidRPr="00FD1E1B" w:rsidSect="00FD1E1B">
      <w:headerReference w:type="default" r:id="rId9"/>
      <w:pgSz w:w="11906" w:h="16838" w:code="9"/>
      <w:pgMar w:top="1134" w:right="851" w:bottom="1134" w:left="1701" w:header="56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64959" w14:textId="77777777" w:rsidR="00521763" w:rsidRDefault="00521763" w:rsidP="00940036">
      <w:pPr>
        <w:spacing w:after="0" w:line="240" w:lineRule="auto"/>
      </w:pPr>
      <w:r>
        <w:separator/>
      </w:r>
    </w:p>
  </w:endnote>
  <w:endnote w:type="continuationSeparator" w:id="0">
    <w:p w14:paraId="52A5C009" w14:textId="77777777" w:rsidR="00521763" w:rsidRDefault="00521763" w:rsidP="0094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36F9B" w14:textId="77777777" w:rsidR="00521763" w:rsidRDefault="00521763" w:rsidP="00940036">
      <w:pPr>
        <w:spacing w:after="0" w:line="240" w:lineRule="auto"/>
      </w:pPr>
      <w:r>
        <w:separator/>
      </w:r>
    </w:p>
  </w:footnote>
  <w:footnote w:type="continuationSeparator" w:id="0">
    <w:p w14:paraId="3ED41F46" w14:textId="77777777" w:rsidR="00521763" w:rsidRDefault="00521763" w:rsidP="0094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3891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B670E4E" w14:textId="030D34C8" w:rsidR="00940036" w:rsidRPr="00940036" w:rsidRDefault="00940036" w:rsidP="00940036">
        <w:pPr>
          <w:pStyle w:val="afc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4003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4003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4003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2422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4003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E28"/>
    <w:rsid w:val="0009006E"/>
    <w:rsid w:val="000D7E28"/>
    <w:rsid w:val="0011747E"/>
    <w:rsid w:val="00224EC2"/>
    <w:rsid w:val="0024793F"/>
    <w:rsid w:val="0028054A"/>
    <w:rsid w:val="002A71B4"/>
    <w:rsid w:val="0033424D"/>
    <w:rsid w:val="003D7F69"/>
    <w:rsid w:val="00447265"/>
    <w:rsid w:val="00470C07"/>
    <w:rsid w:val="004B5AD8"/>
    <w:rsid w:val="00521763"/>
    <w:rsid w:val="00546157"/>
    <w:rsid w:val="005B574D"/>
    <w:rsid w:val="005D15CD"/>
    <w:rsid w:val="005E36CC"/>
    <w:rsid w:val="00611090"/>
    <w:rsid w:val="006508DD"/>
    <w:rsid w:val="006B568B"/>
    <w:rsid w:val="006C334D"/>
    <w:rsid w:val="006D5906"/>
    <w:rsid w:val="007469A2"/>
    <w:rsid w:val="007604FB"/>
    <w:rsid w:val="0082420F"/>
    <w:rsid w:val="00891853"/>
    <w:rsid w:val="00940036"/>
    <w:rsid w:val="009A64D7"/>
    <w:rsid w:val="009C3550"/>
    <w:rsid w:val="00A23EEE"/>
    <w:rsid w:val="00A2422F"/>
    <w:rsid w:val="00AC4787"/>
    <w:rsid w:val="00AD11BD"/>
    <w:rsid w:val="00B3686C"/>
    <w:rsid w:val="00B93860"/>
    <w:rsid w:val="00BD541D"/>
    <w:rsid w:val="00BE38AC"/>
    <w:rsid w:val="00BF6A49"/>
    <w:rsid w:val="00C11027"/>
    <w:rsid w:val="00CA039A"/>
    <w:rsid w:val="00CE537C"/>
    <w:rsid w:val="00D2014B"/>
    <w:rsid w:val="00DB295C"/>
    <w:rsid w:val="00E40159"/>
    <w:rsid w:val="00E96650"/>
    <w:rsid w:val="00FD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120B"/>
  <w15:docId w15:val="{3EBDF293-3C25-4FB6-A3F7-D8185A10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8DD"/>
  </w:style>
  <w:style w:type="paragraph" w:styleId="1">
    <w:name w:val="heading 1"/>
    <w:basedOn w:val="a"/>
    <w:next w:val="a"/>
    <w:link w:val="10"/>
    <w:uiPriority w:val="9"/>
    <w:qFormat/>
    <w:rsid w:val="006508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08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8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8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08D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08D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08D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08D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08D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8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508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08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08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08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08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08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08D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508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508D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508D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6508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508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6508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508DD"/>
    <w:rPr>
      <w:b/>
      <w:bCs/>
    </w:rPr>
  </w:style>
  <w:style w:type="character" w:styleId="a9">
    <w:name w:val="Emphasis"/>
    <w:basedOn w:val="a0"/>
    <w:uiPriority w:val="20"/>
    <w:qFormat/>
    <w:rsid w:val="006508DD"/>
    <w:rPr>
      <w:i/>
      <w:iCs/>
    </w:rPr>
  </w:style>
  <w:style w:type="paragraph" w:styleId="aa">
    <w:name w:val="No Spacing"/>
    <w:uiPriority w:val="1"/>
    <w:qFormat/>
    <w:rsid w:val="006508D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508DD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508DD"/>
    <w:rPr>
      <w:i/>
      <w:iCs/>
      <w:color w:val="000000" w:themeColor="text1"/>
    </w:rPr>
  </w:style>
  <w:style w:type="character" w:customStyle="1" w:styleId="ad">
    <w:name w:val="Цитата Знак"/>
    <w:basedOn w:val="a0"/>
    <w:link w:val="ac"/>
    <w:uiPriority w:val="29"/>
    <w:rsid w:val="006508DD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6508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Насичена цитата Знак"/>
    <w:basedOn w:val="a0"/>
    <w:link w:val="ae"/>
    <w:uiPriority w:val="30"/>
    <w:rsid w:val="006508DD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6508DD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6508DD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6508DD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6508DD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6508DD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6508DD"/>
    <w:pPr>
      <w:outlineLvl w:val="9"/>
    </w:pPr>
  </w:style>
  <w:style w:type="character" w:styleId="af6">
    <w:name w:val="Hyperlink"/>
    <w:basedOn w:val="a0"/>
    <w:uiPriority w:val="99"/>
    <w:unhideWhenUsed/>
    <w:rsid w:val="000D7E28"/>
    <w:rPr>
      <w:color w:val="0000FF" w:themeColor="hyperlink"/>
      <w:u w:val="single"/>
    </w:rPr>
  </w:style>
  <w:style w:type="paragraph" w:customStyle="1" w:styleId="af7">
    <w:name w:val="Нормальний текст"/>
    <w:basedOn w:val="a"/>
    <w:rsid w:val="00AD11B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 w:bidi="ar-SA"/>
    </w:rPr>
  </w:style>
  <w:style w:type="paragraph" w:customStyle="1" w:styleId="af8">
    <w:name w:val="Установа"/>
    <w:basedOn w:val="a"/>
    <w:rsid w:val="00AD11BD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 w:bidi="ar-SA"/>
    </w:rPr>
  </w:style>
  <w:style w:type="paragraph" w:customStyle="1" w:styleId="af9">
    <w:name w:val="Назва документа"/>
    <w:basedOn w:val="a"/>
    <w:next w:val="af7"/>
    <w:rsid w:val="00AD11BD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5D1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у виносці Знак"/>
    <w:basedOn w:val="a0"/>
    <w:link w:val="afa"/>
    <w:uiPriority w:val="99"/>
    <w:semiHidden/>
    <w:rsid w:val="005D15CD"/>
    <w:rPr>
      <w:rFonts w:ascii="Segoe UI" w:hAnsi="Segoe UI" w:cs="Segoe UI"/>
      <w:sz w:val="18"/>
      <w:szCs w:val="18"/>
    </w:rPr>
  </w:style>
  <w:style w:type="paragraph" w:styleId="afc">
    <w:name w:val="header"/>
    <w:basedOn w:val="a"/>
    <w:link w:val="afd"/>
    <w:uiPriority w:val="99"/>
    <w:unhideWhenUsed/>
    <w:rsid w:val="009400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d">
    <w:name w:val="Верхній колонтитул Знак"/>
    <w:basedOn w:val="a0"/>
    <w:link w:val="afc"/>
    <w:uiPriority w:val="99"/>
    <w:rsid w:val="00940036"/>
  </w:style>
  <w:style w:type="paragraph" w:styleId="afe">
    <w:name w:val="footer"/>
    <w:basedOn w:val="a"/>
    <w:link w:val="aff"/>
    <w:uiPriority w:val="99"/>
    <w:unhideWhenUsed/>
    <w:rsid w:val="009400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f">
    <w:name w:val="Нижній колонтитул Знак"/>
    <w:basedOn w:val="a0"/>
    <w:link w:val="afe"/>
    <w:uiPriority w:val="99"/>
    <w:rsid w:val="00940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E87299-BB2B-4BFC-9CF1-CA649D6991CF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34080153-28b6-45f6-b1c8-49842029d766"/>
    <ds:schemaRef ds:uri="http://schemas.microsoft.com/office/infopath/2007/PartnerControls"/>
    <ds:schemaRef ds:uri="http://purl.org/dc/elements/1.1/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BB425F3-81DD-48B8-86FE-1BF127156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8B2128-7767-4E66-B3B9-740E2E06F2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Юхименко Тетяна Петрівна</cp:lastModifiedBy>
  <cp:revision>3</cp:revision>
  <cp:lastPrinted>2021-04-30T08:22:00Z</cp:lastPrinted>
  <dcterms:created xsi:type="dcterms:W3CDTF">2021-05-12T07:32:00Z</dcterms:created>
  <dcterms:modified xsi:type="dcterms:W3CDTF">2021-05-12T07:33:00Z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