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75802A" w14:textId="77777777" w:rsidR="00C74B81" w:rsidRDefault="00C74B81" w:rsidP="00A02D68">
      <w:pPr>
        <w:widowControl w:val="0"/>
        <w:tabs>
          <w:tab w:val="left" w:pos="5328"/>
        </w:tabs>
        <w:rPr>
          <w:rFonts w:ascii="Times New Roman" w:eastAsia="Times New Roman" w:hAnsi="Times New Roman"/>
          <w:color w:val="333333"/>
          <w:sz w:val="36"/>
          <w:szCs w:val="26"/>
          <w:lang w:eastAsia="zh-CN"/>
        </w:rPr>
      </w:pPr>
    </w:p>
    <w:p w14:paraId="0CC2A8EC" w14:textId="77777777" w:rsidR="00C74B81" w:rsidRDefault="00C74B81" w:rsidP="00A02D68">
      <w:pPr>
        <w:widowControl w:val="0"/>
        <w:tabs>
          <w:tab w:val="left" w:pos="5328"/>
        </w:tabs>
        <w:rPr>
          <w:rFonts w:ascii="Times New Roman" w:eastAsia="Times New Roman" w:hAnsi="Times New Roman"/>
          <w:color w:val="333333"/>
          <w:sz w:val="36"/>
          <w:szCs w:val="28"/>
          <w:lang w:eastAsia="zh-CN"/>
        </w:rPr>
      </w:pPr>
    </w:p>
    <w:p w14:paraId="22D71B29" w14:textId="77777777" w:rsidR="00C74B81" w:rsidRDefault="00C74B81" w:rsidP="00A02D68">
      <w:pPr>
        <w:widowControl w:val="0"/>
        <w:autoSpaceDE w:val="0"/>
        <w:ind w:firstLine="709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14:paraId="3139BAEE" w14:textId="77777777" w:rsidR="00C74B81" w:rsidRDefault="00C74B81" w:rsidP="00A02D68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14:paraId="0EC4F76F" w14:textId="77777777" w:rsidR="00C74B81" w:rsidRDefault="00C74B81" w:rsidP="00A02D68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14:paraId="35550EED" w14:textId="77777777" w:rsidR="00C74B81" w:rsidRDefault="00C74B81" w:rsidP="00A02D68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14:paraId="1B2A7D61" w14:textId="77777777" w:rsidR="00C74B81" w:rsidRDefault="00C74B81" w:rsidP="00A02D68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</w:p>
    <w:p w14:paraId="4818BF90" w14:textId="77777777" w:rsidR="00C74B81" w:rsidRDefault="00C74B81" w:rsidP="00A02D68">
      <w:pPr>
        <w:widowControl w:val="0"/>
        <w:autoSpaceDE w:val="0"/>
        <w:jc w:val="center"/>
        <w:outlineLvl w:val="6"/>
        <w:rPr>
          <w:rFonts w:ascii="Times New Roman" w:eastAsia="Times New Roman" w:hAnsi="Times New Roman"/>
          <w:b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zh-CN"/>
        </w:rPr>
        <w:t>ВИСНОВОК</w:t>
      </w:r>
    </w:p>
    <w:p w14:paraId="7879E288" w14:textId="77777777" w:rsidR="00802A45" w:rsidRDefault="00C74B81" w:rsidP="00A02D68">
      <w:pPr>
        <w:widowControl w:val="0"/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на проект Закону України «Про внесення змін до Закону України </w:t>
      </w:r>
    </w:p>
    <w:p w14:paraId="76F478D5" w14:textId="77777777" w:rsidR="00802A45" w:rsidRDefault="00C74B81" w:rsidP="00A02D68">
      <w:pPr>
        <w:widowControl w:val="0"/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>«Про статус ветеранів війни, гарантії їх соціального захисту» щодо уточнення норм, що врегульовують питання визначення категорій</w:t>
      </w:r>
    </w:p>
    <w:p w14:paraId="1BCC8648" w14:textId="77777777" w:rsidR="00C74B81" w:rsidRDefault="00C74B81" w:rsidP="00A02D68">
      <w:pPr>
        <w:widowControl w:val="0"/>
        <w:autoSpaceDE w:val="0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zh-CN"/>
        </w:rPr>
        <w:t xml:space="preserve"> осіб, які визнаються ветеранами війни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</w:p>
    <w:p w14:paraId="10483839" w14:textId="77777777" w:rsidR="00C74B81" w:rsidRDefault="00C74B81" w:rsidP="00A02D68">
      <w:pPr>
        <w:autoSpaceDE w:val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3DA1A1CC" w14:textId="77777777" w:rsidR="00C74B81" w:rsidRDefault="00C74B81" w:rsidP="00A02D6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Метою законопроекту, як зазначено в пояснювальній записці до нього, </w:t>
      </w:r>
      <w:r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 є уточнення норм, що врегульовують питання визначення категорій осіб, які визнаються ветеранами війни</w:t>
      </w:r>
      <w:r w:rsidR="00802A45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та уточнення переліку документів, які є підставою для віднесення особи до певної категорії ветеранів війни.</w:t>
      </w:r>
    </w:p>
    <w:p w14:paraId="7CC8E6B2" w14:textId="77777777" w:rsidR="00C74B81" w:rsidRDefault="00C74B81" w:rsidP="00A02D6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Відповідно до вказаної мети законопроектом пропонується уточнити термін участі в</w:t>
      </w:r>
      <w:r w:rsidR="00A02D68">
        <w:rPr>
          <w:rFonts w:ascii="Times New Roman" w:eastAsia="Times New Roman" w:hAnsi="Times New Roman"/>
          <w:sz w:val="28"/>
          <w:szCs w:val="28"/>
          <w:lang w:eastAsia="zh-CN"/>
        </w:rPr>
        <w:t xml:space="preserve"> антитерористичній операції (далі – АТО)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="00084911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084911" w:rsidRPr="00084911">
        <w:rPr>
          <w:rFonts w:ascii="Times New Roman" w:eastAsia="Times New Roman" w:hAnsi="Times New Roman"/>
          <w:sz w:val="28"/>
          <w:szCs w:val="28"/>
          <w:lang w:eastAsia="zh-CN"/>
        </w:rPr>
        <w:t>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необхідний для надання статусу учасника бойових дій згідно з п. 21 </w:t>
      </w:r>
      <w:r w:rsidR="00EA258D">
        <w:rPr>
          <w:rFonts w:ascii="Times New Roman" w:eastAsia="Times New Roman" w:hAnsi="Times New Roman"/>
          <w:sz w:val="28"/>
          <w:szCs w:val="28"/>
          <w:lang w:eastAsia="zh-CN"/>
        </w:rPr>
        <w:t xml:space="preserve">ч. 1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ст. 6 Закону України «Про статус ветеранів війни, гарантії їх соціального захисту» (далі – Закон)</w:t>
      </w:r>
      <w:r w:rsidR="00802A45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та доповнити перелік документів, які є підставою для його встановлення; привести у відповідність назву документа, який видається керівниками Антитерористичного центру при Службі безпеки України, Генерального штабу Збройних Сил України про виконання добровольчими фо</w:t>
      </w:r>
      <w:r w:rsidR="00675BEF">
        <w:rPr>
          <w:rFonts w:ascii="Times New Roman" w:eastAsia="Times New Roman" w:hAnsi="Times New Roman"/>
          <w:sz w:val="28"/>
          <w:szCs w:val="28"/>
          <w:lang w:eastAsia="zh-CN"/>
        </w:rPr>
        <w:t>рмуваннями завдань в зоні АТО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="00675BEF">
        <w:rPr>
          <w:rFonts w:ascii="Times New Roman" w:eastAsia="Times New Roman" w:hAnsi="Times New Roman"/>
          <w:sz w:val="28"/>
          <w:szCs w:val="28"/>
          <w:lang w:eastAsia="zh-CN"/>
        </w:rPr>
        <w:t xml:space="preserve"> здійснення</w:t>
      </w:r>
      <w:r w:rsidR="00675BEF" w:rsidRPr="00084911">
        <w:rPr>
          <w:rFonts w:ascii="Times New Roman" w:eastAsia="Times New Roman" w:hAnsi="Times New Roman"/>
          <w:sz w:val="28"/>
          <w:szCs w:val="28"/>
          <w:lang w:eastAsia="zh-CN"/>
        </w:rPr>
        <w:t xml:space="preserve">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</w:t>
      </w:r>
      <w:r w:rsidR="00675BEF">
        <w:rPr>
          <w:rFonts w:ascii="Times New Roman" w:eastAsia="Times New Roman" w:hAnsi="Times New Roman"/>
          <w:sz w:val="28"/>
          <w:szCs w:val="28"/>
          <w:lang w:eastAsia="zh-CN"/>
        </w:rPr>
        <w:t>;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zh-CN"/>
        </w:rPr>
        <w:t>внести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зміни до </w:t>
      </w:r>
      <w:r>
        <w:rPr>
          <w:rFonts w:ascii="Times New Roman" w:eastAsia="Times New Roman" w:hAnsi="Times New Roman"/>
          <w:sz w:val="28"/>
          <w:szCs w:val="28"/>
          <w:lang w:eastAsia="zh-CN"/>
        </w:rPr>
        <w:br/>
        <w:t xml:space="preserve">ст. 11 Закону, визнавши Героїв України, повних кавалерів ордена Богдана Хмельницького особами, які мають особливі заслуги перед Батьківщиною, а також вилучити п. 9 </w:t>
      </w:r>
      <w:r w:rsidR="00675BEF">
        <w:rPr>
          <w:rFonts w:ascii="Times New Roman" w:eastAsia="Times New Roman" w:hAnsi="Times New Roman"/>
          <w:sz w:val="28"/>
          <w:szCs w:val="28"/>
          <w:lang w:eastAsia="zh-CN"/>
        </w:rPr>
        <w:t xml:space="preserve">ч. 2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ст. 7 Закону.</w:t>
      </w:r>
    </w:p>
    <w:p w14:paraId="424747D4" w14:textId="77777777" w:rsidR="00C74B81" w:rsidRDefault="00C74B81" w:rsidP="00A02D68">
      <w:pPr>
        <w:autoSpaceDE w:val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Головне управління, проаналізувавши законопроект, вважає за доцільне </w:t>
      </w:r>
      <w:r w:rsidR="00675BEF">
        <w:rPr>
          <w:rFonts w:ascii="Times New Roman" w:eastAsia="Times New Roman" w:hAnsi="Times New Roman"/>
          <w:sz w:val="28"/>
          <w:szCs w:val="28"/>
          <w:lang w:eastAsia="zh-CN"/>
        </w:rPr>
        <w:t>висловити наступні зауваження та пропозиції.</w:t>
      </w:r>
    </w:p>
    <w:p w14:paraId="439B71F2" w14:textId="7F1D386D" w:rsidR="00C74B81" w:rsidRPr="00313DAE" w:rsidRDefault="00C74B81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 w:rsidRPr="00675BEF">
        <w:rPr>
          <w:rFonts w:ascii="Times New Roman" w:hAnsi="Times New Roman"/>
          <w:b/>
          <w:sz w:val="28"/>
        </w:rPr>
        <w:t>1.</w:t>
      </w:r>
      <w:r>
        <w:rPr>
          <w:rFonts w:ascii="Times New Roman" w:hAnsi="Times New Roman"/>
          <w:sz w:val="28"/>
        </w:rPr>
        <w:t xml:space="preserve"> 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Законопроектом пропонується </w:t>
      </w:r>
      <w:proofErr w:type="spellStart"/>
      <w:r w:rsidRPr="00802A45">
        <w:rPr>
          <w:rFonts w:ascii="Times New Roman" w:hAnsi="Times New Roman"/>
          <w:sz w:val="28"/>
          <w:shd w:val="clear" w:color="auto" w:fill="FFFFFF"/>
        </w:rPr>
        <w:t>внести</w:t>
      </w:r>
      <w:proofErr w:type="spellEnd"/>
      <w:r w:rsidRPr="00802A45">
        <w:rPr>
          <w:rFonts w:ascii="Times New Roman" w:hAnsi="Times New Roman"/>
          <w:sz w:val="28"/>
          <w:shd w:val="clear" w:color="auto" w:fill="FFFFFF"/>
        </w:rPr>
        <w:t xml:space="preserve"> деякі зміни до порядку надання статусу учасника бойових дій (далі – УБД) особам, які у період до набрання чинності Законом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 у складі добровольчих формувань брали безпосередню участь в АТО, перебуваючи безпосередньо в районах </w:t>
      </w:r>
      <w:r w:rsidR="00675BEF" w:rsidRPr="00802A45">
        <w:rPr>
          <w:rFonts w:ascii="Times New Roman" w:hAnsi="Times New Roman"/>
          <w:sz w:val="28"/>
          <w:shd w:val="clear" w:color="auto" w:fill="FFFFFF"/>
        </w:rPr>
        <w:t>АТО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у період її проведення, у взаємодії із Збройними Силами України, Міністерством внутрішніх справ України, Національною поліцією, </w:t>
      </w:r>
      <w:r w:rsidRPr="00802A45">
        <w:rPr>
          <w:rFonts w:ascii="Times New Roman" w:hAnsi="Times New Roman"/>
          <w:sz w:val="28"/>
          <w:shd w:val="clear" w:color="auto" w:fill="FFFFFF"/>
        </w:rPr>
        <w:lastRenderedPageBreak/>
        <w:t xml:space="preserve">Національною гвардією України, Службою безпеки України та іншими утвореними відповідно до законів України військовими формуваннями та правоохоронними органами (п. 21 </w:t>
      </w:r>
      <w:r w:rsidR="00EA258D" w:rsidRPr="00802A45">
        <w:rPr>
          <w:rFonts w:ascii="Times New Roman" w:hAnsi="Times New Roman"/>
          <w:sz w:val="28"/>
          <w:shd w:val="clear" w:color="auto" w:fill="FFFFFF"/>
        </w:rPr>
        <w:t xml:space="preserve">ч. 1 </w:t>
      </w:r>
      <w:r w:rsidRPr="00802A45">
        <w:rPr>
          <w:rFonts w:ascii="Times New Roman" w:hAnsi="Times New Roman"/>
          <w:sz w:val="28"/>
          <w:shd w:val="clear" w:color="auto" w:fill="FFFFFF"/>
        </w:rPr>
        <w:t>ст. 6 Закону</w:t>
      </w:r>
      <w:r w:rsidR="00315F65" w:rsidRPr="00802A45">
        <w:rPr>
          <w:rFonts w:ascii="Times New Roman" w:hAnsi="Times New Roman"/>
          <w:sz w:val="28"/>
          <w:shd w:val="clear" w:color="auto" w:fill="FFFFFF"/>
        </w:rPr>
        <w:t xml:space="preserve"> у редакції проекту</w:t>
      </w:r>
      <w:r w:rsidRPr="00802A45">
        <w:rPr>
          <w:rFonts w:ascii="Times New Roman" w:hAnsi="Times New Roman"/>
          <w:sz w:val="28"/>
          <w:shd w:val="clear" w:color="auto" w:fill="FFFFFF"/>
        </w:rPr>
        <w:t>).</w:t>
      </w:r>
      <w:r w:rsidR="00EA258D" w:rsidRPr="00802A45">
        <w:rPr>
          <w:rFonts w:ascii="Times New Roman" w:hAnsi="Times New Roman"/>
          <w:sz w:val="28"/>
          <w:shd w:val="clear" w:color="auto" w:fill="FFFFFF"/>
        </w:rPr>
        <w:t xml:space="preserve"> Зокрема, 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для надання статусу добровольцям</w:t>
      </w:r>
      <w:r w:rsidR="00EA258D" w:rsidRPr="00802A45">
        <w:rPr>
          <w:rFonts w:ascii="Times New Roman" w:hAnsi="Times New Roman"/>
          <w:sz w:val="28"/>
          <w:shd w:val="clear" w:color="auto" w:fill="FFFFFF"/>
        </w:rPr>
        <w:t>, на думку ініціаторів проекту, має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ураховувати</w:t>
      </w:r>
      <w:r w:rsidR="00EA258D" w:rsidRPr="00802A45">
        <w:rPr>
          <w:rFonts w:ascii="Times New Roman" w:hAnsi="Times New Roman"/>
          <w:sz w:val="28"/>
          <w:shd w:val="clear" w:color="auto" w:fill="FFFFFF"/>
        </w:rPr>
        <w:t>ся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період не менше 30 календарних днів </w:t>
      </w:r>
      <w:r w:rsidRPr="00802A45">
        <w:rPr>
          <w:rFonts w:ascii="Times New Roman" w:hAnsi="Times New Roman"/>
          <w:i/>
          <w:iCs/>
          <w:sz w:val="28"/>
          <w:shd w:val="clear" w:color="auto" w:fill="FFFFFF"/>
        </w:rPr>
        <w:t>протягом 180 днів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(станом на сьогодні</w:t>
      </w:r>
      <w:r w:rsidR="00EA258D" w:rsidRPr="00802A45">
        <w:rPr>
          <w:rFonts w:ascii="Times New Roman" w:hAnsi="Times New Roman"/>
          <w:sz w:val="28"/>
          <w:shd w:val="clear" w:color="auto" w:fill="FFFFFF"/>
        </w:rPr>
        <w:t>,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для отримання статусу УБД враховується період </w:t>
      </w:r>
      <w:r w:rsidR="00E752C9">
        <w:rPr>
          <w:rFonts w:ascii="Times New Roman" w:hAnsi="Times New Roman"/>
          <w:sz w:val="28"/>
          <w:shd w:val="clear" w:color="auto" w:fill="FFFFFF"/>
        </w:rPr>
        <w:br/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30 </w:t>
      </w:r>
      <w:r w:rsidRPr="00313DAE">
        <w:rPr>
          <w:rFonts w:ascii="Times New Roman" w:hAnsi="Times New Roman"/>
          <w:sz w:val="28"/>
          <w:shd w:val="clear" w:color="auto" w:fill="FFFFFF"/>
        </w:rPr>
        <w:t>календарних днів, у тому числі за сукупністю днів перебування в АТО без додаткових обмежень).</w:t>
      </w:r>
    </w:p>
    <w:p w14:paraId="3D6F3A44" w14:textId="77777777" w:rsidR="00C74B81" w:rsidRPr="00313DAE" w:rsidRDefault="00C74B81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 w:rsidRPr="00313DAE">
        <w:rPr>
          <w:rFonts w:ascii="Times New Roman" w:hAnsi="Times New Roman"/>
          <w:sz w:val="28"/>
          <w:shd w:val="clear" w:color="auto" w:fill="FFFFFF"/>
        </w:rPr>
        <w:t>За відсутності належних документів підставою для надання статусу</w:t>
      </w:r>
      <w:r w:rsidR="00EA258D" w:rsidRPr="00313DAE">
        <w:rPr>
          <w:rFonts w:ascii="Times New Roman" w:hAnsi="Times New Roman"/>
          <w:sz w:val="28"/>
          <w:shd w:val="clear" w:color="auto" w:fill="FFFFFF"/>
        </w:rPr>
        <w:t xml:space="preserve"> УБД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передбачається визнати клопотання керівника добровольчого формування, до складу якого входила особа, та свідчення трьох свідків (одним із них повинен бути командир підрозділу, у зоні діяльності якого перебувало добровольче формування). Наразі вимога про свідчення командира в законодавстві відсутня, проте свідки повинні мати статус УБД на дату надання свідчень.</w:t>
      </w:r>
    </w:p>
    <w:p w14:paraId="6F1B0503" w14:textId="77777777" w:rsidR="00C74B81" w:rsidRPr="00313DAE" w:rsidRDefault="00EA258D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 w:rsidRPr="00313DAE">
        <w:rPr>
          <w:rFonts w:ascii="Times New Roman" w:hAnsi="Times New Roman"/>
          <w:sz w:val="28"/>
          <w:shd w:val="clear" w:color="auto" w:fill="FFFFFF"/>
        </w:rPr>
        <w:t>У свою чергу, д</w:t>
      </w:r>
      <w:r w:rsidR="00C74B81" w:rsidRPr="00313DAE">
        <w:rPr>
          <w:rFonts w:ascii="Times New Roman" w:hAnsi="Times New Roman"/>
          <w:sz w:val="28"/>
          <w:shd w:val="clear" w:color="auto" w:fill="FFFFFF"/>
        </w:rPr>
        <w:t xml:space="preserve">ля осіб, які отримали поранення (незалежно від кількості днів перебування в АТО), одним із двох необхідних свідків теж повинен бути </w:t>
      </w:r>
      <w:r w:rsidR="00C74B81" w:rsidRPr="00313DAE">
        <w:rPr>
          <w:rFonts w:ascii="Times New Roman" w:hAnsi="Times New Roman"/>
          <w:i/>
          <w:iCs/>
          <w:sz w:val="28"/>
          <w:shd w:val="clear" w:color="auto" w:fill="FFFFFF"/>
        </w:rPr>
        <w:t>командир підрозділу</w:t>
      </w:r>
      <w:r w:rsidR="00C74B81" w:rsidRPr="00313DAE">
        <w:rPr>
          <w:rFonts w:ascii="Times New Roman" w:hAnsi="Times New Roman"/>
          <w:sz w:val="28"/>
          <w:shd w:val="clear" w:color="auto" w:fill="FFFFFF"/>
        </w:rPr>
        <w:t>, у зоні діяльності якого перебувало добровольче формування (у чинній редакції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Закону</w:t>
      </w:r>
      <w:r w:rsidR="00802A45" w:rsidRPr="00313DAE">
        <w:rPr>
          <w:rFonts w:ascii="Times New Roman" w:hAnsi="Times New Roman"/>
          <w:sz w:val="28"/>
          <w:shd w:val="clear" w:color="auto" w:fill="FFFFFF"/>
        </w:rPr>
        <w:t xml:space="preserve"> обов’язкова</w:t>
      </w:r>
      <w:r w:rsidR="00C74B81" w:rsidRPr="00313DAE">
        <w:rPr>
          <w:rFonts w:ascii="Times New Roman" w:hAnsi="Times New Roman"/>
          <w:sz w:val="28"/>
          <w:shd w:val="clear" w:color="auto" w:fill="FFFFFF"/>
        </w:rPr>
        <w:t xml:space="preserve"> наявність командира як одного із свідків не вимагається) (див. абз</w:t>
      </w:r>
      <w:r w:rsidRPr="00313DAE">
        <w:rPr>
          <w:rFonts w:ascii="Times New Roman" w:hAnsi="Times New Roman"/>
          <w:sz w:val="28"/>
          <w:shd w:val="clear" w:color="auto" w:fill="FFFFFF"/>
        </w:rPr>
        <w:t>аци</w:t>
      </w:r>
      <w:r w:rsidR="00C74B81" w:rsidRPr="00313DAE">
        <w:rPr>
          <w:rFonts w:ascii="Times New Roman" w:hAnsi="Times New Roman"/>
          <w:sz w:val="28"/>
          <w:shd w:val="clear" w:color="auto" w:fill="FFFFFF"/>
        </w:rPr>
        <w:t xml:space="preserve"> 9 і 10 п. 21 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ч. 1 </w:t>
      </w:r>
      <w:r w:rsidR="00C74B81" w:rsidRPr="00313DAE">
        <w:rPr>
          <w:rFonts w:ascii="Times New Roman" w:hAnsi="Times New Roman"/>
          <w:sz w:val="28"/>
          <w:shd w:val="clear" w:color="auto" w:fill="FFFFFF"/>
        </w:rPr>
        <w:t>ст. 6 Закону в редакції проекту).</w:t>
      </w:r>
    </w:p>
    <w:p w14:paraId="7A9C3AC6" w14:textId="528037F0" w:rsidR="00C74B81" w:rsidRPr="00802A45" w:rsidRDefault="00C74B81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 w:rsidRPr="00313DAE">
        <w:rPr>
          <w:rFonts w:ascii="Times New Roman" w:hAnsi="Times New Roman"/>
          <w:sz w:val="28"/>
          <w:shd w:val="clear" w:color="auto" w:fill="FFFFFF"/>
        </w:rPr>
        <w:t xml:space="preserve">Проте </w:t>
      </w:r>
      <w:r w:rsidR="00EA258D" w:rsidRPr="00313DAE">
        <w:rPr>
          <w:rFonts w:ascii="Times New Roman" w:hAnsi="Times New Roman"/>
          <w:sz w:val="28"/>
          <w:shd w:val="clear" w:color="auto" w:fill="FFFFFF"/>
        </w:rPr>
        <w:t>у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пояснювальній записці до проекту не вказується</w:t>
      </w:r>
      <w:r w:rsidR="00802A45" w:rsidRPr="00313DAE">
        <w:rPr>
          <w:rFonts w:ascii="Times New Roman" w:hAnsi="Times New Roman"/>
          <w:sz w:val="28"/>
          <w:shd w:val="clear" w:color="auto" w:fill="FFFFFF"/>
        </w:rPr>
        <w:t>,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</w:t>
      </w:r>
      <w:r w:rsidR="00EA258D" w:rsidRPr="00313DAE">
        <w:rPr>
          <w:rFonts w:ascii="Times New Roman" w:hAnsi="Times New Roman"/>
          <w:sz w:val="28"/>
          <w:shd w:val="clear" w:color="auto" w:fill="FFFFFF"/>
        </w:rPr>
        <w:t>у зв’язку із чим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виникла необхідність на законодавчому рівні уточнити </w:t>
      </w:r>
      <w:r w:rsidR="00EA258D" w:rsidRPr="00313DAE">
        <w:rPr>
          <w:rFonts w:ascii="Times New Roman" w:hAnsi="Times New Roman"/>
          <w:sz w:val="28"/>
          <w:shd w:val="clear" w:color="auto" w:fill="FFFFFF"/>
        </w:rPr>
        <w:t xml:space="preserve">саме у такий спосіб 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процедуру надання статусу </w:t>
      </w:r>
      <w:r w:rsidR="00F46E03" w:rsidRPr="00313DAE">
        <w:rPr>
          <w:rFonts w:ascii="Times New Roman" w:hAnsi="Times New Roman"/>
          <w:sz w:val="28"/>
          <w:shd w:val="clear" w:color="auto" w:fill="FFFFFF"/>
        </w:rPr>
        <w:t>УБД</w:t>
      </w:r>
      <w:r w:rsidR="00EA258D" w:rsidRPr="00313DAE">
        <w:rPr>
          <w:rFonts w:ascii="Times New Roman" w:hAnsi="Times New Roman"/>
          <w:sz w:val="28"/>
          <w:shd w:val="clear" w:color="auto" w:fill="FFFFFF"/>
        </w:rPr>
        <w:t xml:space="preserve"> зазначеним вище особам.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</w:t>
      </w:r>
      <w:r w:rsidR="00802A45" w:rsidRPr="00313DAE">
        <w:rPr>
          <w:rFonts w:ascii="Times New Roman" w:hAnsi="Times New Roman"/>
          <w:sz w:val="28"/>
          <w:shd w:val="clear" w:color="auto" w:fill="FFFFFF"/>
        </w:rPr>
        <w:t>Оскільки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події, за участь в яких </w:t>
      </w:r>
      <w:r w:rsidR="00EA258D" w:rsidRPr="00313DAE">
        <w:rPr>
          <w:rFonts w:ascii="Times New Roman" w:hAnsi="Times New Roman"/>
          <w:sz w:val="28"/>
          <w:shd w:val="clear" w:color="auto" w:fill="FFFFFF"/>
        </w:rPr>
        <w:t>ці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особи мають право на отримання статусу УБД, відбувались у </w:t>
      </w:r>
      <w:r w:rsidRPr="00313DAE">
        <w:rPr>
          <w:rFonts w:ascii="Times New Roman" w:hAnsi="Times New Roman"/>
          <w:i/>
          <w:iCs/>
          <w:sz w:val="28"/>
          <w:shd w:val="clear" w:color="auto" w:fill="FFFFFF"/>
        </w:rPr>
        <w:t>період з 14 квітня 2014 року до 30 квітня 2018 року</w:t>
      </w:r>
      <w:r w:rsidRPr="00313DAE">
        <w:rPr>
          <w:rStyle w:val="a9"/>
          <w:rFonts w:ascii="Times New Roman" w:hAnsi="Times New Roman"/>
          <w:sz w:val="28"/>
          <w:shd w:val="clear" w:color="auto" w:fill="FFFFFF"/>
        </w:rPr>
        <w:footnoteReference w:id="1"/>
      </w:r>
      <w:r w:rsidR="00F46E03" w:rsidRPr="00313DAE">
        <w:rPr>
          <w:rFonts w:ascii="Times New Roman" w:hAnsi="Times New Roman"/>
          <w:i/>
          <w:iCs/>
          <w:sz w:val="28"/>
          <w:shd w:val="clear" w:color="auto" w:fill="FFFFFF"/>
        </w:rPr>
        <w:t xml:space="preserve">, 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можна припустити, що переважна більшість добровольців вже отримала цей статус. </w:t>
      </w:r>
      <w:r w:rsidR="00F46E03" w:rsidRPr="00313DAE">
        <w:rPr>
          <w:rFonts w:ascii="Times New Roman" w:hAnsi="Times New Roman"/>
          <w:sz w:val="28"/>
          <w:shd w:val="clear" w:color="auto" w:fill="FFFFFF"/>
        </w:rPr>
        <w:t>При цьому</w:t>
      </w:r>
      <w:r w:rsidR="00E752C9" w:rsidRPr="00313DAE">
        <w:rPr>
          <w:rFonts w:ascii="Times New Roman" w:hAnsi="Times New Roman"/>
          <w:sz w:val="28"/>
          <w:shd w:val="clear" w:color="auto" w:fill="FFFFFF"/>
          <w:lang w:val="ru-RU"/>
        </w:rPr>
        <w:t>,</w:t>
      </w:r>
      <w:r w:rsidR="00F46E03" w:rsidRPr="00313DAE">
        <w:rPr>
          <w:rFonts w:ascii="Times New Roman" w:hAnsi="Times New Roman"/>
          <w:sz w:val="28"/>
          <w:shd w:val="clear" w:color="auto" w:fill="FFFFFF"/>
        </w:rPr>
        <w:t xml:space="preserve"> зі змісту законопроекту та супровідних до нього документів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незрозуміло, чи має для вказаних осіб проводитись перевірка набуття ними статусу УБД за участь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в АТО вже за зміненою процедурою</w:t>
      </w:r>
      <w:r w:rsidR="00F46E03" w:rsidRPr="00802A45">
        <w:rPr>
          <w:rFonts w:ascii="Times New Roman" w:hAnsi="Times New Roman"/>
          <w:sz w:val="28"/>
          <w:shd w:val="clear" w:color="auto" w:fill="FFFFFF"/>
        </w:rPr>
        <w:t>.</w:t>
      </w:r>
    </w:p>
    <w:p w14:paraId="5687B357" w14:textId="7A608EB7" w:rsidR="00C74B81" w:rsidRPr="00313DAE" w:rsidRDefault="00F46E03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 w:rsidRPr="00802A45">
        <w:rPr>
          <w:rFonts w:ascii="Times New Roman" w:hAnsi="Times New Roman"/>
          <w:sz w:val="28"/>
          <w:shd w:val="clear" w:color="auto" w:fill="FFFFFF"/>
        </w:rPr>
        <w:t>З огляду на це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вважаємо, що до проекту має 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бути 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>додане обґрунтування необхідності прийняття законопроекту, цілей, завдань і основних його положень та місця в системі законодавства; очікуваних соціально-економічних, правових та інших наслідків застосування закону після його прийняття (п.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п. 1 і 2 ч. 1 ст. 91 Регламенту </w:t>
      </w:r>
      <w:r w:rsidR="00C74B81" w:rsidRPr="00313DAE">
        <w:rPr>
          <w:rFonts w:ascii="Times New Roman" w:hAnsi="Times New Roman"/>
          <w:sz w:val="28"/>
          <w:shd w:val="clear" w:color="auto" w:fill="FFFFFF"/>
        </w:rPr>
        <w:t>Верховної Ради України).</w:t>
      </w:r>
    </w:p>
    <w:p w14:paraId="2EF802B9" w14:textId="36F1EEBD" w:rsidR="00C74B81" w:rsidRPr="00802A45" w:rsidRDefault="00C74B81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 w:rsidRPr="00313DAE">
        <w:rPr>
          <w:rFonts w:ascii="Times New Roman" w:hAnsi="Times New Roman"/>
          <w:b/>
          <w:sz w:val="28"/>
          <w:shd w:val="clear" w:color="auto" w:fill="FFFFFF"/>
        </w:rPr>
        <w:t>2.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Запропоновані</w:t>
      </w:r>
      <w:r w:rsidR="00721123" w:rsidRPr="00313DAE">
        <w:rPr>
          <w:rFonts w:ascii="Times New Roman" w:hAnsi="Times New Roman"/>
          <w:sz w:val="28"/>
          <w:shd w:val="clear" w:color="auto" w:fill="FFFFFF"/>
        </w:rPr>
        <w:t xml:space="preserve"> у проекті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зміни до процедури отримання статусу УБД добровольцями за участь в АТО на практиці взагалі можуть унеможливити отримання останніми цього статусу. Адже за новими правилами </w:t>
      </w:r>
      <w:r w:rsidR="00721123" w:rsidRPr="00313DAE">
        <w:rPr>
          <w:rFonts w:ascii="Times New Roman" w:hAnsi="Times New Roman"/>
          <w:i/>
          <w:iCs/>
          <w:sz w:val="28"/>
          <w:shd w:val="clear" w:color="auto" w:fill="FFFFFF"/>
        </w:rPr>
        <w:t>необхідним є</w:t>
      </w:r>
      <w:r w:rsidR="00802A45" w:rsidRPr="00313DAE">
        <w:rPr>
          <w:rFonts w:ascii="Times New Roman" w:hAnsi="Times New Roman"/>
          <w:i/>
          <w:iCs/>
          <w:sz w:val="28"/>
          <w:shd w:val="clear" w:color="auto" w:fill="FFFFFF"/>
        </w:rPr>
        <w:t xml:space="preserve"> свідчення (заява) 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навіть не безпосереднього командира добровольця, а </w:t>
      </w:r>
      <w:r w:rsidRPr="00313DAE">
        <w:rPr>
          <w:rFonts w:ascii="Times New Roman" w:hAnsi="Times New Roman"/>
          <w:i/>
          <w:iCs/>
          <w:sz w:val="28"/>
          <w:shd w:val="clear" w:color="auto" w:fill="FFFFFF"/>
        </w:rPr>
        <w:t xml:space="preserve">командира підрозділу, в зоні діяльності якого перебувало добровольче формування </w:t>
      </w:r>
      <w:r w:rsidRPr="00313DAE">
        <w:rPr>
          <w:rFonts w:ascii="Times New Roman" w:hAnsi="Times New Roman"/>
          <w:sz w:val="28"/>
          <w:shd w:val="clear" w:color="auto" w:fill="FFFFFF"/>
        </w:rPr>
        <w:t>(див. абз</w:t>
      </w:r>
      <w:r w:rsidR="00721123" w:rsidRPr="00313DAE">
        <w:rPr>
          <w:rFonts w:ascii="Times New Roman" w:hAnsi="Times New Roman"/>
          <w:sz w:val="28"/>
          <w:shd w:val="clear" w:color="auto" w:fill="FFFFFF"/>
        </w:rPr>
        <w:t>аци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9 і 10 п. 21 ч. 1 ст. 6 Закону в редакції проекту), який</w:t>
      </w:r>
      <w:r w:rsidR="00E752C9" w:rsidRPr="00313DAE">
        <w:rPr>
          <w:rFonts w:ascii="Times New Roman" w:hAnsi="Times New Roman"/>
          <w:sz w:val="28"/>
          <w:shd w:val="clear" w:color="auto" w:fill="FFFFFF"/>
          <w:lang w:val="ru-RU"/>
        </w:rPr>
        <w:t>,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при цьому</w:t>
      </w:r>
      <w:r w:rsidR="00E752C9" w:rsidRPr="00313DAE">
        <w:rPr>
          <w:rFonts w:ascii="Times New Roman" w:hAnsi="Times New Roman"/>
          <w:sz w:val="28"/>
          <w:shd w:val="clear" w:color="auto" w:fill="FFFFFF"/>
        </w:rPr>
        <w:t>,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може і не знати або не пам’ятати всіх добровольців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, які брали </w:t>
      </w:r>
      <w:r w:rsidRPr="00802A45">
        <w:rPr>
          <w:rFonts w:ascii="Times New Roman" w:hAnsi="Times New Roman"/>
          <w:sz w:val="28"/>
          <w:shd w:val="clear" w:color="auto" w:fill="FFFFFF"/>
        </w:rPr>
        <w:lastRenderedPageBreak/>
        <w:t xml:space="preserve">участь в АТО 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разом з бійцями його підрозділу. </w:t>
      </w:r>
      <w:r w:rsidR="00721123" w:rsidRPr="00313DAE">
        <w:rPr>
          <w:rFonts w:ascii="Times New Roman" w:hAnsi="Times New Roman"/>
          <w:sz w:val="28"/>
          <w:shd w:val="clear" w:color="auto" w:fill="FFFFFF"/>
        </w:rPr>
        <w:t xml:space="preserve">Крім того, у даному випадку </w:t>
      </w:r>
      <w:proofErr w:type="spellStart"/>
      <w:r w:rsidR="00721123" w:rsidRPr="00313DAE">
        <w:rPr>
          <w:rFonts w:ascii="Times New Roman" w:hAnsi="Times New Roman"/>
          <w:sz w:val="28"/>
          <w:shd w:val="clear" w:color="auto" w:fill="FFFFFF"/>
        </w:rPr>
        <w:t>логічно</w:t>
      </w:r>
      <w:proofErr w:type="spellEnd"/>
      <w:r w:rsidR="00721123" w:rsidRPr="00313DAE">
        <w:rPr>
          <w:rFonts w:ascii="Times New Roman" w:hAnsi="Times New Roman"/>
          <w:sz w:val="28"/>
          <w:shd w:val="clear" w:color="auto" w:fill="FFFFFF"/>
        </w:rPr>
        <w:t xml:space="preserve"> виникає </w:t>
      </w:r>
      <w:r w:rsidR="00E752C9" w:rsidRPr="00313DAE">
        <w:rPr>
          <w:rFonts w:ascii="Times New Roman" w:hAnsi="Times New Roman"/>
          <w:sz w:val="28"/>
          <w:shd w:val="clear" w:color="auto" w:fill="FFFFFF"/>
        </w:rPr>
        <w:t>за</w:t>
      </w:r>
      <w:r w:rsidR="00721123" w:rsidRPr="00313DAE">
        <w:rPr>
          <w:rFonts w:ascii="Times New Roman" w:hAnsi="Times New Roman"/>
          <w:sz w:val="28"/>
          <w:shd w:val="clear" w:color="auto" w:fill="FFFFFF"/>
        </w:rPr>
        <w:t>питання: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</w:t>
      </w:r>
      <w:r w:rsidR="00721123" w:rsidRPr="00313DAE">
        <w:rPr>
          <w:rFonts w:ascii="Times New Roman" w:hAnsi="Times New Roman"/>
          <w:sz w:val="28"/>
          <w:shd w:val="clear" w:color="auto" w:fill="FFFFFF"/>
        </w:rPr>
        <w:t xml:space="preserve">яким чином особа може отримати статус УБД, </w:t>
      </w:r>
      <w:r w:rsidRPr="00313DAE">
        <w:rPr>
          <w:rFonts w:ascii="Times New Roman" w:hAnsi="Times New Roman"/>
          <w:sz w:val="28"/>
          <w:shd w:val="clear" w:color="auto" w:fill="FFFFFF"/>
        </w:rPr>
        <w:t>якщо цей командир підрозділу звільнився, помер або переїхав в іншу країну, адже з моменту закінчення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АТО вже минуло декілька років?</w:t>
      </w:r>
    </w:p>
    <w:p w14:paraId="7B8D3F2E" w14:textId="574C13A5" w:rsidR="00C74B81" w:rsidRPr="00802A45" w:rsidRDefault="00802A45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b/>
          <w:sz w:val="28"/>
          <w:shd w:val="clear" w:color="auto" w:fill="FFFFFF"/>
        </w:rPr>
        <w:t>3</w:t>
      </w:r>
      <w:r w:rsidR="00C74B81" w:rsidRPr="00802A45">
        <w:rPr>
          <w:rFonts w:ascii="Times New Roman" w:hAnsi="Times New Roman"/>
          <w:b/>
          <w:sz w:val="28"/>
          <w:shd w:val="clear" w:color="auto" w:fill="FFFFFF"/>
        </w:rPr>
        <w:t>.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Уточне</w:t>
      </w:r>
      <w:r>
        <w:rPr>
          <w:rFonts w:ascii="Times New Roman" w:hAnsi="Times New Roman"/>
          <w:sz w:val="28"/>
          <w:shd w:val="clear" w:color="auto" w:fill="FFFFFF"/>
        </w:rPr>
        <w:t>ння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термін</w:t>
      </w:r>
      <w:r>
        <w:rPr>
          <w:rFonts w:ascii="Times New Roman" w:hAnsi="Times New Roman"/>
          <w:sz w:val="28"/>
          <w:shd w:val="clear" w:color="auto" w:fill="FFFFFF"/>
        </w:rPr>
        <w:t>у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перебування у зоні АТО (не менше 30 календарних днів протягом 180 днів </w:t>
      </w:r>
      <w:r>
        <w:rPr>
          <w:rFonts w:ascii="Times New Roman" w:hAnsi="Times New Roman"/>
          <w:sz w:val="28"/>
          <w:shd w:val="clear" w:color="auto" w:fill="FFFFFF"/>
        </w:rPr>
        <w:t xml:space="preserve"> - 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див. </w:t>
      </w:r>
      <w:proofErr w:type="spellStart"/>
      <w:r w:rsidR="00C74B81" w:rsidRPr="00802A45">
        <w:rPr>
          <w:rFonts w:ascii="Times New Roman" w:hAnsi="Times New Roman"/>
          <w:sz w:val="28"/>
          <w:shd w:val="clear" w:color="auto" w:fill="FFFFFF"/>
        </w:rPr>
        <w:t>абз</w:t>
      </w:r>
      <w:proofErr w:type="spellEnd"/>
      <w:r w:rsidR="00C74B81" w:rsidRPr="00802A45">
        <w:rPr>
          <w:rFonts w:ascii="Times New Roman" w:hAnsi="Times New Roman"/>
          <w:sz w:val="28"/>
          <w:shd w:val="clear" w:color="auto" w:fill="FFFFFF"/>
        </w:rPr>
        <w:t>. 1 п. 21 ч. 1 ст.</w:t>
      </w:r>
      <w:r>
        <w:rPr>
          <w:rFonts w:ascii="Times New Roman" w:hAnsi="Times New Roman"/>
          <w:sz w:val="28"/>
          <w:shd w:val="clear" w:color="auto" w:fill="FFFFFF"/>
        </w:rPr>
        <w:t xml:space="preserve"> 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>6 Закону в редакції проекту)</w:t>
      </w:r>
      <w:r>
        <w:rPr>
          <w:rFonts w:ascii="Times New Roman" w:hAnsi="Times New Roman"/>
          <w:sz w:val="28"/>
          <w:shd w:val="clear" w:color="auto" w:fill="FFFFFF"/>
        </w:rPr>
        <w:t xml:space="preserve"> також викликає сумніви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>.</w:t>
      </w:r>
      <w:r>
        <w:rPr>
          <w:rFonts w:ascii="Times New Roman" w:hAnsi="Times New Roman"/>
          <w:sz w:val="28"/>
          <w:shd w:val="clear" w:color="auto" w:fill="FFFFFF"/>
        </w:rPr>
        <w:t xml:space="preserve"> 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Адже за таких умов, особа, яка перебувала в зоні АТО, наприклад, декілька разів по 25 днів кожні півроку, не матиме права на статус УБД, на відміну від особи, </w:t>
      </w:r>
      <w:r>
        <w:rPr>
          <w:rFonts w:ascii="Times New Roman" w:hAnsi="Times New Roman"/>
          <w:sz w:val="28"/>
          <w:shd w:val="clear" w:color="auto" w:fill="FFFFFF"/>
        </w:rPr>
        <w:t xml:space="preserve">яка 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>перебува</w:t>
      </w:r>
      <w:r>
        <w:rPr>
          <w:rFonts w:ascii="Times New Roman" w:hAnsi="Times New Roman"/>
          <w:sz w:val="28"/>
          <w:shd w:val="clear" w:color="auto" w:fill="FFFFFF"/>
        </w:rPr>
        <w:t>ла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в зоні АТО</w:t>
      </w:r>
      <w:r>
        <w:rPr>
          <w:rFonts w:ascii="Times New Roman" w:hAnsi="Times New Roman"/>
          <w:sz w:val="28"/>
          <w:shd w:val="clear" w:color="auto" w:fill="FFFFFF"/>
        </w:rPr>
        <w:t xml:space="preserve"> лише один раз </w:t>
      </w:r>
      <w:r w:rsidR="00E752C9">
        <w:rPr>
          <w:rFonts w:ascii="Times New Roman" w:hAnsi="Times New Roman"/>
          <w:sz w:val="28"/>
          <w:shd w:val="clear" w:color="auto" w:fill="FFFFFF"/>
        </w:rPr>
        <w:br/>
      </w:r>
      <w:r w:rsidR="00C74B81" w:rsidRPr="00802A45">
        <w:rPr>
          <w:rFonts w:ascii="Times New Roman" w:hAnsi="Times New Roman"/>
          <w:sz w:val="28"/>
          <w:shd w:val="clear" w:color="auto" w:fill="FFFFFF"/>
        </w:rPr>
        <w:t>30 днів протягом 180 днів.</w:t>
      </w:r>
    </w:p>
    <w:p w14:paraId="74BDCEF4" w14:textId="77777777" w:rsidR="00C74B81" w:rsidRPr="00802A45" w:rsidRDefault="00C74B81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 w:rsidRPr="00802A45">
        <w:rPr>
          <w:rFonts w:ascii="Times New Roman" w:hAnsi="Times New Roman"/>
          <w:sz w:val="28"/>
          <w:shd w:val="clear" w:color="auto" w:fill="FFFFFF"/>
        </w:rPr>
        <w:t>Отже, запропоновані зміни, на наш погляд, створюють ризики для порушення одного із найважливіших і фундаментальних принципів права – принципу справедливості.</w:t>
      </w:r>
    </w:p>
    <w:p w14:paraId="30B96199" w14:textId="77777777" w:rsidR="00C74B81" w:rsidRPr="00802A45" w:rsidRDefault="00802A45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b/>
          <w:sz w:val="28"/>
          <w:shd w:val="clear" w:color="auto" w:fill="FFFFFF"/>
        </w:rPr>
        <w:t>4</w:t>
      </w:r>
      <w:r w:rsidR="00C74B81" w:rsidRPr="00802A45">
        <w:rPr>
          <w:rFonts w:ascii="Times New Roman" w:hAnsi="Times New Roman"/>
          <w:b/>
          <w:sz w:val="28"/>
          <w:shd w:val="clear" w:color="auto" w:fill="FFFFFF"/>
        </w:rPr>
        <w:t>.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У законопроекті передбачається виключення із числа осіб, які належать до осіб з інвалідністю внаслідок війни (ст. 7 Закону), осіб, залучених до складу формувань Цивільної оборони, які стали особами з інвалідністю внаслідок захворювань, пов’язаних з ліквідацією наслідків Чорнобильської катастрофи. Таке виключення мотивується</w:t>
      </w:r>
      <w:r w:rsidR="00FB3241" w:rsidRPr="00802A45">
        <w:rPr>
          <w:rFonts w:ascii="Times New Roman" w:hAnsi="Times New Roman"/>
          <w:sz w:val="28"/>
          <w:shd w:val="clear" w:color="auto" w:fill="FFFFFF"/>
        </w:rPr>
        <w:t xml:space="preserve"> 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у </w:t>
      </w:r>
      <w:r w:rsidR="00FB3241" w:rsidRPr="00802A45">
        <w:rPr>
          <w:rFonts w:ascii="Times New Roman" w:hAnsi="Times New Roman"/>
          <w:sz w:val="28"/>
          <w:shd w:val="clear" w:color="auto" w:fill="FFFFFF"/>
        </w:rPr>
        <w:t>п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>ояснювальній записці</w:t>
      </w:r>
      <w:r w:rsidR="00FB3241" w:rsidRPr="00802A45">
        <w:rPr>
          <w:rFonts w:ascii="Times New Roman" w:hAnsi="Times New Roman"/>
          <w:sz w:val="28"/>
          <w:shd w:val="clear" w:color="auto" w:fill="FFFFFF"/>
        </w:rPr>
        <w:t xml:space="preserve"> до проекту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тим, що </w:t>
      </w:r>
      <w:r w:rsidR="00FB3241" w:rsidRPr="00802A45">
        <w:rPr>
          <w:rFonts w:ascii="Times New Roman" w:hAnsi="Times New Roman"/>
          <w:sz w:val="28"/>
          <w:shd w:val="clear" w:color="auto" w:fill="FFFFFF"/>
        </w:rPr>
        <w:t>у даному випадку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йдеться про «малочислену групу ліквідаторів наслідків аварії на ЧАЕС (на момент прийняття у 2004 році </w:t>
      </w:r>
      <w:r w:rsidR="00FB3241" w:rsidRPr="00802A45">
        <w:rPr>
          <w:rFonts w:ascii="Times New Roman" w:hAnsi="Times New Roman"/>
          <w:sz w:val="28"/>
          <w:shd w:val="clear" w:color="auto" w:fill="FFFFFF"/>
        </w:rPr>
        <w:t>відповідних змін до Закону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в живих залишалося 200 таких осіб), залучених до мобільних загонів </w:t>
      </w:r>
      <w:proofErr w:type="spellStart"/>
      <w:r w:rsidR="00C74B81" w:rsidRPr="00802A45">
        <w:rPr>
          <w:rFonts w:ascii="Times New Roman" w:hAnsi="Times New Roman"/>
          <w:sz w:val="28"/>
          <w:shd w:val="clear" w:color="auto" w:fill="FFFFFF"/>
        </w:rPr>
        <w:t>спецзахисту</w:t>
      </w:r>
      <w:proofErr w:type="spellEnd"/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формувань Цивільної оборони Чернігівської, Житомирської та Київської областей, які виконували такі ж роботи у 30-ти кілометровій зоні радіоактивного забруднення як і військовослужбовці. На сьогодні ці особи вже отримали такий статус і його вилучення із Закону унеможливить отримання статусу особи з інвалідністю внаслідок війни особами, які не перебували у складі вищезгаданих мобільних загонів </w:t>
      </w:r>
      <w:proofErr w:type="spellStart"/>
      <w:r w:rsidR="00C74B81" w:rsidRPr="00802A45">
        <w:rPr>
          <w:rFonts w:ascii="Times New Roman" w:hAnsi="Times New Roman"/>
          <w:sz w:val="28"/>
          <w:shd w:val="clear" w:color="auto" w:fill="FFFFFF"/>
        </w:rPr>
        <w:t>спецзахисту</w:t>
      </w:r>
      <w:proofErr w:type="spellEnd"/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формувань Цивільної оборони». </w:t>
      </w:r>
    </w:p>
    <w:p w14:paraId="52E20744" w14:textId="77777777" w:rsidR="00C74B81" w:rsidRPr="00802A45" w:rsidRDefault="00802A45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>Однак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вилучення зазначеної норми призведе до втрати </w:t>
      </w:r>
      <w:r>
        <w:rPr>
          <w:rFonts w:ascii="Times New Roman" w:hAnsi="Times New Roman"/>
          <w:sz w:val="28"/>
          <w:shd w:val="clear" w:color="auto" w:fill="FFFFFF"/>
        </w:rPr>
        <w:t>зазначеними вище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особами статусу осіб з інвалідністю внаслідок війни і</w:t>
      </w:r>
      <w:r>
        <w:rPr>
          <w:rFonts w:ascii="Times New Roman" w:hAnsi="Times New Roman"/>
          <w:sz w:val="28"/>
          <w:shd w:val="clear" w:color="auto" w:fill="FFFFFF"/>
        </w:rPr>
        <w:t>,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відповідно</w:t>
      </w:r>
      <w:r>
        <w:rPr>
          <w:rFonts w:ascii="Times New Roman" w:hAnsi="Times New Roman"/>
          <w:sz w:val="28"/>
          <w:shd w:val="clear" w:color="auto" w:fill="FFFFFF"/>
        </w:rPr>
        <w:t>,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передбачених для них ст. 13 Закону пільг і гарантій, що є </w:t>
      </w:r>
      <w:r>
        <w:rPr>
          <w:rFonts w:ascii="Times New Roman" w:hAnsi="Times New Roman"/>
          <w:sz w:val="28"/>
          <w:shd w:val="clear" w:color="auto" w:fill="FFFFFF"/>
        </w:rPr>
        <w:t>несправедливим і недоцільним.</w:t>
      </w:r>
      <w:r w:rsidR="00C74B81" w:rsidRPr="00802A45">
        <w:rPr>
          <w:rFonts w:ascii="Times New Roman" w:hAnsi="Times New Roman"/>
          <w:sz w:val="28"/>
          <w:shd w:val="clear" w:color="auto" w:fill="FFFFFF"/>
        </w:rPr>
        <w:t xml:space="preserve"> </w:t>
      </w:r>
    </w:p>
    <w:p w14:paraId="443DAFFE" w14:textId="6E8CD12A" w:rsidR="00C74B81" w:rsidRPr="00313DAE" w:rsidRDefault="00C74B81" w:rsidP="00E752C9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 w:rsidRPr="00802A45">
        <w:rPr>
          <w:rFonts w:ascii="Times New Roman" w:hAnsi="Times New Roman"/>
          <w:sz w:val="28"/>
          <w:shd w:val="clear" w:color="auto" w:fill="FFFFFF"/>
        </w:rPr>
        <w:t>Слід від</w:t>
      </w:r>
      <w:r w:rsidR="00802A45">
        <w:rPr>
          <w:rFonts w:ascii="Times New Roman" w:hAnsi="Times New Roman"/>
          <w:sz w:val="28"/>
          <w:shd w:val="clear" w:color="auto" w:fill="FFFFFF"/>
        </w:rPr>
        <w:t>значити</w:t>
      </w:r>
      <w:r w:rsidRPr="00802A45">
        <w:rPr>
          <w:rFonts w:ascii="Times New Roman" w:hAnsi="Times New Roman"/>
          <w:sz w:val="28"/>
          <w:shd w:val="clear" w:color="auto" w:fill="FFFFFF"/>
        </w:rPr>
        <w:t>, що особи з інвалідністю з числа учасників ліквідації наслідків аварії на Чорнобильській АЕС</w:t>
      </w:r>
      <w:r w:rsidR="00802A45">
        <w:rPr>
          <w:rFonts w:ascii="Times New Roman" w:hAnsi="Times New Roman"/>
          <w:sz w:val="28"/>
          <w:shd w:val="clear" w:color="auto" w:fill="FFFFFF"/>
        </w:rPr>
        <w:t>,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щодо яких встановлено причинний зв'язок </w:t>
      </w:r>
      <w:r w:rsidRPr="00313DAE">
        <w:rPr>
          <w:rFonts w:ascii="Times New Roman" w:hAnsi="Times New Roman"/>
          <w:sz w:val="28"/>
          <w:shd w:val="clear" w:color="auto" w:fill="FFFFFF"/>
        </w:rPr>
        <w:t>інвалідності з Чорнобильською катастрофою</w:t>
      </w:r>
      <w:r w:rsidR="00802A45" w:rsidRPr="00313DAE">
        <w:rPr>
          <w:rFonts w:ascii="Times New Roman" w:hAnsi="Times New Roman"/>
          <w:sz w:val="28"/>
          <w:shd w:val="clear" w:color="auto" w:fill="FFFFFF"/>
        </w:rPr>
        <w:t>,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є також постраждалими внаслідок Чорнобильської катастрофи категорії 1 (ст. 14 Закону України </w:t>
      </w:r>
      <w:r w:rsidR="00E752C9" w:rsidRPr="00313DAE">
        <w:rPr>
          <w:rFonts w:ascii="Times New Roman" w:hAnsi="Times New Roman"/>
          <w:sz w:val="28"/>
          <w:shd w:val="clear" w:color="auto" w:fill="FFFFFF"/>
        </w:rPr>
        <w:br/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«Про статус і соціальний захист громадян, які постраждали внаслідок Чорнобильської катастрофи») і ст. 20 зазначеного Закону для них встановлено компенсації та пільги. </w:t>
      </w:r>
      <w:r w:rsidR="00495CA0" w:rsidRPr="00313DAE">
        <w:rPr>
          <w:rFonts w:ascii="Times New Roman" w:hAnsi="Times New Roman"/>
          <w:sz w:val="28"/>
          <w:shd w:val="clear" w:color="auto" w:fill="FFFFFF"/>
        </w:rPr>
        <w:t>Т</w:t>
      </w:r>
      <w:r w:rsidRPr="00313DAE">
        <w:rPr>
          <w:rFonts w:ascii="Times New Roman" w:hAnsi="Times New Roman"/>
          <w:sz w:val="28"/>
          <w:shd w:val="clear" w:color="auto" w:fill="FFFFFF"/>
        </w:rPr>
        <w:t>аким особам надається, зокрема,</w:t>
      </w:r>
      <w:r w:rsidRPr="00313DAE">
        <w:rPr>
          <w:rFonts w:ascii="Times New Roman" w:hAnsi="Times New Roman"/>
        </w:rPr>
        <w:t xml:space="preserve"> </w:t>
      </w:r>
      <w:r w:rsidR="00495CA0" w:rsidRPr="00313DAE">
        <w:rPr>
          <w:rFonts w:ascii="Times New Roman" w:hAnsi="Times New Roman"/>
        </w:rPr>
        <w:br/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50-процентна знижка плати за користування житлом, відшкодовується </w:t>
      </w:r>
      <w:r w:rsidR="00E752C9" w:rsidRPr="00313DAE">
        <w:rPr>
          <w:rFonts w:ascii="Times New Roman" w:hAnsi="Times New Roman"/>
          <w:sz w:val="28"/>
          <w:shd w:val="clear" w:color="auto" w:fill="FFFFFF"/>
        </w:rPr>
        <w:br/>
      </w:r>
      <w:r w:rsidRPr="00313DAE">
        <w:rPr>
          <w:rFonts w:ascii="Times New Roman" w:hAnsi="Times New Roman"/>
          <w:sz w:val="28"/>
          <w:shd w:val="clear" w:color="auto" w:fill="FFFFFF"/>
        </w:rPr>
        <w:t>50 процентів вартості палива, придбаного в межах норм, встановлених для продажу населенню. У разі проживання у гуртожитку оплата за проживання провадиться у розмірі 50 процентів встановленої плати тощо.</w:t>
      </w:r>
    </w:p>
    <w:p w14:paraId="0D957985" w14:textId="3728F6C4" w:rsidR="00C74B81" w:rsidRPr="00802A45" w:rsidRDefault="00C74B81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 w:rsidRPr="00313DAE">
        <w:rPr>
          <w:rFonts w:ascii="Times New Roman" w:hAnsi="Times New Roman"/>
          <w:sz w:val="28"/>
          <w:shd w:val="clear" w:color="auto" w:fill="FFFFFF"/>
        </w:rPr>
        <w:t>Проте статус особи з інвалідністю відповідно до ст. 7 Закону надає їм ширше коло пільг згідно</w:t>
      </w:r>
      <w:r w:rsidR="00E752C9" w:rsidRPr="00313DAE">
        <w:rPr>
          <w:rFonts w:ascii="Times New Roman" w:hAnsi="Times New Roman"/>
          <w:sz w:val="28"/>
          <w:shd w:val="clear" w:color="auto" w:fill="FFFFFF"/>
        </w:rPr>
        <w:t xml:space="preserve"> зі</w:t>
      </w:r>
      <w:r w:rsidRPr="00313DAE">
        <w:rPr>
          <w:rFonts w:ascii="Times New Roman" w:hAnsi="Times New Roman"/>
          <w:sz w:val="28"/>
          <w:shd w:val="clear" w:color="auto" w:fill="FFFFFF"/>
        </w:rPr>
        <w:t xml:space="preserve"> ст. 13 цього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Закону. Зокрема, особи з інвалідністю </w:t>
      </w:r>
      <w:r w:rsidRPr="00802A45">
        <w:rPr>
          <w:rFonts w:ascii="Times New Roman" w:hAnsi="Times New Roman"/>
          <w:sz w:val="28"/>
          <w:shd w:val="clear" w:color="auto" w:fill="FFFFFF"/>
        </w:rPr>
        <w:lastRenderedPageBreak/>
        <w:t>внаслідок війни мають право на 100 відсоткову знижку за користування житлом та комунальними послугами, на позачерговий безплатний капітальний ремонт власних жилих будинків і квартир та першочерговий поточний ремонт жилих будинків і квартир, підвищений розмір пенсії або щомісячне довіч</w:t>
      </w:r>
      <w:r w:rsidR="00495CA0" w:rsidRPr="00802A45">
        <w:rPr>
          <w:rFonts w:ascii="Times New Roman" w:hAnsi="Times New Roman"/>
          <w:sz w:val="28"/>
          <w:shd w:val="clear" w:color="auto" w:fill="FFFFFF"/>
        </w:rPr>
        <w:t>не грошове утримання чи державну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 со</w:t>
      </w:r>
      <w:r w:rsidR="00495CA0" w:rsidRPr="00802A45">
        <w:rPr>
          <w:rFonts w:ascii="Times New Roman" w:hAnsi="Times New Roman"/>
          <w:sz w:val="28"/>
          <w:shd w:val="clear" w:color="auto" w:fill="FFFFFF"/>
        </w:rPr>
        <w:t>ціальну допомогу</w:t>
      </w:r>
      <w:r w:rsidRPr="00802A45">
        <w:rPr>
          <w:rFonts w:ascii="Times New Roman" w:hAnsi="Times New Roman"/>
          <w:sz w:val="28"/>
          <w:shd w:val="clear" w:color="auto" w:fill="FFFFFF"/>
        </w:rPr>
        <w:t xml:space="preserve">, що виплачується замість пенсії тощо, яких постраждалі внаслідок Чорнобильської катастрофи </w:t>
      </w:r>
      <w:r w:rsidR="00B15221">
        <w:rPr>
          <w:rFonts w:ascii="Times New Roman" w:hAnsi="Times New Roman"/>
          <w:sz w:val="28"/>
          <w:shd w:val="clear" w:color="auto" w:fill="FFFFFF"/>
        </w:rPr>
        <w:t xml:space="preserve">                 </w:t>
      </w:r>
      <w:bookmarkStart w:id="0" w:name="_GoBack"/>
      <w:bookmarkEnd w:id="0"/>
      <w:r w:rsidRPr="00802A45">
        <w:rPr>
          <w:rFonts w:ascii="Times New Roman" w:hAnsi="Times New Roman"/>
          <w:sz w:val="28"/>
          <w:shd w:val="clear" w:color="auto" w:fill="FFFFFF"/>
        </w:rPr>
        <w:t xml:space="preserve">категорії 1 не мають. </w:t>
      </w:r>
    </w:p>
    <w:p w14:paraId="3A63996A" w14:textId="77777777" w:rsidR="00C74B81" w:rsidRPr="00802A45" w:rsidRDefault="00C74B81" w:rsidP="00A02D68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</w:p>
    <w:p w14:paraId="1A0156E5" w14:textId="77777777" w:rsidR="00C74B81" w:rsidRPr="00802A45" w:rsidRDefault="00C74B81" w:rsidP="00A02D6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06F4B6F" w14:textId="77777777" w:rsidR="00C74B81" w:rsidRPr="00802A45" w:rsidRDefault="00C74B81" w:rsidP="00A02D6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A45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</w:t>
      </w:r>
      <w:r w:rsidRPr="00802A4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2A4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2A4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2A4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2A4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С. Тихонюк </w:t>
      </w:r>
    </w:p>
    <w:p w14:paraId="08ADBCAA" w14:textId="77777777" w:rsidR="00C74B81" w:rsidRPr="00802A45" w:rsidRDefault="00C74B81" w:rsidP="00A02D6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C2B8959" w14:textId="77777777" w:rsidR="00C74B81" w:rsidRPr="00802A45" w:rsidRDefault="00C74B81" w:rsidP="00A02D68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D40C8A9" w14:textId="77777777" w:rsidR="00C74B81" w:rsidRPr="00E752C9" w:rsidRDefault="00C74B81" w:rsidP="00A02D68">
      <w:pPr>
        <w:ind w:firstLine="708"/>
        <w:jc w:val="both"/>
        <w:rPr>
          <w:rFonts w:ascii="Times New Roman" w:hAnsi="Times New Roman"/>
          <w:sz w:val="20"/>
          <w:szCs w:val="20"/>
        </w:rPr>
      </w:pPr>
      <w:proofErr w:type="spellStart"/>
      <w:r w:rsidRPr="00E752C9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E752C9">
        <w:rPr>
          <w:rFonts w:ascii="Times New Roman" w:eastAsia="Times New Roman" w:hAnsi="Times New Roman"/>
          <w:sz w:val="20"/>
          <w:szCs w:val="20"/>
          <w:lang w:eastAsia="ru-RU"/>
        </w:rPr>
        <w:t>.: В. Попович, О. Петриченко, Т. Макійчук</w:t>
      </w:r>
    </w:p>
    <w:p w14:paraId="395EF77A" w14:textId="77777777" w:rsidR="00C74B81" w:rsidRDefault="00C74B81" w:rsidP="00A02D68">
      <w:pPr>
        <w:rPr>
          <w:rFonts w:ascii="Times New Roman" w:hAnsi="Times New Roman"/>
        </w:rPr>
      </w:pPr>
    </w:p>
    <w:sectPr w:rsidR="00C74B81"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0F379" w14:textId="77777777" w:rsidR="00384922" w:rsidRDefault="00384922">
      <w:r>
        <w:separator/>
      </w:r>
    </w:p>
  </w:endnote>
  <w:endnote w:type="continuationSeparator" w:id="0">
    <w:p w14:paraId="477DB5D6" w14:textId="77777777" w:rsidR="00384922" w:rsidRDefault="00384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C20C7" w14:textId="77777777" w:rsidR="00384922" w:rsidRDefault="00384922">
      <w:r>
        <w:separator/>
      </w:r>
    </w:p>
  </w:footnote>
  <w:footnote w:type="continuationSeparator" w:id="0">
    <w:p w14:paraId="11CD6900" w14:textId="77777777" w:rsidR="00384922" w:rsidRDefault="00384922">
      <w:r>
        <w:continuationSeparator/>
      </w:r>
    </w:p>
  </w:footnote>
  <w:footnote w:id="1">
    <w:p w14:paraId="500D56BD" w14:textId="77777777" w:rsidR="00C74B81" w:rsidRDefault="00C74B81">
      <w:pPr>
        <w:pStyle w:val="a3"/>
        <w:jc w:val="both"/>
        <w:rPr>
          <w:rFonts w:ascii="Times New Roman" w:hAnsi="Times New Roman"/>
        </w:rPr>
      </w:pPr>
      <w:r>
        <w:rPr>
          <w:rStyle w:val="a9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З моменту оголошення </w:t>
      </w:r>
      <w:r w:rsidR="00EA258D">
        <w:rPr>
          <w:rFonts w:ascii="Times New Roman" w:hAnsi="Times New Roman"/>
        </w:rPr>
        <w:t>АТО</w:t>
      </w:r>
      <w:r>
        <w:rPr>
          <w:rFonts w:ascii="Times New Roman" w:hAnsi="Times New Roman"/>
        </w:rPr>
        <w:t xml:space="preserve"> на Сході України (див. ст. 1 Закону України «Про тимчасові заходи на період проведення антитерористичної операції» до набрання чинності Законом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C183B" w14:textId="5B3F3F6A" w:rsidR="00C74B81" w:rsidRPr="002F6F66" w:rsidRDefault="00C74B81" w:rsidP="00A02D68">
    <w:pPr>
      <w:pStyle w:val="a5"/>
      <w:jc w:val="right"/>
      <w:rPr>
        <w:rFonts w:ascii="Times New Roman" w:hAnsi="Times New Roman"/>
        <w:sz w:val="28"/>
        <w:szCs w:val="28"/>
      </w:rPr>
    </w:pPr>
    <w:r w:rsidRPr="002F6F66">
      <w:rPr>
        <w:rFonts w:ascii="Times New Roman" w:hAnsi="Times New Roman"/>
        <w:sz w:val="28"/>
        <w:szCs w:val="28"/>
      </w:rPr>
      <w:fldChar w:fldCharType="begin"/>
    </w:r>
    <w:r w:rsidRPr="002F6F66">
      <w:rPr>
        <w:rFonts w:ascii="Times New Roman" w:hAnsi="Times New Roman"/>
        <w:sz w:val="28"/>
        <w:szCs w:val="28"/>
      </w:rPr>
      <w:instrText>PAGE   \* MERGEFORMAT</w:instrText>
    </w:r>
    <w:r w:rsidRPr="002F6F66">
      <w:rPr>
        <w:rFonts w:ascii="Times New Roman" w:hAnsi="Times New Roman"/>
        <w:sz w:val="28"/>
        <w:szCs w:val="28"/>
      </w:rPr>
      <w:fldChar w:fldCharType="separate"/>
    </w:r>
    <w:r w:rsidR="00B15221" w:rsidRPr="00B15221">
      <w:rPr>
        <w:rFonts w:ascii="Times New Roman" w:hAnsi="Times New Roman"/>
        <w:noProof/>
        <w:sz w:val="28"/>
        <w:szCs w:val="28"/>
        <w:lang w:val="ru-RU"/>
      </w:rPr>
      <w:t>4</w:t>
    </w:r>
    <w:r w:rsidRPr="002F6F66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FC32A" w14:textId="77777777" w:rsidR="00C74B81" w:rsidRPr="00313DAE" w:rsidRDefault="00C74B81">
    <w:pPr>
      <w:tabs>
        <w:tab w:val="center" w:pos="4677"/>
        <w:tab w:val="right" w:pos="9355"/>
      </w:tabs>
      <w:jc w:val="right"/>
      <w:rPr>
        <w:rFonts w:ascii="Times New Roman" w:eastAsia="SimSun" w:hAnsi="Times New Roman"/>
        <w:sz w:val="20"/>
        <w:szCs w:val="20"/>
        <w:lang w:eastAsia="zh-CN"/>
      </w:rPr>
    </w:pPr>
    <w:r>
      <w:rPr>
        <w:rFonts w:ascii="Times New Roman" w:eastAsia="SimSun" w:hAnsi="Times New Roman"/>
        <w:sz w:val="20"/>
        <w:szCs w:val="20"/>
        <w:lang w:eastAsia="zh-CN"/>
      </w:rPr>
      <w:t xml:space="preserve">До реєстр. № 4388 </w:t>
    </w:r>
    <w:r w:rsidRPr="00313DAE">
      <w:rPr>
        <w:rFonts w:ascii="Times New Roman" w:eastAsia="SimSun" w:hAnsi="Times New Roman"/>
        <w:sz w:val="20"/>
        <w:szCs w:val="20"/>
        <w:lang w:eastAsia="zh-CN"/>
      </w:rPr>
      <w:t>від 16.11.2020</w:t>
    </w:r>
  </w:p>
  <w:p w14:paraId="2769C12F" w14:textId="77777777" w:rsidR="00E752C9" w:rsidRDefault="00C74B81">
    <w:pPr>
      <w:tabs>
        <w:tab w:val="center" w:pos="4677"/>
        <w:tab w:val="right" w:pos="9355"/>
      </w:tabs>
      <w:jc w:val="right"/>
      <w:rPr>
        <w:rFonts w:ascii="Times New Roman" w:eastAsia="SimSun" w:hAnsi="Times New Roman"/>
        <w:sz w:val="20"/>
        <w:szCs w:val="20"/>
        <w:lang w:eastAsia="zh-CN"/>
      </w:rPr>
    </w:pPr>
    <w:r w:rsidRPr="00313DAE">
      <w:rPr>
        <w:rFonts w:ascii="Times New Roman" w:eastAsia="SimSun" w:hAnsi="Times New Roman"/>
        <w:sz w:val="20"/>
        <w:szCs w:val="20"/>
        <w:lang w:eastAsia="zh-CN"/>
      </w:rPr>
      <w:t>Народний депутат України</w:t>
    </w:r>
    <w:r>
      <w:rPr>
        <w:rFonts w:ascii="Times New Roman" w:eastAsia="SimSun" w:hAnsi="Times New Roman"/>
        <w:sz w:val="20"/>
        <w:szCs w:val="20"/>
        <w:lang w:eastAsia="zh-CN"/>
      </w:rPr>
      <w:t xml:space="preserve"> </w:t>
    </w:r>
  </w:p>
  <w:p w14:paraId="5E1EFC05" w14:textId="0CA8163C" w:rsidR="00C74B81" w:rsidRDefault="00C74B81">
    <w:pPr>
      <w:tabs>
        <w:tab w:val="center" w:pos="4677"/>
        <w:tab w:val="right" w:pos="9355"/>
      </w:tabs>
      <w:jc w:val="right"/>
      <w:rPr>
        <w:rFonts w:ascii="Times New Roman" w:hAnsi="Times New Roman"/>
      </w:rPr>
    </w:pPr>
    <w:r>
      <w:rPr>
        <w:rFonts w:ascii="Times New Roman" w:eastAsia="SimSun" w:hAnsi="Times New Roman"/>
        <w:sz w:val="20"/>
        <w:szCs w:val="20"/>
        <w:lang w:eastAsia="zh-CN"/>
      </w:rPr>
      <w:t xml:space="preserve">А. Остапенко </w:t>
    </w:r>
  </w:p>
  <w:p w14:paraId="65B73CE2" w14:textId="77777777" w:rsidR="00C74B81" w:rsidRDefault="00C74B8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F15"/>
    <w:rsid w:val="00084911"/>
    <w:rsid w:val="000A7342"/>
    <w:rsid w:val="00161228"/>
    <w:rsid w:val="002F6F66"/>
    <w:rsid w:val="00313DAE"/>
    <w:rsid w:val="00315F65"/>
    <w:rsid w:val="00323BCD"/>
    <w:rsid w:val="00384922"/>
    <w:rsid w:val="00495CA0"/>
    <w:rsid w:val="00520F15"/>
    <w:rsid w:val="005F1F7B"/>
    <w:rsid w:val="00675BEF"/>
    <w:rsid w:val="00690C7D"/>
    <w:rsid w:val="00721123"/>
    <w:rsid w:val="00802A45"/>
    <w:rsid w:val="0092379E"/>
    <w:rsid w:val="00A02D68"/>
    <w:rsid w:val="00B15221"/>
    <w:rsid w:val="00B70000"/>
    <w:rsid w:val="00C74B81"/>
    <w:rsid w:val="00E752C9"/>
    <w:rsid w:val="00EA258D"/>
    <w:rsid w:val="00F15603"/>
    <w:rsid w:val="00F46E03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6E5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Pr>
      <w:sz w:val="20"/>
      <w:szCs w:val="20"/>
    </w:rPr>
  </w:style>
  <w:style w:type="character" w:customStyle="1" w:styleId="a4">
    <w:name w:val="Текст виноски Знак"/>
    <w:link w:val="a3"/>
    <w:uiPriority w:val="99"/>
    <w:semiHidden/>
    <w:rPr>
      <w:rFonts w:ascii="Calibri" w:eastAsia="Calibri" w:hAnsi="Calibri" w:cs="Times New Roman"/>
      <w:sz w:val="20"/>
      <w:szCs w:val="20"/>
      <w:lang w:val="uk-UA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rPr>
      <w:lang w:val="uk-UA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link w:val="a7"/>
    <w:uiPriority w:val="99"/>
    <w:rPr>
      <w:lang w:val="uk-UA"/>
    </w:rPr>
  </w:style>
  <w:style w:type="character" w:styleId="a9">
    <w:name w:val="footnote reference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CEC03-502E-47C1-B9CB-BA355E8F9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5538</Words>
  <Characters>3157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2021-01-04T10:12:00Z</dcterms:created>
  <dcterms:modified xsi:type="dcterms:W3CDTF">2021-01-04T10:12:00Z</dcterms:modified>
</cp:coreProperties>
</file>