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5B4" w:rsidRDefault="005915B4" w:rsidP="005915B4">
      <w:pPr>
        <w:rPr>
          <w:b/>
          <w:szCs w:val="28"/>
          <w:lang w:val="uk-UA"/>
        </w:rPr>
      </w:pPr>
    </w:p>
    <w:p w:rsidR="005915B4" w:rsidRDefault="005915B4" w:rsidP="005915B4">
      <w:pPr>
        <w:jc w:val="center"/>
        <w:rPr>
          <w:b/>
          <w:szCs w:val="28"/>
          <w:lang w:val="uk-UA"/>
        </w:rPr>
      </w:pPr>
    </w:p>
    <w:p w:rsidR="005915B4" w:rsidRDefault="005915B4" w:rsidP="005915B4">
      <w:pPr>
        <w:jc w:val="center"/>
        <w:rPr>
          <w:b/>
          <w:szCs w:val="28"/>
          <w:lang w:val="uk-UA"/>
        </w:rPr>
      </w:pPr>
    </w:p>
    <w:p w:rsidR="005915B4" w:rsidRDefault="005915B4" w:rsidP="005915B4">
      <w:pPr>
        <w:rPr>
          <w:b/>
          <w:szCs w:val="28"/>
          <w:lang w:val="uk-UA"/>
        </w:rPr>
      </w:pPr>
    </w:p>
    <w:p w:rsidR="005915B4" w:rsidRDefault="005915B4" w:rsidP="005915B4">
      <w:pPr>
        <w:jc w:val="center"/>
        <w:rPr>
          <w:b/>
          <w:szCs w:val="28"/>
          <w:lang w:val="uk-UA"/>
        </w:rPr>
      </w:pPr>
    </w:p>
    <w:p w:rsidR="005915B4" w:rsidRDefault="005915B4" w:rsidP="005915B4">
      <w:pPr>
        <w:jc w:val="center"/>
        <w:rPr>
          <w:b/>
          <w:szCs w:val="28"/>
          <w:lang w:val="uk-UA"/>
        </w:rPr>
      </w:pPr>
    </w:p>
    <w:p w:rsidR="005915B4" w:rsidRDefault="005915B4" w:rsidP="005915B4">
      <w:pPr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ВИСНОВОК</w:t>
      </w:r>
    </w:p>
    <w:p w:rsidR="005915B4" w:rsidRDefault="005915B4" w:rsidP="005915B4">
      <w:pPr>
        <w:pStyle w:val="rvps6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на проект Закону України «Про внесення змін до Бюджетного кодексу України щодо залучення додаткових джерел наповнення державного дорожнього фонду України»</w:t>
      </w:r>
    </w:p>
    <w:p w:rsidR="005915B4" w:rsidRDefault="005915B4" w:rsidP="005915B4">
      <w:pPr>
        <w:pStyle w:val="rvps6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sz w:val="28"/>
          <w:szCs w:val="28"/>
        </w:rPr>
      </w:pPr>
    </w:p>
    <w:p w:rsidR="005915B4" w:rsidRPr="006A18B9" w:rsidRDefault="005915B4" w:rsidP="005915B4">
      <w:pPr>
        <w:pStyle w:val="a3"/>
        <w:spacing w:after="0"/>
        <w:ind w:left="0" w:firstLine="709"/>
        <w:jc w:val="both"/>
        <w:rPr>
          <w:color w:val="000000"/>
          <w:spacing w:val="1"/>
          <w:lang w:val="uk-UA"/>
        </w:rPr>
      </w:pPr>
      <w:r w:rsidRPr="006A18B9">
        <w:rPr>
          <w:color w:val="000000"/>
          <w:lang w:val="uk-UA"/>
        </w:rPr>
        <w:t xml:space="preserve">У проекті шляхом внесення змін до </w:t>
      </w:r>
      <w:proofErr w:type="spellStart"/>
      <w:r w:rsidRPr="006A18B9">
        <w:rPr>
          <w:color w:val="000000"/>
          <w:lang w:val="uk-UA"/>
        </w:rPr>
        <w:t>ст.ст</w:t>
      </w:r>
      <w:proofErr w:type="spellEnd"/>
      <w:r w:rsidRPr="006A18B9">
        <w:rPr>
          <w:color w:val="000000"/>
          <w:lang w:val="uk-UA"/>
        </w:rPr>
        <w:t>. 24</w:t>
      </w:r>
      <w:r w:rsidRPr="006A18B9">
        <w:rPr>
          <w:color w:val="000000"/>
          <w:vertAlign w:val="superscript"/>
          <w:lang w:val="uk-UA"/>
        </w:rPr>
        <w:t>2</w:t>
      </w:r>
      <w:r w:rsidRPr="006A18B9">
        <w:rPr>
          <w:color w:val="000000"/>
          <w:lang w:val="uk-UA"/>
        </w:rPr>
        <w:t xml:space="preserve">, 29, 30 Бюджетного кодексу України (далі – БК) </w:t>
      </w:r>
      <w:r w:rsidRPr="006A18B9">
        <w:rPr>
          <w:lang w:val="uk-UA"/>
        </w:rPr>
        <w:t xml:space="preserve">пропонується </w:t>
      </w:r>
      <w:r w:rsidRPr="006A18B9">
        <w:rPr>
          <w:color w:val="000000"/>
          <w:spacing w:val="1"/>
          <w:lang w:val="uk-UA"/>
        </w:rPr>
        <w:t>розширити перелік джерел формування дохідної</w:t>
      </w:r>
      <w:r>
        <w:rPr>
          <w:color w:val="000000"/>
          <w:spacing w:val="1"/>
          <w:lang w:val="uk-UA"/>
        </w:rPr>
        <w:t xml:space="preserve"> частини Державного дорожнього фонду, створеного у складі спеціального фонду Державного бюджету України, за рахунок віднесення до них плати за тимчасове користування місцями за межами населених пунктів у межах смуги відведення автомобільних доріг загального користування державного значення для розміщення рекламних засобів. Запровадження вказаної плати пропонується у </w:t>
      </w:r>
      <w:r w:rsidRPr="006A18B9">
        <w:rPr>
          <w:color w:val="000000"/>
          <w:spacing w:val="1"/>
          <w:lang w:val="uk-UA"/>
        </w:rPr>
        <w:t>проекті Закону України «Про внесення змін до деяких законодавчих актів України щодо вдосконалення регулювання відносин у сфері забезпечення безпеки дорожнього руху» (реєстр. № 4348-1 від 18.11.2020; далі – проект реєстр. № 4348-1), внесеного тим же суб’єктом права законодавчої ініціативи.</w:t>
      </w:r>
    </w:p>
    <w:p w:rsidR="005915B4" w:rsidRPr="006A18B9" w:rsidRDefault="005915B4" w:rsidP="005915B4">
      <w:pPr>
        <w:ind w:firstLine="709"/>
        <w:jc w:val="both"/>
        <w:rPr>
          <w:rFonts w:eastAsia="Calibri"/>
          <w:bCs/>
          <w:szCs w:val="28"/>
          <w:lang w:val="uk-UA" w:eastAsia="en-US"/>
        </w:rPr>
      </w:pPr>
      <w:r w:rsidRPr="006A18B9">
        <w:rPr>
          <w:rFonts w:eastAsia="Calibri"/>
          <w:bCs/>
          <w:szCs w:val="28"/>
          <w:lang w:val="uk-UA" w:eastAsia="en-US"/>
        </w:rPr>
        <w:t xml:space="preserve">Законопроект на момент його внесення до Верховної Ради України не включений до Плану законопроектної роботи Верховної Ради України на </w:t>
      </w:r>
      <w:r w:rsidRPr="006A18B9">
        <w:rPr>
          <w:rFonts w:eastAsia="Calibri"/>
          <w:bCs/>
          <w:szCs w:val="28"/>
          <w:lang w:val="uk-UA" w:eastAsia="en-US"/>
        </w:rPr>
        <w:br/>
        <w:t xml:space="preserve">2020 рік, затвердженого постановою Верховної Ради України від </w:t>
      </w:r>
      <w:r w:rsidRPr="006A18B9">
        <w:rPr>
          <w:rFonts w:eastAsia="Calibri"/>
          <w:bCs/>
          <w:szCs w:val="28"/>
          <w:lang w:val="uk-UA" w:eastAsia="en-US"/>
        </w:rPr>
        <w:br/>
        <w:t>16 червня 2020 року № 689-IX. Також вказаний законопроект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5915B4" w:rsidRDefault="005915B4" w:rsidP="005915B4">
      <w:pPr>
        <w:pStyle w:val="a3"/>
        <w:spacing w:after="0"/>
        <w:ind w:left="0" w:firstLine="709"/>
        <w:jc w:val="both"/>
        <w:rPr>
          <w:color w:val="000000"/>
          <w:spacing w:val="1"/>
          <w:lang w:val="uk-UA"/>
        </w:rPr>
      </w:pPr>
      <w:r w:rsidRPr="006A18B9">
        <w:rPr>
          <w:color w:val="000000"/>
          <w:spacing w:val="1"/>
          <w:lang w:val="uk-UA"/>
        </w:rPr>
        <w:t>Головне управління, розглянувши проект, вважає за доцільне зазначити таке.</w:t>
      </w:r>
    </w:p>
    <w:p w:rsidR="005915B4" w:rsidRDefault="005915B4" w:rsidP="005915B4">
      <w:pPr>
        <w:pStyle w:val="a3"/>
        <w:spacing w:after="0"/>
        <w:ind w:left="0" w:firstLine="709"/>
        <w:jc w:val="both"/>
        <w:rPr>
          <w:color w:val="000000"/>
          <w:spacing w:val="1"/>
          <w:lang w:val="uk-UA"/>
        </w:rPr>
      </w:pPr>
      <w:r>
        <w:rPr>
          <w:color w:val="000000"/>
          <w:spacing w:val="1"/>
          <w:lang w:val="uk-UA"/>
        </w:rPr>
        <w:t>Частина 3 ст. 29 БК, яку пропонується доповнити новим п. 6</w:t>
      </w:r>
      <w:r>
        <w:rPr>
          <w:color w:val="000000"/>
          <w:spacing w:val="1"/>
          <w:vertAlign w:val="superscript"/>
          <w:lang w:val="uk-UA"/>
        </w:rPr>
        <w:t>5</w:t>
      </w:r>
      <w:r>
        <w:rPr>
          <w:color w:val="000000"/>
          <w:spacing w:val="1"/>
          <w:lang w:val="uk-UA"/>
        </w:rPr>
        <w:t xml:space="preserve">, вже містить пункт під таким номером (відповідні зміни внесені </w:t>
      </w:r>
      <w:r>
        <w:rPr>
          <w:rStyle w:val="rvts46"/>
          <w:iCs/>
        </w:rPr>
        <w:t xml:space="preserve">Законом </w:t>
      </w:r>
      <w:proofErr w:type="spellStart"/>
      <w:r>
        <w:rPr>
          <w:rStyle w:val="a5"/>
          <w:i w:val="0"/>
        </w:rPr>
        <w:t>від</w:t>
      </w:r>
      <w:proofErr w:type="spellEnd"/>
      <w:r>
        <w:rPr>
          <w:rStyle w:val="a5"/>
          <w:i w:val="0"/>
        </w:rPr>
        <w:t xml:space="preserve"> 15.12.2020</w:t>
      </w:r>
      <w:r>
        <w:rPr>
          <w:rStyle w:val="a5"/>
          <w:i w:val="0"/>
          <w:lang w:val="uk-UA"/>
        </w:rPr>
        <w:t xml:space="preserve"> </w:t>
      </w:r>
      <w:r w:rsidR="00C57636">
        <w:rPr>
          <w:rStyle w:val="a5"/>
          <w:i w:val="0"/>
          <w:lang w:val="uk-UA"/>
        </w:rPr>
        <w:t xml:space="preserve">           </w:t>
      </w:r>
      <w:r>
        <w:rPr>
          <w:rStyle w:val="a5"/>
          <w:i w:val="0"/>
          <w:lang w:val="uk-UA"/>
        </w:rPr>
        <w:t>№ 1081-IX)</w:t>
      </w:r>
      <w:r>
        <w:rPr>
          <w:i/>
          <w:color w:val="000000"/>
          <w:spacing w:val="1"/>
          <w:lang w:val="uk-UA"/>
        </w:rPr>
        <w:t>.</w:t>
      </w:r>
      <w:r>
        <w:rPr>
          <w:color w:val="000000"/>
          <w:spacing w:val="1"/>
          <w:lang w:val="uk-UA"/>
        </w:rPr>
        <w:t xml:space="preserve"> Посилання на зазначений пункт містять і відповідні приписи </w:t>
      </w:r>
      <w:r w:rsidR="00C57636">
        <w:rPr>
          <w:color w:val="000000"/>
          <w:spacing w:val="1"/>
          <w:lang w:val="uk-UA"/>
        </w:rPr>
        <w:t xml:space="preserve">               </w:t>
      </w:r>
      <w:proofErr w:type="spellStart"/>
      <w:r>
        <w:rPr>
          <w:color w:val="000000"/>
          <w:spacing w:val="1"/>
          <w:lang w:val="uk-UA"/>
        </w:rPr>
        <w:t>ст.ст</w:t>
      </w:r>
      <w:proofErr w:type="spellEnd"/>
      <w:r>
        <w:rPr>
          <w:color w:val="000000"/>
          <w:spacing w:val="1"/>
          <w:lang w:val="uk-UA"/>
        </w:rPr>
        <w:t>. 24</w:t>
      </w:r>
      <w:r>
        <w:rPr>
          <w:color w:val="000000"/>
          <w:spacing w:val="1"/>
          <w:vertAlign w:val="superscript"/>
          <w:lang w:val="uk-UA"/>
        </w:rPr>
        <w:t>2</w:t>
      </w:r>
      <w:r>
        <w:rPr>
          <w:color w:val="000000"/>
          <w:spacing w:val="1"/>
          <w:lang w:val="uk-UA"/>
        </w:rPr>
        <w:t>, 30 БК, до яких проектом пропонуються зміни.</w:t>
      </w:r>
    </w:p>
    <w:p w:rsidR="005915B4" w:rsidRPr="005915B4" w:rsidRDefault="005915B4" w:rsidP="005915B4">
      <w:pPr>
        <w:pStyle w:val="a3"/>
        <w:spacing w:after="0"/>
        <w:ind w:left="0" w:firstLine="709"/>
        <w:jc w:val="both"/>
        <w:rPr>
          <w:lang w:val="uk-UA"/>
        </w:rPr>
      </w:pPr>
      <w:r>
        <w:rPr>
          <w:color w:val="000000"/>
          <w:spacing w:val="1"/>
          <w:lang w:val="uk-UA"/>
        </w:rPr>
        <w:t>Внесений проект системно пов’язаний з</w:t>
      </w:r>
      <w:r>
        <w:t xml:space="preserve"> </w:t>
      </w:r>
      <w:r>
        <w:rPr>
          <w:lang w:val="uk-UA"/>
        </w:rPr>
        <w:t xml:space="preserve">проектом </w:t>
      </w:r>
      <w:r>
        <w:rPr>
          <w:color w:val="000000"/>
          <w:spacing w:val="1"/>
          <w:lang w:val="uk-UA"/>
        </w:rPr>
        <w:t xml:space="preserve">реєстр. № 4348-1 та у частині запровадження вказаної плати є похідним від нього, </w:t>
      </w:r>
      <w:r>
        <w:rPr>
          <w:lang w:val="uk-UA"/>
        </w:rPr>
        <w:t>у зв’язку із чим розгляд обох проектів та прийняття рішення щодо них мають бути синхронізованими.</w:t>
      </w:r>
    </w:p>
    <w:p w:rsidR="005915B4" w:rsidRDefault="005915B4" w:rsidP="005915B4">
      <w:pPr>
        <w:pStyle w:val="Iauiue"/>
        <w:widowControl/>
        <w:ind w:firstLine="708"/>
        <w:jc w:val="both"/>
        <w:rPr>
          <w:bCs/>
          <w:iCs/>
          <w:sz w:val="28"/>
          <w:szCs w:val="28"/>
          <w:lang w:val="uk-UA"/>
        </w:rPr>
      </w:pPr>
    </w:p>
    <w:p w:rsidR="005915B4" w:rsidRDefault="005915B4" w:rsidP="005915B4">
      <w:pPr>
        <w:pStyle w:val="Iauiue"/>
        <w:widowControl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Керівник Головного управління                                        </w:t>
      </w:r>
      <w:r w:rsidR="00AD7CF4">
        <w:rPr>
          <w:sz w:val="28"/>
          <w:szCs w:val="28"/>
          <w:lang w:val="uk-UA"/>
        </w:rPr>
        <w:t xml:space="preserve">            </w:t>
      </w:r>
      <w:r>
        <w:rPr>
          <w:sz w:val="28"/>
          <w:szCs w:val="28"/>
          <w:lang w:val="uk-UA"/>
        </w:rPr>
        <w:t xml:space="preserve">С. Тихонюк </w:t>
      </w:r>
    </w:p>
    <w:p w:rsidR="005915B4" w:rsidRDefault="005915B4" w:rsidP="005915B4">
      <w:pPr>
        <w:pStyle w:val="Iauiue"/>
        <w:widowControl/>
        <w:ind w:firstLine="708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5915B4" w:rsidRDefault="005915B4" w:rsidP="005915B4">
      <w:pPr>
        <w:pStyle w:val="Iauiue"/>
        <w:widowControl/>
        <w:ind w:firstLine="708"/>
        <w:jc w:val="both"/>
        <w:rPr>
          <w:sz w:val="28"/>
          <w:szCs w:val="28"/>
          <w:lang w:val="uk-UA"/>
        </w:rPr>
      </w:pPr>
    </w:p>
    <w:p w:rsidR="003E560B" w:rsidRPr="005915B4" w:rsidRDefault="005915B4" w:rsidP="005915B4">
      <w:pPr>
        <w:pStyle w:val="Iauiue"/>
        <w:widowControl/>
        <w:ind w:firstLine="708"/>
        <w:jc w:val="both"/>
        <w:rPr>
          <w:iCs/>
          <w:sz w:val="22"/>
          <w:szCs w:val="22"/>
          <w:lang w:val="uk-UA"/>
        </w:rPr>
      </w:pPr>
      <w:proofErr w:type="spellStart"/>
      <w:r>
        <w:rPr>
          <w:iCs/>
          <w:sz w:val="22"/>
          <w:szCs w:val="22"/>
          <w:lang w:val="uk-UA"/>
        </w:rPr>
        <w:t>Вик</w:t>
      </w:r>
      <w:proofErr w:type="spellEnd"/>
      <w:r>
        <w:rPr>
          <w:iCs/>
          <w:sz w:val="22"/>
          <w:szCs w:val="22"/>
          <w:lang w:val="uk-UA"/>
        </w:rPr>
        <w:t>: Н. Пархоменко</w:t>
      </w:r>
    </w:p>
    <w:sectPr w:rsidR="003E560B" w:rsidRPr="005915B4" w:rsidSect="005915B4">
      <w:head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718" w:rsidRDefault="00D22718" w:rsidP="005915B4">
      <w:r>
        <w:separator/>
      </w:r>
    </w:p>
  </w:endnote>
  <w:endnote w:type="continuationSeparator" w:id="0">
    <w:p w:rsidR="00D22718" w:rsidRDefault="00D22718" w:rsidP="00591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718" w:rsidRDefault="00D22718" w:rsidP="005915B4">
      <w:r>
        <w:separator/>
      </w:r>
    </w:p>
  </w:footnote>
  <w:footnote w:type="continuationSeparator" w:id="0">
    <w:p w:rsidR="00D22718" w:rsidRDefault="00D22718" w:rsidP="00591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5B4" w:rsidRPr="00B61D3F" w:rsidRDefault="005915B4" w:rsidP="005915B4">
    <w:pPr>
      <w:pStyle w:val="a6"/>
      <w:jc w:val="right"/>
      <w:rPr>
        <w:sz w:val="20"/>
        <w:szCs w:val="20"/>
        <w:lang w:val="uk-UA"/>
      </w:rPr>
    </w:pPr>
    <w:r w:rsidRPr="00B61D3F">
      <w:rPr>
        <w:sz w:val="20"/>
        <w:szCs w:val="20"/>
        <w:lang w:val="uk-UA"/>
      </w:rPr>
      <w:t>До реєстр. № 4401 від 18.11.2020</w:t>
    </w:r>
  </w:p>
  <w:p w:rsidR="005915B4" w:rsidRPr="00B61D3F" w:rsidRDefault="005915B4" w:rsidP="005915B4">
    <w:pPr>
      <w:pStyle w:val="a6"/>
      <w:jc w:val="right"/>
      <w:rPr>
        <w:sz w:val="20"/>
        <w:szCs w:val="20"/>
        <w:lang w:val="uk-UA"/>
      </w:rPr>
    </w:pPr>
    <w:r w:rsidRPr="00B61D3F">
      <w:rPr>
        <w:sz w:val="20"/>
        <w:szCs w:val="20"/>
        <w:lang w:val="uk-UA"/>
      </w:rPr>
      <w:t>Народний депутат України</w:t>
    </w:r>
  </w:p>
  <w:p w:rsidR="005915B4" w:rsidRPr="00B61D3F" w:rsidRDefault="005915B4" w:rsidP="005915B4">
    <w:pPr>
      <w:pStyle w:val="a6"/>
      <w:jc w:val="right"/>
      <w:rPr>
        <w:sz w:val="20"/>
        <w:szCs w:val="20"/>
        <w:lang w:val="uk-UA"/>
      </w:rPr>
    </w:pPr>
    <w:r w:rsidRPr="00B61D3F">
      <w:rPr>
        <w:sz w:val="20"/>
        <w:szCs w:val="20"/>
        <w:lang w:val="uk-UA"/>
      </w:rPr>
      <w:t>І. Василів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5B4"/>
    <w:rsid w:val="003E560B"/>
    <w:rsid w:val="00506AFE"/>
    <w:rsid w:val="005915B4"/>
    <w:rsid w:val="006A18B9"/>
    <w:rsid w:val="006F3DAD"/>
    <w:rsid w:val="007A7C81"/>
    <w:rsid w:val="00AA7837"/>
    <w:rsid w:val="00AD7CF4"/>
    <w:rsid w:val="00B61D3F"/>
    <w:rsid w:val="00BF0F6F"/>
    <w:rsid w:val="00C57636"/>
    <w:rsid w:val="00D22718"/>
    <w:rsid w:val="00E1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CA2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5B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915B4"/>
    <w:pPr>
      <w:spacing w:after="120"/>
      <w:ind w:left="283"/>
    </w:pPr>
    <w:rPr>
      <w:szCs w:val="28"/>
    </w:rPr>
  </w:style>
  <w:style w:type="character" w:customStyle="1" w:styleId="a4">
    <w:name w:val="Основний текст з відступом Знак"/>
    <w:basedOn w:val="a0"/>
    <w:link w:val="a3"/>
    <w:rsid w:val="005915B4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rvps6">
    <w:name w:val="rvps6"/>
    <w:basedOn w:val="a"/>
    <w:rsid w:val="005915B4"/>
    <w:pPr>
      <w:spacing w:before="100" w:beforeAutospacing="1" w:after="100" w:afterAutospacing="1"/>
    </w:pPr>
    <w:rPr>
      <w:sz w:val="24"/>
      <w:lang w:val="uk-UA"/>
    </w:rPr>
  </w:style>
  <w:style w:type="paragraph" w:customStyle="1" w:styleId="Iauiue">
    <w:name w:val="Iau?iue"/>
    <w:rsid w:val="005915B4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rvts46">
    <w:name w:val="rvts46"/>
    <w:basedOn w:val="a0"/>
    <w:rsid w:val="005915B4"/>
  </w:style>
  <w:style w:type="character" w:styleId="a5">
    <w:name w:val="Emphasis"/>
    <w:basedOn w:val="a0"/>
    <w:uiPriority w:val="20"/>
    <w:qFormat/>
    <w:rsid w:val="005915B4"/>
    <w:rPr>
      <w:i/>
      <w:iCs/>
    </w:rPr>
  </w:style>
  <w:style w:type="paragraph" w:styleId="a6">
    <w:name w:val="header"/>
    <w:basedOn w:val="a"/>
    <w:link w:val="a7"/>
    <w:uiPriority w:val="99"/>
    <w:unhideWhenUsed/>
    <w:rsid w:val="005915B4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5915B4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5915B4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5915B4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9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1340</Words>
  <Characters>765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2021-03-12T12:34:00Z</dcterms:created>
  <dcterms:modified xsi:type="dcterms:W3CDTF">2021-03-12T13:53:00Z</dcterms:modified>
</cp:coreProperties>
</file>