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88B2F61" w14:textId="77777777" w:rsidR="00883765" w:rsidRPr="00053833" w:rsidRDefault="00883765" w:rsidP="00883765">
      <w:pPr>
        <w:pStyle w:val="a3"/>
        <w:shd w:val="clear" w:color="auto" w:fill="FFFFFF"/>
        <w:spacing w:before="0" w:beforeAutospacing="0" w:after="0" w:afterAutospacing="0"/>
        <w:jc w:val="center"/>
        <w:textAlignment w:val="baseline"/>
        <w:rPr>
          <w:sz w:val="28"/>
          <w:szCs w:val="28"/>
          <w:lang w:val="uk-UA"/>
        </w:rPr>
      </w:pPr>
      <w:bookmarkStart w:id="0" w:name="_GoBack"/>
      <w:bookmarkEnd w:id="0"/>
      <w:r w:rsidRPr="00053833">
        <w:rPr>
          <w:rStyle w:val="a4"/>
          <w:sz w:val="28"/>
          <w:szCs w:val="28"/>
          <w:lang w:val="uk-UA"/>
        </w:rPr>
        <w:t>ПОЯСНЮВАЛЬНА ЗАПИСКА</w:t>
      </w:r>
    </w:p>
    <w:p w14:paraId="4EA57DCB" w14:textId="77777777" w:rsidR="00883765" w:rsidRPr="00053833" w:rsidRDefault="00883765" w:rsidP="00883765">
      <w:pPr>
        <w:pStyle w:val="a3"/>
        <w:shd w:val="clear" w:color="auto" w:fill="FFFFFF"/>
        <w:spacing w:before="0" w:beforeAutospacing="0" w:after="0" w:afterAutospacing="0"/>
        <w:jc w:val="both"/>
        <w:textAlignment w:val="baseline"/>
        <w:rPr>
          <w:sz w:val="28"/>
          <w:szCs w:val="28"/>
          <w:lang w:val="uk-UA"/>
        </w:rPr>
      </w:pPr>
      <w:r w:rsidRPr="00053833">
        <w:rPr>
          <w:sz w:val="28"/>
          <w:szCs w:val="28"/>
          <w:lang w:val="uk-UA"/>
        </w:rPr>
        <w:t> </w:t>
      </w:r>
    </w:p>
    <w:p w14:paraId="3DD7C19E" w14:textId="77777777" w:rsidR="00883765" w:rsidRPr="00053833" w:rsidRDefault="00883765" w:rsidP="009C5BEA">
      <w:pPr>
        <w:pStyle w:val="a3"/>
        <w:shd w:val="clear" w:color="auto" w:fill="FFFFFF"/>
        <w:spacing w:before="0" w:beforeAutospacing="0" w:after="0" w:afterAutospacing="0"/>
        <w:jc w:val="center"/>
        <w:textAlignment w:val="baseline"/>
        <w:rPr>
          <w:rStyle w:val="a4"/>
          <w:sz w:val="28"/>
          <w:szCs w:val="28"/>
          <w:lang w:val="uk-UA"/>
        </w:rPr>
      </w:pPr>
      <w:r w:rsidRPr="00053833">
        <w:rPr>
          <w:rStyle w:val="a4"/>
          <w:sz w:val="28"/>
          <w:szCs w:val="28"/>
          <w:lang w:val="uk-UA"/>
        </w:rPr>
        <w:t xml:space="preserve">до </w:t>
      </w:r>
      <w:r w:rsidR="009C5BEA" w:rsidRPr="009C5BEA">
        <w:rPr>
          <w:rStyle w:val="a4"/>
          <w:sz w:val="28"/>
          <w:szCs w:val="28"/>
          <w:lang w:val="uk-UA"/>
        </w:rPr>
        <w:t>проект</w:t>
      </w:r>
      <w:r w:rsidR="009C5BEA">
        <w:rPr>
          <w:rStyle w:val="a4"/>
          <w:sz w:val="28"/>
          <w:szCs w:val="28"/>
          <w:lang w:val="uk-UA"/>
        </w:rPr>
        <w:t>у</w:t>
      </w:r>
      <w:r w:rsidR="009C5BEA" w:rsidRPr="009C5BEA">
        <w:rPr>
          <w:rStyle w:val="a4"/>
          <w:sz w:val="28"/>
          <w:szCs w:val="28"/>
          <w:lang w:val="uk-UA"/>
        </w:rPr>
        <w:t xml:space="preserve"> Закону України «Про внесення змін до деяких зако</w:t>
      </w:r>
      <w:r w:rsidR="009C5BEA">
        <w:rPr>
          <w:rStyle w:val="a4"/>
          <w:sz w:val="28"/>
          <w:szCs w:val="28"/>
          <w:lang w:val="uk-UA"/>
        </w:rPr>
        <w:t>нів України щодо охорони здоров’</w:t>
      </w:r>
      <w:r w:rsidR="009C5BEA" w:rsidRPr="009C5BEA">
        <w:rPr>
          <w:rStyle w:val="a4"/>
          <w:sz w:val="28"/>
          <w:szCs w:val="28"/>
          <w:lang w:val="uk-UA"/>
        </w:rPr>
        <w:t>я населення від шкідливого впливу тютюну»</w:t>
      </w:r>
    </w:p>
    <w:p w14:paraId="192BA151" w14:textId="77777777" w:rsidR="00883765" w:rsidRPr="00053833" w:rsidRDefault="00883765" w:rsidP="00883765">
      <w:pPr>
        <w:pStyle w:val="a3"/>
        <w:shd w:val="clear" w:color="auto" w:fill="FFFFFF"/>
        <w:spacing w:before="0" w:beforeAutospacing="0" w:after="0" w:afterAutospacing="0"/>
        <w:jc w:val="both"/>
        <w:textAlignment w:val="baseline"/>
        <w:rPr>
          <w:sz w:val="28"/>
          <w:szCs w:val="28"/>
          <w:lang w:val="uk-UA"/>
        </w:rPr>
      </w:pPr>
    </w:p>
    <w:p w14:paraId="50584744" w14:textId="77777777" w:rsidR="00843D8D" w:rsidRDefault="0015378C" w:rsidP="00C774EB">
      <w:pPr>
        <w:pStyle w:val="a3"/>
        <w:shd w:val="clear" w:color="auto" w:fill="FFFFFF"/>
        <w:spacing w:after="0"/>
        <w:ind w:firstLine="720"/>
        <w:jc w:val="both"/>
        <w:textAlignment w:val="baseline"/>
        <w:rPr>
          <w:sz w:val="28"/>
          <w:szCs w:val="28"/>
          <w:lang w:val="uk-UA"/>
        </w:rPr>
      </w:pPr>
      <w:r>
        <w:rPr>
          <w:sz w:val="28"/>
          <w:szCs w:val="28"/>
          <w:lang w:val="uk-UA"/>
        </w:rPr>
        <w:t xml:space="preserve">Проект Закону України </w:t>
      </w:r>
      <w:r w:rsidRPr="0015378C">
        <w:rPr>
          <w:sz w:val="28"/>
          <w:szCs w:val="28"/>
          <w:lang w:val="uk-UA"/>
        </w:rPr>
        <w:t>«Про внесення змін до деяких законів України щодо охорони здоров’я населення від шкідливого впливу тютюну»</w:t>
      </w:r>
      <w:r>
        <w:rPr>
          <w:sz w:val="28"/>
          <w:szCs w:val="28"/>
          <w:lang w:val="uk-UA"/>
        </w:rPr>
        <w:t xml:space="preserve"> (надалі – законопроект) є альтернативним проектом до проекту Закону України </w:t>
      </w:r>
      <w:r w:rsidRPr="0015378C">
        <w:rPr>
          <w:sz w:val="28"/>
          <w:szCs w:val="28"/>
          <w:lang w:val="uk-UA"/>
        </w:rPr>
        <w:t>№</w:t>
      </w:r>
      <w:r w:rsidR="00843D8D" w:rsidRPr="00843D8D">
        <w:rPr>
          <w:sz w:val="28"/>
          <w:szCs w:val="28"/>
          <w:lang w:val="uk-UA"/>
        </w:rPr>
        <w:t xml:space="preserve"> 4358</w:t>
      </w:r>
      <w:r w:rsidRPr="0015378C">
        <w:rPr>
          <w:sz w:val="28"/>
          <w:szCs w:val="28"/>
          <w:lang w:val="uk-UA"/>
        </w:rPr>
        <w:t xml:space="preserve"> від </w:t>
      </w:r>
      <w:r w:rsidR="00843D8D" w:rsidRPr="00843D8D">
        <w:rPr>
          <w:sz w:val="28"/>
          <w:szCs w:val="28"/>
          <w:lang w:val="uk-UA"/>
        </w:rPr>
        <w:t>10</w:t>
      </w:r>
      <w:r w:rsidRPr="0015378C">
        <w:rPr>
          <w:sz w:val="28"/>
          <w:szCs w:val="28"/>
          <w:lang w:val="uk-UA"/>
        </w:rPr>
        <w:t xml:space="preserve"> </w:t>
      </w:r>
      <w:r w:rsidR="00843D8D">
        <w:rPr>
          <w:sz w:val="28"/>
          <w:szCs w:val="28"/>
          <w:lang w:val="uk-UA"/>
        </w:rPr>
        <w:t>листопада</w:t>
      </w:r>
      <w:r w:rsidRPr="0015378C">
        <w:rPr>
          <w:sz w:val="28"/>
          <w:szCs w:val="28"/>
          <w:lang w:val="uk-UA"/>
        </w:rPr>
        <w:t xml:space="preserve"> 2020 року «Про внесення змін до деяких зако</w:t>
      </w:r>
      <w:r>
        <w:rPr>
          <w:sz w:val="28"/>
          <w:szCs w:val="28"/>
          <w:lang w:val="uk-UA"/>
        </w:rPr>
        <w:t>нів України щодо охорони здоров’</w:t>
      </w:r>
      <w:r w:rsidRPr="0015378C">
        <w:rPr>
          <w:sz w:val="28"/>
          <w:szCs w:val="28"/>
          <w:lang w:val="uk-UA"/>
        </w:rPr>
        <w:t>я населення від шкідливого впливу тютюну»</w:t>
      </w:r>
      <w:r w:rsidR="00B96902" w:rsidRPr="00B96902">
        <w:rPr>
          <w:sz w:val="28"/>
          <w:szCs w:val="28"/>
          <w:lang w:val="uk-UA"/>
        </w:rPr>
        <w:t>.</w:t>
      </w:r>
      <w:r>
        <w:rPr>
          <w:sz w:val="28"/>
          <w:szCs w:val="28"/>
          <w:lang w:val="uk-UA"/>
        </w:rPr>
        <w:t xml:space="preserve"> </w:t>
      </w:r>
    </w:p>
    <w:p w14:paraId="76551A92" w14:textId="65B2EE6B" w:rsidR="0057149F" w:rsidRDefault="00B96902" w:rsidP="00C774EB">
      <w:pPr>
        <w:pStyle w:val="a3"/>
        <w:shd w:val="clear" w:color="auto" w:fill="FFFFFF"/>
        <w:spacing w:after="0"/>
        <w:ind w:firstLine="720"/>
        <w:jc w:val="both"/>
        <w:textAlignment w:val="baseline"/>
        <w:rPr>
          <w:lang w:val="uk-UA"/>
        </w:rPr>
      </w:pPr>
      <w:r>
        <w:rPr>
          <w:sz w:val="28"/>
          <w:szCs w:val="28"/>
          <w:lang w:val="uk-UA"/>
        </w:rPr>
        <w:t>Законопроект</w:t>
      </w:r>
      <w:r w:rsidR="0015378C">
        <w:rPr>
          <w:sz w:val="28"/>
          <w:szCs w:val="28"/>
          <w:lang w:val="uk-UA"/>
        </w:rPr>
        <w:t xml:space="preserve"> було розроблено на виконання </w:t>
      </w:r>
      <w:r w:rsidR="0015378C" w:rsidRPr="0015378C">
        <w:rPr>
          <w:sz w:val="28"/>
          <w:szCs w:val="28"/>
          <w:lang w:val="uk-UA"/>
        </w:rPr>
        <w:t>Угоди про Асоціацію між Україною, з однієї сторони, та Європейським Союзом, Європейським Співтовариством з атомної енергії і їхніми державами-членами, з іншої сторони (надалі – Угода), з метою імплементації в національне законодавство Директиви Європейського Парламенту та Ради 2014/40/ЄС від 3 квітня 2014 року «Про наближення законів, підзаконних нормативно-правових актів та адміністративних положень держав-членів, щодо виробництва, представлення та продажу тютюнових виробів і супутніх продуктів та про скасування Директиви 2001/37/ЄC» (надалі – Директива 2014/40/ЄС)</w:t>
      </w:r>
      <w:r w:rsidR="00751480">
        <w:rPr>
          <w:sz w:val="28"/>
          <w:szCs w:val="28"/>
          <w:lang w:val="uk-UA"/>
        </w:rPr>
        <w:t xml:space="preserve">. </w:t>
      </w:r>
    </w:p>
    <w:p w14:paraId="25FDE0E3" w14:textId="77777777" w:rsidR="00883765" w:rsidRPr="00053833" w:rsidRDefault="00883765" w:rsidP="00883765">
      <w:pPr>
        <w:pStyle w:val="a3"/>
        <w:numPr>
          <w:ilvl w:val="0"/>
          <w:numId w:val="1"/>
        </w:numPr>
        <w:shd w:val="clear" w:color="auto" w:fill="FFFFFF"/>
        <w:spacing w:before="0" w:beforeAutospacing="0" w:after="0" w:afterAutospacing="0"/>
        <w:jc w:val="both"/>
        <w:textAlignment w:val="baseline"/>
        <w:rPr>
          <w:rStyle w:val="a4"/>
          <w:sz w:val="28"/>
          <w:szCs w:val="28"/>
          <w:lang w:val="uk-UA"/>
        </w:rPr>
      </w:pPr>
      <w:r w:rsidRPr="00053833">
        <w:rPr>
          <w:rStyle w:val="a4"/>
          <w:sz w:val="28"/>
          <w:szCs w:val="28"/>
          <w:lang w:val="uk-UA"/>
        </w:rPr>
        <w:t>Обґрунтування необхідності прийняття акту</w:t>
      </w:r>
    </w:p>
    <w:p w14:paraId="460F5C2E" w14:textId="391A332C" w:rsidR="006D7C86" w:rsidRDefault="00883765" w:rsidP="00843D8D">
      <w:pPr>
        <w:pStyle w:val="a3"/>
        <w:shd w:val="clear" w:color="auto" w:fill="FFFFFF"/>
        <w:spacing w:after="0"/>
        <w:ind w:firstLine="720"/>
        <w:jc w:val="both"/>
        <w:textAlignment w:val="baseline"/>
        <w:rPr>
          <w:sz w:val="28"/>
          <w:szCs w:val="28"/>
          <w:lang w:val="uk-UA"/>
        </w:rPr>
      </w:pPr>
      <w:r w:rsidRPr="00053833">
        <w:rPr>
          <w:sz w:val="28"/>
          <w:szCs w:val="28"/>
          <w:lang w:val="uk-UA"/>
        </w:rPr>
        <w:t>Згідно із додатком XLI до глави 22 «Громадське здоров’я» Угоди</w:t>
      </w:r>
      <w:r w:rsidR="000800A7">
        <w:rPr>
          <w:sz w:val="28"/>
          <w:szCs w:val="28"/>
          <w:lang w:val="uk-UA"/>
        </w:rPr>
        <w:t xml:space="preserve"> </w:t>
      </w:r>
      <w:r w:rsidR="000800A7" w:rsidRPr="000800A7">
        <w:rPr>
          <w:sz w:val="28"/>
          <w:szCs w:val="28"/>
          <w:lang w:val="uk-UA"/>
        </w:rPr>
        <w:t>Угода про асоціацію між Україною, з однієї сторони, та Європейським Союзом, Європейським співтовариством з атомної енергії і їхніми державами</w:t>
      </w:r>
      <w:r w:rsidR="000800A7">
        <w:rPr>
          <w:sz w:val="28"/>
          <w:szCs w:val="28"/>
          <w:lang w:val="uk-UA"/>
        </w:rPr>
        <w:t>-</w:t>
      </w:r>
      <w:r w:rsidR="000800A7" w:rsidRPr="000800A7">
        <w:rPr>
          <w:sz w:val="28"/>
          <w:szCs w:val="28"/>
          <w:lang w:val="uk-UA"/>
        </w:rPr>
        <w:t>членами, з іншої сторони</w:t>
      </w:r>
      <w:r w:rsidRPr="00053833">
        <w:rPr>
          <w:sz w:val="28"/>
          <w:szCs w:val="28"/>
          <w:lang w:val="uk-UA"/>
        </w:rPr>
        <w:t xml:space="preserve">, Україна протягом 2 років з дати набрання чинності Угодою має </w:t>
      </w:r>
      <w:r w:rsidR="006D7C86">
        <w:rPr>
          <w:sz w:val="28"/>
          <w:szCs w:val="28"/>
          <w:lang w:val="uk-UA"/>
        </w:rPr>
        <w:t xml:space="preserve">наблизити </w:t>
      </w:r>
      <w:r w:rsidR="006D7C86" w:rsidRPr="006D7C86">
        <w:rPr>
          <w:sz w:val="28"/>
          <w:szCs w:val="28"/>
          <w:lang w:val="uk-UA"/>
        </w:rPr>
        <w:t>своє законодавство та практику до принципів acquis</w:t>
      </w:r>
      <w:r w:rsidR="006D7C86">
        <w:rPr>
          <w:sz w:val="28"/>
          <w:szCs w:val="28"/>
          <w:lang w:val="uk-UA"/>
        </w:rPr>
        <w:t xml:space="preserve"> </w:t>
      </w:r>
      <w:r w:rsidR="006D7C86" w:rsidRPr="006D7C86">
        <w:rPr>
          <w:sz w:val="28"/>
          <w:szCs w:val="28"/>
          <w:lang w:val="uk-UA"/>
        </w:rPr>
        <w:t xml:space="preserve">ЄС, </w:t>
      </w:r>
      <w:r w:rsidR="006D7C86">
        <w:rPr>
          <w:sz w:val="28"/>
          <w:szCs w:val="28"/>
          <w:lang w:val="uk-UA"/>
        </w:rPr>
        <w:t xml:space="preserve">в тому числі щодо тютюну, шляхом впровадження положень </w:t>
      </w:r>
      <w:r w:rsidR="006D7C86" w:rsidRPr="006D7C86">
        <w:rPr>
          <w:sz w:val="28"/>
          <w:szCs w:val="28"/>
          <w:lang w:val="uk-UA"/>
        </w:rPr>
        <w:t>Директиви 2001/37/ЄС Європейського Парламенту та Ради ЄС від 5 червня 2001 року про наближення законодавчих, нормативних та адміністративних актів держав-членів щодо виробництва, презентації та реалізації тютюнових виробів, а також Директиви №2003/33/ЄС Європейського Парламенту та Ради від 26 травня 2003 року про наближення законодавчих, нормативних та адміністративних актів держав-членів про рекламу та спонсорство тютюнових виробів.</w:t>
      </w:r>
      <w:r w:rsidR="00843D8D">
        <w:rPr>
          <w:sz w:val="28"/>
          <w:szCs w:val="28"/>
          <w:lang w:val="uk-UA"/>
        </w:rPr>
        <w:t xml:space="preserve"> </w:t>
      </w:r>
      <w:r w:rsidR="006D7C86" w:rsidRPr="006D7C86">
        <w:rPr>
          <w:sz w:val="28"/>
          <w:szCs w:val="28"/>
          <w:lang w:val="uk-UA"/>
        </w:rPr>
        <w:t>3 квітня 2014 року Європейським Парламентом та Радою було ухвалено</w:t>
      </w:r>
      <w:r w:rsidR="006D7C86">
        <w:rPr>
          <w:sz w:val="28"/>
          <w:szCs w:val="28"/>
          <w:lang w:val="uk-UA"/>
        </w:rPr>
        <w:t xml:space="preserve"> </w:t>
      </w:r>
      <w:r w:rsidR="006D7C86" w:rsidRPr="006D7C86">
        <w:rPr>
          <w:sz w:val="28"/>
          <w:szCs w:val="28"/>
          <w:lang w:val="uk-UA"/>
        </w:rPr>
        <w:t>Директиву 2014/40/ЄС «Про наближення законів, правил та адміністративних положень держав-членів, що стосуються виробництва, презентації та</w:t>
      </w:r>
      <w:r w:rsidR="006D7C86">
        <w:rPr>
          <w:sz w:val="28"/>
          <w:szCs w:val="28"/>
          <w:lang w:val="uk-UA"/>
        </w:rPr>
        <w:t xml:space="preserve"> </w:t>
      </w:r>
      <w:r w:rsidR="006D7C86" w:rsidRPr="006D7C86">
        <w:rPr>
          <w:sz w:val="28"/>
          <w:szCs w:val="28"/>
          <w:lang w:val="uk-UA"/>
        </w:rPr>
        <w:t>продажу тютюну та супутніх товарів та скасування Директиви 2001/37/ЄC».</w:t>
      </w:r>
      <w:r w:rsidR="00843D8D">
        <w:rPr>
          <w:sz w:val="28"/>
          <w:szCs w:val="28"/>
          <w:lang w:val="uk-UA"/>
        </w:rPr>
        <w:t xml:space="preserve"> </w:t>
      </w:r>
      <w:r w:rsidR="006D7C86" w:rsidRPr="006D7C86">
        <w:rPr>
          <w:sz w:val="28"/>
          <w:szCs w:val="28"/>
          <w:lang w:val="uk-UA"/>
        </w:rPr>
        <w:t>У статті 31 Директ</w:t>
      </w:r>
      <w:r w:rsidR="006D7C86">
        <w:rPr>
          <w:sz w:val="28"/>
          <w:szCs w:val="28"/>
          <w:lang w:val="uk-UA"/>
        </w:rPr>
        <w:t xml:space="preserve">иви 2014/40/ЄС зазначено, що </w:t>
      </w:r>
      <w:r w:rsidR="006D7C86" w:rsidRPr="006D7C86">
        <w:rPr>
          <w:sz w:val="28"/>
          <w:szCs w:val="28"/>
          <w:lang w:val="uk-UA"/>
        </w:rPr>
        <w:t>Директива 2001/37/ЄC скасовується з 20 травня 2016 року.</w:t>
      </w:r>
    </w:p>
    <w:p w14:paraId="56502168" w14:textId="2F400DD3" w:rsidR="00883765" w:rsidRPr="00053833" w:rsidRDefault="004A3A48" w:rsidP="00883765">
      <w:pPr>
        <w:pStyle w:val="a3"/>
        <w:shd w:val="clear" w:color="auto" w:fill="FFFFFF"/>
        <w:spacing w:after="0"/>
        <w:ind w:firstLine="720"/>
        <w:jc w:val="both"/>
        <w:textAlignment w:val="baseline"/>
        <w:rPr>
          <w:sz w:val="28"/>
          <w:szCs w:val="28"/>
          <w:lang w:val="uk-UA"/>
        </w:rPr>
      </w:pPr>
      <w:r>
        <w:rPr>
          <w:sz w:val="28"/>
          <w:szCs w:val="28"/>
          <w:lang w:val="uk-UA"/>
        </w:rPr>
        <w:lastRenderedPageBreak/>
        <w:t xml:space="preserve">Зазначений </w:t>
      </w:r>
      <w:r w:rsidR="00883765" w:rsidRPr="00053833">
        <w:rPr>
          <w:sz w:val="28"/>
          <w:szCs w:val="28"/>
          <w:lang w:val="uk-UA"/>
        </w:rPr>
        <w:t xml:space="preserve">законопроект </w:t>
      </w:r>
      <w:r>
        <w:rPr>
          <w:sz w:val="28"/>
          <w:szCs w:val="28"/>
          <w:lang w:val="uk-UA"/>
        </w:rPr>
        <w:t xml:space="preserve">було </w:t>
      </w:r>
      <w:r w:rsidR="00883765" w:rsidRPr="00053833">
        <w:rPr>
          <w:sz w:val="28"/>
          <w:szCs w:val="28"/>
          <w:lang w:val="uk-UA"/>
        </w:rPr>
        <w:t>розроблено з метою приведення національного законодавства у відповідність з п</w:t>
      </w:r>
      <w:r>
        <w:rPr>
          <w:sz w:val="28"/>
          <w:szCs w:val="28"/>
          <w:lang w:val="uk-UA"/>
        </w:rPr>
        <w:t xml:space="preserve">оложеннями Директиви 2014/40/ЄС, а також </w:t>
      </w:r>
      <w:r w:rsidR="00883765" w:rsidRPr="00053833">
        <w:rPr>
          <w:sz w:val="28"/>
          <w:szCs w:val="28"/>
          <w:lang w:val="uk-UA"/>
        </w:rPr>
        <w:t>на виконання Плану заходів</w:t>
      </w:r>
      <w:r w:rsidR="00883765" w:rsidRPr="00053833">
        <w:rPr>
          <w:lang w:val="uk-UA"/>
        </w:rPr>
        <w:t xml:space="preserve"> </w:t>
      </w:r>
      <w:r w:rsidR="00883765" w:rsidRPr="00053833">
        <w:rPr>
          <w:sz w:val="28"/>
          <w:szCs w:val="28"/>
          <w:lang w:val="uk-UA"/>
        </w:rPr>
        <w:t>з виконання Угоди, затвердженого постановою Кабінету Міністр</w:t>
      </w:r>
      <w:r w:rsidR="006D7C86">
        <w:rPr>
          <w:sz w:val="28"/>
          <w:szCs w:val="28"/>
          <w:lang w:val="uk-UA"/>
        </w:rPr>
        <w:t>ів України від 25 жовтня 2017 року №</w:t>
      </w:r>
      <w:r w:rsidR="00883765" w:rsidRPr="00053833">
        <w:rPr>
          <w:sz w:val="28"/>
          <w:szCs w:val="28"/>
          <w:lang w:val="uk-UA"/>
        </w:rPr>
        <w:t xml:space="preserve">1106 </w:t>
      </w:r>
      <w:r w:rsidR="00843D8D">
        <w:rPr>
          <w:sz w:val="28"/>
          <w:szCs w:val="28"/>
          <w:lang w:val="uk-UA"/>
        </w:rPr>
        <w:t xml:space="preserve">та </w:t>
      </w:r>
      <w:r w:rsidR="00843D8D">
        <w:rPr>
          <w:rFonts w:ascii="ProbaPro" w:hAnsi="ProbaPro"/>
          <w:b/>
          <w:bCs/>
          <w:color w:val="333333"/>
          <w:sz w:val="27"/>
          <w:szCs w:val="27"/>
          <w:shd w:val="clear" w:color="auto" w:fill="FFFFFF"/>
        </w:rPr>
        <w:t> </w:t>
      </w:r>
      <w:r w:rsidR="00843D8D" w:rsidRPr="00843D8D">
        <w:rPr>
          <w:sz w:val="28"/>
          <w:szCs w:val="28"/>
          <w:lang w:val="uk-UA"/>
        </w:rPr>
        <w:t>плану пріоритетних дій Уряду на 2020 рік</w:t>
      </w:r>
      <w:r w:rsidR="00843D8D">
        <w:rPr>
          <w:sz w:val="28"/>
          <w:szCs w:val="28"/>
          <w:lang w:val="uk-UA"/>
        </w:rPr>
        <w:t xml:space="preserve">, затвердженого розпорядженням Кабінету Міністрів від 9 вересня 2020 року № 1133, </w:t>
      </w:r>
      <w:r w:rsidR="00883765" w:rsidRPr="00053833">
        <w:rPr>
          <w:sz w:val="28"/>
          <w:szCs w:val="28"/>
          <w:lang w:val="uk-UA"/>
        </w:rPr>
        <w:t>яким</w:t>
      </w:r>
      <w:r w:rsidR="00843D8D">
        <w:rPr>
          <w:sz w:val="28"/>
          <w:szCs w:val="28"/>
          <w:lang w:val="uk-UA"/>
        </w:rPr>
        <w:t>и</w:t>
      </w:r>
      <w:r w:rsidR="00883765" w:rsidRPr="00053833">
        <w:rPr>
          <w:sz w:val="28"/>
          <w:szCs w:val="28"/>
          <w:lang w:val="uk-UA"/>
        </w:rPr>
        <w:t xml:space="preserve"> передбачено внесення відповідних змін у національне законодавство</w:t>
      </w:r>
      <w:r w:rsidR="00751480">
        <w:rPr>
          <w:sz w:val="28"/>
          <w:szCs w:val="28"/>
          <w:lang w:val="uk-UA"/>
        </w:rPr>
        <w:t>.</w:t>
      </w:r>
    </w:p>
    <w:p w14:paraId="5B1E84AC" w14:textId="77777777" w:rsidR="00883765" w:rsidRPr="00053833" w:rsidRDefault="00883765" w:rsidP="00883765">
      <w:pPr>
        <w:pStyle w:val="a3"/>
        <w:numPr>
          <w:ilvl w:val="0"/>
          <w:numId w:val="1"/>
        </w:numPr>
        <w:shd w:val="clear" w:color="auto" w:fill="FFFFFF"/>
        <w:textAlignment w:val="baseline"/>
        <w:rPr>
          <w:b/>
          <w:sz w:val="28"/>
          <w:szCs w:val="28"/>
          <w:lang w:val="uk-UA"/>
        </w:rPr>
      </w:pPr>
      <w:r w:rsidRPr="00053833">
        <w:rPr>
          <w:b/>
          <w:sz w:val="28"/>
          <w:szCs w:val="28"/>
          <w:lang w:val="uk-UA"/>
        </w:rPr>
        <w:t>Цілі і завдання прийняття законопроекту</w:t>
      </w:r>
    </w:p>
    <w:p w14:paraId="3CD497EC" w14:textId="0D165585" w:rsidR="004A3A48" w:rsidRDefault="004A3A48" w:rsidP="00883765">
      <w:pPr>
        <w:pStyle w:val="a3"/>
        <w:shd w:val="clear" w:color="auto" w:fill="FFFFFF"/>
        <w:spacing w:before="0" w:beforeAutospacing="0" w:after="0" w:afterAutospacing="0"/>
        <w:ind w:firstLine="720"/>
        <w:jc w:val="both"/>
        <w:textAlignment w:val="baseline"/>
        <w:rPr>
          <w:sz w:val="28"/>
          <w:szCs w:val="28"/>
          <w:lang w:val="uk-UA"/>
        </w:rPr>
      </w:pPr>
      <w:r>
        <w:rPr>
          <w:sz w:val="28"/>
          <w:szCs w:val="28"/>
          <w:lang w:val="uk-UA"/>
        </w:rPr>
        <w:t xml:space="preserve">Наближення законодавства України до вимог законодавства Європейського Союзу шляхом запровадження ефективного регулювання </w:t>
      </w:r>
      <w:r w:rsidRPr="00053833">
        <w:rPr>
          <w:sz w:val="28"/>
          <w:szCs w:val="28"/>
          <w:lang w:val="uk-UA"/>
        </w:rPr>
        <w:t>у сфері виробниц</w:t>
      </w:r>
      <w:r w:rsidR="00C57796">
        <w:rPr>
          <w:sz w:val="28"/>
          <w:szCs w:val="28"/>
          <w:lang w:val="uk-UA"/>
        </w:rPr>
        <w:t xml:space="preserve">тва, обігу, заборони реклами, </w:t>
      </w:r>
      <w:r w:rsidRPr="00053833">
        <w:rPr>
          <w:sz w:val="28"/>
          <w:szCs w:val="28"/>
          <w:lang w:val="uk-UA"/>
        </w:rPr>
        <w:t>спонсорства тютюнових виробів, електронних сигарет і трав’яних виробів для куріння</w:t>
      </w:r>
      <w:r w:rsidR="00C57796">
        <w:rPr>
          <w:sz w:val="28"/>
          <w:szCs w:val="28"/>
          <w:lang w:val="uk-UA"/>
        </w:rPr>
        <w:t>.</w:t>
      </w:r>
    </w:p>
    <w:p w14:paraId="42D4FF9E" w14:textId="77777777" w:rsidR="004A3A48" w:rsidRDefault="004A3A48" w:rsidP="00883765">
      <w:pPr>
        <w:pStyle w:val="a3"/>
        <w:shd w:val="clear" w:color="auto" w:fill="FFFFFF"/>
        <w:spacing w:before="0" w:beforeAutospacing="0" w:after="0" w:afterAutospacing="0"/>
        <w:ind w:firstLine="720"/>
        <w:jc w:val="both"/>
        <w:textAlignment w:val="baseline"/>
        <w:rPr>
          <w:sz w:val="28"/>
          <w:szCs w:val="28"/>
          <w:lang w:val="uk-UA"/>
        </w:rPr>
      </w:pPr>
    </w:p>
    <w:p w14:paraId="005F23CC" w14:textId="77777777" w:rsidR="00883765" w:rsidRPr="00053833" w:rsidRDefault="00883765" w:rsidP="00883765">
      <w:pPr>
        <w:pStyle w:val="a3"/>
        <w:numPr>
          <w:ilvl w:val="0"/>
          <w:numId w:val="1"/>
        </w:numPr>
        <w:shd w:val="clear" w:color="auto" w:fill="FFFFFF"/>
        <w:spacing w:before="0" w:beforeAutospacing="0" w:after="0" w:afterAutospacing="0"/>
        <w:jc w:val="both"/>
        <w:textAlignment w:val="baseline"/>
        <w:rPr>
          <w:rStyle w:val="a4"/>
          <w:sz w:val="28"/>
          <w:szCs w:val="28"/>
          <w:lang w:val="uk-UA"/>
        </w:rPr>
      </w:pPr>
      <w:r w:rsidRPr="00053833">
        <w:rPr>
          <w:rStyle w:val="a4"/>
          <w:sz w:val="28"/>
          <w:szCs w:val="28"/>
          <w:lang w:val="uk-UA"/>
        </w:rPr>
        <w:t>Загальна характеристика і основні положення проекту</w:t>
      </w:r>
    </w:p>
    <w:p w14:paraId="5CED02F4" w14:textId="77777777" w:rsidR="00CA1579" w:rsidRPr="00B96902" w:rsidRDefault="00883765" w:rsidP="00CA1579">
      <w:pPr>
        <w:pStyle w:val="a3"/>
        <w:shd w:val="clear" w:color="auto" w:fill="FFFFFF"/>
        <w:spacing w:after="0"/>
        <w:ind w:firstLine="720"/>
        <w:jc w:val="both"/>
        <w:textAlignment w:val="baseline"/>
        <w:rPr>
          <w:sz w:val="28"/>
          <w:szCs w:val="28"/>
          <w:lang w:val="ru-RU"/>
        </w:rPr>
      </w:pPr>
      <w:r w:rsidRPr="00053833">
        <w:rPr>
          <w:sz w:val="28"/>
          <w:szCs w:val="28"/>
          <w:lang w:val="uk-UA"/>
        </w:rPr>
        <w:t xml:space="preserve">Законопроектом </w:t>
      </w:r>
      <w:r w:rsidR="0028038E" w:rsidRPr="0028038E">
        <w:rPr>
          <w:sz w:val="28"/>
          <w:szCs w:val="28"/>
          <w:lang w:val="uk-UA"/>
        </w:rPr>
        <w:t xml:space="preserve">пропонується внести зміни </w:t>
      </w:r>
      <w:r w:rsidRPr="00053833">
        <w:rPr>
          <w:sz w:val="28"/>
          <w:szCs w:val="28"/>
          <w:lang w:val="uk-UA"/>
        </w:rPr>
        <w:t xml:space="preserve">до Закону України </w:t>
      </w:r>
      <w:r w:rsidR="00CA1579" w:rsidRPr="00CA1579">
        <w:rPr>
          <w:sz w:val="28"/>
          <w:szCs w:val="28"/>
          <w:lang w:val="uk-UA"/>
        </w:rPr>
        <w:t>№481/95</w:t>
      </w:r>
      <w:r w:rsidR="00CA1579">
        <w:rPr>
          <w:sz w:val="28"/>
          <w:szCs w:val="28"/>
          <w:lang w:val="uk-UA"/>
        </w:rPr>
        <w:t xml:space="preserve"> від </w:t>
      </w:r>
      <w:r w:rsidR="00EC1FB5" w:rsidRPr="00EC1FB5">
        <w:rPr>
          <w:sz w:val="28"/>
          <w:szCs w:val="28"/>
          <w:lang w:val="uk-UA"/>
        </w:rPr>
        <w:t xml:space="preserve">19 грудня 1995 року </w:t>
      </w:r>
      <w:r w:rsidRPr="00053833">
        <w:rPr>
          <w:sz w:val="28"/>
          <w:szCs w:val="28"/>
          <w:lang w:val="uk-UA"/>
        </w:rPr>
        <w:t>«Про державне регулювання виробництва і обігу спирту етилового, коньячного і плодового, алкогольних напоїв, тютюнових виробів та пального» (</w:t>
      </w:r>
      <w:r w:rsidR="00CA1579">
        <w:rPr>
          <w:sz w:val="28"/>
          <w:szCs w:val="28"/>
          <w:lang w:val="uk-UA"/>
        </w:rPr>
        <w:t>надалі –</w:t>
      </w:r>
      <w:r w:rsidRPr="00053833">
        <w:rPr>
          <w:sz w:val="28"/>
          <w:szCs w:val="28"/>
          <w:lang w:val="uk-UA"/>
        </w:rPr>
        <w:t xml:space="preserve"> Закон України №481/95</w:t>
      </w:r>
      <w:r w:rsidR="0028038E">
        <w:rPr>
          <w:sz w:val="28"/>
          <w:szCs w:val="28"/>
          <w:lang w:val="uk-UA"/>
        </w:rPr>
        <w:t>)</w:t>
      </w:r>
      <w:r w:rsidR="00CD0B1E">
        <w:rPr>
          <w:sz w:val="28"/>
          <w:szCs w:val="28"/>
          <w:lang w:val="uk-UA"/>
        </w:rPr>
        <w:t>, а саме:</w:t>
      </w:r>
    </w:p>
    <w:p w14:paraId="0B972D2D" w14:textId="77777777" w:rsidR="00883765" w:rsidRPr="00053833" w:rsidRDefault="00883765" w:rsidP="00883765">
      <w:pPr>
        <w:pStyle w:val="a3"/>
        <w:shd w:val="clear" w:color="auto" w:fill="FFFFFF"/>
        <w:spacing w:before="0" w:beforeAutospacing="0" w:after="0" w:afterAutospacing="0"/>
        <w:ind w:firstLine="720"/>
        <w:jc w:val="both"/>
        <w:textAlignment w:val="baseline"/>
        <w:rPr>
          <w:sz w:val="28"/>
          <w:szCs w:val="28"/>
          <w:lang w:val="uk-UA"/>
        </w:rPr>
      </w:pPr>
      <w:r w:rsidRPr="00053833">
        <w:rPr>
          <w:sz w:val="28"/>
          <w:szCs w:val="28"/>
          <w:lang w:val="uk-UA"/>
        </w:rPr>
        <w:t>Вносяться зміни до статті 1 «Визначення основних понять і термінів» Закону України № 481/95 для приведення їх у відповідність до термінів, визначених у статті 2 Директиви 2014/40/ЄС.</w:t>
      </w:r>
    </w:p>
    <w:p w14:paraId="41ACD3BD" w14:textId="77777777" w:rsidR="00883765" w:rsidRPr="00053833" w:rsidRDefault="00883765" w:rsidP="00883765">
      <w:pPr>
        <w:pStyle w:val="a3"/>
        <w:shd w:val="clear" w:color="auto" w:fill="FFFFFF"/>
        <w:spacing w:before="0" w:beforeAutospacing="0" w:after="0" w:afterAutospacing="0"/>
        <w:ind w:firstLine="720"/>
        <w:jc w:val="both"/>
        <w:textAlignment w:val="baseline"/>
        <w:rPr>
          <w:sz w:val="28"/>
          <w:szCs w:val="28"/>
          <w:lang w:val="uk-UA"/>
        </w:rPr>
      </w:pPr>
      <w:r w:rsidRPr="00053833">
        <w:rPr>
          <w:sz w:val="28"/>
          <w:szCs w:val="28"/>
          <w:lang w:val="uk-UA"/>
        </w:rPr>
        <w:t> </w:t>
      </w:r>
    </w:p>
    <w:p w14:paraId="1E43E2F0" w14:textId="77777777" w:rsidR="00883765" w:rsidRDefault="00883765" w:rsidP="00883765">
      <w:pPr>
        <w:pStyle w:val="a3"/>
        <w:shd w:val="clear" w:color="auto" w:fill="FFFFFF"/>
        <w:spacing w:before="0" w:beforeAutospacing="0" w:after="0" w:afterAutospacing="0"/>
        <w:ind w:firstLine="720"/>
        <w:jc w:val="both"/>
        <w:textAlignment w:val="baseline"/>
        <w:rPr>
          <w:sz w:val="28"/>
          <w:szCs w:val="28"/>
          <w:lang w:val="uk-UA"/>
        </w:rPr>
      </w:pPr>
      <w:r w:rsidRPr="00053833">
        <w:rPr>
          <w:sz w:val="28"/>
          <w:szCs w:val="28"/>
          <w:lang w:val="uk-UA"/>
        </w:rPr>
        <w:t>Вносяться зміни до статті 9</w:t>
      </w:r>
      <w:r w:rsidRPr="00053833">
        <w:rPr>
          <w:sz w:val="28"/>
          <w:szCs w:val="28"/>
          <w:vertAlign w:val="superscript"/>
          <w:lang w:val="uk-UA"/>
        </w:rPr>
        <w:t>1</w:t>
      </w:r>
      <w:r w:rsidRPr="00053833">
        <w:rPr>
          <w:sz w:val="28"/>
          <w:szCs w:val="28"/>
          <w:lang w:val="uk-UA"/>
        </w:rPr>
        <w:t xml:space="preserve"> Закону України № 481/95 відповідно до статей 5 та 6 Директиви 2014/40/ЄС.</w:t>
      </w:r>
    </w:p>
    <w:p w14:paraId="2D65CC88" w14:textId="77777777" w:rsidR="0065691C" w:rsidRDefault="0065691C" w:rsidP="00883765">
      <w:pPr>
        <w:pStyle w:val="a3"/>
        <w:shd w:val="clear" w:color="auto" w:fill="FFFFFF"/>
        <w:spacing w:before="0" w:beforeAutospacing="0" w:after="0" w:afterAutospacing="0"/>
        <w:ind w:firstLine="720"/>
        <w:jc w:val="both"/>
        <w:textAlignment w:val="baseline"/>
        <w:rPr>
          <w:sz w:val="28"/>
          <w:szCs w:val="28"/>
          <w:lang w:val="uk-UA"/>
        </w:rPr>
      </w:pPr>
    </w:p>
    <w:p w14:paraId="356451DA" w14:textId="77777777" w:rsidR="00883765" w:rsidRPr="00053833" w:rsidRDefault="00883765" w:rsidP="00883765">
      <w:pPr>
        <w:pStyle w:val="a3"/>
        <w:shd w:val="clear" w:color="auto" w:fill="FFFFFF"/>
        <w:spacing w:before="0" w:beforeAutospacing="0" w:after="0" w:afterAutospacing="0"/>
        <w:ind w:firstLine="720"/>
        <w:jc w:val="both"/>
        <w:textAlignment w:val="baseline"/>
        <w:rPr>
          <w:sz w:val="28"/>
          <w:szCs w:val="28"/>
          <w:lang w:val="uk-UA"/>
        </w:rPr>
      </w:pPr>
      <w:r w:rsidRPr="00053833">
        <w:rPr>
          <w:sz w:val="28"/>
          <w:szCs w:val="28"/>
          <w:lang w:val="uk-UA"/>
        </w:rPr>
        <w:t>До Закону України № 481/95 вноситься нова стаття 9</w:t>
      </w:r>
      <w:r w:rsidRPr="00053833">
        <w:rPr>
          <w:sz w:val="28"/>
          <w:szCs w:val="28"/>
          <w:vertAlign w:val="superscript"/>
          <w:lang w:val="uk-UA"/>
        </w:rPr>
        <w:t>2</w:t>
      </w:r>
      <w:r w:rsidRPr="00053833">
        <w:rPr>
          <w:sz w:val="28"/>
          <w:szCs w:val="28"/>
          <w:lang w:val="uk-UA"/>
        </w:rPr>
        <w:t xml:space="preserve"> «Вимоги </w:t>
      </w:r>
      <w:r w:rsidR="00F850A5">
        <w:rPr>
          <w:sz w:val="28"/>
          <w:szCs w:val="28"/>
          <w:lang w:val="uk-UA"/>
        </w:rPr>
        <w:t>щодо здійснення діяльності, пов’</w:t>
      </w:r>
      <w:r w:rsidRPr="00053833">
        <w:rPr>
          <w:sz w:val="28"/>
          <w:szCs w:val="28"/>
          <w:lang w:val="uk-UA"/>
        </w:rPr>
        <w:t>язаної з виробництвом, оптовою та роздрібною торгівлею, експортом і імпортом тютюнових виробів»</w:t>
      </w:r>
      <w:r w:rsidR="00F850A5">
        <w:rPr>
          <w:sz w:val="28"/>
          <w:szCs w:val="28"/>
          <w:lang w:val="uk-UA"/>
        </w:rPr>
        <w:t>, а саме</w:t>
      </w:r>
      <w:r w:rsidRPr="00053833">
        <w:rPr>
          <w:sz w:val="28"/>
          <w:szCs w:val="28"/>
          <w:lang w:val="uk-UA"/>
        </w:rPr>
        <w:t>:</w:t>
      </w:r>
    </w:p>
    <w:p w14:paraId="64A4E6DE" w14:textId="77777777" w:rsidR="00883765" w:rsidRDefault="00883765" w:rsidP="00883765">
      <w:pPr>
        <w:pStyle w:val="a3"/>
        <w:shd w:val="clear" w:color="auto" w:fill="FFFFFF"/>
        <w:spacing w:before="0" w:beforeAutospacing="0" w:after="0" w:afterAutospacing="0"/>
        <w:ind w:firstLine="720"/>
        <w:jc w:val="both"/>
        <w:textAlignment w:val="baseline"/>
        <w:rPr>
          <w:sz w:val="28"/>
          <w:szCs w:val="28"/>
          <w:lang w:val="uk-UA"/>
        </w:rPr>
      </w:pPr>
      <w:r w:rsidRPr="00053833">
        <w:rPr>
          <w:sz w:val="28"/>
          <w:szCs w:val="28"/>
          <w:lang w:val="uk-UA"/>
        </w:rPr>
        <w:t> </w:t>
      </w:r>
    </w:p>
    <w:p w14:paraId="2539C836" w14:textId="77777777" w:rsidR="00872835" w:rsidRDefault="00872835" w:rsidP="00872835">
      <w:pPr>
        <w:pStyle w:val="a3"/>
        <w:shd w:val="clear" w:color="auto" w:fill="FFFFFF"/>
        <w:spacing w:before="0" w:beforeAutospacing="0" w:after="0" w:afterAutospacing="0"/>
        <w:ind w:left="600" w:firstLine="720"/>
        <w:jc w:val="both"/>
        <w:textAlignment w:val="baseline"/>
        <w:rPr>
          <w:sz w:val="28"/>
          <w:szCs w:val="28"/>
          <w:lang w:val="uk-UA"/>
        </w:rPr>
      </w:pPr>
      <w:r w:rsidRPr="00872835">
        <w:rPr>
          <w:sz w:val="28"/>
          <w:szCs w:val="28"/>
          <w:lang w:val="uk-UA"/>
        </w:rPr>
        <w:t>запроваджується заборона тютюну для перорального застосування, відповідно до</w:t>
      </w:r>
      <w:r w:rsidR="00D54A37">
        <w:rPr>
          <w:sz w:val="28"/>
          <w:szCs w:val="28"/>
          <w:lang w:val="uk-UA"/>
        </w:rPr>
        <w:t xml:space="preserve"> статті 17 Директиви 2014/40/ЄС;</w:t>
      </w:r>
    </w:p>
    <w:p w14:paraId="34C2993C" w14:textId="77777777" w:rsidR="00872835" w:rsidRPr="00053833" w:rsidRDefault="00872835" w:rsidP="00883765">
      <w:pPr>
        <w:pStyle w:val="a3"/>
        <w:shd w:val="clear" w:color="auto" w:fill="FFFFFF"/>
        <w:spacing w:before="0" w:beforeAutospacing="0" w:after="0" w:afterAutospacing="0"/>
        <w:ind w:firstLine="720"/>
        <w:jc w:val="both"/>
        <w:textAlignment w:val="baseline"/>
        <w:rPr>
          <w:sz w:val="28"/>
          <w:szCs w:val="28"/>
          <w:lang w:val="uk-UA"/>
        </w:rPr>
      </w:pPr>
    </w:p>
    <w:p w14:paraId="287D4F91" w14:textId="77777777" w:rsidR="00883765" w:rsidRDefault="00883765" w:rsidP="00883765">
      <w:pPr>
        <w:pStyle w:val="a3"/>
        <w:shd w:val="clear" w:color="auto" w:fill="FFFFFF"/>
        <w:spacing w:before="0" w:beforeAutospacing="0" w:after="0" w:afterAutospacing="0"/>
        <w:ind w:left="600" w:firstLine="720"/>
        <w:jc w:val="both"/>
        <w:textAlignment w:val="baseline"/>
        <w:rPr>
          <w:sz w:val="28"/>
          <w:szCs w:val="28"/>
          <w:lang w:val="uk-UA"/>
        </w:rPr>
      </w:pPr>
      <w:r w:rsidRPr="00053833">
        <w:rPr>
          <w:sz w:val="28"/>
          <w:szCs w:val="28"/>
          <w:lang w:val="uk-UA"/>
        </w:rPr>
        <w:t>запроваджуються максимальні рівні смол, нікотину та монооксиду вуглецю, відповідно до статті 3 Директиви 2014/40/ЄС;</w:t>
      </w:r>
    </w:p>
    <w:p w14:paraId="6A622D10" w14:textId="77777777" w:rsidR="00D54A37" w:rsidRPr="00053833" w:rsidRDefault="00D54A37" w:rsidP="00883765">
      <w:pPr>
        <w:pStyle w:val="a3"/>
        <w:shd w:val="clear" w:color="auto" w:fill="FFFFFF"/>
        <w:spacing w:before="0" w:beforeAutospacing="0" w:after="0" w:afterAutospacing="0"/>
        <w:ind w:left="600" w:firstLine="720"/>
        <w:jc w:val="both"/>
        <w:textAlignment w:val="baseline"/>
        <w:rPr>
          <w:sz w:val="28"/>
          <w:szCs w:val="28"/>
          <w:lang w:val="uk-UA"/>
        </w:rPr>
      </w:pPr>
    </w:p>
    <w:p w14:paraId="5367B247" w14:textId="77777777" w:rsidR="00883765" w:rsidRPr="00053833" w:rsidRDefault="00883765" w:rsidP="00883765">
      <w:pPr>
        <w:pStyle w:val="a3"/>
        <w:shd w:val="clear" w:color="auto" w:fill="FFFFFF"/>
        <w:spacing w:before="0" w:beforeAutospacing="0" w:after="0" w:afterAutospacing="0"/>
        <w:ind w:left="600" w:firstLine="720"/>
        <w:jc w:val="both"/>
        <w:textAlignment w:val="baseline"/>
        <w:rPr>
          <w:sz w:val="28"/>
          <w:szCs w:val="28"/>
          <w:lang w:val="uk-UA"/>
        </w:rPr>
      </w:pPr>
      <w:r w:rsidRPr="00053833">
        <w:rPr>
          <w:sz w:val="28"/>
          <w:szCs w:val="28"/>
          <w:lang w:val="uk-UA"/>
        </w:rPr>
        <w:t>запроваджується заборона на сигарети та тютюн для самокруток з характерним запахом або смаком, а також на тютюнові вироби з певними добавками, відповідно до статті 7 Директиви 2014/40/ЄС;</w:t>
      </w:r>
    </w:p>
    <w:p w14:paraId="4C2F241C" w14:textId="77777777" w:rsidR="00883765" w:rsidRPr="00053833" w:rsidRDefault="00883765" w:rsidP="00883765">
      <w:pPr>
        <w:pStyle w:val="a3"/>
        <w:shd w:val="clear" w:color="auto" w:fill="FFFFFF"/>
        <w:spacing w:before="0" w:beforeAutospacing="0" w:after="0" w:afterAutospacing="0"/>
        <w:ind w:left="600" w:firstLine="720"/>
        <w:jc w:val="both"/>
        <w:textAlignment w:val="baseline"/>
        <w:rPr>
          <w:sz w:val="28"/>
          <w:szCs w:val="28"/>
          <w:lang w:val="uk-UA"/>
        </w:rPr>
      </w:pPr>
      <w:r w:rsidRPr="00053833">
        <w:rPr>
          <w:sz w:val="28"/>
          <w:szCs w:val="28"/>
          <w:lang w:val="uk-UA"/>
        </w:rPr>
        <w:lastRenderedPageBreak/>
        <w:t> </w:t>
      </w:r>
    </w:p>
    <w:p w14:paraId="4789299A" w14:textId="77777777" w:rsidR="00883765" w:rsidRPr="00053833" w:rsidRDefault="00883765" w:rsidP="00883765">
      <w:pPr>
        <w:pStyle w:val="a3"/>
        <w:shd w:val="clear" w:color="auto" w:fill="FFFFFF"/>
        <w:spacing w:before="0" w:beforeAutospacing="0" w:after="0" w:afterAutospacing="0"/>
        <w:ind w:left="600" w:firstLine="720"/>
        <w:jc w:val="both"/>
        <w:textAlignment w:val="baseline"/>
        <w:rPr>
          <w:sz w:val="28"/>
          <w:szCs w:val="28"/>
          <w:lang w:val="uk-UA"/>
        </w:rPr>
      </w:pPr>
      <w:r w:rsidRPr="00053833">
        <w:rPr>
          <w:sz w:val="28"/>
          <w:szCs w:val="28"/>
          <w:lang w:val="uk-UA"/>
        </w:rPr>
        <w:t>запроваджується заборона на тютюнові вироби із використанням на їхній упаковці або на самих тютюнових виробах певних елементів або ознак (тексти, символи, назви, торговельні марки або інші ознаки), відповідно до статті 13 Директиви 2014/40/ЄС;</w:t>
      </w:r>
    </w:p>
    <w:p w14:paraId="740DD435" w14:textId="77777777" w:rsidR="00883765" w:rsidRPr="00053833" w:rsidRDefault="00883765" w:rsidP="00883765">
      <w:pPr>
        <w:pStyle w:val="a3"/>
        <w:shd w:val="clear" w:color="auto" w:fill="FFFFFF"/>
        <w:spacing w:before="0" w:beforeAutospacing="0" w:after="0" w:afterAutospacing="0"/>
        <w:ind w:left="600" w:firstLine="720"/>
        <w:jc w:val="both"/>
        <w:textAlignment w:val="baseline"/>
        <w:rPr>
          <w:sz w:val="28"/>
          <w:szCs w:val="28"/>
          <w:lang w:val="uk-UA"/>
        </w:rPr>
      </w:pPr>
    </w:p>
    <w:p w14:paraId="5192D83C" w14:textId="77777777" w:rsidR="00883765" w:rsidRPr="00053833" w:rsidRDefault="00883765" w:rsidP="00883765">
      <w:pPr>
        <w:pStyle w:val="a3"/>
        <w:shd w:val="clear" w:color="auto" w:fill="FFFFFF"/>
        <w:spacing w:before="0" w:beforeAutospacing="0" w:after="0" w:afterAutospacing="0"/>
        <w:ind w:firstLine="720"/>
        <w:jc w:val="both"/>
        <w:textAlignment w:val="baseline"/>
        <w:rPr>
          <w:sz w:val="28"/>
          <w:szCs w:val="28"/>
          <w:lang w:val="uk-UA"/>
        </w:rPr>
      </w:pPr>
      <w:r w:rsidRPr="00053833">
        <w:rPr>
          <w:sz w:val="28"/>
          <w:szCs w:val="28"/>
          <w:lang w:val="uk-UA"/>
        </w:rPr>
        <w:t>До Закону України № 481/95 вноситься нова стаття 9</w:t>
      </w:r>
      <w:r w:rsidRPr="00053833">
        <w:rPr>
          <w:sz w:val="28"/>
          <w:szCs w:val="28"/>
          <w:vertAlign w:val="superscript"/>
          <w:lang w:val="uk-UA"/>
        </w:rPr>
        <w:t>3</w:t>
      </w:r>
      <w:r w:rsidRPr="00053833">
        <w:rPr>
          <w:sz w:val="28"/>
          <w:szCs w:val="28"/>
          <w:lang w:val="uk-UA"/>
        </w:rPr>
        <w:t xml:space="preserve"> «Введення в обіг новітніх тютюнових виробів</w:t>
      </w:r>
      <w:bookmarkStart w:id="1" w:name="_Hlk29374890"/>
      <w:r w:rsidRPr="00053833">
        <w:rPr>
          <w:sz w:val="28"/>
          <w:szCs w:val="28"/>
          <w:lang w:val="uk-UA"/>
        </w:rPr>
        <w:t>», відповідно до статті 19 Директиви 2014/40/ЄС.</w:t>
      </w:r>
      <w:bookmarkEnd w:id="1"/>
    </w:p>
    <w:p w14:paraId="097E4DB1" w14:textId="77777777" w:rsidR="00883765" w:rsidRPr="00053833" w:rsidRDefault="00883765" w:rsidP="00883765">
      <w:pPr>
        <w:pStyle w:val="a3"/>
        <w:shd w:val="clear" w:color="auto" w:fill="FFFFFF"/>
        <w:spacing w:before="0" w:beforeAutospacing="0" w:after="0" w:afterAutospacing="0"/>
        <w:ind w:firstLine="720"/>
        <w:jc w:val="both"/>
        <w:textAlignment w:val="baseline"/>
        <w:rPr>
          <w:sz w:val="28"/>
          <w:szCs w:val="28"/>
          <w:lang w:val="uk-UA"/>
        </w:rPr>
      </w:pPr>
    </w:p>
    <w:p w14:paraId="4D773540" w14:textId="77777777" w:rsidR="00883765" w:rsidRPr="00053833" w:rsidRDefault="00883765" w:rsidP="00883765">
      <w:pPr>
        <w:pStyle w:val="a3"/>
        <w:shd w:val="clear" w:color="auto" w:fill="FFFFFF"/>
        <w:spacing w:before="0" w:beforeAutospacing="0" w:after="0" w:afterAutospacing="0"/>
        <w:ind w:firstLine="720"/>
        <w:jc w:val="both"/>
        <w:textAlignment w:val="baseline"/>
        <w:rPr>
          <w:sz w:val="28"/>
          <w:szCs w:val="28"/>
          <w:lang w:val="uk-UA"/>
        </w:rPr>
      </w:pPr>
      <w:r w:rsidRPr="00053833">
        <w:rPr>
          <w:sz w:val="28"/>
          <w:szCs w:val="28"/>
          <w:lang w:val="uk-UA"/>
        </w:rPr>
        <w:t>До Закону України № 481/95 вноситься нова стаття 9</w:t>
      </w:r>
      <w:r w:rsidRPr="00053833">
        <w:rPr>
          <w:sz w:val="28"/>
          <w:szCs w:val="28"/>
          <w:vertAlign w:val="superscript"/>
          <w:lang w:val="uk-UA"/>
        </w:rPr>
        <w:t>4</w:t>
      </w:r>
      <w:r w:rsidRPr="00053833">
        <w:rPr>
          <w:sz w:val="28"/>
          <w:szCs w:val="28"/>
          <w:lang w:val="uk-UA"/>
        </w:rPr>
        <w:t>. «Введення в обіг та вимоги щодо якості електронних сигарет», відповідно до статті 20 Директиви 2014/40/ЄС.</w:t>
      </w:r>
    </w:p>
    <w:p w14:paraId="7142A9B2" w14:textId="77777777" w:rsidR="00883765" w:rsidRPr="00053833" w:rsidRDefault="00883765" w:rsidP="00883765">
      <w:pPr>
        <w:pStyle w:val="a3"/>
        <w:shd w:val="clear" w:color="auto" w:fill="FFFFFF"/>
        <w:spacing w:before="0" w:beforeAutospacing="0" w:after="0" w:afterAutospacing="0"/>
        <w:ind w:firstLine="720"/>
        <w:jc w:val="both"/>
        <w:textAlignment w:val="baseline"/>
        <w:rPr>
          <w:sz w:val="28"/>
          <w:szCs w:val="28"/>
          <w:lang w:val="uk-UA"/>
        </w:rPr>
      </w:pPr>
      <w:r w:rsidRPr="00053833">
        <w:rPr>
          <w:sz w:val="28"/>
          <w:szCs w:val="28"/>
          <w:lang w:val="uk-UA"/>
        </w:rPr>
        <w:t> </w:t>
      </w:r>
    </w:p>
    <w:p w14:paraId="2574FC84" w14:textId="77777777" w:rsidR="00883765" w:rsidRPr="00053833" w:rsidRDefault="00883765" w:rsidP="00883765">
      <w:pPr>
        <w:pStyle w:val="a3"/>
        <w:shd w:val="clear" w:color="auto" w:fill="FFFFFF"/>
        <w:spacing w:before="0" w:beforeAutospacing="0" w:after="0" w:afterAutospacing="0"/>
        <w:ind w:firstLine="720"/>
        <w:jc w:val="both"/>
        <w:textAlignment w:val="baseline"/>
        <w:rPr>
          <w:sz w:val="28"/>
          <w:szCs w:val="28"/>
          <w:lang w:val="uk-UA"/>
        </w:rPr>
      </w:pPr>
      <w:r w:rsidRPr="00053833">
        <w:rPr>
          <w:sz w:val="28"/>
          <w:szCs w:val="28"/>
          <w:lang w:val="uk-UA"/>
        </w:rPr>
        <w:t>Вносяться зміни до статті 11 Закону України № 481/95 для приведення вимог щодо маркування тютюнових виробів у відповідність до вимог Директиви.</w:t>
      </w:r>
    </w:p>
    <w:p w14:paraId="14080855" w14:textId="77777777" w:rsidR="00883765" w:rsidRPr="00053833" w:rsidRDefault="00883765" w:rsidP="00883765">
      <w:pPr>
        <w:pStyle w:val="a3"/>
        <w:shd w:val="clear" w:color="auto" w:fill="FFFFFF"/>
        <w:spacing w:before="0" w:beforeAutospacing="0" w:after="0" w:afterAutospacing="0"/>
        <w:ind w:firstLine="720"/>
        <w:jc w:val="both"/>
        <w:textAlignment w:val="baseline"/>
        <w:rPr>
          <w:sz w:val="28"/>
          <w:szCs w:val="28"/>
          <w:lang w:val="uk-UA"/>
        </w:rPr>
      </w:pPr>
    </w:p>
    <w:p w14:paraId="13345715" w14:textId="77777777" w:rsidR="00883765" w:rsidRPr="00053833" w:rsidRDefault="00883765" w:rsidP="00883765">
      <w:pPr>
        <w:pStyle w:val="a3"/>
        <w:shd w:val="clear" w:color="auto" w:fill="FFFFFF"/>
        <w:spacing w:before="0" w:beforeAutospacing="0" w:after="0" w:afterAutospacing="0"/>
        <w:ind w:firstLine="720"/>
        <w:jc w:val="both"/>
        <w:textAlignment w:val="baseline"/>
        <w:rPr>
          <w:sz w:val="28"/>
          <w:szCs w:val="28"/>
          <w:lang w:val="uk-UA"/>
        </w:rPr>
      </w:pPr>
      <w:r w:rsidRPr="00053833">
        <w:rPr>
          <w:sz w:val="28"/>
          <w:szCs w:val="28"/>
          <w:lang w:val="uk-UA"/>
        </w:rPr>
        <w:t>До Закону України № 481/95 вносяться нові статті 11</w:t>
      </w:r>
      <w:r w:rsidRPr="00053833">
        <w:rPr>
          <w:sz w:val="28"/>
          <w:szCs w:val="28"/>
          <w:vertAlign w:val="superscript"/>
          <w:lang w:val="uk-UA"/>
        </w:rPr>
        <w:t>2</w:t>
      </w:r>
      <w:r w:rsidRPr="00053833">
        <w:rPr>
          <w:sz w:val="28"/>
          <w:szCs w:val="28"/>
          <w:lang w:val="uk-UA"/>
        </w:rPr>
        <w:t>-11</w:t>
      </w:r>
      <w:r w:rsidRPr="00053833">
        <w:rPr>
          <w:sz w:val="28"/>
          <w:szCs w:val="28"/>
          <w:vertAlign w:val="superscript"/>
          <w:lang w:val="uk-UA"/>
        </w:rPr>
        <w:t>4</w:t>
      </w:r>
      <w:r w:rsidRPr="00053833">
        <w:rPr>
          <w:sz w:val="28"/>
          <w:szCs w:val="28"/>
          <w:lang w:val="uk-UA"/>
        </w:rPr>
        <w:t xml:space="preserve"> для відображення вимог щодо маркування тютюнових виробів відповідно до вимог Директиви:</w:t>
      </w:r>
    </w:p>
    <w:p w14:paraId="59FD8EED" w14:textId="77777777" w:rsidR="00883765" w:rsidRPr="00053833" w:rsidRDefault="00883765" w:rsidP="00883765">
      <w:pPr>
        <w:pStyle w:val="a3"/>
        <w:shd w:val="clear" w:color="auto" w:fill="FFFFFF"/>
        <w:spacing w:before="0" w:beforeAutospacing="0" w:after="0" w:afterAutospacing="0"/>
        <w:ind w:firstLine="720"/>
        <w:jc w:val="both"/>
        <w:textAlignment w:val="baseline"/>
        <w:rPr>
          <w:sz w:val="28"/>
          <w:szCs w:val="28"/>
          <w:lang w:val="uk-UA"/>
        </w:rPr>
      </w:pPr>
    </w:p>
    <w:p w14:paraId="6F61132E" w14:textId="77777777" w:rsidR="00883765" w:rsidRPr="00053833" w:rsidRDefault="00883765" w:rsidP="00883765">
      <w:pPr>
        <w:pStyle w:val="a3"/>
        <w:shd w:val="clear" w:color="auto" w:fill="FFFFFF"/>
        <w:spacing w:before="0" w:beforeAutospacing="0" w:after="0" w:afterAutospacing="0"/>
        <w:ind w:firstLine="720"/>
        <w:jc w:val="both"/>
        <w:textAlignment w:val="baseline"/>
        <w:rPr>
          <w:sz w:val="28"/>
          <w:szCs w:val="28"/>
          <w:lang w:val="uk-UA"/>
        </w:rPr>
      </w:pPr>
      <w:r w:rsidRPr="00053833">
        <w:rPr>
          <w:sz w:val="28"/>
          <w:szCs w:val="28"/>
          <w:lang w:val="uk-UA"/>
        </w:rPr>
        <w:t>для тютюнових виробів для куріння (стаття 11</w:t>
      </w:r>
      <w:r w:rsidRPr="00053833">
        <w:rPr>
          <w:sz w:val="28"/>
          <w:szCs w:val="28"/>
          <w:vertAlign w:val="superscript"/>
          <w:lang w:val="uk-UA"/>
        </w:rPr>
        <w:t>2</w:t>
      </w:r>
      <w:r w:rsidR="00447F18">
        <w:rPr>
          <w:sz w:val="28"/>
          <w:szCs w:val="28"/>
          <w:lang w:val="uk-UA"/>
        </w:rPr>
        <w:t>) –</w:t>
      </w:r>
      <w:r w:rsidRPr="00053833">
        <w:rPr>
          <w:sz w:val="28"/>
          <w:szCs w:val="28"/>
          <w:lang w:val="uk-UA"/>
        </w:rPr>
        <w:t xml:space="preserve"> передбачених положеннями статей 8, 9 та 10 Директиви 2014/40/ЄС;</w:t>
      </w:r>
    </w:p>
    <w:p w14:paraId="7A29B9ED" w14:textId="77777777" w:rsidR="00883765" w:rsidRPr="00053833" w:rsidRDefault="00883765" w:rsidP="00883765">
      <w:pPr>
        <w:pStyle w:val="a3"/>
        <w:shd w:val="clear" w:color="auto" w:fill="FFFFFF"/>
        <w:spacing w:before="0" w:beforeAutospacing="0" w:after="0" w:afterAutospacing="0"/>
        <w:ind w:firstLine="720"/>
        <w:jc w:val="both"/>
        <w:textAlignment w:val="baseline"/>
        <w:rPr>
          <w:sz w:val="28"/>
          <w:szCs w:val="28"/>
          <w:lang w:val="uk-UA"/>
        </w:rPr>
      </w:pPr>
    </w:p>
    <w:p w14:paraId="2DCEC0CB" w14:textId="77777777" w:rsidR="00883765" w:rsidRPr="00053833" w:rsidRDefault="00883765" w:rsidP="00883765">
      <w:pPr>
        <w:pStyle w:val="a3"/>
        <w:shd w:val="clear" w:color="auto" w:fill="FFFFFF"/>
        <w:spacing w:before="0" w:beforeAutospacing="0" w:after="0" w:afterAutospacing="0"/>
        <w:ind w:firstLine="720"/>
        <w:jc w:val="both"/>
        <w:textAlignment w:val="baseline"/>
        <w:rPr>
          <w:sz w:val="28"/>
          <w:szCs w:val="28"/>
          <w:lang w:val="uk-UA"/>
        </w:rPr>
      </w:pPr>
      <w:r w:rsidRPr="00053833">
        <w:rPr>
          <w:sz w:val="28"/>
          <w:szCs w:val="28"/>
          <w:lang w:val="uk-UA"/>
        </w:rPr>
        <w:t>для тютюнових виробів для куріння, інших ніж сигарети, тютюн для самокруток та тютюн для кальяну (стаття 11</w:t>
      </w:r>
      <w:r w:rsidRPr="00053833">
        <w:rPr>
          <w:sz w:val="28"/>
          <w:szCs w:val="28"/>
          <w:vertAlign w:val="superscript"/>
          <w:lang w:val="uk-UA"/>
        </w:rPr>
        <w:t>3</w:t>
      </w:r>
      <w:r w:rsidRPr="00053833">
        <w:rPr>
          <w:sz w:val="28"/>
          <w:szCs w:val="28"/>
          <w:lang w:val="uk-UA"/>
        </w:rPr>
        <w:t>)</w:t>
      </w:r>
      <w:r w:rsidR="00447F18">
        <w:rPr>
          <w:sz w:val="28"/>
          <w:szCs w:val="28"/>
          <w:lang w:val="uk-UA"/>
        </w:rPr>
        <w:t xml:space="preserve"> –</w:t>
      </w:r>
      <w:r w:rsidRPr="00053833">
        <w:rPr>
          <w:sz w:val="28"/>
          <w:szCs w:val="28"/>
          <w:lang w:val="uk-UA"/>
        </w:rPr>
        <w:t xml:space="preserve"> відповідно до вимог статті 11 Директиви 2014/40/ЄС;</w:t>
      </w:r>
    </w:p>
    <w:p w14:paraId="6FC703C9" w14:textId="77777777" w:rsidR="00883765" w:rsidRPr="00053833" w:rsidRDefault="00883765" w:rsidP="00883765">
      <w:pPr>
        <w:pStyle w:val="a3"/>
        <w:shd w:val="clear" w:color="auto" w:fill="FFFFFF"/>
        <w:spacing w:before="0" w:beforeAutospacing="0" w:after="0" w:afterAutospacing="0"/>
        <w:ind w:firstLine="720"/>
        <w:jc w:val="both"/>
        <w:textAlignment w:val="baseline"/>
        <w:rPr>
          <w:sz w:val="28"/>
          <w:szCs w:val="28"/>
          <w:lang w:val="uk-UA"/>
        </w:rPr>
      </w:pPr>
    </w:p>
    <w:p w14:paraId="40E92045" w14:textId="77777777" w:rsidR="00883765" w:rsidRPr="00053833" w:rsidRDefault="00883765" w:rsidP="00883765">
      <w:pPr>
        <w:pStyle w:val="a3"/>
        <w:shd w:val="clear" w:color="auto" w:fill="FFFFFF"/>
        <w:spacing w:before="0" w:beforeAutospacing="0" w:after="0" w:afterAutospacing="0"/>
        <w:ind w:firstLine="720"/>
        <w:jc w:val="both"/>
        <w:textAlignment w:val="baseline"/>
        <w:rPr>
          <w:sz w:val="28"/>
          <w:szCs w:val="28"/>
          <w:lang w:val="uk-UA"/>
        </w:rPr>
      </w:pPr>
      <w:r w:rsidRPr="00053833">
        <w:rPr>
          <w:sz w:val="28"/>
          <w:szCs w:val="28"/>
          <w:lang w:val="uk-UA"/>
        </w:rPr>
        <w:t>для бездимних тютюнових виробів (стаття 11</w:t>
      </w:r>
      <w:r w:rsidRPr="00053833">
        <w:rPr>
          <w:sz w:val="28"/>
          <w:szCs w:val="28"/>
          <w:vertAlign w:val="superscript"/>
          <w:lang w:val="uk-UA"/>
        </w:rPr>
        <w:t>4</w:t>
      </w:r>
      <w:r w:rsidRPr="00053833">
        <w:rPr>
          <w:sz w:val="28"/>
          <w:szCs w:val="28"/>
          <w:lang w:val="uk-UA"/>
        </w:rPr>
        <w:t>)</w:t>
      </w:r>
      <w:r w:rsidR="00447F18">
        <w:rPr>
          <w:sz w:val="28"/>
          <w:szCs w:val="28"/>
          <w:lang w:val="uk-UA"/>
        </w:rPr>
        <w:t xml:space="preserve"> –</w:t>
      </w:r>
      <w:r w:rsidRPr="00053833">
        <w:rPr>
          <w:sz w:val="28"/>
          <w:szCs w:val="28"/>
          <w:lang w:val="uk-UA"/>
        </w:rPr>
        <w:t xml:space="preserve"> відповідно до вимог статті 12 Директиви 2014/40/ЄС.</w:t>
      </w:r>
    </w:p>
    <w:p w14:paraId="4A87C06C" w14:textId="77777777" w:rsidR="00883765" w:rsidRPr="00053833" w:rsidRDefault="00883765" w:rsidP="00883765">
      <w:pPr>
        <w:pStyle w:val="a3"/>
        <w:shd w:val="clear" w:color="auto" w:fill="FFFFFF"/>
        <w:spacing w:before="0" w:beforeAutospacing="0" w:after="0" w:afterAutospacing="0"/>
        <w:ind w:firstLine="720"/>
        <w:jc w:val="both"/>
        <w:textAlignment w:val="baseline"/>
        <w:rPr>
          <w:sz w:val="28"/>
          <w:szCs w:val="28"/>
          <w:lang w:val="uk-UA"/>
        </w:rPr>
      </w:pPr>
    </w:p>
    <w:p w14:paraId="54EDC267" w14:textId="77777777" w:rsidR="00883765" w:rsidRPr="00053833" w:rsidRDefault="00883765" w:rsidP="00883765">
      <w:pPr>
        <w:pStyle w:val="a3"/>
        <w:shd w:val="clear" w:color="auto" w:fill="FFFFFF"/>
        <w:spacing w:before="0" w:beforeAutospacing="0" w:after="0" w:afterAutospacing="0"/>
        <w:ind w:firstLine="720"/>
        <w:jc w:val="both"/>
        <w:textAlignment w:val="baseline"/>
        <w:rPr>
          <w:sz w:val="28"/>
          <w:szCs w:val="28"/>
          <w:lang w:val="uk-UA"/>
        </w:rPr>
      </w:pPr>
      <w:r w:rsidRPr="00053833">
        <w:rPr>
          <w:sz w:val="28"/>
          <w:szCs w:val="28"/>
          <w:lang w:val="uk-UA"/>
        </w:rPr>
        <w:t>До Закону України № 481/95 вноситься нова стаття 13</w:t>
      </w:r>
      <w:r w:rsidRPr="00053833">
        <w:rPr>
          <w:sz w:val="28"/>
          <w:szCs w:val="28"/>
          <w:vertAlign w:val="superscript"/>
          <w:lang w:val="uk-UA"/>
        </w:rPr>
        <w:t>1</w:t>
      </w:r>
      <w:r w:rsidRPr="00053833">
        <w:rPr>
          <w:sz w:val="28"/>
          <w:szCs w:val="28"/>
          <w:lang w:val="uk-UA"/>
        </w:rPr>
        <w:t xml:space="preserve"> «Медичні попередження та упаковка трав'яних виробів для куріння», відповідно до статті 21 Директиви 2014/40/ЄС.</w:t>
      </w:r>
    </w:p>
    <w:p w14:paraId="5BDC2418" w14:textId="77777777" w:rsidR="001C2C82" w:rsidRDefault="001C2C82" w:rsidP="00883765">
      <w:pPr>
        <w:pStyle w:val="a3"/>
        <w:shd w:val="clear" w:color="auto" w:fill="FFFFFF"/>
        <w:spacing w:before="0" w:beforeAutospacing="0" w:after="0" w:afterAutospacing="0"/>
        <w:ind w:firstLine="720"/>
        <w:jc w:val="both"/>
        <w:textAlignment w:val="baseline"/>
        <w:rPr>
          <w:sz w:val="28"/>
          <w:szCs w:val="28"/>
          <w:lang w:val="uk-UA"/>
        </w:rPr>
      </w:pPr>
    </w:p>
    <w:p w14:paraId="358D5D71" w14:textId="77777777" w:rsidR="00883765" w:rsidRPr="00053833" w:rsidRDefault="00883765" w:rsidP="00883765">
      <w:pPr>
        <w:pStyle w:val="a3"/>
        <w:shd w:val="clear" w:color="auto" w:fill="FFFFFF"/>
        <w:spacing w:before="0" w:beforeAutospacing="0" w:after="0" w:afterAutospacing="0"/>
        <w:ind w:firstLine="720"/>
        <w:jc w:val="both"/>
        <w:textAlignment w:val="baseline"/>
        <w:rPr>
          <w:sz w:val="28"/>
          <w:szCs w:val="28"/>
          <w:lang w:val="uk-UA"/>
        </w:rPr>
      </w:pPr>
      <w:r w:rsidRPr="00053833">
        <w:rPr>
          <w:sz w:val="28"/>
          <w:szCs w:val="28"/>
          <w:lang w:val="uk-UA"/>
        </w:rPr>
        <w:t>До статті 17 вносяться положення про відповідальність за порушення порядку введення в обіг новітніх тютюнових виробів, електронних сигарет та заправних контейнерів.</w:t>
      </w:r>
    </w:p>
    <w:p w14:paraId="0B469484" w14:textId="77777777" w:rsidR="00883765" w:rsidRPr="00053833" w:rsidRDefault="00883765" w:rsidP="00883765">
      <w:pPr>
        <w:pStyle w:val="a3"/>
        <w:shd w:val="clear" w:color="auto" w:fill="FFFFFF"/>
        <w:spacing w:before="0" w:beforeAutospacing="0" w:after="0" w:afterAutospacing="0"/>
        <w:ind w:firstLine="720"/>
        <w:jc w:val="both"/>
        <w:textAlignment w:val="baseline"/>
        <w:rPr>
          <w:sz w:val="28"/>
          <w:szCs w:val="28"/>
          <w:lang w:val="uk-UA"/>
        </w:rPr>
      </w:pPr>
    </w:p>
    <w:p w14:paraId="2DBC44FA" w14:textId="77777777" w:rsidR="00883765" w:rsidRPr="00053833" w:rsidRDefault="00883765" w:rsidP="00883765">
      <w:pPr>
        <w:pStyle w:val="a3"/>
        <w:shd w:val="clear" w:color="auto" w:fill="FFFFFF"/>
        <w:spacing w:before="0" w:beforeAutospacing="0" w:after="0" w:afterAutospacing="0"/>
        <w:ind w:firstLine="720"/>
        <w:jc w:val="both"/>
        <w:textAlignment w:val="baseline"/>
        <w:rPr>
          <w:sz w:val="28"/>
          <w:szCs w:val="28"/>
          <w:lang w:val="uk-UA"/>
        </w:rPr>
      </w:pPr>
      <w:r w:rsidRPr="00053833">
        <w:rPr>
          <w:sz w:val="28"/>
          <w:szCs w:val="28"/>
          <w:lang w:val="uk-UA"/>
        </w:rPr>
        <w:t>Законопроектом пропонується внести зміни до Закону України «Про заходи щодо попередження та зменшення вживання тютюнових виробів і їх шкідливого впливу на здоров'я населення» (</w:t>
      </w:r>
      <w:r w:rsidR="0028038E">
        <w:rPr>
          <w:sz w:val="28"/>
          <w:szCs w:val="28"/>
          <w:lang w:val="uk-UA"/>
        </w:rPr>
        <w:t>на</w:t>
      </w:r>
      <w:r w:rsidRPr="00053833">
        <w:rPr>
          <w:sz w:val="28"/>
          <w:szCs w:val="28"/>
          <w:lang w:val="uk-UA"/>
        </w:rPr>
        <w:t xml:space="preserve">далі </w:t>
      </w:r>
      <w:r w:rsidR="00782E21">
        <w:rPr>
          <w:sz w:val="28"/>
          <w:szCs w:val="28"/>
          <w:lang w:val="uk-UA"/>
        </w:rPr>
        <w:t>– Закон України №2899), а саме:</w:t>
      </w:r>
    </w:p>
    <w:p w14:paraId="2AAEE710" w14:textId="77777777" w:rsidR="00883765" w:rsidRPr="00053833" w:rsidRDefault="00883765" w:rsidP="00883765">
      <w:pPr>
        <w:pStyle w:val="a3"/>
        <w:shd w:val="clear" w:color="auto" w:fill="FFFFFF"/>
        <w:spacing w:before="0" w:beforeAutospacing="0" w:after="0" w:afterAutospacing="0"/>
        <w:ind w:firstLine="720"/>
        <w:jc w:val="both"/>
        <w:textAlignment w:val="baseline"/>
        <w:rPr>
          <w:sz w:val="28"/>
          <w:szCs w:val="28"/>
          <w:lang w:val="uk-UA"/>
        </w:rPr>
      </w:pPr>
    </w:p>
    <w:p w14:paraId="12E32C27" w14:textId="77777777" w:rsidR="00883765" w:rsidRPr="00053833" w:rsidRDefault="00883765" w:rsidP="00883765">
      <w:pPr>
        <w:pStyle w:val="a3"/>
        <w:shd w:val="clear" w:color="auto" w:fill="FFFFFF"/>
        <w:spacing w:before="0" w:beforeAutospacing="0" w:after="0" w:afterAutospacing="0"/>
        <w:ind w:firstLine="720"/>
        <w:jc w:val="both"/>
        <w:textAlignment w:val="baseline"/>
        <w:rPr>
          <w:sz w:val="28"/>
          <w:szCs w:val="28"/>
          <w:lang w:val="uk-UA"/>
        </w:rPr>
      </w:pPr>
      <w:r w:rsidRPr="00053833">
        <w:rPr>
          <w:sz w:val="28"/>
          <w:szCs w:val="28"/>
          <w:lang w:val="uk-UA"/>
        </w:rPr>
        <w:t>Вноситься зміни до статті 1 Закону України № 2899 для усунення дублювання та узгодження термінології відповідно до профільного Закону України № 481/95.</w:t>
      </w:r>
    </w:p>
    <w:p w14:paraId="302197C1" w14:textId="77777777" w:rsidR="00883765" w:rsidRPr="00053833" w:rsidRDefault="00883765" w:rsidP="00883765">
      <w:pPr>
        <w:pStyle w:val="a3"/>
        <w:shd w:val="clear" w:color="auto" w:fill="FFFFFF"/>
        <w:spacing w:before="0" w:beforeAutospacing="0" w:after="0" w:afterAutospacing="0"/>
        <w:ind w:firstLine="720"/>
        <w:jc w:val="both"/>
        <w:textAlignment w:val="baseline"/>
        <w:rPr>
          <w:sz w:val="28"/>
          <w:szCs w:val="28"/>
          <w:lang w:val="uk-UA"/>
        </w:rPr>
      </w:pPr>
    </w:p>
    <w:p w14:paraId="13C79AD0" w14:textId="77777777" w:rsidR="00883765" w:rsidRPr="00053833" w:rsidRDefault="00782E21" w:rsidP="00883765">
      <w:pPr>
        <w:pStyle w:val="a3"/>
        <w:shd w:val="clear" w:color="auto" w:fill="FFFFFF"/>
        <w:spacing w:before="0" w:beforeAutospacing="0" w:after="0" w:afterAutospacing="0"/>
        <w:ind w:firstLine="720"/>
        <w:jc w:val="both"/>
        <w:textAlignment w:val="baseline"/>
        <w:rPr>
          <w:sz w:val="28"/>
          <w:szCs w:val="28"/>
          <w:lang w:val="uk-UA"/>
        </w:rPr>
      </w:pPr>
      <w:r>
        <w:rPr>
          <w:sz w:val="28"/>
          <w:szCs w:val="28"/>
          <w:lang w:val="uk-UA"/>
        </w:rPr>
        <w:t>У</w:t>
      </w:r>
      <w:r w:rsidR="00883765" w:rsidRPr="00053833">
        <w:rPr>
          <w:sz w:val="28"/>
          <w:szCs w:val="28"/>
          <w:lang w:val="uk-UA"/>
        </w:rPr>
        <w:t xml:space="preserve"> </w:t>
      </w:r>
      <w:r>
        <w:rPr>
          <w:sz w:val="28"/>
          <w:szCs w:val="28"/>
          <w:lang w:val="uk-UA"/>
        </w:rPr>
        <w:t>статті 10 Закону України № 2899</w:t>
      </w:r>
      <w:r w:rsidR="00883765" w:rsidRPr="00053833">
        <w:rPr>
          <w:sz w:val="28"/>
          <w:szCs w:val="28"/>
          <w:lang w:val="uk-UA"/>
        </w:rPr>
        <w:t xml:space="preserve"> перелік обов’язкових до контролю речовин у димі сигарет доповнено монооксидом вуглецю, та приведено у відповідність до вимог статті 3 Директиви.</w:t>
      </w:r>
    </w:p>
    <w:p w14:paraId="6B8ACCEA" w14:textId="77777777" w:rsidR="00883765" w:rsidRPr="00053833" w:rsidRDefault="00883765" w:rsidP="00883765">
      <w:pPr>
        <w:pStyle w:val="a3"/>
        <w:shd w:val="clear" w:color="auto" w:fill="FFFFFF"/>
        <w:spacing w:before="0" w:beforeAutospacing="0" w:after="0" w:afterAutospacing="0"/>
        <w:ind w:firstLine="720"/>
        <w:jc w:val="both"/>
        <w:textAlignment w:val="baseline"/>
        <w:rPr>
          <w:sz w:val="28"/>
          <w:szCs w:val="28"/>
          <w:lang w:val="uk-UA"/>
        </w:rPr>
      </w:pPr>
      <w:r w:rsidRPr="00053833">
        <w:rPr>
          <w:sz w:val="28"/>
          <w:szCs w:val="28"/>
          <w:lang w:val="uk-UA"/>
        </w:rPr>
        <w:t> </w:t>
      </w:r>
    </w:p>
    <w:p w14:paraId="46E4256B" w14:textId="77777777" w:rsidR="00883765" w:rsidRPr="00053833" w:rsidRDefault="00883765" w:rsidP="00883765">
      <w:pPr>
        <w:pStyle w:val="a3"/>
        <w:shd w:val="clear" w:color="auto" w:fill="FFFFFF"/>
        <w:spacing w:before="0" w:beforeAutospacing="0" w:after="0" w:afterAutospacing="0"/>
        <w:ind w:firstLine="720"/>
        <w:jc w:val="both"/>
        <w:textAlignment w:val="baseline"/>
        <w:rPr>
          <w:sz w:val="28"/>
          <w:szCs w:val="28"/>
          <w:lang w:val="uk-UA"/>
        </w:rPr>
      </w:pPr>
      <w:r w:rsidRPr="00053833">
        <w:rPr>
          <w:sz w:val="28"/>
          <w:szCs w:val="28"/>
          <w:lang w:val="uk-UA"/>
        </w:rPr>
        <w:t xml:space="preserve">Вносяться зміни до статті 11 Закону України № </w:t>
      </w:r>
      <w:r w:rsidR="006B3C56">
        <w:rPr>
          <w:sz w:val="28"/>
          <w:szCs w:val="28"/>
          <w:lang w:val="uk-UA"/>
        </w:rPr>
        <w:t xml:space="preserve">2899 у частині оприлюднення </w:t>
      </w:r>
      <w:r w:rsidRPr="00053833">
        <w:rPr>
          <w:sz w:val="28"/>
          <w:szCs w:val="28"/>
          <w:lang w:val="uk-UA"/>
        </w:rPr>
        <w:t>інформації про шкідливі для здоров'я людини речовини та інгредієнти тютюнових виробів, а також надання інформації щодо тютюнових виробів, які призначені для реалізації на митній території України.</w:t>
      </w:r>
    </w:p>
    <w:p w14:paraId="397C4FD1" w14:textId="77777777" w:rsidR="00883765" w:rsidRPr="00053833" w:rsidRDefault="00883765" w:rsidP="00883765">
      <w:pPr>
        <w:pStyle w:val="a3"/>
        <w:shd w:val="clear" w:color="auto" w:fill="FFFFFF"/>
        <w:spacing w:before="0" w:beforeAutospacing="0" w:after="0" w:afterAutospacing="0"/>
        <w:ind w:firstLine="720"/>
        <w:jc w:val="both"/>
        <w:textAlignment w:val="baseline"/>
        <w:rPr>
          <w:sz w:val="28"/>
          <w:szCs w:val="28"/>
          <w:lang w:val="uk-UA"/>
        </w:rPr>
      </w:pPr>
    </w:p>
    <w:p w14:paraId="710EC583" w14:textId="77777777" w:rsidR="00883765" w:rsidRPr="00053833" w:rsidRDefault="00883765" w:rsidP="00883765">
      <w:pPr>
        <w:pStyle w:val="a3"/>
        <w:shd w:val="clear" w:color="auto" w:fill="FFFFFF"/>
        <w:spacing w:before="0" w:beforeAutospacing="0" w:after="0" w:afterAutospacing="0"/>
        <w:ind w:firstLine="720"/>
        <w:jc w:val="both"/>
        <w:textAlignment w:val="baseline"/>
        <w:rPr>
          <w:sz w:val="28"/>
          <w:szCs w:val="28"/>
          <w:lang w:val="uk-UA"/>
        </w:rPr>
      </w:pPr>
      <w:r w:rsidRPr="00053833">
        <w:rPr>
          <w:sz w:val="28"/>
          <w:szCs w:val="28"/>
          <w:lang w:val="uk-UA"/>
        </w:rPr>
        <w:t>Вносяться зміни до статті 12 Закону України № 2899, а саме з метою усунення дублювання норм щодо медичних попереджень, що будуть врегульовані в Законі України № 481/95 у статті 11 та 13</w:t>
      </w:r>
      <w:r w:rsidRPr="00053833">
        <w:rPr>
          <w:sz w:val="28"/>
          <w:szCs w:val="28"/>
          <w:vertAlign w:val="superscript"/>
          <w:lang w:val="uk-UA"/>
        </w:rPr>
        <w:t>1</w:t>
      </w:r>
      <w:r w:rsidRPr="00053833">
        <w:rPr>
          <w:sz w:val="28"/>
          <w:szCs w:val="28"/>
          <w:lang w:val="uk-UA"/>
        </w:rPr>
        <w:t xml:space="preserve">. </w:t>
      </w:r>
    </w:p>
    <w:p w14:paraId="5EBC2275" w14:textId="77777777" w:rsidR="00883765" w:rsidRPr="00053833" w:rsidRDefault="00883765" w:rsidP="00883765">
      <w:pPr>
        <w:pStyle w:val="a3"/>
        <w:shd w:val="clear" w:color="auto" w:fill="FFFFFF"/>
        <w:spacing w:before="0" w:beforeAutospacing="0" w:after="0" w:afterAutospacing="0"/>
        <w:ind w:firstLine="720"/>
        <w:jc w:val="both"/>
        <w:textAlignment w:val="baseline"/>
        <w:rPr>
          <w:sz w:val="28"/>
          <w:szCs w:val="28"/>
          <w:lang w:val="uk-UA"/>
        </w:rPr>
      </w:pPr>
    </w:p>
    <w:p w14:paraId="7282C3AF" w14:textId="707423EB" w:rsidR="00883765" w:rsidRPr="00053833" w:rsidRDefault="00883765" w:rsidP="00883765">
      <w:pPr>
        <w:pStyle w:val="a3"/>
        <w:shd w:val="clear" w:color="auto" w:fill="FFFFFF"/>
        <w:spacing w:before="0" w:beforeAutospacing="0" w:after="0" w:afterAutospacing="0"/>
        <w:ind w:firstLine="720"/>
        <w:jc w:val="both"/>
        <w:textAlignment w:val="baseline"/>
        <w:rPr>
          <w:sz w:val="28"/>
          <w:szCs w:val="28"/>
          <w:lang w:val="uk-UA"/>
        </w:rPr>
      </w:pPr>
      <w:r w:rsidRPr="00053833">
        <w:rPr>
          <w:sz w:val="28"/>
          <w:szCs w:val="28"/>
          <w:lang w:val="uk-UA"/>
        </w:rPr>
        <w:t>Законопроектом пропонується внести зміни до Закону України «Про рекламу» (</w:t>
      </w:r>
      <w:r w:rsidR="006B3C56">
        <w:rPr>
          <w:sz w:val="28"/>
          <w:szCs w:val="28"/>
          <w:lang w:val="uk-UA"/>
        </w:rPr>
        <w:t>надалі – Закон України №</w:t>
      </w:r>
      <w:r w:rsidRPr="00053833">
        <w:rPr>
          <w:sz w:val="28"/>
          <w:szCs w:val="28"/>
          <w:lang w:val="uk-UA"/>
        </w:rPr>
        <w:t>270/96), доповнивши його статтею 22</w:t>
      </w:r>
      <w:r w:rsidRPr="00053833">
        <w:rPr>
          <w:sz w:val="28"/>
          <w:szCs w:val="28"/>
          <w:vertAlign w:val="superscript"/>
          <w:lang w:val="uk-UA"/>
        </w:rPr>
        <w:t>1</w:t>
      </w:r>
      <w:r w:rsidRPr="00053833">
        <w:rPr>
          <w:sz w:val="28"/>
          <w:szCs w:val="28"/>
          <w:lang w:val="uk-UA"/>
        </w:rPr>
        <w:t xml:space="preserve"> «Реклама електронних сигарет і заправних контейнерів, знаків для товарів і послуг, інших об'єктів права інтелектуальної власності, під якими випускаються електронні сигарети і заправні контейнери».</w:t>
      </w:r>
    </w:p>
    <w:p w14:paraId="1D9A00F8" w14:textId="77777777" w:rsidR="00883765" w:rsidRPr="00053833" w:rsidRDefault="00883765" w:rsidP="00883765">
      <w:pPr>
        <w:pStyle w:val="a3"/>
        <w:shd w:val="clear" w:color="auto" w:fill="FFFFFF"/>
        <w:spacing w:before="0" w:beforeAutospacing="0" w:after="0" w:afterAutospacing="0"/>
        <w:ind w:firstLine="720"/>
        <w:jc w:val="both"/>
        <w:textAlignment w:val="baseline"/>
        <w:rPr>
          <w:sz w:val="28"/>
          <w:szCs w:val="28"/>
          <w:lang w:val="uk-UA"/>
        </w:rPr>
      </w:pPr>
    </w:p>
    <w:p w14:paraId="2E3E75BD" w14:textId="77777777" w:rsidR="00883765" w:rsidRPr="00053833" w:rsidRDefault="00883765" w:rsidP="00883765">
      <w:pPr>
        <w:pStyle w:val="a3"/>
        <w:numPr>
          <w:ilvl w:val="0"/>
          <w:numId w:val="1"/>
        </w:numPr>
        <w:shd w:val="clear" w:color="auto" w:fill="FFFFFF"/>
        <w:spacing w:before="0" w:beforeAutospacing="0" w:after="0" w:afterAutospacing="0"/>
        <w:jc w:val="both"/>
        <w:textAlignment w:val="baseline"/>
        <w:rPr>
          <w:rStyle w:val="a4"/>
          <w:sz w:val="28"/>
          <w:szCs w:val="28"/>
          <w:lang w:val="uk-UA"/>
        </w:rPr>
      </w:pPr>
      <w:r w:rsidRPr="00053833">
        <w:rPr>
          <w:rStyle w:val="a4"/>
          <w:sz w:val="28"/>
          <w:szCs w:val="28"/>
          <w:lang w:val="uk-UA"/>
        </w:rPr>
        <w:t>Нормативно-правова база у даній сфері правового регулювання</w:t>
      </w:r>
    </w:p>
    <w:p w14:paraId="2D378C88" w14:textId="77777777" w:rsidR="00883765" w:rsidRPr="00053833" w:rsidRDefault="00883765" w:rsidP="00883765">
      <w:pPr>
        <w:pStyle w:val="a3"/>
        <w:shd w:val="clear" w:color="auto" w:fill="FFFFFF"/>
        <w:spacing w:before="0" w:beforeAutospacing="0" w:after="0" w:afterAutospacing="0"/>
        <w:ind w:firstLine="720"/>
        <w:jc w:val="both"/>
        <w:textAlignment w:val="baseline"/>
        <w:rPr>
          <w:sz w:val="28"/>
          <w:szCs w:val="28"/>
          <w:lang w:val="uk-UA"/>
        </w:rPr>
      </w:pPr>
    </w:p>
    <w:p w14:paraId="47171213" w14:textId="77777777" w:rsidR="00883765" w:rsidRPr="00053833" w:rsidRDefault="00883765" w:rsidP="00883765">
      <w:pPr>
        <w:pStyle w:val="a3"/>
        <w:shd w:val="clear" w:color="auto" w:fill="FFFFFF"/>
        <w:spacing w:before="0" w:beforeAutospacing="0" w:after="0" w:afterAutospacing="0"/>
        <w:ind w:firstLine="720"/>
        <w:jc w:val="both"/>
        <w:textAlignment w:val="baseline"/>
        <w:rPr>
          <w:sz w:val="28"/>
          <w:szCs w:val="28"/>
          <w:lang w:val="uk-UA"/>
        </w:rPr>
      </w:pPr>
      <w:r w:rsidRPr="00053833">
        <w:rPr>
          <w:sz w:val="28"/>
          <w:szCs w:val="28"/>
          <w:lang w:val="uk-UA"/>
        </w:rPr>
        <w:t xml:space="preserve">Основними нормативно-правовими актами України в даній сфері є:  </w:t>
      </w:r>
    </w:p>
    <w:p w14:paraId="5B1D467B" w14:textId="77777777" w:rsidR="00883765" w:rsidRPr="00053833" w:rsidRDefault="00883765" w:rsidP="00883765">
      <w:pPr>
        <w:pStyle w:val="a3"/>
        <w:shd w:val="clear" w:color="auto" w:fill="FFFFFF"/>
        <w:spacing w:before="0" w:beforeAutospacing="0" w:after="0" w:afterAutospacing="0"/>
        <w:ind w:firstLine="720"/>
        <w:jc w:val="both"/>
        <w:textAlignment w:val="baseline"/>
        <w:rPr>
          <w:sz w:val="28"/>
          <w:szCs w:val="28"/>
          <w:lang w:val="uk-UA"/>
        </w:rPr>
      </w:pPr>
      <w:r w:rsidRPr="00053833">
        <w:rPr>
          <w:sz w:val="28"/>
          <w:szCs w:val="28"/>
          <w:lang w:val="uk-UA"/>
        </w:rPr>
        <w:t> </w:t>
      </w:r>
    </w:p>
    <w:p w14:paraId="0D25C5E3" w14:textId="45EBD1E4" w:rsidR="00883765" w:rsidRPr="00053833" w:rsidRDefault="00883765" w:rsidP="00883765">
      <w:pPr>
        <w:pStyle w:val="a3"/>
        <w:shd w:val="clear" w:color="auto" w:fill="FFFFFF"/>
        <w:spacing w:before="0" w:beforeAutospacing="0" w:after="0" w:afterAutospacing="0"/>
        <w:ind w:left="600" w:firstLine="720"/>
        <w:jc w:val="both"/>
        <w:textAlignment w:val="baseline"/>
        <w:rPr>
          <w:sz w:val="28"/>
          <w:szCs w:val="28"/>
          <w:lang w:val="uk-UA"/>
        </w:rPr>
      </w:pPr>
      <w:r w:rsidRPr="00053833">
        <w:rPr>
          <w:sz w:val="28"/>
          <w:szCs w:val="28"/>
          <w:lang w:val="uk-UA"/>
        </w:rPr>
        <w:t>Закон України «Про державне регулювання виробництва і обігу спирту етилового, коньячного і плодового, алкогольних напоїв та тютюнових виробів</w:t>
      </w:r>
      <w:r w:rsidR="0008449D">
        <w:rPr>
          <w:sz w:val="28"/>
          <w:szCs w:val="28"/>
          <w:lang w:val="uk-UA"/>
        </w:rPr>
        <w:t xml:space="preserve"> та пального</w:t>
      </w:r>
      <w:r w:rsidRPr="00053833">
        <w:rPr>
          <w:sz w:val="28"/>
          <w:szCs w:val="28"/>
          <w:lang w:val="uk-UA"/>
        </w:rPr>
        <w:t>»;</w:t>
      </w:r>
    </w:p>
    <w:p w14:paraId="7D2549D6" w14:textId="77777777" w:rsidR="00883765" w:rsidRPr="00053833" w:rsidRDefault="00883765" w:rsidP="00883765">
      <w:pPr>
        <w:pStyle w:val="a3"/>
        <w:shd w:val="clear" w:color="auto" w:fill="FFFFFF"/>
        <w:spacing w:before="0" w:beforeAutospacing="0" w:after="0" w:afterAutospacing="0"/>
        <w:ind w:left="600" w:firstLine="720"/>
        <w:jc w:val="both"/>
        <w:textAlignment w:val="baseline"/>
        <w:rPr>
          <w:sz w:val="28"/>
          <w:szCs w:val="28"/>
          <w:lang w:val="uk-UA"/>
        </w:rPr>
      </w:pPr>
    </w:p>
    <w:p w14:paraId="1A8E95AC" w14:textId="77777777" w:rsidR="00883765" w:rsidRPr="00053833" w:rsidRDefault="00883765" w:rsidP="00883765">
      <w:pPr>
        <w:pStyle w:val="a3"/>
        <w:shd w:val="clear" w:color="auto" w:fill="FFFFFF"/>
        <w:spacing w:before="0" w:beforeAutospacing="0" w:after="0" w:afterAutospacing="0"/>
        <w:ind w:left="600" w:firstLine="720"/>
        <w:jc w:val="both"/>
        <w:textAlignment w:val="baseline"/>
        <w:rPr>
          <w:sz w:val="28"/>
          <w:szCs w:val="28"/>
          <w:lang w:val="uk-UA"/>
        </w:rPr>
      </w:pPr>
      <w:r w:rsidRPr="00053833">
        <w:rPr>
          <w:sz w:val="28"/>
          <w:szCs w:val="28"/>
          <w:lang w:val="uk-UA"/>
        </w:rPr>
        <w:t>Закон України «Про заходи щодо попередження та зменшення вживання тютюнових виробів і їх шкідливого впливу на здоров'я населення»;</w:t>
      </w:r>
    </w:p>
    <w:p w14:paraId="6B10B5EF" w14:textId="77777777" w:rsidR="00883765" w:rsidRPr="00053833" w:rsidRDefault="00883765" w:rsidP="00883765">
      <w:pPr>
        <w:pStyle w:val="a3"/>
        <w:shd w:val="clear" w:color="auto" w:fill="FFFFFF"/>
        <w:spacing w:before="0" w:beforeAutospacing="0" w:after="0" w:afterAutospacing="0"/>
        <w:ind w:left="600" w:firstLine="720"/>
        <w:jc w:val="both"/>
        <w:textAlignment w:val="baseline"/>
        <w:rPr>
          <w:sz w:val="28"/>
          <w:szCs w:val="28"/>
          <w:lang w:val="uk-UA"/>
        </w:rPr>
      </w:pPr>
      <w:r w:rsidRPr="00053833">
        <w:rPr>
          <w:sz w:val="28"/>
          <w:szCs w:val="28"/>
          <w:lang w:val="uk-UA"/>
        </w:rPr>
        <w:t> </w:t>
      </w:r>
    </w:p>
    <w:p w14:paraId="4AA8FB37" w14:textId="64B5DF22" w:rsidR="00883765" w:rsidRDefault="00883765" w:rsidP="001C2C82">
      <w:pPr>
        <w:pStyle w:val="a3"/>
        <w:shd w:val="clear" w:color="auto" w:fill="FFFFFF"/>
        <w:spacing w:before="0" w:beforeAutospacing="0" w:after="0" w:afterAutospacing="0"/>
        <w:ind w:left="600" w:firstLine="720"/>
        <w:jc w:val="both"/>
        <w:textAlignment w:val="baseline"/>
        <w:rPr>
          <w:sz w:val="28"/>
          <w:szCs w:val="28"/>
          <w:lang w:val="uk-UA"/>
        </w:rPr>
      </w:pPr>
      <w:r w:rsidRPr="00053833">
        <w:rPr>
          <w:sz w:val="28"/>
          <w:szCs w:val="28"/>
          <w:lang w:val="uk-UA"/>
        </w:rPr>
        <w:t>Закону України «Про рекламу»</w:t>
      </w:r>
      <w:r w:rsidR="001C2C82">
        <w:rPr>
          <w:sz w:val="28"/>
          <w:szCs w:val="28"/>
          <w:lang w:val="uk-UA"/>
        </w:rPr>
        <w:t>.</w:t>
      </w:r>
    </w:p>
    <w:p w14:paraId="4FBA5C06" w14:textId="77777777" w:rsidR="00807506" w:rsidRDefault="00807506" w:rsidP="00883765">
      <w:pPr>
        <w:pStyle w:val="a3"/>
        <w:shd w:val="clear" w:color="auto" w:fill="FFFFFF"/>
        <w:spacing w:before="0" w:beforeAutospacing="0" w:after="0" w:afterAutospacing="0"/>
        <w:ind w:left="600" w:firstLine="720"/>
        <w:jc w:val="both"/>
        <w:textAlignment w:val="baseline"/>
        <w:rPr>
          <w:sz w:val="28"/>
          <w:szCs w:val="28"/>
          <w:lang w:val="uk-UA"/>
        </w:rPr>
      </w:pPr>
    </w:p>
    <w:p w14:paraId="3B69335D" w14:textId="77777777" w:rsidR="00807506" w:rsidRPr="00975046" w:rsidRDefault="00807506" w:rsidP="00807506">
      <w:pPr>
        <w:spacing w:after="0" w:line="276" w:lineRule="auto"/>
        <w:ind w:firstLine="709"/>
        <w:jc w:val="both"/>
        <w:rPr>
          <w:rFonts w:ascii="Times New Roman" w:hAnsi="Times New Roman"/>
          <w:sz w:val="28"/>
          <w:szCs w:val="28"/>
          <w:lang w:val="uk-UA"/>
        </w:rPr>
      </w:pPr>
      <w:r w:rsidRPr="0071300B">
        <w:rPr>
          <w:rFonts w:ascii="Times New Roman" w:hAnsi="Times New Roman"/>
          <w:sz w:val="28"/>
          <w:szCs w:val="28"/>
          <w:lang w:val="uk-UA"/>
        </w:rPr>
        <w:t>Прийняття цього законопроекту не потребує внесення змін до Бюджетного кодексу України.</w:t>
      </w:r>
      <w:r w:rsidRPr="00975046">
        <w:rPr>
          <w:rFonts w:ascii="Times New Roman" w:hAnsi="Times New Roman"/>
          <w:sz w:val="28"/>
          <w:szCs w:val="28"/>
          <w:lang w:val="uk-UA"/>
        </w:rPr>
        <w:t xml:space="preserve"> </w:t>
      </w:r>
    </w:p>
    <w:p w14:paraId="4DE440D0" w14:textId="77777777" w:rsidR="00807506" w:rsidRPr="00053833" w:rsidRDefault="00807506" w:rsidP="00883765">
      <w:pPr>
        <w:pStyle w:val="a3"/>
        <w:shd w:val="clear" w:color="auto" w:fill="FFFFFF"/>
        <w:spacing w:before="0" w:beforeAutospacing="0" w:after="0" w:afterAutospacing="0"/>
        <w:ind w:left="600" w:firstLine="720"/>
        <w:jc w:val="both"/>
        <w:textAlignment w:val="baseline"/>
        <w:rPr>
          <w:sz w:val="28"/>
          <w:szCs w:val="28"/>
          <w:lang w:val="uk-UA"/>
        </w:rPr>
      </w:pPr>
    </w:p>
    <w:p w14:paraId="70F4B391" w14:textId="77777777" w:rsidR="00883765" w:rsidRPr="00053833" w:rsidRDefault="00883765" w:rsidP="00883765">
      <w:pPr>
        <w:pStyle w:val="a3"/>
        <w:shd w:val="clear" w:color="auto" w:fill="FFFFFF"/>
        <w:spacing w:before="0" w:beforeAutospacing="0" w:after="0" w:afterAutospacing="0"/>
        <w:jc w:val="both"/>
        <w:textAlignment w:val="baseline"/>
        <w:rPr>
          <w:sz w:val="28"/>
          <w:szCs w:val="28"/>
          <w:lang w:val="uk-UA"/>
        </w:rPr>
      </w:pPr>
    </w:p>
    <w:p w14:paraId="7699B3F0" w14:textId="77777777" w:rsidR="00883765" w:rsidRPr="00053833" w:rsidRDefault="00883765" w:rsidP="00883765">
      <w:pPr>
        <w:pStyle w:val="a3"/>
        <w:numPr>
          <w:ilvl w:val="0"/>
          <w:numId w:val="1"/>
        </w:numPr>
        <w:shd w:val="clear" w:color="auto" w:fill="FFFFFF"/>
        <w:spacing w:before="0" w:beforeAutospacing="0" w:after="0" w:afterAutospacing="0"/>
        <w:jc w:val="both"/>
        <w:textAlignment w:val="baseline"/>
        <w:rPr>
          <w:rStyle w:val="a4"/>
          <w:sz w:val="28"/>
          <w:szCs w:val="28"/>
          <w:lang w:val="uk-UA"/>
        </w:rPr>
      </w:pPr>
      <w:r w:rsidRPr="00053833">
        <w:rPr>
          <w:rStyle w:val="a4"/>
          <w:sz w:val="28"/>
          <w:szCs w:val="28"/>
          <w:lang w:val="uk-UA"/>
        </w:rPr>
        <w:t>Фінансово-економічне обґрунтування</w:t>
      </w:r>
    </w:p>
    <w:p w14:paraId="0198FE8B" w14:textId="77777777" w:rsidR="00883765" w:rsidRPr="00053833" w:rsidRDefault="00883765" w:rsidP="00883765">
      <w:pPr>
        <w:pStyle w:val="a3"/>
        <w:shd w:val="clear" w:color="auto" w:fill="FFFFFF"/>
        <w:spacing w:before="0" w:beforeAutospacing="0" w:after="0" w:afterAutospacing="0"/>
        <w:ind w:left="600" w:firstLine="120"/>
        <w:jc w:val="both"/>
        <w:textAlignment w:val="baseline"/>
        <w:rPr>
          <w:sz w:val="28"/>
          <w:szCs w:val="28"/>
          <w:lang w:val="uk-UA"/>
        </w:rPr>
      </w:pPr>
    </w:p>
    <w:p w14:paraId="6569D3D0" w14:textId="77777777" w:rsidR="00883765" w:rsidRPr="00053833" w:rsidRDefault="00883765" w:rsidP="00883765">
      <w:pPr>
        <w:pStyle w:val="a3"/>
        <w:shd w:val="clear" w:color="auto" w:fill="FFFFFF"/>
        <w:spacing w:before="0" w:beforeAutospacing="0" w:after="0" w:afterAutospacing="0"/>
        <w:ind w:firstLine="720"/>
        <w:jc w:val="both"/>
        <w:textAlignment w:val="baseline"/>
        <w:rPr>
          <w:sz w:val="28"/>
          <w:szCs w:val="28"/>
          <w:lang w:val="uk-UA"/>
        </w:rPr>
      </w:pPr>
      <w:r w:rsidRPr="00053833">
        <w:rPr>
          <w:sz w:val="28"/>
          <w:szCs w:val="28"/>
          <w:lang w:val="uk-UA"/>
        </w:rPr>
        <w:t>Реалізація законопроекту не потребує фінансових витрат</w:t>
      </w:r>
      <w:r w:rsidR="00421C92">
        <w:rPr>
          <w:sz w:val="28"/>
          <w:szCs w:val="28"/>
          <w:lang w:val="uk-UA"/>
        </w:rPr>
        <w:t xml:space="preserve"> із Державного бюджету України.</w:t>
      </w:r>
    </w:p>
    <w:p w14:paraId="27EFD10B" w14:textId="77777777" w:rsidR="00883765" w:rsidRPr="00053833" w:rsidRDefault="00883765" w:rsidP="00883765">
      <w:pPr>
        <w:pStyle w:val="a3"/>
        <w:shd w:val="clear" w:color="auto" w:fill="FFFFFF"/>
        <w:spacing w:before="0" w:beforeAutospacing="0" w:after="0" w:afterAutospacing="0"/>
        <w:ind w:firstLine="720"/>
        <w:jc w:val="both"/>
        <w:textAlignment w:val="baseline"/>
        <w:rPr>
          <w:sz w:val="28"/>
          <w:szCs w:val="28"/>
          <w:lang w:val="uk-UA"/>
        </w:rPr>
      </w:pPr>
      <w:r w:rsidRPr="00053833">
        <w:rPr>
          <w:sz w:val="28"/>
          <w:szCs w:val="28"/>
          <w:lang w:val="uk-UA"/>
        </w:rPr>
        <w:t>  </w:t>
      </w:r>
    </w:p>
    <w:p w14:paraId="36336950" w14:textId="77777777" w:rsidR="00883765" w:rsidRPr="00053833" w:rsidRDefault="00883765" w:rsidP="00883765">
      <w:pPr>
        <w:pStyle w:val="a3"/>
        <w:numPr>
          <w:ilvl w:val="0"/>
          <w:numId w:val="1"/>
        </w:numPr>
        <w:shd w:val="clear" w:color="auto" w:fill="FFFFFF"/>
        <w:spacing w:before="0" w:beforeAutospacing="0" w:after="0" w:afterAutospacing="0"/>
        <w:jc w:val="both"/>
        <w:textAlignment w:val="baseline"/>
        <w:rPr>
          <w:rStyle w:val="a4"/>
          <w:sz w:val="28"/>
          <w:szCs w:val="28"/>
          <w:lang w:val="uk-UA"/>
        </w:rPr>
      </w:pPr>
      <w:r w:rsidRPr="00053833">
        <w:rPr>
          <w:rStyle w:val="a4"/>
          <w:sz w:val="28"/>
          <w:szCs w:val="28"/>
          <w:lang w:val="uk-UA"/>
        </w:rPr>
        <w:t>Прогноз впливу</w:t>
      </w:r>
    </w:p>
    <w:p w14:paraId="6D5C057D" w14:textId="77777777" w:rsidR="00883765" w:rsidRPr="00053833" w:rsidRDefault="00883765" w:rsidP="00883765">
      <w:pPr>
        <w:pStyle w:val="a3"/>
        <w:shd w:val="clear" w:color="auto" w:fill="FFFFFF"/>
        <w:spacing w:before="0" w:beforeAutospacing="0" w:after="0" w:afterAutospacing="0"/>
        <w:ind w:firstLine="720"/>
        <w:jc w:val="both"/>
        <w:textAlignment w:val="baseline"/>
        <w:rPr>
          <w:sz w:val="28"/>
          <w:szCs w:val="28"/>
          <w:lang w:val="uk-UA"/>
        </w:rPr>
      </w:pPr>
    </w:p>
    <w:p w14:paraId="7E4B8E08" w14:textId="77777777" w:rsidR="00883765" w:rsidRPr="00053833" w:rsidRDefault="00883765" w:rsidP="00883765">
      <w:pPr>
        <w:pStyle w:val="a3"/>
        <w:shd w:val="clear" w:color="auto" w:fill="FFFFFF"/>
        <w:spacing w:before="0" w:beforeAutospacing="0" w:after="0" w:afterAutospacing="0"/>
        <w:ind w:firstLine="720"/>
        <w:jc w:val="both"/>
        <w:textAlignment w:val="baseline"/>
        <w:rPr>
          <w:sz w:val="28"/>
          <w:szCs w:val="28"/>
          <w:lang w:val="uk-UA"/>
        </w:rPr>
      </w:pPr>
      <w:r w:rsidRPr="00053833">
        <w:rPr>
          <w:sz w:val="28"/>
          <w:szCs w:val="28"/>
          <w:lang w:val="uk-UA"/>
        </w:rPr>
        <w:t>Ухвалення законопроекту дозволить завершити запровадження в Україні європейської моделі регулювання питань зменшення споживання тютюнових виробів, особливо серед молоді, що сприятиме скороченню поширеності куріння серед населення, та поступово призведе до покращення здоров’я людей.</w:t>
      </w:r>
    </w:p>
    <w:p w14:paraId="3394D267" w14:textId="77777777" w:rsidR="00883765" w:rsidRPr="00053833" w:rsidRDefault="00883765" w:rsidP="00883765">
      <w:pPr>
        <w:pStyle w:val="a3"/>
        <w:shd w:val="clear" w:color="auto" w:fill="FFFFFF"/>
        <w:spacing w:before="0" w:beforeAutospacing="0" w:after="0" w:afterAutospacing="0"/>
        <w:ind w:firstLine="720"/>
        <w:jc w:val="both"/>
        <w:textAlignment w:val="baseline"/>
        <w:rPr>
          <w:sz w:val="28"/>
          <w:szCs w:val="28"/>
          <w:lang w:val="uk-UA"/>
        </w:rPr>
      </w:pPr>
      <w:r w:rsidRPr="00053833">
        <w:rPr>
          <w:sz w:val="28"/>
          <w:szCs w:val="28"/>
          <w:lang w:val="uk-UA"/>
        </w:rPr>
        <w:t> </w:t>
      </w:r>
    </w:p>
    <w:p w14:paraId="6F5878E1" w14:textId="77777777" w:rsidR="00883765" w:rsidRPr="00053833" w:rsidRDefault="00883765" w:rsidP="00883765">
      <w:pPr>
        <w:pStyle w:val="a3"/>
        <w:numPr>
          <w:ilvl w:val="0"/>
          <w:numId w:val="1"/>
        </w:numPr>
        <w:shd w:val="clear" w:color="auto" w:fill="FFFFFF"/>
        <w:spacing w:before="0" w:beforeAutospacing="0" w:after="0" w:afterAutospacing="0"/>
        <w:jc w:val="both"/>
        <w:textAlignment w:val="baseline"/>
        <w:rPr>
          <w:rStyle w:val="a4"/>
          <w:sz w:val="28"/>
          <w:szCs w:val="28"/>
          <w:lang w:val="uk-UA"/>
        </w:rPr>
      </w:pPr>
      <w:r w:rsidRPr="00053833">
        <w:rPr>
          <w:rStyle w:val="a4"/>
          <w:sz w:val="28"/>
          <w:szCs w:val="28"/>
          <w:lang w:val="uk-UA"/>
        </w:rPr>
        <w:t>Запобігання корупції</w:t>
      </w:r>
    </w:p>
    <w:p w14:paraId="30224A2C" w14:textId="77777777" w:rsidR="00883765" w:rsidRPr="00053833" w:rsidRDefault="00883765" w:rsidP="00883765">
      <w:pPr>
        <w:pStyle w:val="a3"/>
        <w:shd w:val="clear" w:color="auto" w:fill="FFFFFF"/>
        <w:spacing w:before="0" w:beforeAutospacing="0" w:after="0" w:afterAutospacing="0"/>
        <w:ind w:firstLine="720"/>
        <w:jc w:val="both"/>
        <w:textAlignment w:val="baseline"/>
        <w:rPr>
          <w:sz w:val="28"/>
          <w:szCs w:val="28"/>
          <w:lang w:val="uk-UA"/>
        </w:rPr>
      </w:pPr>
    </w:p>
    <w:p w14:paraId="2E844C55" w14:textId="77777777" w:rsidR="00883765" w:rsidRPr="00053833" w:rsidRDefault="00883765" w:rsidP="00883765">
      <w:pPr>
        <w:pStyle w:val="a3"/>
        <w:shd w:val="clear" w:color="auto" w:fill="FFFFFF"/>
        <w:spacing w:before="0" w:beforeAutospacing="0" w:after="0" w:afterAutospacing="0"/>
        <w:ind w:firstLine="720"/>
        <w:jc w:val="both"/>
        <w:textAlignment w:val="baseline"/>
        <w:rPr>
          <w:sz w:val="28"/>
          <w:szCs w:val="28"/>
          <w:lang w:val="uk-UA"/>
        </w:rPr>
      </w:pPr>
      <w:r w:rsidRPr="00053833">
        <w:rPr>
          <w:sz w:val="28"/>
          <w:szCs w:val="28"/>
          <w:lang w:val="uk-UA"/>
        </w:rPr>
        <w:t>У проекті Закону відсутні правила і процедури, які можуть містити ризики вчинення корупційних правопорушень.</w:t>
      </w:r>
    </w:p>
    <w:p w14:paraId="24712442" w14:textId="77777777" w:rsidR="00883765" w:rsidRPr="00053833" w:rsidRDefault="00883765" w:rsidP="00883765">
      <w:pPr>
        <w:pStyle w:val="a3"/>
        <w:shd w:val="clear" w:color="auto" w:fill="FFFFFF"/>
        <w:spacing w:before="0" w:beforeAutospacing="0" w:after="0" w:afterAutospacing="0"/>
        <w:ind w:firstLine="720"/>
        <w:jc w:val="both"/>
        <w:textAlignment w:val="baseline"/>
        <w:rPr>
          <w:rStyle w:val="a4"/>
          <w:sz w:val="28"/>
          <w:szCs w:val="28"/>
          <w:lang w:val="uk-UA"/>
        </w:rPr>
      </w:pPr>
    </w:p>
    <w:p w14:paraId="2388C77A" w14:textId="77777777" w:rsidR="00883765" w:rsidRPr="00053833" w:rsidRDefault="00883765" w:rsidP="00883765">
      <w:pPr>
        <w:pStyle w:val="a3"/>
        <w:numPr>
          <w:ilvl w:val="0"/>
          <w:numId w:val="1"/>
        </w:numPr>
        <w:shd w:val="clear" w:color="auto" w:fill="FFFFFF"/>
        <w:spacing w:before="0" w:beforeAutospacing="0" w:after="0" w:afterAutospacing="0"/>
        <w:jc w:val="both"/>
        <w:textAlignment w:val="baseline"/>
        <w:rPr>
          <w:rStyle w:val="a4"/>
          <w:sz w:val="28"/>
          <w:szCs w:val="28"/>
          <w:lang w:val="uk-UA"/>
        </w:rPr>
      </w:pPr>
      <w:r w:rsidRPr="00053833">
        <w:rPr>
          <w:rStyle w:val="a4"/>
          <w:sz w:val="28"/>
          <w:szCs w:val="28"/>
          <w:lang w:val="uk-UA"/>
        </w:rPr>
        <w:t>Прогноз результатів</w:t>
      </w:r>
    </w:p>
    <w:p w14:paraId="51596272" w14:textId="77777777" w:rsidR="00883765" w:rsidRPr="00053833" w:rsidRDefault="00883765" w:rsidP="00883765">
      <w:pPr>
        <w:pStyle w:val="a3"/>
        <w:shd w:val="clear" w:color="auto" w:fill="FFFFFF"/>
        <w:spacing w:before="0" w:beforeAutospacing="0" w:after="0" w:afterAutospacing="0"/>
        <w:ind w:firstLine="720"/>
        <w:jc w:val="both"/>
        <w:textAlignment w:val="baseline"/>
        <w:rPr>
          <w:sz w:val="28"/>
          <w:szCs w:val="28"/>
          <w:lang w:val="uk-UA"/>
        </w:rPr>
      </w:pPr>
    </w:p>
    <w:p w14:paraId="6D22820F" w14:textId="303E19E8" w:rsidR="00883765" w:rsidRPr="00053833" w:rsidRDefault="00F35D16" w:rsidP="00883765">
      <w:pPr>
        <w:pStyle w:val="a3"/>
        <w:shd w:val="clear" w:color="auto" w:fill="FFFFFF"/>
        <w:spacing w:before="0" w:beforeAutospacing="0" w:after="0" w:afterAutospacing="0"/>
        <w:ind w:firstLine="720"/>
        <w:jc w:val="both"/>
        <w:textAlignment w:val="baseline"/>
        <w:rPr>
          <w:sz w:val="28"/>
          <w:szCs w:val="28"/>
          <w:lang w:val="uk-UA"/>
        </w:rPr>
      </w:pPr>
      <w:r w:rsidRPr="00F35D16">
        <w:rPr>
          <w:sz w:val="28"/>
          <w:szCs w:val="28"/>
          <w:lang w:val="uk-UA"/>
        </w:rPr>
        <w:t xml:space="preserve">Прийняття цього законопроекту дозволить забезпечити </w:t>
      </w:r>
      <w:r w:rsidR="00421C92">
        <w:rPr>
          <w:sz w:val="28"/>
          <w:szCs w:val="28"/>
          <w:lang w:val="uk-UA"/>
        </w:rPr>
        <w:t xml:space="preserve">наближення законодавства України до </w:t>
      </w:r>
      <w:r w:rsidR="00883765" w:rsidRPr="00053833">
        <w:rPr>
          <w:sz w:val="28"/>
          <w:szCs w:val="28"/>
          <w:lang w:val="uk-UA"/>
        </w:rPr>
        <w:t>вимог Директиви 2014/40/ЄС, що забезпечить якісне та ефективне регулювання у сфері виробництва, обігу, заборони реклами та спонсорства тютюнових виробів, електронних сигарет і трав’яних виробів для куріння, та сприятиме скороченню поширеності куріння серед усіх вікових г</w:t>
      </w:r>
      <w:r w:rsidR="004723C0">
        <w:rPr>
          <w:sz w:val="28"/>
          <w:szCs w:val="28"/>
          <w:lang w:val="uk-UA"/>
        </w:rPr>
        <w:t>руп, і насамперед, серед молоді</w:t>
      </w:r>
      <w:r w:rsidR="00807506">
        <w:rPr>
          <w:sz w:val="28"/>
          <w:szCs w:val="28"/>
          <w:lang w:val="uk-UA"/>
        </w:rPr>
        <w:t xml:space="preserve">. </w:t>
      </w:r>
    </w:p>
    <w:p w14:paraId="5FE460B3" w14:textId="77777777" w:rsidR="00883765" w:rsidRPr="00053833" w:rsidRDefault="00883765" w:rsidP="00883765">
      <w:pPr>
        <w:pStyle w:val="a3"/>
        <w:shd w:val="clear" w:color="auto" w:fill="FFFFFF"/>
        <w:spacing w:before="0" w:beforeAutospacing="0" w:after="0" w:afterAutospacing="0"/>
        <w:ind w:firstLine="720"/>
        <w:jc w:val="both"/>
        <w:textAlignment w:val="baseline"/>
        <w:rPr>
          <w:sz w:val="28"/>
          <w:szCs w:val="28"/>
          <w:lang w:val="uk-UA"/>
        </w:rPr>
      </w:pPr>
    </w:p>
    <w:p w14:paraId="575E988E" w14:textId="77777777" w:rsidR="00883765" w:rsidRPr="00053833" w:rsidRDefault="00883765" w:rsidP="00883765">
      <w:pPr>
        <w:pStyle w:val="a3"/>
        <w:shd w:val="clear" w:color="auto" w:fill="FFFFFF"/>
        <w:spacing w:before="0" w:beforeAutospacing="0" w:after="0" w:afterAutospacing="0"/>
        <w:ind w:firstLine="720"/>
        <w:jc w:val="both"/>
        <w:textAlignment w:val="baseline"/>
        <w:rPr>
          <w:sz w:val="28"/>
          <w:szCs w:val="28"/>
          <w:lang w:val="uk-UA"/>
        </w:rPr>
      </w:pPr>
    </w:p>
    <w:p w14:paraId="630F5E25" w14:textId="77777777" w:rsidR="00883765" w:rsidRPr="00053833" w:rsidRDefault="00883765" w:rsidP="00883765">
      <w:pPr>
        <w:pStyle w:val="a3"/>
        <w:shd w:val="clear" w:color="auto" w:fill="FFFFFF"/>
        <w:spacing w:before="0" w:beforeAutospacing="0" w:after="0" w:afterAutospacing="0"/>
        <w:ind w:firstLine="720"/>
        <w:jc w:val="both"/>
        <w:textAlignment w:val="baseline"/>
        <w:rPr>
          <w:sz w:val="28"/>
          <w:szCs w:val="28"/>
          <w:lang w:val="uk-UA"/>
        </w:rPr>
      </w:pPr>
    </w:p>
    <w:p w14:paraId="5F9B941F" w14:textId="7F077B9D" w:rsidR="00883765" w:rsidRPr="00053833" w:rsidRDefault="00883765" w:rsidP="00883765">
      <w:pPr>
        <w:spacing w:before="120" w:after="0" w:line="360" w:lineRule="auto"/>
        <w:jc w:val="both"/>
        <w:rPr>
          <w:rFonts w:ascii="Times New Roman" w:eastAsia="Times New Roman" w:hAnsi="Times New Roman" w:cs="Times New Roman"/>
          <w:b/>
          <w:sz w:val="28"/>
          <w:szCs w:val="28"/>
          <w:lang w:val="uk-UA" w:eastAsia="uk-UA"/>
        </w:rPr>
      </w:pPr>
      <w:r w:rsidRPr="00053833">
        <w:rPr>
          <w:rFonts w:ascii="Times New Roman" w:eastAsia="Times New Roman" w:hAnsi="Times New Roman" w:cs="Times New Roman"/>
          <w:b/>
          <w:sz w:val="28"/>
          <w:szCs w:val="28"/>
          <w:lang w:val="uk-UA" w:eastAsia="uk-UA"/>
        </w:rPr>
        <w:t>Народн</w:t>
      </w:r>
      <w:r w:rsidR="00A76233">
        <w:rPr>
          <w:rFonts w:ascii="Times New Roman" w:eastAsia="Times New Roman" w:hAnsi="Times New Roman" w:cs="Times New Roman"/>
          <w:b/>
          <w:sz w:val="28"/>
          <w:szCs w:val="28"/>
          <w:lang w:val="uk-UA" w:eastAsia="uk-UA"/>
        </w:rPr>
        <w:t xml:space="preserve">і </w:t>
      </w:r>
      <w:r w:rsidRPr="00053833">
        <w:rPr>
          <w:rFonts w:ascii="Times New Roman" w:eastAsia="Times New Roman" w:hAnsi="Times New Roman" w:cs="Times New Roman"/>
          <w:b/>
          <w:sz w:val="28"/>
          <w:szCs w:val="28"/>
          <w:lang w:val="uk-UA" w:eastAsia="uk-UA"/>
        </w:rPr>
        <w:t>депутат</w:t>
      </w:r>
      <w:r w:rsidR="00A76233">
        <w:rPr>
          <w:rFonts w:ascii="Times New Roman" w:eastAsia="Times New Roman" w:hAnsi="Times New Roman" w:cs="Times New Roman"/>
          <w:b/>
          <w:sz w:val="28"/>
          <w:szCs w:val="28"/>
          <w:lang w:val="uk-UA" w:eastAsia="uk-UA"/>
        </w:rPr>
        <w:t>и</w:t>
      </w:r>
      <w:r w:rsidRPr="00053833">
        <w:rPr>
          <w:rFonts w:ascii="Times New Roman" w:eastAsia="Times New Roman" w:hAnsi="Times New Roman" w:cs="Times New Roman"/>
          <w:b/>
          <w:sz w:val="28"/>
          <w:szCs w:val="28"/>
          <w:lang w:val="uk-UA" w:eastAsia="uk-UA"/>
        </w:rPr>
        <w:t xml:space="preserve"> України                                              </w:t>
      </w:r>
    </w:p>
    <w:p w14:paraId="4F4CEFCB" w14:textId="77777777" w:rsidR="005A5956" w:rsidRPr="004723C0" w:rsidRDefault="005A5956">
      <w:pPr>
        <w:rPr>
          <w:lang w:val="ru-RU"/>
        </w:rPr>
      </w:pPr>
    </w:p>
    <w:sectPr w:rsidR="005A5956" w:rsidRPr="004723C0" w:rsidSect="006A4F41">
      <w:headerReference w:type="even" r:id="rId10"/>
      <w:headerReference w:type="default" r:id="rId11"/>
      <w:footerReference w:type="even" r:id="rId12"/>
      <w:footerReference w:type="default" r:id="rId13"/>
      <w:headerReference w:type="first" r:id="rId14"/>
      <w:footerReference w:type="first" r:id="rId15"/>
      <w:pgSz w:w="12240" w:h="15840"/>
      <w:pgMar w:top="1134" w:right="850" w:bottom="1134" w:left="1701"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597F30C" w14:textId="77777777" w:rsidR="003E6C44" w:rsidRDefault="003E6C44" w:rsidP="008B383E">
      <w:pPr>
        <w:spacing w:after="0" w:line="240" w:lineRule="auto"/>
      </w:pPr>
      <w:r>
        <w:separator/>
      </w:r>
    </w:p>
  </w:endnote>
  <w:endnote w:type="continuationSeparator" w:id="0">
    <w:p w14:paraId="19BA267B" w14:textId="77777777" w:rsidR="003E6C44" w:rsidRDefault="003E6C44" w:rsidP="008B38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ProbaPro">
    <w:altName w:val="Cambria"/>
    <w:panose1 w:val="00000000000000000000"/>
    <w:charset w:val="00"/>
    <w:family w:val="roman"/>
    <w:notTrueType/>
    <w:pitch w:val="default"/>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D169A6" w14:textId="77777777" w:rsidR="001C2C82" w:rsidRDefault="001C2C82">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8431581"/>
      <w:docPartObj>
        <w:docPartGallery w:val="Page Numbers (Bottom of Page)"/>
        <w:docPartUnique/>
      </w:docPartObj>
    </w:sdtPr>
    <w:sdtEndPr/>
    <w:sdtContent>
      <w:p w14:paraId="0A0ED7D5" w14:textId="55925964" w:rsidR="005A5956" w:rsidRDefault="005A5956">
        <w:pPr>
          <w:pStyle w:val="a7"/>
        </w:pPr>
        <w:r>
          <w:fldChar w:fldCharType="begin"/>
        </w:r>
        <w:r>
          <w:instrText>PAGE   \* MERGEFORMAT</w:instrText>
        </w:r>
        <w:r>
          <w:fldChar w:fldCharType="separate"/>
        </w:r>
        <w:r w:rsidR="00DE09E8" w:rsidRPr="00DE09E8">
          <w:rPr>
            <w:noProof/>
            <w:lang w:val="uk-UA"/>
          </w:rPr>
          <w:t>2</w:t>
        </w:r>
        <w:r>
          <w:fldChar w:fldCharType="end"/>
        </w:r>
      </w:p>
    </w:sdtContent>
  </w:sdt>
  <w:p w14:paraId="1E4ED3F4" w14:textId="77777777" w:rsidR="005A5956" w:rsidRDefault="005A5956">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72589795"/>
      <w:docPartObj>
        <w:docPartGallery w:val="Page Numbers (Bottom of Page)"/>
        <w:docPartUnique/>
      </w:docPartObj>
    </w:sdtPr>
    <w:sdtEndPr/>
    <w:sdtContent>
      <w:p w14:paraId="13DC7B23" w14:textId="37880870" w:rsidR="005A5956" w:rsidRDefault="005A5956">
        <w:pPr>
          <w:pStyle w:val="a7"/>
          <w:jc w:val="center"/>
        </w:pPr>
        <w:r>
          <w:fldChar w:fldCharType="begin"/>
        </w:r>
        <w:r>
          <w:instrText>PAGE   \* MERGEFORMAT</w:instrText>
        </w:r>
        <w:r>
          <w:fldChar w:fldCharType="separate"/>
        </w:r>
        <w:r w:rsidR="00DE09E8" w:rsidRPr="00DE09E8">
          <w:rPr>
            <w:noProof/>
            <w:lang w:val="uk-UA"/>
          </w:rPr>
          <w:t>1</w:t>
        </w:r>
        <w:r>
          <w:fldChar w:fldCharType="end"/>
        </w:r>
      </w:p>
    </w:sdtContent>
  </w:sdt>
  <w:p w14:paraId="236A968F" w14:textId="77777777" w:rsidR="008B383E" w:rsidRDefault="008B383E">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D802654" w14:textId="77777777" w:rsidR="003E6C44" w:rsidRDefault="003E6C44" w:rsidP="008B383E">
      <w:pPr>
        <w:spacing w:after="0" w:line="240" w:lineRule="auto"/>
      </w:pPr>
      <w:r>
        <w:separator/>
      </w:r>
    </w:p>
  </w:footnote>
  <w:footnote w:type="continuationSeparator" w:id="0">
    <w:p w14:paraId="084B0A41" w14:textId="77777777" w:rsidR="003E6C44" w:rsidRDefault="003E6C44" w:rsidP="008B383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D4EBC5" w14:textId="77777777" w:rsidR="001C2C82" w:rsidRDefault="001C2C82">
    <w:pPr>
      <w:pStyle w:val="a5"/>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0C6DA8" w14:textId="77777777" w:rsidR="001C2C82" w:rsidRDefault="001C2C82">
    <w:pPr>
      <w:pStyle w:val="a5"/>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8AABB2" w14:textId="77777777" w:rsidR="001C2C82" w:rsidRDefault="001C2C82">
    <w:pPr>
      <w:pStyle w:val="a5"/>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8A31E93"/>
    <w:multiLevelType w:val="hybridMultilevel"/>
    <w:tmpl w:val="0BE6DAB8"/>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3765"/>
    <w:rsid w:val="000800A7"/>
    <w:rsid w:val="0008449D"/>
    <w:rsid w:val="0015378C"/>
    <w:rsid w:val="001C2C82"/>
    <w:rsid w:val="0028038E"/>
    <w:rsid w:val="003634CD"/>
    <w:rsid w:val="003938AA"/>
    <w:rsid w:val="003E6C44"/>
    <w:rsid w:val="00421C92"/>
    <w:rsid w:val="00444E99"/>
    <w:rsid w:val="00447F18"/>
    <w:rsid w:val="004618DB"/>
    <w:rsid w:val="004723C0"/>
    <w:rsid w:val="004A3A48"/>
    <w:rsid w:val="004C36AD"/>
    <w:rsid w:val="004F4E9D"/>
    <w:rsid w:val="0057149F"/>
    <w:rsid w:val="005A5956"/>
    <w:rsid w:val="005C5CED"/>
    <w:rsid w:val="00645950"/>
    <w:rsid w:val="0065691C"/>
    <w:rsid w:val="006B3C56"/>
    <w:rsid w:val="006D7C86"/>
    <w:rsid w:val="007104C2"/>
    <w:rsid w:val="00751480"/>
    <w:rsid w:val="00782E21"/>
    <w:rsid w:val="007A5A21"/>
    <w:rsid w:val="00807506"/>
    <w:rsid w:val="00843D8D"/>
    <w:rsid w:val="00872835"/>
    <w:rsid w:val="00882FFF"/>
    <w:rsid w:val="00883765"/>
    <w:rsid w:val="008B383E"/>
    <w:rsid w:val="008F4FF1"/>
    <w:rsid w:val="009250D1"/>
    <w:rsid w:val="009C5BEA"/>
    <w:rsid w:val="00A76233"/>
    <w:rsid w:val="00AC326F"/>
    <w:rsid w:val="00B27E28"/>
    <w:rsid w:val="00B96902"/>
    <w:rsid w:val="00C57796"/>
    <w:rsid w:val="00C774EB"/>
    <w:rsid w:val="00CA1579"/>
    <w:rsid w:val="00CB684F"/>
    <w:rsid w:val="00CD0B1E"/>
    <w:rsid w:val="00D54A37"/>
    <w:rsid w:val="00DE09E8"/>
    <w:rsid w:val="00E4475C"/>
    <w:rsid w:val="00E62AD3"/>
    <w:rsid w:val="00EA1F67"/>
    <w:rsid w:val="00EC1FB5"/>
    <w:rsid w:val="00EC432B"/>
    <w:rsid w:val="00F35D16"/>
    <w:rsid w:val="00F64483"/>
    <w:rsid w:val="00F850A5"/>
    <w:rsid w:val="00FA66F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2F3F748"/>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83765"/>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883765"/>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883765"/>
    <w:rPr>
      <w:b/>
      <w:bCs/>
    </w:rPr>
  </w:style>
  <w:style w:type="paragraph" w:styleId="a5">
    <w:name w:val="header"/>
    <w:basedOn w:val="a"/>
    <w:link w:val="a6"/>
    <w:uiPriority w:val="99"/>
    <w:unhideWhenUsed/>
    <w:rsid w:val="008B383E"/>
    <w:pPr>
      <w:tabs>
        <w:tab w:val="center" w:pos="4844"/>
        <w:tab w:val="right" w:pos="9689"/>
      </w:tabs>
      <w:spacing w:after="0" w:line="240" w:lineRule="auto"/>
    </w:pPr>
  </w:style>
  <w:style w:type="character" w:customStyle="1" w:styleId="a6">
    <w:name w:val="Верхній колонтитул Знак"/>
    <w:basedOn w:val="a0"/>
    <w:link w:val="a5"/>
    <w:uiPriority w:val="99"/>
    <w:rsid w:val="008B383E"/>
  </w:style>
  <w:style w:type="paragraph" w:styleId="a7">
    <w:name w:val="footer"/>
    <w:basedOn w:val="a"/>
    <w:link w:val="a8"/>
    <w:uiPriority w:val="99"/>
    <w:unhideWhenUsed/>
    <w:rsid w:val="008B383E"/>
    <w:pPr>
      <w:tabs>
        <w:tab w:val="center" w:pos="4844"/>
        <w:tab w:val="right" w:pos="9689"/>
      </w:tabs>
      <w:spacing w:after="0" w:line="240" w:lineRule="auto"/>
    </w:pPr>
  </w:style>
  <w:style w:type="character" w:customStyle="1" w:styleId="a8">
    <w:name w:val="Нижній колонтитул Знак"/>
    <w:basedOn w:val="a0"/>
    <w:link w:val="a7"/>
    <w:uiPriority w:val="99"/>
    <w:rsid w:val="008B383E"/>
  </w:style>
  <w:style w:type="paragraph" w:styleId="a9">
    <w:name w:val="Balloon Text"/>
    <w:basedOn w:val="a"/>
    <w:link w:val="aa"/>
    <w:uiPriority w:val="99"/>
    <w:semiHidden/>
    <w:unhideWhenUsed/>
    <w:rsid w:val="00A76233"/>
    <w:pPr>
      <w:spacing w:after="0" w:line="240" w:lineRule="auto"/>
    </w:pPr>
    <w:rPr>
      <w:rFonts w:ascii="Segoe UI" w:hAnsi="Segoe UI" w:cs="Segoe UI"/>
      <w:sz w:val="18"/>
      <w:szCs w:val="18"/>
    </w:rPr>
  </w:style>
  <w:style w:type="character" w:customStyle="1" w:styleId="aa">
    <w:name w:val="Текст у виносці Знак"/>
    <w:basedOn w:val="a0"/>
    <w:link w:val="a9"/>
    <w:uiPriority w:val="99"/>
    <w:semiHidden/>
    <w:rsid w:val="00A7623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204CAB9-358C-4C2B-843B-9B67C6C9EA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7D1F2DB3-61DD-4016-A233-16C366720EE4}">
  <ds:schemaRefs>
    <ds:schemaRef ds:uri="http://schemas.microsoft.com/sharepoint/v3/contenttype/forms"/>
  </ds:schemaRefs>
</ds:datastoreItem>
</file>

<file path=customXml/itemProps3.xml><?xml version="1.0" encoding="utf-8"?>
<ds:datastoreItem xmlns:ds="http://schemas.openxmlformats.org/officeDocument/2006/customXml" ds:itemID="{23FD5F2D-849D-426D-8F4A-2F57362F4BC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5655</Words>
  <Characters>3224</Characters>
  <Application>Microsoft Office Word</Application>
  <DocSecurity>0</DocSecurity>
  <Lines>26</Lines>
  <Paragraphs>17</Paragraphs>
  <ScaleCrop>false</ScaleCrop>
  <HeadingPairs>
    <vt:vector size="4" baseType="variant">
      <vt:variant>
        <vt:lpstr>Назва</vt:lpstr>
      </vt:variant>
      <vt:variant>
        <vt:i4>1</vt:i4>
      </vt:variant>
      <vt:variant>
        <vt:lpstr>Title</vt:lpstr>
      </vt:variant>
      <vt:variant>
        <vt:i4>1</vt:i4>
      </vt:variant>
    </vt:vector>
  </HeadingPairs>
  <TitlesOfParts>
    <vt:vector size="2" baseType="lpstr">
      <vt:lpstr/>
      <vt:lpstr/>
    </vt:vector>
  </TitlesOfParts>
  <LinksUpToDate>false</LinksUpToDate>
  <CharactersWithSpaces>8862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2020-11-23T10:11:00Z</dcterms:created>
  <dcterms:modified xsi:type="dcterms:W3CDTF">2020-11-23T10:11:00Z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b020b37f-db72-473e-ae54-fb16df408069_Enabled">
    <vt:lpwstr>true</vt:lpwstr>
  </property>
  <property fmtid="{D5CDD505-2E9C-101B-9397-08002B2CF9AE}" pid="3" name="MSIP_Label_b020b37f-db72-473e-ae54-fb16df408069_SetDate">
    <vt:lpwstr>2020-11-12T11:02:49Z</vt:lpwstr>
  </property>
  <property fmtid="{D5CDD505-2E9C-101B-9397-08002B2CF9AE}" pid="4" name="MSIP_Label_b020b37f-db72-473e-ae54-fb16df408069_Method">
    <vt:lpwstr>Standard</vt:lpwstr>
  </property>
  <property fmtid="{D5CDD505-2E9C-101B-9397-08002B2CF9AE}" pid="5" name="MSIP_Label_b020b37f-db72-473e-ae54-fb16df408069_Name">
    <vt:lpwstr>General</vt:lpwstr>
  </property>
  <property fmtid="{D5CDD505-2E9C-101B-9397-08002B2CF9AE}" pid="6" name="MSIP_Label_b020b37f-db72-473e-ae54-fb16df408069_SiteId">
    <vt:lpwstr>705d07a3-2eea-4f3b-ab59-65ca29abeb26</vt:lpwstr>
  </property>
  <property fmtid="{D5CDD505-2E9C-101B-9397-08002B2CF9AE}" pid="7" name="MSIP_Label_b020b37f-db72-473e-ae54-fb16df408069_ActionId">
    <vt:lpwstr>bf5a9292-21de-4dfd-b809-0e53d9bc7d3a</vt:lpwstr>
  </property>
  <property fmtid="{D5CDD505-2E9C-101B-9397-08002B2CF9AE}" pid="8" name="MSIP_Label_b020b37f-db72-473e-ae54-fb16df408069_ContentBits">
    <vt:lpwstr>0</vt:lpwstr>
  </property>
  <property fmtid="{D5CDD505-2E9C-101B-9397-08002B2CF9AE}" pid="9" name="ContentTypeId">
    <vt:lpwstr>0x0101005082CF9611B70740801F57C691914AA100112606590970F34A82426E1C2D62EACA</vt:lpwstr>
  </property>
</Properties>
</file>