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8354C3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8354C3">
        <w:rPr>
          <w:b/>
          <w:noProof/>
          <w:sz w:val="18"/>
          <w:szCs w:val="18"/>
        </w:rPr>
        <w:drawing>
          <wp:inline distT="0" distB="0" distL="0" distR="0">
            <wp:extent cx="464820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AB3634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1115" r="3492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B038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2020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</w:t>
      </w:r>
      <w:proofErr w:type="spellStart"/>
      <w:r w:rsidRPr="003D561B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3B0E5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E5A" w:rsidRPr="003B0E5A">
        <w:rPr>
          <w:rFonts w:ascii="Times New Roman" w:hAnsi="Times New Roman" w:cs="Times New Roman"/>
          <w:sz w:val="28"/>
          <w:szCs w:val="28"/>
          <w:lang w:val="uk-UA"/>
        </w:rPr>
        <w:t>Закону України «Про внесення змін до Закону України «Про індустріальні парки» щодо спрощення створення та стимулювання діяльності індустріальних парків»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 xml:space="preserve">Доповідати </w:t>
      </w:r>
      <w:proofErr w:type="spellStart"/>
      <w:r w:rsidRPr="00BB3F1F">
        <w:t>про</w:t>
      </w:r>
      <w:r w:rsidR="00AD64F9">
        <w:t>є</w:t>
      </w:r>
      <w:r w:rsidRPr="00BB3F1F">
        <w:t>кт</w:t>
      </w:r>
      <w:proofErr w:type="spellEnd"/>
      <w:r w:rsidRPr="00BB3F1F">
        <w:t xml:space="preserve">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1.</w:t>
      </w:r>
      <w:r w:rsidRPr="000968FE">
        <w:rPr>
          <w:sz w:val="28"/>
          <w:szCs w:val="28"/>
          <w:lang w:val="uk-UA"/>
        </w:rPr>
        <w:tab/>
      </w:r>
      <w:proofErr w:type="spellStart"/>
      <w:r w:rsidRPr="000968FE">
        <w:rPr>
          <w:sz w:val="28"/>
          <w:szCs w:val="28"/>
          <w:lang w:val="uk-UA"/>
        </w:rPr>
        <w:t>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</w:t>
      </w:r>
      <w:proofErr w:type="spellEnd"/>
      <w:r w:rsidRPr="000968FE">
        <w:rPr>
          <w:sz w:val="28"/>
          <w:szCs w:val="28"/>
          <w:lang w:val="uk-UA"/>
        </w:rPr>
        <w:t xml:space="preserve"> Закону на </w:t>
      </w:r>
      <w:r w:rsidR="008A7072" w:rsidRPr="008A7072">
        <w:rPr>
          <w:sz w:val="28"/>
          <w:szCs w:val="28"/>
        </w:rPr>
        <w:t>16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 xml:space="preserve">Пояснювальна записка до </w:t>
      </w:r>
      <w:proofErr w:type="spellStart"/>
      <w:r w:rsidRPr="000968FE">
        <w:rPr>
          <w:sz w:val="28"/>
          <w:szCs w:val="28"/>
          <w:lang w:val="uk-UA"/>
        </w:rPr>
        <w:t>законопро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</w:t>
      </w:r>
      <w:proofErr w:type="spellEnd"/>
      <w:r w:rsidRPr="000968FE">
        <w:rPr>
          <w:sz w:val="28"/>
          <w:szCs w:val="28"/>
          <w:lang w:val="uk-UA"/>
        </w:rPr>
        <w:t xml:space="preserve"> на</w:t>
      </w:r>
      <w:r>
        <w:rPr>
          <w:sz w:val="28"/>
          <w:szCs w:val="28"/>
          <w:lang w:val="uk-UA"/>
        </w:rPr>
        <w:t xml:space="preserve"> </w:t>
      </w:r>
      <w:r w:rsidR="008A7072" w:rsidRPr="008A7072"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 xml:space="preserve">Порівняльна таблиця до </w:t>
      </w:r>
      <w:proofErr w:type="spellStart"/>
      <w:r w:rsidRPr="000968FE">
        <w:rPr>
          <w:sz w:val="28"/>
          <w:szCs w:val="28"/>
          <w:lang w:val="uk-UA"/>
        </w:rPr>
        <w:t>законопро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</w:t>
      </w:r>
      <w:proofErr w:type="spellEnd"/>
      <w:r w:rsidRPr="000968FE">
        <w:rPr>
          <w:sz w:val="28"/>
          <w:szCs w:val="28"/>
          <w:lang w:val="uk-UA"/>
        </w:rPr>
        <w:t xml:space="preserve"> на </w:t>
      </w:r>
      <w:r w:rsidR="008A7072" w:rsidRPr="008A7072">
        <w:rPr>
          <w:sz w:val="28"/>
          <w:szCs w:val="28"/>
        </w:rPr>
        <w:t>33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</w:r>
      <w:proofErr w:type="spellStart"/>
      <w:r w:rsidRPr="000968FE">
        <w:rPr>
          <w:sz w:val="28"/>
          <w:szCs w:val="28"/>
          <w:lang w:val="uk-UA"/>
        </w:rPr>
        <w:t>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</w:t>
      </w:r>
      <w:proofErr w:type="spellEnd"/>
      <w:r w:rsidRPr="000968FE">
        <w:rPr>
          <w:sz w:val="28"/>
          <w:szCs w:val="28"/>
          <w:lang w:val="uk-UA"/>
        </w:rPr>
        <w:t xml:space="preserve"> Постанови н</w:t>
      </w:r>
      <w:r>
        <w:rPr>
          <w:sz w:val="28"/>
          <w:szCs w:val="28"/>
          <w:lang w:val="uk-UA"/>
        </w:rPr>
        <w:t xml:space="preserve">а </w:t>
      </w:r>
      <w:r w:rsidR="008A7072"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8A7072">
        <w:rPr>
          <w:sz w:val="28"/>
          <w:szCs w:val="28"/>
          <w:lang w:val="en-US"/>
        </w:rPr>
        <w:t>1</w:t>
      </w:r>
      <w:r w:rsidR="00B90A41">
        <w:rPr>
          <w:sz w:val="28"/>
          <w:szCs w:val="28"/>
          <w:lang w:val="uk-UA"/>
        </w:rPr>
        <w:t xml:space="preserve"> </w:t>
      </w:r>
      <w:proofErr w:type="spellStart"/>
      <w:r w:rsidR="00B90A41">
        <w:rPr>
          <w:sz w:val="28"/>
          <w:szCs w:val="28"/>
          <w:lang w:val="uk-UA"/>
        </w:rPr>
        <w:t>арк</w:t>
      </w:r>
      <w:proofErr w:type="spellEnd"/>
      <w:r w:rsidR="00B90A41">
        <w:rPr>
          <w:sz w:val="28"/>
          <w:szCs w:val="28"/>
          <w:lang w:val="uk-UA"/>
        </w:rPr>
        <w:t>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85E11"/>
    <w:rsid w:val="000968FE"/>
    <w:rsid w:val="00141142"/>
    <w:rsid w:val="0018109C"/>
    <w:rsid w:val="001C0D13"/>
    <w:rsid w:val="00200D43"/>
    <w:rsid w:val="002A043C"/>
    <w:rsid w:val="002D2D11"/>
    <w:rsid w:val="002D3C93"/>
    <w:rsid w:val="002D581E"/>
    <w:rsid w:val="002E0BC8"/>
    <w:rsid w:val="002E7BB4"/>
    <w:rsid w:val="00300301"/>
    <w:rsid w:val="00311297"/>
    <w:rsid w:val="0035581F"/>
    <w:rsid w:val="00385B6A"/>
    <w:rsid w:val="003B0E5A"/>
    <w:rsid w:val="003D561B"/>
    <w:rsid w:val="00411576"/>
    <w:rsid w:val="004760BD"/>
    <w:rsid w:val="004B21B5"/>
    <w:rsid w:val="005204CF"/>
    <w:rsid w:val="00575D02"/>
    <w:rsid w:val="00592B1B"/>
    <w:rsid w:val="005B5D20"/>
    <w:rsid w:val="005B5F36"/>
    <w:rsid w:val="005D408C"/>
    <w:rsid w:val="005F5D75"/>
    <w:rsid w:val="006C3AE4"/>
    <w:rsid w:val="006D38E3"/>
    <w:rsid w:val="006D58F3"/>
    <w:rsid w:val="00706A19"/>
    <w:rsid w:val="00783CE3"/>
    <w:rsid w:val="007C67D6"/>
    <w:rsid w:val="0080018A"/>
    <w:rsid w:val="00801FE1"/>
    <w:rsid w:val="008354C3"/>
    <w:rsid w:val="008747E5"/>
    <w:rsid w:val="008A7072"/>
    <w:rsid w:val="008A70F0"/>
    <w:rsid w:val="008E04DE"/>
    <w:rsid w:val="00952C1D"/>
    <w:rsid w:val="00962A17"/>
    <w:rsid w:val="00976B0B"/>
    <w:rsid w:val="009C10BA"/>
    <w:rsid w:val="00A223C0"/>
    <w:rsid w:val="00A32A12"/>
    <w:rsid w:val="00A82D63"/>
    <w:rsid w:val="00AB1B95"/>
    <w:rsid w:val="00AB3634"/>
    <w:rsid w:val="00AC2DBB"/>
    <w:rsid w:val="00AD64F9"/>
    <w:rsid w:val="00AE3BBE"/>
    <w:rsid w:val="00AF36ED"/>
    <w:rsid w:val="00B56AFA"/>
    <w:rsid w:val="00B819BC"/>
    <w:rsid w:val="00B90A41"/>
    <w:rsid w:val="00BB3F1F"/>
    <w:rsid w:val="00C17CF2"/>
    <w:rsid w:val="00C85B42"/>
    <w:rsid w:val="00CF707D"/>
    <w:rsid w:val="00D55C2E"/>
    <w:rsid w:val="00D865EA"/>
    <w:rsid w:val="00DD72E2"/>
    <w:rsid w:val="00DF4B11"/>
    <w:rsid w:val="00DF57AA"/>
    <w:rsid w:val="00E00704"/>
    <w:rsid w:val="00E4207A"/>
    <w:rsid w:val="00EB3FAD"/>
    <w:rsid w:val="00F67C70"/>
    <w:rsid w:val="00F70E5B"/>
    <w:rsid w:val="00F84520"/>
    <w:rsid w:val="00F91666"/>
    <w:rsid w:val="00FD1C64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2CDCC6-9939-468C-9338-7CD6A18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A49F2-5BA3-42D7-AD26-2D898F3860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CFFA03-5BD1-4558-8F37-1592C88435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AB62B-53DA-4342-B6D9-45284C36B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2020-11-24T09:48:00Z</dcterms:created>
  <dcterms:modified xsi:type="dcterms:W3CDTF">2020-11-24T09:48:00Z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