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7C4" w:rsidRPr="00F31CCD" w:rsidRDefault="000E37C4" w:rsidP="00F31CC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31CCD" w:rsidRPr="00751868" w:rsidRDefault="00F31CCD" w:rsidP="00F31CC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751868">
        <w:rPr>
          <w:rFonts w:ascii="Times New Roman" w:hAnsi="Times New Roman" w:cs="Times New Roman"/>
          <w:sz w:val="28"/>
          <w:szCs w:val="28"/>
          <w:u w:val="single"/>
        </w:rPr>
        <w:t>Проект</w:t>
      </w:r>
    </w:p>
    <w:p w:rsidR="00F31CCD" w:rsidRPr="00751868" w:rsidRDefault="00F31CCD" w:rsidP="00F31CC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751868">
        <w:rPr>
          <w:rFonts w:ascii="Times New Roman" w:hAnsi="Times New Roman" w:cs="Times New Roman"/>
          <w:sz w:val="28"/>
          <w:szCs w:val="28"/>
          <w:u w:val="single"/>
        </w:rPr>
        <w:t>Вноситься Президентом України</w:t>
      </w:r>
    </w:p>
    <w:p w:rsidR="00F31CCD" w:rsidRPr="00751868" w:rsidRDefault="00F31CCD" w:rsidP="00F31CC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F31CCD" w:rsidRPr="00751868" w:rsidRDefault="00F31CCD" w:rsidP="00F31C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31CCD" w:rsidRPr="00751868" w:rsidRDefault="00F31CCD" w:rsidP="00F31C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31CCD" w:rsidRPr="00751868" w:rsidRDefault="00F31CCD" w:rsidP="00F31C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1CCD" w:rsidRPr="00751868" w:rsidRDefault="00F31CCD" w:rsidP="00F31CCD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1868">
        <w:rPr>
          <w:rFonts w:ascii="Times New Roman" w:hAnsi="Times New Roman" w:cs="Times New Roman"/>
          <w:b/>
          <w:sz w:val="28"/>
          <w:szCs w:val="28"/>
        </w:rPr>
        <w:t>З А К О Н   У К Р А Ї Н И</w:t>
      </w:r>
    </w:p>
    <w:p w:rsidR="00F31CCD" w:rsidRPr="00751868" w:rsidRDefault="00F31CCD" w:rsidP="00F31CCD">
      <w:pPr>
        <w:spacing w:after="0" w:line="240" w:lineRule="auto"/>
        <w:ind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F31CCD" w:rsidRDefault="00DF5FAA" w:rsidP="00F31C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внесення змін</w:t>
      </w:r>
      <w:r w:rsidR="00F31CCD" w:rsidRPr="000E37C4">
        <w:rPr>
          <w:rFonts w:ascii="Times New Roman" w:hAnsi="Times New Roman" w:cs="Times New Roman"/>
          <w:sz w:val="28"/>
          <w:szCs w:val="28"/>
        </w:rPr>
        <w:t xml:space="preserve"> до статті 28 Закону України </w:t>
      </w:r>
    </w:p>
    <w:p w:rsidR="00F31CCD" w:rsidRDefault="00F31CCD" w:rsidP="00F31C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52F5A">
        <w:rPr>
          <w:rFonts w:ascii="Times New Roman" w:hAnsi="Times New Roman"/>
          <w:sz w:val="28"/>
          <w:szCs w:val="28"/>
        </w:rPr>
        <w:t>"</w:t>
      </w:r>
      <w:r w:rsidRPr="000E37C4">
        <w:rPr>
          <w:rFonts w:ascii="Times New Roman" w:hAnsi="Times New Roman" w:cs="Times New Roman"/>
          <w:sz w:val="28"/>
          <w:szCs w:val="28"/>
        </w:rPr>
        <w:t>Про Державний бюджет України на 2020 рік</w:t>
      </w:r>
      <w:r w:rsidRPr="00352F5A">
        <w:rPr>
          <w:rFonts w:ascii="Times New Roman" w:hAnsi="Times New Roman"/>
          <w:sz w:val="28"/>
          <w:szCs w:val="28"/>
        </w:rPr>
        <w:t>"</w:t>
      </w:r>
    </w:p>
    <w:p w:rsidR="00F31CCD" w:rsidRPr="00751868" w:rsidRDefault="00F31CCD" w:rsidP="00F31CCD">
      <w:pPr>
        <w:spacing w:after="0" w:line="240" w:lineRule="auto"/>
        <w:ind w:righ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51868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____________</w:t>
      </w:r>
      <w:r w:rsidRPr="00751868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F31CCD" w:rsidRPr="00751868" w:rsidRDefault="00F31CCD" w:rsidP="00F31C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F31CCD" w:rsidRPr="00F31CCD" w:rsidRDefault="00F31CCD" w:rsidP="00F31CC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D4DA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Верховна Рада України п о с т а н о в л я є:</w:t>
      </w:r>
    </w:p>
    <w:p w:rsidR="00F31CCD" w:rsidRPr="00F31CCD" w:rsidRDefault="00F31CCD" w:rsidP="00F31CCD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CCD" w:rsidRDefault="00F31CCD" w:rsidP="00DF5FAA">
      <w:pPr>
        <w:tabs>
          <w:tab w:val="left" w:pos="567"/>
          <w:tab w:val="left" w:pos="851"/>
        </w:tabs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I. </w:t>
      </w:r>
      <w:r w:rsidR="00DF5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Частину четверту статті 28 </w:t>
      </w:r>
      <w:r w:rsidRPr="00F31C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 України "Про Д</w:t>
      </w:r>
      <w:r w:rsidR="00AD3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ержавний бюджет України на 2020 </w:t>
      </w:r>
      <w:r w:rsidRPr="00F31CCD">
        <w:rPr>
          <w:rFonts w:ascii="Times New Roman" w:eastAsia="Times New Roman" w:hAnsi="Times New Roman" w:cs="Times New Roman"/>
          <w:sz w:val="28"/>
          <w:szCs w:val="28"/>
          <w:lang w:eastAsia="ru-RU"/>
        </w:rPr>
        <w:t>рік" (Відомості Верховної Ради України, 2020 р., № 5, ст. 31</w:t>
      </w:r>
      <w:r w:rsidR="00DF5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із наступними змінами</w:t>
      </w:r>
      <w:r w:rsidRPr="00F31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доповнити абзацами такого змісту:</w:t>
      </w:r>
    </w:p>
    <w:p w:rsidR="00F31CCD" w:rsidRDefault="00AD36B3" w:rsidP="00DF5FAA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1868">
        <w:rPr>
          <w:rFonts w:ascii="Times New Roman" w:hAnsi="Times New Roman" w:cs="Times New Roman"/>
          <w:sz w:val="28"/>
          <w:szCs w:val="28"/>
        </w:rPr>
        <w:t>"</w:t>
      </w:r>
      <w:r w:rsidR="00F31CCD">
        <w:rPr>
          <w:rFonts w:ascii="Times New Roman" w:hAnsi="Times New Roman" w:cs="Times New Roman"/>
          <w:sz w:val="28"/>
          <w:szCs w:val="28"/>
        </w:rPr>
        <w:t>надання одноразової матеріальної допомоги застрахованим особам, які можуть втратити доходи у разі повної заборони сфери їх діяльності внаслідок посилення обмежувальних заходів;</w:t>
      </w:r>
    </w:p>
    <w:p w:rsidR="00F31CCD" w:rsidRDefault="00F31CCD" w:rsidP="00DF5FAA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надання одноразової матеріальної допомоги суб’єктам господарювання з метою збереження робочих місць найманих працівників;</w:t>
      </w:r>
    </w:p>
    <w:p w:rsidR="00F31CCD" w:rsidRDefault="00F31CCD" w:rsidP="00DF5FAA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одноразову компенсацію суб’єктам господарювання витрат, понесених за сплату єдиного внеску на загальнообов’язкове державне соціаль</w:t>
      </w:r>
      <w:r w:rsidR="00AD36B3">
        <w:rPr>
          <w:rFonts w:ascii="Times New Roman" w:hAnsi="Times New Roman" w:cs="Times New Roman"/>
          <w:sz w:val="28"/>
          <w:szCs w:val="28"/>
        </w:rPr>
        <w:t>не страхування за найманих осіб</w:t>
      </w:r>
      <w:r w:rsidR="00AD36B3" w:rsidRPr="00751868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36B3" w:rsidRPr="00751868" w:rsidRDefault="00AD36B3" w:rsidP="00DF5FAA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51868">
        <w:rPr>
          <w:rFonts w:ascii="Times New Roman" w:hAnsi="Times New Roman" w:cs="Times New Roman"/>
          <w:sz w:val="28"/>
          <w:szCs w:val="28"/>
        </w:rPr>
        <w:t>. Цей Закон набирає чинності з дня, наступного за днем його опублікування.</w:t>
      </w:r>
    </w:p>
    <w:p w:rsidR="00AD36B3" w:rsidRPr="00751868" w:rsidRDefault="00AD36B3" w:rsidP="00AD36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36B3" w:rsidRPr="00751868" w:rsidRDefault="00AD36B3" w:rsidP="00AD36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36B3" w:rsidRPr="00751868" w:rsidRDefault="00AD36B3" w:rsidP="00AD36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1868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</w:p>
    <w:p w:rsidR="00AD36B3" w:rsidRPr="00751868" w:rsidRDefault="00AD36B3" w:rsidP="00AD36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1868">
        <w:rPr>
          <w:rFonts w:ascii="Times New Roman" w:hAnsi="Times New Roman" w:cs="Times New Roman"/>
          <w:b/>
          <w:sz w:val="28"/>
          <w:szCs w:val="28"/>
        </w:rPr>
        <w:t>Верховної Ради України</w:t>
      </w:r>
    </w:p>
    <w:p w:rsidR="000E37C4" w:rsidRPr="000E37C4" w:rsidRDefault="000E37C4" w:rsidP="000E37C4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0E37C4" w:rsidRPr="000E37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C4"/>
    <w:rsid w:val="0004221F"/>
    <w:rsid w:val="000E37C4"/>
    <w:rsid w:val="00134AFA"/>
    <w:rsid w:val="00151F23"/>
    <w:rsid w:val="00377B3F"/>
    <w:rsid w:val="003B0608"/>
    <w:rsid w:val="00535857"/>
    <w:rsid w:val="005D4DA7"/>
    <w:rsid w:val="00602CD6"/>
    <w:rsid w:val="009944AB"/>
    <w:rsid w:val="00A640BF"/>
    <w:rsid w:val="00AD36B3"/>
    <w:rsid w:val="00D15372"/>
    <w:rsid w:val="00DF5FAA"/>
    <w:rsid w:val="00F31CCD"/>
    <w:rsid w:val="00FB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37C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D36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AD36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0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659</Words>
  <Characters>376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2020-11-26T15:54:00Z</dcterms:created>
  <dcterms:modified xsi:type="dcterms:W3CDTF">2020-11-26T15:54:00Z</dcterms:modified>
</cp:coreProperties>
</file>