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1271" w:rsidRPr="008439CD" w:rsidRDefault="00EE1271" w:rsidP="00EE1271">
      <w:pPr>
        <w:tabs>
          <w:tab w:val="left" w:pos="708"/>
        </w:tabs>
        <w:spacing w:after="0" w:line="240" w:lineRule="auto"/>
        <w:ind w:right="28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8439CD">
        <w:rPr>
          <w:rFonts w:ascii="Times New Roman" w:hAnsi="Times New Roman" w:cs="Times New Roman"/>
          <w:b/>
          <w:sz w:val="28"/>
          <w:szCs w:val="28"/>
        </w:rPr>
        <w:t xml:space="preserve">ПОРІВНЯЛЬНА ТАБЛИЦЯ </w:t>
      </w:r>
    </w:p>
    <w:p w:rsidR="00EE1271" w:rsidRPr="00BD2CC2" w:rsidRDefault="00EE1271" w:rsidP="00EE127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39CD">
        <w:rPr>
          <w:rFonts w:ascii="Times New Roman" w:hAnsi="Times New Roman" w:cs="Times New Roman"/>
          <w:b/>
          <w:sz w:val="28"/>
          <w:szCs w:val="28"/>
        </w:rPr>
        <w:br/>
        <w:t xml:space="preserve">до проекту Закону України </w:t>
      </w:r>
      <w:r w:rsidRPr="008439CD">
        <w:rPr>
          <w:rFonts w:ascii="Times New Roman" w:hAnsi="Times New Roman" w:cs="Times New Roman"/>
          <w:b/>
          <w:sz w:val="28"/>
          <w:szCs w:val="28"/>
          <w:lang w:val="ru-RU"/>
        </w:rPr>
        <w:t>"</w:t>
      </w:r>
      <w:r w:rsidRPr="00BD2CC2">
        <w:rPr>
          <w:rFonts w:ascii="Times New Roman" w:hAnsi="Times New Roman" w:cs="Times New Roman"/>
          <w:b/>
          <w:sz w:val="28"/>
          <w:szCs w:val="28"/>
        </w:rPr>
        <w:t xml:space="preserve">Про внесення змін до статті 28 Закону України </w:t>
      </w:r>
    </w:p>
    <w:p w:rsidR="00EE1271" w:rsidRDefault="00EE1271" w:rsidP="00EE127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D2CC2">
        <w:rPr>
          <w:rFonts w:ascii="Times New Roman" w:hAnsi="Times New Roman"/>
          <w:b/>
          <w:sz w:val="28"/>
          <w:szCs w:val="28"/>
        </w:rPr>
        <w:t>"</w:t>
      </w:r>
      <w:r w:rsidRPr="00BD2CC2">
        <w:rPr>
          <w:rFonts w:ascii="Times New Roman" w:hAnsi="Times New Roman" w:cs="Times New Roman"/>
          <w:b/>
          <w:sz w:val="28"/>
          <w:szCs w:val="28"/>
        </w:rPr>
        <w:t>Про Державний бюджет України на 2020 рік</w:t>
      </w:r>
      <w:r w:rsidRPr="00BD2CC2">
        <w:rPr>
          <w:rFonts w:ascii="Times New Roman" w:hAnsi="Times New Roman"/>
          <w:b/>
          <w:sz w:val="28"/>
          <w:szCs w:val="28"/>
        </w:rPr>
        <w:t>"</w:t>
      </w:r>
    </w:p>
    <w:p w:rsidR="00EE1271" w:rsidRPr="008439CD" w:rsidRDefault="00EE1271" w:rsidP="00EE12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71"/>
        <w:gridCol w:w="7371"/>
      </w:tblGrid>
      <w:tr w:rsidR="00EE1271" w:rsidRPr="008439CD" w:rsidTr="001C16CD">
        <w:tc>
          <w:tcPr>
            <w:tcW w:w="7371" w:type="dxa"/>
          </w:tcPr>
          <w:p w:rsidR="00EE1271" w:rsidRPr="008439CD" w:rsidRDefault="00EE1271" w:rsidP="001C16C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439CD">
              <w:rPr>
                <w:rFonts w:ascii="Times New Roman" w:hAnsi="Times New Roman" w:cs="Times New Roman"/>
                <w:b/>
                <w:sz w:val="28"/>
                <w:szCs w:val="28"/>
                <w:lang w:eastAsia="uk-UA"/>
              </w:rPr>
              <w:t>Чинна редакція законодавчого акту</w:t>
            </w:r>
            <w:r w:rsidRPr="008439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371" w:type="dxa"/>
          </w:tcPr>
          <w:p w:rsidR="00EE1271" w:rsidRPr="008439CD" w:rsidRDefault="00EE1271" w:rsidP="001C16C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439CD">
              <w:rPr>
                <w:rFonts w:ascii="Times New Roman" w:hAnsi="Times New Roman" w:cs="Times New Roman"/>
                <w:b/>
                <w:sz w:val="28"/>
                <w:szCs w:val="28"/>
                <w:lang w:eastAsia="uk-UA"/>
              </w:rPr>
              <w:t>Редакція з урахуванням пропонованих змін</w:t>
            </w:r>
          </w:p>
        </w:tc>
      </w:tr>
    </w:tbl>
    <w:p w:rsidR="00EE1271" w:rsidRPr="008439CD" w:rsidRDefault="00EE1271" w:rsidP="00EE1271">
      <w:pP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71"/>
        <w:gridCol w:w="7371"/>
      </w:tblGrid>
      <w:tr w:rsidR="00EE1271" w:rsidRPr="008439CD" w:rsidTr="001C16CD">
        <w:trPr>
          <w:trHeight w:val="262"/>
          <w:tblHeader/>
        </w:trPr>
        <w:tc>
          <w:tcPr>
            <w:tcW w:w="7371" w:type="dxa"/>
            <w:tcBorders>
              <w:top w:val="single" w:sz="4" w:space="0" w:color="auto"/>
              <w:bottom w:val="single" w:sz="4" w:space="0" w:color="auto"/>
            </w:tcBorders>
          </w:tcPr>
          <w:p w:rsidR="00EE1271" w:rsidRPr="008439CD" w:rsidRDefault="00EE1271" w:rsidP="001C16C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439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bottom w:val="single" w:sz="4" w:space="0" w:color="auto"/>
            </w:tcBorders>
          </w:tcPr>
          <w:p w:rsidR="00EE1271" w:rsidRPr="008439CD" w:rsidRDefault="00EE1271" w:rsidP="001C16C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439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</w:tr>
      <w:tr w:rsidR="00EE1271" w:rsidRPr="008439CD" w:rsidTr="001C16CD">
        <w:trPr>
          <w:trHeight w:val="277"/>
        </w:trPr>
        <w:tc>
          <w:tcPr>
            <w:tcW w:w="1474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E1271" w:rsidRPr="008439CD" w:rsidRDefault="00EE1271" w:rsidP="00EE1271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8199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Закон України "Про Державний бюджет України на 2020 рік"</w:t>
            </w:r>
            <w:r w:rsidRPr="008439CD">
              <w:rPr>
                <w:rFonts w:ascii="Times New Roman" w:hAnsi="Times New Roman" w:cs="Times New Roman"/>
                <w:b/>
                <w:sz w:val="28"/>
                <w:szCs w:val="28"/>
                <w:lang w:eastAsia="uk-UA"/>
              </w:rPr>
              <w:t xml:space="preserve"> </w:t>
            </w:r>
          </w:p>
        </w:tc>
      </w:tr>
      <w:tr w:rsidR="00F81993" w:rsidRPr="008439CD" w:rsidTr="001C16CD">
        <w:trPr>
          <w:trHeight w:val="562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993" w:rsidRPr="00EE1271" w:rsidRDefault="00F81993" w:rsidP="00F81993">
            <w:pPr>
              <w:tabs>
                <w:tab w:val="left" w:pos="708"/>
              </w:tabs>
              <w:spacing w:after="0" w:line="240" w:lineRule="auto"/>
              <w:ind w:left="113" w:right="113" w:firstLine="6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1271">
              <w:rPr>
                <w:rFonts w:ascii="Times New Roman" w:hAnsi="Times New Roman" w:cs="Times New Roman"/>
                <w:sz w:val="28"/>
                <w:szCs w:val="28"/>
              </w:rPr>
              <w:t>Стаття 28. Створити у складі Державного бюджету України фонд боротьби з гострою респіраторною хворобою COVID-19, спричиненою коронавірусом SARS-CoV-2, та її наслідками на період дії карантину, установленого Кабінетом Міністрів України з метою запобігання поширенню на території України зазначеної хвороби, та протягом 30 днів з дня відміни цього карантину.</w:t>
            </w:r>
          </w:p>
          <w:p w:rsidR="00F81993" w:rsidRDefault="00F81993" w:rsidP="00F81993">
            <w:pPr>
              <w:tabs>
                <w:tab w:val="left" w:pos="708"/>
              </w:tabs>
              <w:spacing w:after="0" w:line="240" w:lineRule="auto"/>
              <w:ind w:left="113" w:right="113" w:firstLine="6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F81993" w:rsidRPr="00EE1271" w:rsidRDefault="00F81993" w:rsidP="00F81993">
            <w:pPr>
              <w:tabs>
                <w:tab w:val="left" w:pos="708"/>
              </w:tabs>
              <w:spacing w:after="0" w:line="240" w:lineRule="auto"/>
              <w:ind w:left="113" w:right="113" w:firstLine="6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1271">
              <w:rPr>
                <w:rFonts w:ascii="Times New Roman" w:hAnsi="Times New Roman" w:cs="Times New Roman"/>
                <w:sz w:val="28"/>
                <w:szCs w:val="28"/>
              </w:rPr>
              <w:t>Кошти зазначеного фонду спрямовуються на:</w:t>
            </w:r>
          </w:p>
          <w:p w:rsidR="00F81993" w:rsidRPr="00EE1271" w:rsidRDefault="00F81993" w:rsidP="00F81993">
            <w:pPr>
              <w:tabs>
                <w:tab w:val="left" w:pos="708"/>
              </w:tabs>
              <w:spacing w:after="0" w:line="240" w:lineRule="auto"/>
              <w:ind w:left="113" w:right="113" w:firstLine="6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1271">
              <w:rPr>
                <w:rFonts w:ascii="Times New Roman" w:hAnsi="Times New Roman" w:cs="Times New Roman"/>
                <w:sz w:val="28"/>
                <w:szCs w:val="28"/>
              </w:rPr>
              <w:t xml:space="preserve">заходи, спрямовані на запобігання виникненню та поширенню, локалізацію та ліквідацію спалахів, епідемій та пандемій гострої респіраторної хвороби COVID-19, спричиненої коронавірусом SARS-CoV-2, та на боротьбу з її наслідками, зокрема на закупівлю товарів, робіт і послуг, необхідних для здійснення зазначених заходів, включаючи закупівлю медичних послуг за програмою державних гарантій медичного обслуговування населення, придбання обладнання для приймальних відділень опорних закладів охорони здоров'я в госпітальних округах, для відділень екстреної </w:t>
            </w:r>
            <w:r w:rsidRPr="00EE127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(невідкладної) медичної допомоги, що входять до багатопрофільних лікарень, для медичних амбулаторій, фельдшерсько-акушерських і фельдшерських пунктів у сільській місцевості та проведення капітального ремонту, реконструкції цих приміщень, покращення транспортного сполучення, будівництво, реконструкцію, ремонт та утримання автомобільних доріг загального користування державного, місцевого значення;</w:t>
            </w:r>
          </w:p>
          <w:p w:rsidR="00F81993" w:rsidRPr="00EE1271" w:rsidRDefault="00F81993" w:rsidP="00F81993">
            <w:pPr>
              <w:tabs>
                <w:tab w:val="left" w:pos="708"/>
              </w:tabs>
              <w:spacing w:after="0" w:line="240" w:lineRule="auto"/>
              <w:ind w:left="113" w:right="113" w:firstLine="6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1271">
              <w:rPr>
                <w:rFonts w:ascii="Times New Roman" w:hAnsi="Times New Roman" w:cs="Times New Roman"/>
                <w:sz w:val="28"/>
                <w:szCs w:val="28"/>
              </w:rPr>
              <w:t>додаткові доплати до заробітної плати медичним та іншим працівникам, які безпосередньо зайняті на роботах з ліквідації гострої респіраторної хвороби COVID-19, спричиненої коронавірусом SARS-CoV-2, а також доплати до заробітної плати окремим категоріям працівників, які забезпечують життєдіяльність населення, на період здійснення заходів, спрямованих на запобігання виникненню і поширенню, локалізацію та ліквідацію спалахів, епідемій та пандемій гострої респіраторної хвороби COVID-19, спричиненої коронавірусом SARS-CoV-2, визначений у рішенні Кабінету Міністрів України про встановлення карантину, до завершення здійснення зазначених заходів;</w:t>
            </w:r>
          </w:p>
          <w:p w:rsidR="00F81993" w:rsidRPr="00EE1271" w:rsidRDefault="00F81993" w:rsidP="00F81993">
            <w:pPr>
              <w:tabs>
                <w:tab w:val="left" w:pos="708"/>
              </w:tabs>
              <w:spacing w:after="0" w:line="240" w:lineRule="auto"/>
              <w:ind w:left="113" w:right="113" w:firstLine="6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1271">
              <w:rPr>
                <w:rFonts w:ascii="Times New Roman" w:hAnsi="Times New Roman" w:cs="Times New Roman"/>
                <w:sz w:val="28"/>
                <w:szCs w:val="28"/>
              </w:rPr>
              <w:t>надання грошової допомоги громадянам, зокрема особам похилого віку, у зв'язку із негативними наслідками поширення на території України гострої респіраторної хвороби COVID-19, спричиненої коронавірусом SARS-CoV-2;</w:t>
            </w:r>
          </w:p>
          <w:p w:rsidR="00F81993" w:rsidRPr="00EE1271" w:rsidRDefault="00F81993" w:rsidP="00F81993">
            <w:pPr>
              <w:tabs>
                <w:tab w:val="left" w:pos="708"/>
              </w:tabs>
              <w:spacing w:after="0" w:line="240" w:lineRule="auto"/>
              <w:ind w:left="113" w:right="113" w:firstLine="6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1271">
              <w:rPr>
                <w:rFonts w:ascii="Times New Roman" w:hAnsi="Times New Roman" w:cs="Times New Roman"/>
                <w:sz w:val="28"/>
                <w:szCs w:val="28"/>
              </w:rPr>
              <w:t xml:space="preserve">надання одноразової грошової допомоги членам сімей медичних та інших працівників закладів охорони </w:t>
            </w:r>
            <w:r w:rsidRPr="00EE127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здоров'я, які загинули (померли) від гострої респіраторної хвороби COVID-19, спричиненої коронавірусом SARS-CoV-2, що пов'язано з виконанням робіт з ліквідації такої хвороби, у порядку та розмірах, визначених Кабінетом Міністрів України;</w:t>
            </w:r>
          </w:p>
          <w:p w:rsidR="00F81993" w:rsidRPr="00EE1271" w:rsidRDefault="00F81993" w:rsidP="00F81993">
            <w:pPr>
              <w:tabs>
                <w:tab w:val="left" w:pos="708"/>
              </w:tabs>
              <w:spacing w:after="0" w:line="240" w:lineRule="auto"/>
              <w:ind w:left="113" w:right="113" w:firstLine="6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1271">
              <w:rPr>
                <w:rFonts w:ascii="Times New Roman" w:hAnsi="Times New Roman" w:cs="Times New Roman"/>
                <w:sz w:val="28"/>
                <w:szCs w:val="28"/>
              </w:rPr>
              <w:t>надання трансферту Пенсійному фонду України;</w:t>
            </w:r>
          </w:p>
          <w:p w:rsidR="00F81993" w:rsidRPr="00EE1271" w:rsidRDefault="00F81993" w:rsidP="00F81993">
            <w:pPr>
              <w:tabs>
                <w:tab w:val="left" w:pos="708"/>
              </w:tabs>
              <w:spacing w:after="0" w:line="240" w:lineRule="auto"/>
              <w:ind w:left="113" w:right="113" w:firstLine="6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1271">
              <w:rPr>
                <w:rFonts w:ascii="Times New Roman" w:hAnsi="Times New Roman" w:cs="Times New Roman"/>
                <w:sz w:val="28"/>
                <w:szCs w:val="28"/>
              </w:rPr>
              <w:t>надання фінансової допомоги на поворотній або безповоротній основі Фонду соціального страхування України і Фонду загальнообов'язкового державного соціального страхування України на випадок безробіття;</w:t>
            </w:r>
          </w:p>
          <w:p w:rsidR="00F81993" w:rsidRPr="00EE1271" w:rsidRDefault="00F81993" w:rsidP="00F81993">
            <w:pPr>
              <w:tabs>
                <w:tab w:val="left" w:pos="708"/>
              </w:tabs>
              <w:spacing w:after="0" w:line="240" w:lineRule="auto"/>
              <w:ind w:left="113" w:right="113" w:firstLine="6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1271">
              <w:rPr>
                <w:rFonts w:ascii="Times New Roman" w:hAnsi="Times New Roman" w:cs="Times New Roman"/>
                <w:sz w:val="28"/>
                <w:szCs w:val="28"/>
              </w:rPr>
              <w:t>поповнення резервного фонду державного бюджету;</w:t>
            </w:r>
          </w:p>
          <w:p w:rsidR="00F81993" w:rsidRDefault="00F81993" w:rsidP="00F81993">
            <w:pPr>
              <w:tabs>
                <w:tab w:val="left" w:pos="708"/>
              </w:tabs>
              <w:spacing w:after="0" w:line="240" w:lineRule="auto"/>
              <w:ind w:left="113" w:right="113" w:firstLine="6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1271">
              <w:rPr>
                <w:rFonts w:ascii="Times New Roman" w:hAnsi="Times New Roman" w:cs="Times New Roman"/>
                <w:sz w:val="28"/>
                <w:szCs w:val="28"/>
              </w:rPr>
              <w:t>відновлення видатків державного бюджету (включаючи трансферти місцевим бюджетам) та надання кредитів з державного бюджету за бюджетними програмами, скорочених у зв'язку із створенням фонду боротьби з гострою респіраторною хворобою COVID-19, спричиненою коронавірусом SARS-CoV-2, та її наслідками.</w:t>
            </w:r>
          </w:p>
          <w:p w:rsidR="00F81993" w:rsidRPr="00F81993" w:rsidRDefault="00BD2CC2" w:rsidP="00F81993">
            <w:pPr>
              <w:tabs>
                <w:tab w:val="left" w:pos="708"/>
              </w:tabs>
              <w:spacing w:after="0" w:line="240" w:lineRule="auto"/>
              <w:ind w:right="11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абзаци відсутні</w:t>
            </w:r>
          </w:p>
          <w:p w:rsidR="00F81993" w:rsidRDefault="00F81993" w:rsidP="00F81993">
            <w:pPr>
              <w:tabs>
                <w:tab w:val="left" w:pos="708"/>
              </w:tabs>
              <w:spacing w:before="120" w:after="120" w:line="240" w:lineRule="auto"/>
              <w:ind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1993" w:rsidRDefault="00F81993" w:rsidP="00F81993">
            <w:pPr>
              <w:tabs>
                <w:tab w:val="left" w:pos="708"/>
              </w:tabs>
              <w:spacing w:before="120" w:after="120" w:line="240" w:lineRule="auto"/>
              <w:ind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1993" w:rsidRDefault="00F81993" w:rsidP="00F81993">
            <w:pPr>
              <w:tabs>
                <w:tab w:val="left" w:pos="708"/>
              </w:tabs>
              <w:spacing w:before="120" w:after="120" w:line="240" w:lineRule="auto"/>
              <w:ind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1993" w:rsidRDefault="00F81993" w:rsidP="00F81993">
            <w:pPr>
              <w:tabs>
                <w:tab w:val="left" w:pos="708"/>
              </w:tabs>
              <w:spacing w:before="120" w:after="120" w:line="240" w:lineRule="auto"/>
              <w:ind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1993" w:rsidRDefault="00F81993" w:rsidP="00F81993">
            <w:pPr>
              <w:tabs>
                <w:tab w:val="left" w:pos="708"/>
              </w:tabs>
              <w:spacing w:before="120" w:after="120" w:line="240" w:lineRule="auto"/>
              <w:ind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1993" w:rsidRDefault="00F81993" w:rsidP="00F81993">
            <w:pPr>
              <w:tabs>
                <w:tab w:val="left" w:pos="708"/>
              </w:tabs>
              <w:spacing w:before="120" w:after="120" w:line="240" w:lineRule="auto"/>
              <w:ind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1993" w:rsidRDefault="00F81993" w:rsidP="00F81993">
            <w:pPr>
              <w:tabs>
                <w:tab w:val="left" w:pos="708"/>
              </w:tabs>
              <w:spacing w:before="120" w:after="120" w:line="240" w:lineRule="auto"/>
              <w:ind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1993" w:rsidRDefault="00F81993" w:rsidP="00F81993">
            <w:pPr>
              <w:tabs>
                <w:tab w:val="left" w:pos="708"/>
              </w:tabs>
              <w:spacing w:before="120" w:after="120" w:line="240" w:lineRule="auto"/>
              <w:ind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1993" w:rsidRPr="008439CD" w:rsidRDefault="00F81993" w:rsidP="00F81993">
            <w:pPr>
              <w:tabs>
                <w:tab w:val="left" w:pos="708"/>
              </w:tabs>
              <w:spacing w:before="120" w:after="120" w:line="240" w:lineRule="auto"/>
              <w:ind w:right="113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993" w:rsidRDefault="00F81993" w:rsidP="00F81993">
            <w:pPr>
              <w:tabs>
                <w:tab w:val="left" w:pos="708"/>
              </w:tabs>
              <w:spacing w:after="0" w:line="240" w:lineRule="auto"/>
              <w:ind w:left="113" w:right="113" w:firstLine="6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127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Стаття 28. Створити у складі Державного бюджету України фонд боротьби з гострою респіраторною хворобою COVID-19, спричиненою коронавірусом SARS-CoV-2, та її наслідками на період дії карантину, установленого Кабінетом Міністрів України з метою запобігання поширенню на території України зазначеної хвороби, та протягом 30 днів з дня відміни цього карантину.</w:t>
            </w:r>
          </w:p>
          <w:p w:rsidR="00F81993" w:rsidRPr="00EE1271" w:rsidRDefault="00F81993" w:rsidP="00F81993">
            <w:pPr>
              <w:tabs>
                <w:tab w:val="left" w:pos="708"/>
              </w:tabs>
              <w:spacing w:after="0" w:line="240" w:lineRule="auto"/>
              <w:ind w:left="113" w:right="113" w:firstLine="6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F81993" w:rsidRPr="00EE1271" w:rsidRDefault="00F81993" w:rsidP="00F81993">
            <w:pPr>
              <w:tabs>
                <w:tab w:val="left" w:pos="708"/>
              </w:tabs>
              <w:spacing w:after="0" w:line="240" w:lineRule="auto"/>
              <w:ind w:left="113" w:right="113" w:firstLine="6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1271">
              <w:rPr>
                <w:rFonts w:ascii="Times New Roman" w:hAnsi="Times New Roman" w:cs="Times New Roman"/>
                <w:sz w:val="28"/>
                <w:szCs w:val="28"/>
              </w:rPr>
              <w:t>Кошти зазначеного фонду спрямовуються на:</w:t>
            </w:r>
          </w:p>
          <w:p w:rsidR="00F81993" w:rsidRPr="00EE1271" w:rsidRDefault="00F81993" w:rsidP="00F81993">
            <w:pPr>
              <w:tabs>
                <w:tab w:val="left" w:pos="708"/>
              </w:tabs>
              <w:spacing w:after="0" w:line="240" w:lineRule="auto"/>
              <w:ind w:left="113" w:right="113" w:firstLine="6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1271">
              <w:rPr>
                <w:rFonts w:ascii="Times New Roman" w:hAnsi="Times New Roman" w:cs="Times New Roman"/>
                <w:sz w:val="28"/>
                <w:szCs w:val="28"/>
              </w:rPr>
              <w:t xml:space="preserve">заходи, спрямовані на запобігання виникненню та поширенню, локалізацію та ліквідацію спалахів, епідемій та пандемій гострої респіраторної хвороби COVID-19, спричиненої коронавірусом SARS-CoV-2, та на боротьбу з її наслідками, зокрема на закупівлю товарів, робіт і послуг, необхідних для здійснення зазначених заходів, включаючи закупівлю медичних послуг за програмою державних гарантій медичного обслуговування населення, придбання обладнання для приймальних відділень опорних закладів охорони здоров'я в госпітальних округах, для відділень екстреної </w:t>
            </w:r>
            <w:r w:rsidRPr="00EE127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(невідкладної) медичної допомоги, що входять до багатопрофільних лікарень, для медичних амбулаторій, фельдшерсько-акушерських і фельдшерських пунктів у сільській місцевості та проведення капітального ремонту, реконструкції цих приміщень, покращення транспортного сполучення, будівництво, реконструкцію, ремонт та утримання автомобільних доріг загального користування державного, місцевого значення;</w:t>
            </w:r>
          </w:p>
          <w:p w:rsidR="00F81993" w:rsidRPr="00EE1271" w:rsidRDefault="00F81993" w:rsidP="00F81993">
            <w:pPr>
              <w:tabs>
                <w:tab w:val="left" w:pos="708"/>
              </w:tabs>
              <w:spacing w:after="0" w:line="240" w:lineRule="auto"/>
              <w:ind w:left="113" w:right="113" w:firstLine="6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1271">
              <w:rPr>
                <w:rFonts w:ascii="Times New Roman" w:hAnsi="Times New Roman" w:cs="Times New Roman"/>
                <w:sz w:val="28"/>
                <w:szCs w:val="28"/>
              </w:rPr>
              <w:t>додаткові доплати до заробітної плати медичним та іншим працівникам, які безпосередньо зайняті на роботах з ліквідації гострої респіраторної хвороби COVID-19, спричиненої коронавірусом SARS-CoV-2, а також доплати до заробітної плати окремим категоріям працівників, які забезпечують життєдіяльність населення, на період здійснення заходів, спрямованих на запобігання виникненню і поширенню, локалізацію та ліквідацію спалахів, епідемій та пандемій гострої респіраторної хвороби COVID-19, спричиненої коронавірусом SARS-CoV-2, визначений у рішенні Кабінету Міністрів України про встановлення карантину, до завершення здійснення зазначених заходів;</w:t>
            </w:r>
          </w:p>
          <w:p w:rsidR="00F81993" w:rsidRPr="00EE1271" w:rsidRDefault="00F81993" w:rsidP="00F81993">
            <w:pPr>
              <w:tabs>
                <w:tab w:val="left" w:pos="708"/>
              </w:tabs>
              <w:spacing w:after="0" w:line="240" w:lineRule="auto"/>
              <w:ind w:left="113" w:right="113" w:firstLine="6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1271">
              <w:rPr>
                <w:rFonts w:ascii="Times New Roman" w:hAnsi="Times New Roman" w:cs="Times New Roman"/>
                <w:sz w:val="28"/>
                <w:szCs w:val="28"/>
              </w:rPr>
              <w:t>надання грошової допомоги громадянам, зокрема особам похилого віку, у зв'язку із негативними наслідками поширення на території України гострої респіраторної хвороби COVID-19, спричиненої коронавірусом SARS-CoV-2;</w:t>
            </w:r>
          </w:p>
          <w:p w:rsidR="00F81993" w:rsidRPr="00EE1271" w:rsidRDefault="00F81993" w:rsidP="00F81993">
            <w:pPr>
              <w:tabs>
                <w:tab w:val="left" w:pos="708"/>
              </w:tabs>
              <w:spacing w:after="0" w:line="240" w:lineRule="auto"/>
              <w:ind w:left="113" w:right="113" w:firstLine="6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1271">
              <w:rPr>
                <w:rFonts w:ascii="Times New Roman" w:hAnsi="Times New Roman" w:cs="Times New Roman"/>
                <w:sz w:val="28"/>
                <w:szCs w:val="28"/>
              </w:rPr>
              <w:t xml:space="preserve">надання одноразової грошової допомоги членам сімей медичних та інших працівників закладів охорони </w:t>
            </w:r>
            <w:r w:rsidRPr="00EE127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здоров'я, які загинули (померли) від гострої респіраторної хвороби COVID-19, спричиненої коронавірусом SARS-CoV-2, що пов'язано з виконанням робіт з ліквідації такої хвороби, у порядку та розмірах, визначених Кабінетом Міністрів України;</w:t>
            </w:r>
          </w:p>
          <w:p w:rsidR="00F81993" w:rsidRPr="00EE1271" w:rsidRDefault="00F81993" w:rsidP="00F81993">
            <w:pPr>
              <w:tabs>
                <w:tab w:val="left" w:pos="708"/>
              </w:tabs>
              <w:spacing w:after="0" w:line="240" w:lineRule="auto"/>
              <w:ind w:left="113" w:right="113" w:firstLine="6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1271">
              <w:rPr>
                <w:rFonts w:ascii="Times New Roman" w:hAnsi="Times New Roman" w:cs="Times New Roman"/>
                <w:sz w:val="28"/>
                <w:szCs w:val="28"/>
              </w:rPr>
              <w:t>надання трансферту Пенсійному фонду України;</w:t>
            </w:r>
          </w:p>
          <w:p w:rsidR="00F81993" w:rsidRPr="00EE1271" w:rsidRDefault="00F81993" w:rsidP="00F81993">
            <w:pPr>
              <w:tabs>
                <w:tab w:val="left" w:pos="708"/>
              </w:tabs>
              <w:spacing w:after="0" w:line="240" w:lineRule="auto"/>
              <w:ind w:left="113" w:right="113" w:firstLine="6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1271">
              <w:rPr>
                <w:rFonts w:ascii="Times New Roman" w:hAnsi="Times New Roman" w:cs="Times New Roman"/>
                <w:sz w:val="28"/>
                <w:szCs w:val="28"/>
              </w:rPr>
              <w:t>надання фінансової допомоги на поворотній або безповоротній основі Фонду соціального страхування України і Фонду загальнообов'язкового державного соціального страхування України на випадок безробіття;</w:t>
            </w:r>
          </w:p>
          <w:p w:rsidR="00F81993" w:rsidRPr="00EE1271" w:rsidRDefault="00F81993" w:rsidP="00F81993">
            <w:pPr>
              <w:tabs>
                <w:tab w:val="left" w:pos="708"/>
              </w:tabs>
              <w:spacing w:after="0" w:line="240" w:lineRule="auto"/>
              <w:ind w:left="113" w:right="113" w:firstLine="6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1271">
              <w:rPr>
                <w:rFonts w:ascii="Times New Roman" w:hAnsi="Times New Roman" w:cs="Times New Roman"/>
                <w:sz w:val="28"/>
                <w:szCs w:val="28"/>
              </w:rPr>
              <w:t>поповнення резервного фонду державного бюджету;</w:t>
            </w:r>
          </w:p>
          <w:p w:rsidR="00F81993" w:rsidRDefault="00F81993" w:rsidP="00F81993">
            <w:pPr>
              <w:tabs>
                <w:tab w:val="left" w:pos="708"/>
              </w:tabs>
              <w:spacing w:after="0" w:line="240" w:lineRule="auto"/>
              <w:ind w:left="113" w:right="113" w:firstLine="6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1271">
              <w:rPr>
                <w:rFonts w:ascii="Times New Roman" w:hAnsi="Times New Roman" w:cs="Times New Roman"/>
                <w:sz w:val="28"/>
                <w:szCs w:val="28"/>
              </w:rPr>
              <w:t>відновлення видатків державного бюджету (включаючи трансферти місцевим бюджетам) та надання кредитів з державного бюджету за бюджетними програмами, скорочених у зв'язку із створенням фонду боротьби з гострою респіраторною хворобою COVID-19, спричиненою коронавірусом SARS-CoV-2, та її наслідками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81993" w:rsidRPr="00F81993" w:rsidRDefault="00F81993" w:rsidP="00F81993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1993">
              <w:rPr>
                <w:rFonts w:ascii="Times New Roman" w:hAnsi="Times New Roman" w:cs="Times New Roman"/>
                <w:b/>
                <w:sz w:val="28"/>
                <w:szCs w:val="28"/>
              </w:rPr>
              <w:t>надання одноразової матеріальної допомоги застрахованим особам, які можуть втратити доходи у разі повної заборони сфери їх діяльності внаслідок посилення обмежувальних заходів;</w:t>
            </w:r>
          </w:p>
          <w:p w:rsidR="00F81993" w:rsidRPr="00F81993" w:rsidRDefault="00F81993" w:rsidP="00F81993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1993">
              <w:rPr>
                <w:rFonts w:ascii="Times New Roman" w:hAnsi="Times New Roman" w:cs="Times New Roman"/>
                <w:b/>
                <w:sz w:val="28"/>
                <w:szCs w:val="28"/>
              </w:rPr>
              <w:t>надання одноразової матеріальної допомоги суб’єктам господарювання з метою збереження робочих місць найманих працівників;</w:t>
            </w:r>
          </w:p>
          <w:p w:rsidR="00F81993" w:rsidRPr="00EE1271" w:rsidRDefault="00F81993" w:rsidP="00F81993">
            <w:pPr>
              <w:tabs>
                <w:tab w:val="left" w:pos="708"/>
              </w:tabs>
              <w:spacing w:after="0" w:line="240" w:lineRule="auto"/>
              <w:ind w:left="113" w:right="113" w:firstLine="6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19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одноразову компенсацію суб’єктам господарювання витрат, понесених за сплату єдиного </w:t>
            </w:r>
            <w:r w:rsidRPr="00F81993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внеску</w:t>
            </w:r>
            <w:r w:rsidRPr="00F819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81993">
              <w:rPr>
                <w:rFonts w:ascii="Times New Roman" w:hAnsi="Times New Roman" w:cs="Times New Roman"/>
                <w:b/>
                <w:sz w:val="28"/>
                <w:szCs w:val="28"/>
              </w:rPr>
              <w:t>на загальнообов’язкове державне соціальне страхування за найманих осіб</w:t>
            </w:r>
            <w:r w:rsidR="00BD2CC2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F81993" w:rsidRPr="008439CD" w:rsidRDefault="00F81993" w:rsidP="00F81993">
            <w:pPr>
              <w:tabs>
                <w:tab w:val="left" w:pos="708"/>
              </w:tabs>
              <w:spacing w:before="120" w:after="120" w:line="240" w:lineRule="auto"/>
              <w:ind w:right="113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</w:tr>
    </w:tbl>
    <w:p w:rsidR="00EE1271" w:rsidRDefault="00EE1271" w:rsidP="00EE1271">
      <w:pPr>
        <w:tabs>
          <w:tab w:val="center" w:pos="4819"/>
          <w:tab w:val="right" w:pos="9639"/>
        </w:tabs>
        <w:spacing w:after="0" w:line="240" w:lineRule="auto"/>
        <w:ind w:right="113"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</w:pPr>
    </w:p>
    <w:p w:rsidR="00EE1271" w:rsidRPr="008439CD" w:rsidRDefault="00EE1271" w:rsidP="00EE1271">
      <w:pPr>
        <w:tabs>
          <w:tab w:val="center" w:pos="4819"/>
          <w:tab w:val="right" w:pos="9639"/>
        </w:tabs>
        <w:spacing w:after="0" w:line="240" w:lineRule="auto"/>
        <w:ind w:right="113"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</w:pPr>
    </w:p>
    <w:p w:rsidR="00EE1271" w:rsidRPr="008439CD" w:rsidRDefault="00EE1271" w:rsidP="00EE1271">
      <w:pPr>
        <w:tabs>
          <w:tab w:val="center" w:pos="4819"/>
          <w:tab w:val="right" w:pos="9639"/>
        </w:tabs>
        <w:spacing w:after="0" w:line="240" w:lineRule="auto"/>
        <w:ind w:right="113"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</w:pPr>
      <w:r w:rsidRPr="008439CD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 xml:space="preserve">Заступник Керівника         </w:t>
      </w:r>
    </w:p>
    <w:p w:rsidR="00EE1271" w:rsidRPr="008439CD" w:rsidRDefault="00EE1271" w:rsidP="00EE1271">
      <w:pPr>
        <w:tabs>
          <w:tab w:val="center" w:pos="4819"/>
          <w:tab w:val="right" w:pos="9639"/>
        </w:tabs>
        <w:spacing w:after="0" w:line="240" w:lineRule="auto"/>
        <w:ind w:right="113"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</w:pPr>
      <w:r w:rsidRPr="008439CD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 xml:space="preserve">Офісу Президента України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 xml:space="preserve">                             Ю.Ковалів</w:t>
      </w:r>
    </w:p>
    <w:p w:rsidR="00EE1271" w:rsidRPr="008439CD" w:rsidRDefault="00EE1271" w:rsidP="00EE1271">
      <w:pPr>
        <w:tabs>
          <w:tab w:val="center" w:pos="4819"/>
          <w:tab w:val="right" w:pos="9639"/>
        </w:tabs>
        <w:spacing w:before="120" w:after="120" w:line="240" w:lineRule="auto"/>
        <w:ind w:right="113"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</w:pPr>
    </w:p>
    <w:p w:rsidR="00EE1271" w:rsidRPr="008439CD" w:rsidRDefault="00EE1271" w:rsidP="00EE1271">
      <w:pPr>
        <w:tabs>
          <w:tab w:val="left" w:pos="708"/>
        </w:tabs>
        <w:spacing w:line="254" w:lineRule="auto"/>
        <w:rPr>
          <w:lang w:val="ru-RU"/>
        </w:rPr>
      </w:pPr>
    </w:p>
    <w:p w:rsidR="00EE1271" w:rsidRDefault="00EE1271" w:rsidP="00EE1271"/>
    <w:p w:rsidR="007D121D" w:rsidRDefault="007D121D"/>
    <w:sectPr w:rsidR="007D121D" w:rsidSect="00F81993">
      <w:headerReference w:type="default" r:id="rId7"/>
      <w:pgSz w:w="16838" w:h="11906" w:orient="landscape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0998" w:rsidRDefault="00300998" w:rsidP="00F81993">
      <w:pPr>
        <w:spacing w:after="0" w:line="240" w:lineRule="auto"/>
      </w:pPr>
      <w:r>
        <w:separator/>
      </w:r>
    </w:p>
  </w:endnote>
  <w:endnote w:type="continuationSeparator" w:id="0">
    <w:p w:rsidR="00300998" w:rsidRDefault="00300998" w:rsidP="00F819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0998" w:rsidRDefault="00300998" w:rsidP="00F81993">
      <w:pPr>
        <w:spacing w:after="0" w:line="240" w:lineRule="auto"/>
      </w:pPr>
      <w:r>
        <w:separator/>
      </w:r>
    </w:p>
  </w:footnote>
  <w:footnote w:type="continuationSeparator" w:id="0">
    <w:p w:rsidR="00300998" w:rsidRDefault="00300998" w:rsidP="00F819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08055272"/>
      <w:docPartObj>
        <w:docPartGallery w:val="Page Numbers (Top of Page)"/>
        <w:docPartUnique/>
      </w:docPartObj>
    </w:sdtPr>
    <w:sdtEndPr/>
    <w:sdtContent>
      <w:p w:rsidR="00F81993" w:rsidRDefault="00F81993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0366">
          <w:rPr>
            <w:noProof/>
          </w:rPr>
          <w:t>2</w:t>
        </w:r>
        <w:r>
          <w:fldChar w:fldCharType="end"/>
        </w:r>
      </w:p>
    </w:sdtContent>
  </w:sdt>
  <w:p w:rsidR="00D2444C" w:rsidRDefault="00300998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591F0D"/>
    <w:multiLevelType w:val="hybridMultilevel"/>
    <w:tmpl w:val="C28AADC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removePersonalInformation/>
  <w:removeDateAndTime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343"/>
    <w:rsid w:val="0016158D"/>
    <w:rsid w:val="00300998"/>
    <w:rsid w:val="00407343"/>
    <w:rsid w:val="007D121D"/>
    <w:rsid w:val="008F0366"/>
    <w:rsid w:val="009C5A11"/>
    <w:rsid w:val="00BD2CC2"/>
    <w:rsid w:val="00EE1271"/>
    <w:rsid w:val="00F81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12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127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E127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EE1271"/>
  </w:style>
  <w:style w:type="paragraph" w:styleId="a6">
    <w:name w:val="footer"/>
    <w:basedOn w:val="a"/>
    <w:link w:val="a7"/>
    <w:uiPriority w:val="99"/>
    <w:unhideWhenUsed/>
    <w:rsid w:val="00F8199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F81993"/>
  </w:style>
  <w:style w:type="paragraph" w:styleId="a8">
    <w:name w:val="Balloon Text"/>
    <w:basedOn w:val="a"/>
    <w:link w:val="a9"/>
    <w:uiPriority w:val="99"/>
    <w:semiHidden/>
    <w:unhideWhenUsed/>
    <w:rsid w:val="00BD2C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BD2C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4612</Words>
  <Characters>2630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2020-11-26T15:54:00Z</dcterms:created>
  <dcterms:modified xsi:type="dcterms:W3CDTF">2020-11-26T15:54:00Z</dcterms:modified>
</cp:coreProperties>
</file>