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ED7" w:rsidRPr="00FA1B77" w:rsidRDefault="00794ED7" w:rsidP="00EA64C9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FA1B77">
        <w:rPr>
          <w:b/>
          <w:bCs/>
          <w:sz w:val="28"/>
          <w:szCs w:val="28"/>
          <w:lang w:val="uk-UA"/>
        </w:rPr>
        <w:t>ПОЯСНЮВАЛЬНА ЗАПИСКА</w:t>
      </w:r>
    </w:p>
    <w:p w:rsidR="00D3796B" w:rsidRPr="00FA1B77" w:rsidRDefault="00794ED7" w:rsidP="00EA64C9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  <w:lang w:val="uk-UA"/>
        </w:rPr>
      </w:pPr>
      <w:r w:rsidRPr="00FA1B77">
        <w:rPr>
          <w:bCs/>
          <w:sz w:val="28"/>
          <w:szCs w:val="28"/>
          <w:lang w:val="uk-UA"/>
        </w:rPr>
        <w:t xml:space="preserve">до </w:t>
      </w:r>
      <w:proofErr w:type="spellStart"/>
      <w:r w:rsidRPr="00FA1B77">
        <w:rPr>
          <w:bCs/>
          <w:sz w:val="28"/>
          <w:szCs w:val="28"/>
          <w:lang w:val="uk-UA"/>
        </w:rPr>
        <w:t>про</w:t>
      </w:r>
      <w:r w:rsidR="00BA2B96" w:rsidRPr="00FA1B77">
        <w:rPr>
          <w:bCs/>
          <w:sz w:val="28"/>
          <w:szCs w:val="28"/>
          <w:lang w:val="uk-UA"/>
        </w:rPr>
        <w:t>є</w:t>
      </w:r>
      <w:r w:rsidRPr="00FA1B77">
        <w:rPr>
          <w:bCs/>
          <w:sz w:val="28"/>
          <w:szCs w:val="28"/>
          <w:lang w:val="uk-UA"/>
        </w:rPr>
        <w:t>кту</w:t>
      </w:r>
      <w:proofErr w:type="spellEnd"/>
      <w:r w:rsidRPr="00FA1B77">
        <w:rPr>
          <w:bCs/>
          <w:sz w:val="28"/>
          <w:szCs w:val="28"/>
          <w:lang w:val="uk-UA"/>
        </w:rPr>
        <w:t xml:space="preserve"> Закону України </w:t>
      </w:r>
      <w:r w:rsidR="00FA1B77" w:rsidRPr="00FA1B77">
        <w:rPr>
          <w:bCs/>
          <w:sz w:val="28"/>
          <w:szCs w:val="28"/>
          <w:lang w:val="uk-UA"/>
        </w:rPr>
        <w:t>про внесення доповнення до Закону України "Про Державний бюджет України на 2020 рік" щодо особливостей заб</w:t>
      </w:r>
      <w:r w:rsidR="005558BC">
        <w:rPr>
          <w:bCs/>
          <w:sz w:val="28"/>
          <w:szCs w:val="28"/>
          <w:lang w:val="uk-UA"/>
        </w:rPr>
        <w:t>езпечення боргових зобов’язань Д</w:t>
      </w:r>
      <w:r w:rsidR="00FA1B77" w:rsidRPr="00FA1B77">
        <w:rPr>
          <w:bCs/>
          <w:sz w:val="28"/>
          <w:szCs w:val="28"/>
          <w:lang w:val="uk-UA"/>
        </w:rPr>
        <w:t xml:space="preserve">ержавного підприємства </w:t>
      </w:r>
      <w:r w:rsidR="00842D50">
        <w:rPr>
          <w:bCs/>
          <w:sz w:val="28"/>
          <w:szCs w:val="28"/>
          <w:lang w:val="uk-UA"/>
        </w:rPr>
        <w:t>«</w:t>
      </w:r>
      <w:r w:rsidR="00FA1B77" w:rsidRPr="00FA1B77">
        <w:rPr>
          <w:bCs/>
          <w:sz w:val="28"/>
          <w:szCs w:val="28"/>
          <w:lang w:val="uk-UA"/>
        </w:rPr>
        <w:t>Національна енергетична компанія «Енергоатом»</w:t>
      </w:r>
    </w:p>
    <w:p w:rsidR="00543C69" w:rsidRPr="00FA1B77" w:rsidRDefault="00543C69" w:rsidP="00EA64C9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lang w:val="uk-UA"/>
        </w:rPr>
      </w:pPr>
    </w:p>
    <w:p w:rsidR="00794ED7" w:rsidRPr="00FA1B77" w:rsidRDefault="00794ED7" w:rsidP="00BA2B96">
      <w:pPr>
        <w:widowControl w:val="0"/>
        <w:autoSpaceDE w:val="0"/>
        <w:autoSpaceDN w:val="0"/>
        <w:adjustRightInd w:val="0"/>
        <w:ind w:firstLine="680"/>
        <w:jc w:val="both"/>
        <w:rPr>
          <w:b/>
          <w:sz w:val="28"/>
          <w:szCs w:val="28"/>
          <w:lang w:val="uk-UA"/>
        </w:rPr>
      </w:pPr>
      <w:r w:rsidRPr="00FA1B77">
        <w:rPr>
          <w:b/>
          <w:sz w:val="28"/>
          <w:szCs w:val="28"/>
          <w:lang w:val="uk-UA"/>
        </w:rPr>
        <w:t>1. Обґрунтування необхідності прийняття акт</w:t>
      </w:r>
      <w:r w:rsidR="00FA1B77">
        <w:rPr>
          <w:b/>
          <w:sz w:val="28"/>
          <w:szCs w:val="28"/>
          <w:lang w:val="uk-UA"/>
        </w:rPr>
        <w:t>у</w:t>
      </w:r>
    </w:p>
    <w:p w:rsidR="00BA2B96" w:rsidRPr="00CB58B8" w:rsidRDefault="00FA1B77" w:rsidP="00BA2B96">
      <w:pPr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Даний </w:t>
      </w:r>
      <w:proofErr w:type="spellStart"/>
      <w:r>
        <w:rPr>
          <w:sz w:val="28"/>
          <w:szCs w:val="28"/>
          <w:lang w:val="uk-UA"/>
        </w:rPr>
        <w:t>законопроєкт</w:t>
      </w:r>
      <w:proofErr w:type="spellEnd"/>
      <w:r>
        <w:rPr>
          <w:sz w:val="28"/>
          <w:szCs w:val="28"/>
          <w:lang w:val="uk-UA"/>
        </w:rPr>
        <w:t xml:space="preserve"> розроблено за результатами Наради за участю Президента України </w:t>
      </w:r>
      <w:proofErr w:type="spellStart"/>
      <w:r>
        <w:rPr>
          <w:sz w:val="28"/>
          <w:szCs w:val="28"/>
          <w:lang w:val="uk-UA"/>
        </w:rPr>
        <w:t>В.О.Зеленського</w:t>
      </w:r>
      <w:proofErr w:type="spellEnd"/>
      <w:r>
        <w:rPr>
          <w:sz w:val="28"/>
          <w:szCs w:val="28"/>
          <w:lang w:val="uk-UA"/>
        </w:rPr>
        <w:t xml:space="preserve"> щ</w:t>
      </w:r>
      <w:r w:rsidR="00A56B11">
        <w:rPr>
          <w:sz w:val="28"/>
          <w:szCs w:val="28"/>
          <w:lang w:val="uk-UA"/>
        </w:rPr>
        <w:t>одо шляхів подальшого розвитку Д</w:t>
      </w:r>
      <w:r>
        <w:rPr>
          <w:sz w:val="28"/>
          <w:szCs w:val="28"/>
          <w:lang w:val="uk-UA"/>
        </w:rPr>
        <w:t xml:space="preserve">ержавного підприємства «Національна атомна енергогенеруюча компанія «Енергоатом» та </w:t>
      </w:r>
      <w:r w:rsidRPr="00A56B11">
        <w:rPr>
          <w:sz w:val="28"/>
          <w:szCs w:val="28"/>
          <w:lang w:val="uk-UA"/>
        </w:rPr>
        <w:t xml:space="preserve">з метою недопущення </w:t>
      </w:r>
      <w:r w:rsidR="00C00B7A" w:rsidRPr="00A56B11">
        <w:rPr>
          <w:sz w:val="28"/>
          <w:szCs w:val="28"/>
          <w:lang w:val="uk-UA"/>
        </w:rPr>
        <w:t>кризових явищ в діяльності</w:t>
      </w:r>
      <w:r w:rsidRPr="00A56B11">
        <w:rPr>
          <w:sz w:val="28"/>
          <w:szCs w:val="28"/>
          <w:lang w:val="uk-UA"/>
        </w:rPr>
        <w:t xml:space="preserve"> Компанії через </w:t>
      </w:r>
      <w:r w:rsidR="00C00B7A" w:rsidRPr="00A56B11">
        <w:rPr>
          <w:sz w:val="28"/>
          <w:szCs w:val="28"/>
          <w:lang w:val="uk-UA"/>
        </w:rPr>
        <w:t>заборгованість</w:t>
      </w:r>
      <w:r w:rsidRPr="00A56B11">
        <w:rPr>
          <w:sz w:val="28"/>
          <w:szCs w:val="28"/>
          <w:lang w:val="uk-UA"/>
        </w:rPr>
        <w:t xml:space="preserve"> </w:t>
      </w:r>
      <w:r w:rsidR="00A56B11" w:rsidRPr="00A56B11">
        <w:rPr>
          <w:sz w:val="28"/>
          <w:szCs w:val="28"/>
          <w:lang w:val="uk-UA"/>
        </w:rPr>
        <w:t xml:space="preserve">за електроенергію перед нею з боку </w:t>
      </w:r>
      <w:r w:rsidRPr="00A56B11">
        <w:rPr>
          <w:sz w:val="28"/>
          <w:szCs w:val="28"/>
          <w:lang w:val="uk-UA"/>
        </w:rPr>
        <w:t xml:space="preserve">учасників ринку </w:t>
      </w:r>
      <w:r w:rsidR="00C00B7A" w:rsidRPr="00A56B11">
        <w:rPr>
          <w:sz w:val="28"/>
          <w:szCs w:val="28"/>
          <w:lang w:val="uk-UA"/>
        </w:rPr>
        <w:t>у розмірі</w:t>
      </w:r>
      <w:r w:rsidRPr="00A56B11">
        <w:rPr>
          <w:sz w:val="28"/>
          <w:szCs w:val="28"/>
          <w:lang w:val="uk-UA"/>
        </w:rPr>
        <w:t xml:space="preserve"> </w:t>
      </w:r>
      <w:r w:rsidR="00737E0A">
        <w:rPr>
          <w:sz w:val="28"/>
          <w:szCs w:val="28"/>
          <w:lang w:val="uk-UA"/>
        </w:rPr>
        <w:t>понад</w:t>
      </w:r>
      <w:r w:rsidR="00A56B11" w:rsidRPr="00A56B11">
        <w:rPr>
          <w:sz w:val="28"/>
          <w:szCs w:val="28"/>
          <w:lang w:val="uk-UA"/>
        </w:rPr>
        <w:t xml:space="preserve"> 24</w:t>
      </w:r>
      <w:r w:rsidRPr="00A56B11">
        <w:rPr>
          <w:sz w:val="28"/>
          <w:szCs w:val="28"/>
          <w:lang w:val="uk-UA"/>
        </w:rPr>
        <w:t xml:space="preserve"> млрд грн</w:t>
      </w:r>
      <w:r w:rsidR="0098688D">
        <w:rPr>
          <w:sz w:val="28"/>
          <w:szCs w:val="28"/>
          <w:lang w:val="uk-UA"/>
        </w:rPr>
        <w:t xml:space="preserve"> та інші фактори дефіциту обігових коштів</w:t>
      </w:r>
      <w:r w:rsidRPr="00A56B11">
        <w:rPr>
          <w:sz w:val="28"/>
          <w:szCs w:val="28"/>
          <w:lang w:val="uk-UA"/>
        </w:rPr>
        <w:t>.</w:t>
      </w:r>
      <w:r w:rsidRPr="00FA1B77">
        <w:rPr>
          <w:sz w:val="28"/>
          <w:szCs w:val="28"/>
          <w:lang w:val="uk-UA"/>
        </w:rPr>
        <w:t xml:space="preserve"> </w:t>
      </w:r>
    </w:p>
    <w:p w:rsidR="00D45EEA" w:rsidRPr="00FA1B77" w:rsidRDefault="00D45EEA" w:rsidP="00BA2B96">
      <w:pPr>
        <w:ind w:firstLine="680"/>
        <w:jc w:val="both"/>
        <w:rPr>
          <w:sz w:val="28"/>
          <w:szCs w:val="28"/>
          <w:lang w:val="uk-UA"/>
        </w:rPr>
      </w:pPr>
    </w:p>
    <w:p w:rsidR="00FE3AE7" w:rsidRPr="00FA1B77" w:rsidRDefault="00FE3AE7" w:rsidP="00BA2B96">
      <w:pPr>
        <w:widowControl w:val="0"/>
        <w:autoSpaceDE w:val="0"/>
        <w:autoSpaceDN w:val="0"/>
        <w:adjustRightInd w:val="0"/>
        <w:ind w:firstLine="680"/>
        <w:jc w:val="both"/>
        <w:rPr>
          <w:b/>
          <w:sz w:val="28"/>
          <w:szCs w:val="28"/>
          <w:lang w:val="uk-UA"/>
        </w:rPr>
      </w:pPr>
      <w:r w:rsidRPr="00FA1B77">
        <w:rPr>
          <w:b/>
          <w:sz w:val="28"/>
          <w:szCs w:val="28"/>
          <w:lang w:val="uk-UA"/>
        </w:rPr>
        <w:t>2. Мета та завдання прийняття акт</w:t>
      </w:r>
      <w:r w:rsidR="00505911">
        <w:rPr>
          <w:b/>
          <w:sz w:val="28"/>
          <w:szCs w:val="28"/>
          <w:lang w:val="uk-UA"/>
        </w:rPr>
        <w:t>у</w:t>
      </w:r>
    </w:p>
    <w:p w:rsidR="00BA2B96" w:rsidRPr="00FA1B77" w:rsidRDefault="00BA2B96" w:rsidP="00BA2B96">
      <w:pPr>
        <w:ind w:firstLine="680"/>
        <w:jc w:val="both"/>
        <w:rPr>
          <w:color w:val="000000"/>
          <w:spacing w:val="-6"/>
          <w:sz w:val="28"/>
          <w:szCs w:val="28"/>
          <w:lang w:val="uk-UA"/>
        </w:rPr>
      </w:pPr>
      <w:r w:rsidRPr="00FA1B77">
        <w:rPr>
          <w:color w:val="000000"/>
          <w:sz w:val="28"/>
          <w:szCs w:val="28"/>
          <w:lang w:val="uk-UA"/>
        </w:rPr>
        <w:t xml:space="preserve">Метою розроблення </w:t>
      </w:r>
      <w:proofErr w:type="spellStart"/>
      <w:r w:rsidRPr="00FA1B77">
        <w:rPr>
          <w:color w:val="000000"/>
          <w:sz w:val="28"/>
          <w:szCs w:val="28"/>
          <w:lang w:val="uk-UA"/>
        </w:rPr>
        <w:t>законопроєкту</w:t>
      </w:r>
      <w:proofErr w:type="spellEnd"/>
      <w:r w:rsidRPr="00FA1B77">
        <w:rPr>
          <w:color w:val="000000"/>
          <w:sz w:val="28"/>
          <w:szCs w:val="28"/>
          <w:lang w:val="uk-UA"/>
        </w:rPr>
        <w:t xml:space="preserve"> є </w:t>
      </w:r>
      <w:r w:rsidR="00505911">
        <w:rPr>
          <w:color w:val="000000"/>
          <w:sz w:val="28"/>
          <w:szCs w:val="28"/>
          <w:lang w:val="uk-UA"/>
        </w:rPr>
        <w:t>гарантування умов безпечної експлуатації українських АЕС шляхом стабілізації фінансової ситуації у ДП «НАЕК «Енергоатом».</w:t>
      </w:r>
    </w:p>
    <w:p w:rsidR="00D45EEA" w:rsidRPr="00FA1B77" w:rsidRDefault="00D45EEA" w:rsidP="00BA2B96">
      <w:pPr>
        <w:ind w:firstLine="680"/>
        <w:jc w:val="both"/>
        <w:rPr>
          <w:color w:val="000000"/>
          <w:sz w:val="28"/>
          <w:szCs w:val="28"/>
          <w:lang w:val="uk-UA"/>
        </w:rPr>
      </w:pPr>
    </w:p>
    <w:p w:rsidR="00C34679" w:rsidRPr="00FA1B77" w:rsidRDefault="00C34679" w:rsidP="00BA2B96">
      <w:pPr>
        <w:widowControl w:val="0"/>
        <w:autoSpaceDE w:val="0"/>
        <w:autoSpaceDN w:val="0"/>
        <w:adjustRightInd w:val="0"/>
        <w:ind w:firstLine="680"/>
        <w:jc w:val="both"/>
        <w:rPr>
          <w:b/>
          <w:sz w:val="28"/>
          <w:szCs w:val="28"/>
          <w:lang w:val="uk-UA"/>
        </w:rPr>
      </w:pPr>
      <w:r w:rsidRPr="00FA1B77">
        <w:rPr>
          <w:b/>
          <w:sz w:val="28"/>
          <w:szCs w:val="28"/>
          <w:lang w:val="uk-UA"/>
        </w:rPr>
        <w:t>3. Загальна характеристика і основні положення проекту нормативно-правового акт</w:t>
      </w:r>
      <w:r w:rsidR="00505911">
        <w:rPr>
          <w:b/>
          <w:sz w:val="28"/>
          <w:szCs w:val="28"/>
          <w:lang w:val="uk-UA"/>
        </w:rPr>
        <w:t>у</w:t>
      </w:r>
    </w:p>
    <w:p w:rsidR="00BA2B96" w:rsidRPr="00FA1B77" w:rsidRDefault="00BA2B96" w:rsidP="00BA2B96">
      <w:pPr>
        <w:ind w:firstLine="680"/>
        <w:jc w:val="both"/>
        <w:rPr>
          <w:color w:val="000000"/>
          <w:spacing w:val="-4"/>
          <w:sz w:val="28"/>
          <w:szCs w:val="28"/>
          <w:lang w:val="uk-UA"/>
        </w:rPr>
      </w:pPr>
      <w:proofErr w:type="spellStart"/>
      <w:r w:rsidRPr="00FA1B77">
        <w:rPr>
          <w:color w:val="000000"/>
          <w:sz w:val="28"/>
          <w:szCs w:val="28"/>
          <w:lang w:val="uk-UA"/>
        </w:rPr>
        <w:t>Законопроєктом</w:t>
      </w:r>
      <w:proofErr w:type="spellEnd"/>
      <w:r w:rsidRPr="00FA1B77">
        <w:rPr>
          <w:color w:val="000000"/>
          <w:sz w:val="28"/>
          <w:szCs w:val="28"/>
          <w:lang w:val="uk-UA"/>
        </w:rPr>
        <w:t xml:space="preserve"> передбачається </w:t>
      </w:r>
      <w:proofErr w:type="spellStart"/>
      <w:r w:rsidRPr="00FA1B77">
        <w:rPr>
          <w:color w:val="000000"/>
          <w:sz w:val="28"/>
          <w:szCs w:val="28"/>
          <w:lang w:val="uk-UA"/>
        </w:rPr>
        <w:t>внести</w:t>
      </w:r>
      <w:proofErr w:type="spellEnd"/>
      <w:r w:rsidRPr="00FA1B77">
        <w:rPr>
          <w:color w:val="000000"/>
          <w:sz w:val="28"/>
          <w:szCs w:val="28"/>
          <w:lang w:val="uk-UA"/>
        </w:rPr>
        <w:t xml:space="preserve"> </w:t>
      </w:r>
      <w:r w:rsidR="00505911">
        <w:rPr>
          <w:color w:val="000000"/>
          <w:sz w:val="28"/>
          <w:szCs w:val="28"/>
          <w:lang w:val="uk-UA"/>
        </w:rPr>
        <w:t>доповнення</w:t>
      </w:r>
      <w:r w:rsidRPr="00FA1B77">
        <w:rPr>
          <w:color w:val="000000"/>
          <w:sz w:val="28"/>
          <w:szCs w:val="28"/>
          <w:lang w:val="uk-UA"/>
        </w:rPr>
        <w:t xml:space="preserve"> до статті 6 Закону України </w:t>
      </w:r>
      <w:r w:rsidR="00505911">
        <w:rPr>
          <w:color w:val="000000"/>
          <w:sz w:val="28"/>
          <w:szCs w:val="28"/>
          <w:lang w:val="uk-UA"/>
        </w:rPr>
        <w:t>«</w:t>
      </w:r>
      <w:r w:rsidRPr="00FA1B77">
        <w:rPr>
          <w:color w:val="000000"/>
          <w:sz w:val="28"/>
          <w:szCs w:val="28"/>
          <w:lang w:val="uk-UA"/>
        </w:rPr>
        <w:t>Про Державний бюджет України на 2020 рік</w:t>
      </w:r>
      <w:r w:rsidR="00505911">
        <w:rPr>
          <w:color w:val="000000"/>
          <w:sz w:val="28"/>
          <w:szCs w:val="28"/>
          <w:lang w:val="uk-UA"/>
        </w:rPr>
        <w:t>»</w:t>
      </w:r>
      <w:r w:rsidRPr="00FA1B77">
        <w:rPr>
          <w:color w:val="000000"/>
          <w:sz w:val="28"/>
          <w:szCs w:val="28"/>
          <w:lang w:val="uk-UA"/>
        </w:rPr>
        <w:t xml:space="preserve"> щодо передбачення можливості </w:t>
      </w:r>
      <w:r w:rsidRPr="00FA1B77">
        <w:rPr>
          <w:color w:val="000000"/>
          <w:spacing w:val="-4"/>
          <w:sz w:val="28"/>
          <w:szCs w:val="28"/>
          <w:lang w:val="uk-UA"/>
        </w:rPr>
        <w:t>надання у 2020 році державних гаранті</w:t>
      </w:r>
      <w:r w:rsidR="00505911">
        <w:rPr>
          <w:color w:val="000000"/>
          <w:spacing w:val="-4"/>
          <w:sz w:val="28"/>
          <w:szCs w:val="28"/>
          <w:lang w:val="uk-UA"/>
        </w:rPr>
        <w:t>й</w:t>
      </w:r>
      <w:r w:rsidRPr="00FA1B77">
        <w:rPr>
          <w:color w:val="000000"/>
          <w:spacing w:val="-4"/>
          <w:sz w:val="28"/>
          <w:szCs w:val="28"/>
          <w:lang w:val="uk-UA"/>
        </w:rPr>
        <w:t xml:space="preserve"> за запозиченнями </w:t>
      </w:r>
      <w:r w:rsidR="00842D50">
        <w:rPr>
          <w:color w:val="000000"/>
          <w:spacing w:val="-4"/>
          <w:sz w:val="28"/>
          <w:szCs w:val="28"/>
          <w:lang w:val="uk-UA"/>
        </w:rPr>
        <w:t>Д</w:t>
      </w:r>
      <w:r w:rsidR="00505911" w:rsidRPr="00505911">
        <w:rPr>
          <w:color w:val="000000"/>
          <w:spacing w:val="-4"/>
          <w:sz w:val="28"/>
          <w:szCs w:val="28"/>
          <w:lang w:val="uk-UA"/>
        </w:rPr>
        <w:t xml:space="preserve">ержавного підприємства </w:t>
      </w:r>
      <w:r w:rsidR="00842D50">
        <w:rPr>
          <w:color w:val="000000"/>
          <w:spacing w:val="-4"/>
          <w:sz w:val="28"/>
          <w:szCs w:val="28"/>
          <w:lang w:val="uk-UA"/>
        </w:rPr>
        <w:t>«</w:t>
      </w:r>
      <w:r w:rsidR="00505911" w:rsidRPr="00505911">
        <w:rPr>
          <w:color w:val="000000"/>
          <w:spacing w:val="-4"/>
          <w:sz w:val="28"/>
          <w:szCs w:val="28"/>
          <w:lang w:val="uk-UA"/>
        </w:rPr>
        <w:t xml:space="preserve">Національна енергетична компанія </w:t>
      </w:r>
      <w:r w:rsidR="00505911">
        <w:rPr>
          <w:color w:val="000000"/>
          <w:spacing w:val="-4"/>
          <w:sz w:val="28"/>
          <w:szCs w:val="28"/>
          <w:lang w:val="uk-UA"/>
        </w:rPr>
        <w:t>«</w:t>
      </w:r>
      <w:r w:rsidR="00505911" w:rsidRPr="00505911">
        <w:rPr>
          <w:color w:val="000000"/>
          <w:spacing w:val="-4"/>
          <w:sz w:val="28"/>
          <w:szCs w:val="28"/>
          <w:lang w:val="uk-UA"/>
        </w:rPr>
        <w:t>Енергоатом</w:t>
      </w:r>
      <w:r w:rsidR="00505911">
        <w:rPr>
          <w:color w:val="000000"/>
          <w:spacing w:val="-4"/>
          <w:sz w:val="28"/>
          <w:szCs w:val="28"/>
          <w:lang w:val="uk-UA"/>
        </w:rPr>
        <w:t>»</w:t>
      </w:r>
      <w:r w:rsidR="00505911" w:rsidRPr="00505911">
        <w:rPr>
          <w:color w:val="000000"/>
          <w:spacing w:val="-4"/>
          <w:sz w:val="28"/>
          <w:szCs w:val="28"/>
          <w:lang w:val="uk-UA"/>
        </w:rPr>
        <w:t xml:space="preserve"> за кредитами (позиками), що залучаються </w:t>
      </w:r>
      <w:r w:rsidR="00CB58B8">
        <w:rPr>
          <w:color w:val="000000"/>
          <w:spacing w:val="-4"/>
          <w:sz w:val="28"/>
          <w:szCs w:val="28"/>
          <w:lang w:val="uk-UA"/>
        </w:rPr>
        <w:t>на поповнення обігових коштів</w:t>
      </w:r>
      <w:r w:rsidRPr="00505911">
        <w:rPr>
          <w:color w:val="000000"/>
          <w:spacing w:val="-4"/>
          <w:sz w:val="28"/>
          <w:szCs w:val="28"/>
          <w:lang w:val="uk-UA"/>
        </w:rPr>
        <w:t>.</w:t>
      </w:r>
    </w:p>
    <w:p w:rsidR="00D45EEA" w:rsidRPr="00FA1B77" w:rsidRDefault="00D45EEA" w:rsidP="00BA2B96">
      <w:pPr>
        <w:ind w:firstLine="680"/>
        <w:jc w:val="both"/>
        <w:rPr>
          <w:color w:val="000000"/>
          <w:sz w:val="28"/>
          <w:szCs w:val="28"/>
          <w:lang w:val="uk-UA"/>
        </w:rPr>
      </w:pPr>
    </w:p>
    <w:p w:rsidR="00DF42E3" w:rsidRPr="00FA1B77" w:rsidRDefault="00DF42E3" w:rsidP="00BA2B96">
      <w:pPr>
        <w:widowControl w:val="0"/>
        <w:autoSpaceDE w:val="0"/>
        <w:autoSpaceDN w:val="0"/>
        <w:adjustRightInd w:val="0"/>
        <w:ind w:firstLine="680"/>
        <w:jc w:val="both"/>
        <w:rPr>
          <w:b/>
          <w:sz w:val="28"/>
          <w:szCs w:val="28"/>
          <w:lang w:val="uk-UA"/>
        </w:rPr>
      </w:pPr>
      <w:r w:rsidRPr="00FA1B77">
        <w:rPr>
          <w:b/>
          <w:sz w:val="28"/>
          <w:szCs w:val="28"/>
          <w:lang w:val="uk-UA"/>
        </w:rPr>
        <w:t>4. Нормативно-правова база у даній сфері правового регулювання</w:t>
      </w:r>
    </w:p>
    <w:p w:rsidR="00BA2B96" w:rsidRPr="00FA1B77" w:rsidRDefault="00BA2B96" w:rsidP="00BA2B96">
      <w:pPr>
        <w:ind w:firstLine="680"/>
        <w:jc w:val="both"/>
        <w:rPr>
          <w:spacing w:val="-4"/>
          <w:sz w:val="28"/>
          <w:szCs w:val="28"/>
          <w:lang w:val="uk-UA"/>
        </w:rPr>
      </w:pPr>
      <w:r w:rsidRPr="00FA1B77">
        <w:rPr>
          <w:spacing w:val="-4"/>
          <w:sz w:val="28"/>
          <w:szCs w:val="28"/>
          <w:lang w:val="uk-UA"/>
        </w:rPr>
        <w:t>У даній сфері правового регулювання діють такі нормативно-правові акти:</w:t>
      </w:r>
    </w:p>
    <w:p w:rsidR="00BA2B96" w:rsidRDefault="00BA2B96" w:rsidP="00BA2B96">
      <w:pPr>
        <w:ind w:firstLine="680"/>
        <w:jc w:val="both"/>
        <w:rPr>
          <w:sz w:val="28"/>
          <w:szCs w:val="28"/>
          <w:lang w:val="uk-UA"/>
        </w:rPr>
      </w:pPr>
      <w:r w:rsidRPr="00FA1B77">
        <w:rPr>
          <w:sz w:val="28"/>
          <w:szCs w:val="28"/>
          <w:lang w:val="uk-UA"/>
        </w:rPr>
        <w:t>Бюджетний кодекс України;</w:t>
      </w:r>
    </w:p>
    <w:p w:rsidR="00505911" w:rsidRPr="00FA1B77" w:rsidRDefault="00505911" w:rsidP="00505911">
      <w:pPr>
        <w:ind w:firstLine="680"/>
        <w:jc w:val="both"/>
        <w:rPr>
          <w:sz w:val="28"/>
          <w:szCs w:val="28"/>
          <w:lang w:val="uk-UA"/>
        </w:rPr>
      </w:pPr>
      <w:r w:rsidRPr="00FA1B77">
        <w:rPr>
          <w:sz w:val="28"/>
          <w:szCs w:val="28"/>
          <w:lang w:val="uk-UA"/>
        </w:rPr>
        <w:t xml:space="preserve">Закон України </w:t>
      </w:r>
      <w:r>
        <w:rPr>
          <w:sz w:val="28"/>
          <w:szCs w:val="28"/>
          <w:lang w:val="uk-UA"/>
        </w:rPr>
        <w:t>«</w:t>
      </w:r>
      <w:r w:rsidRPr="00FA1B77">
        <w:rPr>
          <w:sz w:val="28"/>
          <w:szCs w:val="28"/>
          <w:lang w:val="uk-UA"/>
        </w:rPr>
        <w:t>Про Державний бюджет України на 2020 рік</w:t>
      </w:r>
      <w:r>
        <w:rPr>
          <w:sz w:val="28"/>
          <w:szCs w:val="28"/>
          <w:lang w:val="uk-UA"/>
        </w:rPr>
        <w:t>»</w:t>
      </w:r>
      <w:r w:rsidRPr="00FA1B77">
        <w:rPr>
          <w:sz w:val="28"/>
          <w:szCs w:val="28"/>
          <w:lang w:val="uk-UA"/>
        </w:rPr>
        <w:t>;</w:t>
      </w:r>
    </w:p>
    <w:p w:rsidR="00505911" w:rsidRDefault="00505911" w:rsidP="00BA2B96">
      <w:pPr>
        <w:ind w:firstLine="680"/>
        <w:jc w:val="both"/>
        <w:rPr>
          <w:sz w:val="28"/>
          <w:szCs w:val="28"/>
          <w:lang w:val="uk-UA"/>
        </w:rPr>
      </w:pPr>
      <w:r w:rsidRPr="00505911">
        <w:rPr>
          <w:sz w:val="28"/>
          <w:szCs w:val="28"/>
          <w:lang w:val="uk-UA"/>
        </w:rPr>
        <w:t>Закон України «Про використання ядерної енергії та радіаційну безпеку»</w:t>
      </w:r>
      <w:r>
        <w:rPr>
          <w:sz w:val="28"/>
          <w:szCs w:val="28"/>
          <w:lang w:val="uk-UA"/>
        </w:rPr>
        <w:t>;</w:t>
      </w:r>
    </w:p>
    <w:p w:rsidR="00505911" w:rsidRDefault="00505911" w:rsidP="00BA2B96">
      <w:pPr>
        <w:ind w:firstLine="680"/>
        <w:jc w:val="both"/>
        <w:rPr>
          <w:sz w:val="28"/>
          <w:szCs w:val="28"/>
          <w:lang w:val="uk-UA"/>
        </w:rPr>
      </w:pPr>
      <w:r w:rsidRPr="00505911">
        <w:rPr>
          <w:sz w:val="28"/>
          <w:szCs w:val="28"/>
          <w:lang w:val="uk-UA"/>
        </w:rPr>
        <w:t>Закон України «Про впорядкування питань, пов'язаних із забезпеченням ядерної безпеки»;</w:t>
      </w:r>
    </w:p>
    <w:p w:rsidR="00716B10" w:rsidRDefault="00716B10" w:rsidP="00BA2B96">
      <w:pPr>
        <w:ind w:firstLine="680"/>
        <w:jc w:val="both"/>
        <w:rPr>
          <w:sz w:val="28"/>
          <w:szCs w:val="28"/>
          <w:lang w:val="uk-UA"/>
        </w:rPr>
      </w:pPr>
      <w:r w:rsidRPr="00716B10">
        <w:rPr>
          <w:sz w:val="28"/>
          <w:szCs w:val="28"/>
          <w:lang w:val="uk-UA"/>
        </w:rPr>
        <w:t>Закон України «Про ратифікацію Конвенції про ядерну безпеку»;</w:t>
      </w:r>
    </w:p>
    <w:p w:rsidR="00716B10" w:rsidRDefault="00716B10" w:rsidP="00BA2B96">
      <w:pPr>
        <w:ind w:firstLine="680"/>
        <w:jc w:val="both"/>
        <w:rPr>
          <w:spacing w:val="-8"/>
          <w:sz w:val="28"/>
          <w:szCs w:val="28"/>
          <w:lang w:val="uk-UA"/>
        </w:rPr>
      </w:pPr>
      <w:r>
        <w:rPr>
          <w:spacing w:val="-8"/>
          <w:sz w:val="28"/>
          <w:szCs w:val="28"/>
          <w:lang w:val="uk-UA"/>
        </w:rPr>
        <w:t xml:space="preserve">Закон України </w:t>
      </w:r>
      <w:r w:rsidRPr="00716B10">
        <w:rPr>
          <w:spacing w:val="-8"/>
          <w:sz w:val="28"/>
          <w:szCs w:val="28"/>
          <w:lang w:val="uk-UA"/>
        </w:rPr>
        <w:t>«Про державні цільові програми»;</w:t>
      </w:r>
    </w:p>
    <w:p w:rsidR="00BA2B96" w:rsidRPr="00FA1B77" w:rsidRDefault="00BA2B96" w:rsidP="00BA2B96">
      <w:pPr>
        <w:ind w:firstLine="680"/>
        <w:jc w:val="both"/>
        <w:rPr>
          <w:sz w:val="28"/>
          <w:szCs w:val="28"/>
          <w:lang w:val="uk-UA"/>
        </w:rPr>
      </w:pPr>
      <w:r w:rsidRPr="00FA1B77">
        <w:rPr>
          <w:sz w:val="28"/>
          <w:szCs w:val="28"/>
          <w:lang w:val="uk-UA"/>
        </w:rPr>
        <w:t>інші нормативно-правові акти.</w:t>
      </w:r>
    </w:p>
    <w:p w:rsidR="00D45EEA" w:rsidRPr="00FA1B77" w:rsidRDefault="00D45EEA" w:rsidP="00BA2B96">
      <w:pPr>
        <w:ind w:firstLine="680"/>
        <w:jc w:val="both"/>
        <w:rPr>
          <w:sz w:val="28"/>
          <w:szCs w:val="28"/>
          <w:lang w:val="uk-UA"/>
        </w:rPr>
      </w:pPr>
    </w:p>
    <w:p w:rsidR="00DF42E3" w:rsidRPr="00FA1B77" w:rsidRDefault="00DF42E3" w:rsidP="00BA2B96">
      <w:pPr>
        <w:widowControl w:val="0"/>
        <w:autoSpaceDE w:val="0"/>
        <w:autoSpaceDN w:val="0"/>
        <w:adjustRightInd w:val="0"/>
        <w:ind w:firstLine="680"/>
        <w:jc w:val="both"/>
        <w:rPr>
          <w:b/>
          <w:sz w:val="28"/>
          <w:szCs w:val="28"/>
          <w:lang w:val="uk-UA"/>
        </w:rPr>
      </w:pPr>
      <w:r w:rsidRPr="00FA1B77">
        <w:rPr>
          <w:b/>
          <w:sz w:val="28"/>
          <w:szCs w:val="28"/>
          <w:lang w:val="uk-UA"/>
        </w:rPr>
        <w:t>5. Фінансово-економічне обґрунтування</w:t>
      </w:r>
    </w:p>
    <w:p w:rsidR="00737E0A" w:rsidRDefault="00BA2B96" w:rsidP="00BA2B96">
      <w:pPr>
        <w:ind w:firstLine="680"/>
        <w:jc w:val="both"/>
        <w:rPr>
          <w:sz w:val="28"/>
          <w:szCs w:val="28"/>
          <w:lang w:val="uk-UA"/>
        </w:rPr>
      </w:pPr>
      <w:proofErr w:type="spellStart"/>
      <w:r w:rsidRPr="00FA1B77">
        <w:rPr>
          <w:sz w:val="28"/>
          <w:szCs w:val="28"/>
          <w:lang w:val="uk-UA"/>
        </w:rPr>
        <w:t>Проєкт</w:t>
      </w:r>
      <w:proofErr w:type="spellEnd"/>
      <w:r w:rsidRPr="00FA1B77">
        <w:rPr>
          <w:sz w:val="28"/>
          <w:szCs w:val="28"/>
          <w:lang w:val="uk-UA"/>
        </w:rPr>
        <w:t xml:space="preserve"> Закону передбачає</w:t>
      </w:r>
      <w:r w:rsidR="00E95EA0">
        <w:rPr>
          <w:sz w:val="28"/>
          <w:szCs w:val="28"/>
          <w:lang w:val="uk-UA"/>
        </w:rPr>
        <w:t xml:space="preserve"> нада</w:t>
      </w:r>
      <w:r w:rsidR="0067530C">
        <w:rPr>
          <w:sz w:val="28"/>
          <w:szCs w:val="28"/>
          <w:lang w:val="uk-UA"/>
        </w:rPr>
        <w:t>ння</w:t>
      </w:r>
      <w:r w:rsidR="00E95EA0">
        <w:rPr>
          <w:sz w:val="28"/>
          <w:szCs w:val="28"/>
          <w:lang w:val="uk-UA"/>
        </w:rPr>
        <w:t xml:space="preserve"> можлив</w:t>
      </w:r>
      <w:r w:rsidR="0067530C">
        <w:rPr>
          <w:sz w:val="28"/>
          <w:szCs w:val="28"/>
          <w:lang w:val="uk-UA"/>
        </w:rPr>
        <w:t>ості</w:t>
      </w:r>
      <w:r w:rsidR="00E95EA0">
        <w:rPr>
          <w:sz w:val="28"/>
          <w:szCs w:val="28"/>
          <w:lang w:val="uk-UA"/>
        </w:rPr>
        <w:t xml:space="preserve"> Кабінету Міністрів України</w:t>
      </w:r>
      <w:r w:rsidRPr="00FA1B77">
        <w:rPr>
          <w:sz w:val="28"/>
          <w:szCs w:val="28"/>
          <w:lang w:val="uk-UA"/>
        </w:rPr>
        <w:t xml:space="preserve"> у 2020 році </w:t>
      </w:r>
      <w:r w:rsidR="00E95EA0">
        <w:rPr>
          <w:sz w:val="28"/>
          <w:szCs w:val="28"/>
          <w:lang w:val="uk-UA"/>
        </w:rPr>
        <w:t xml:space="preserve">приймати необхідні управлінські рішення з метою недопущення </w:t>
      </w:r>
      <w:r w:rsidR="00C00B7A" w:rsidRPr="00C00B7A">
        <w:rPr>
          <w:sz w:val="28"/>
          <w:szCs w:val="28"/>
          <w:lang w:val="uk-UA"/>
        </w:rPr>
        <w:lastRenderedPageBreak/>
        <w:t xml:space="preserve">кризових явищ в діяльності </w:t>
      </w:r>
      <w:r w:rsidR="00C00B7A">
        <w:rPr>
          <w:sz w:val="28"/>
          <w:szCs w:val="28"/>
          <w:lang w:val="uk-UA"/>
        </w:rPr>
        <w:t>ДП «НАЕК «Енергоатом»</w:t>
      </w:r>
      <w:r w:rsidR="00737E0A">
        <w:rPr>
          <w:sz w:val="28"/>
          <w:szCs w:val="28"/>
          <w:lang w:val="uk-UA"/>
        </w:rPr>
        <w:t xml:space="preserve"> на фоні дефіциту обігових коштів.</w:t>
      </w:r>
    </w:p>
    <w:p w:rsidR="00737E0A" w:rsidRDefault="00737E0A" w:rsidP="00737E0A">
      <w:pPr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Факторами дефіциту обігових коштів Компанії у 2020 році стали:</w:t>
      </w:r>
    </w:p>
    <w:p w:rsidR="00737E0A" w:rsidRPr="00737E0A" w:rsidRDefault="00737E0A" w:rsidP="00737E0A">
      <w:pPr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Pr="00737E0A">
        <w:rPr>
          <w:sz w:val="28"/>
          <w:szCs w:val="28"/>
          <w:lang w:val="uk-UA"/>
        </w:rPr>
        <w:t xml:space="preserve"> балансові обмеження,</w:t>
      </w:r>
      <w:r>
        <w:rPr>
          <w:sz w:val="28"/>
          <w:szCs w:val="28"/>
          <w:lang w:val="uk-UA"/>
        </w:rPr>
        <w:t xml:space="preserve"> </w:t>
      </w:r>
      <w:r w:rsidRPr="00737E0A">
        <w:rPr>
          <w:sz w:val="28"/>
          <w:szCs w:val="28"/>
          <w:lang w:val="uk-UA"/>
        </w:rPr>
        <w:t>затверджені Міненерго протягом 2020</w:t>
      </w:r>
      <w:r>
        <w:rPr>
          <w:sz w:val="28"/>
          <w:szCs w:val="28"/>
          <w:lang w:val="uk-UA"/>
        </w:rPr>
        <w:t xml:space="preserve"> року (</w:t>
      </w:r>
      <w:r w:rsidRPr="0067530C">
        <w:rPr>
          <w:sz w:val="28"/>
          <w:szCs w:val="28"/>
          <w:lang w:val="uk-UA"/>
        </w:rPr>
        <w:t>плановий</w:t>
      </w:r>
      <w:r>
        <w:rPr>
          <w:sz w:val="28"/>
          <w:szCs w:val="28"/>
          <w:lang w:val="uk-UA"/>
        </w:rPr>
        <w:t xml:space="preserve"> </w:t>
      </w:r>
      <w:r w:rsidRPr="00737E0A">
        <w:rPr>
          <w:sz w:val="28"/>
          <w:szCs w:val="28"/>
          <w:lang w:val="uk-UA"/>
        </w:rPr>
        <w:t>обсяг відпуску електроенергії</w:t>
      </w:r>
      <w:r>
        <w:rPr>
          <w:sz w:val="28"/>
          <w:szCs w:val="28"/>
          <w:lang w:val="uk-UA"/>
        </w:rPr>
        <w:t xml:space="preserve"> Компанії зменшено з 78,</w:t>
      </w:r>
      <w:r w:rsidR="0098688D">
        <w:rPr>
          <w:sz w:val="28"/>
          <w:szCs w:val="28"/>
          <w:lang w:val="uk-UA"/>
        </w:rPr>
        <w:t>1 млрд кВт*</w:t>
      </w:r>
      <w:r w:rsidRPr="00737E0A">
        <w:rPr>
          <w:sz w:val="28"/>
          <w:szCs w:val="28"/>
          <w:lang w:val="uk-UA"/>
        </w:rPr>
        <w:t>год</w:t>
      </w:r>
      <w:r>
        <w:rPr>
          <w:sz w:val="28"/>
          <w:szCs w:val="28"/>
          <w:lang w:val="uk-UA"/>
        </w:rPr>
        <w:t xml:space="preserve"> до 71,</w:t>
      </w:r>
      <w:r w:rsidRPr="00737E0A">
        <w:rPr>
          <w:sz w:val="28"/>
          <w:szCs w:val="28"/>
          <w:lang w:val="uk-UA"/>
        </w:rPr>
        <w:t xml:space="preserve">2 млрд кВт*год, що </w:t>
      </w:r>
      <w:r w:rsidR="0067530C">
        <w:rPr>
          <w:sz w:val="28"/>
          <w:szCs w:val="28"/>
          <w:lang w:val="uk-UA"/>
        </w:rPr>
        <w:t>призводить</w:t>
      </w:r>
      <w:r w:rsidRPr="00737E0A">
        <w:rPr>
          <w:sz w:val="28"/>
          <w:szCs w:val="28"/>
          <w:lang w:val="uk-UA"/>
        </w:rPr>
        <w:t xml:space="preserve"> до</w:t>
      </w:r>
      <w:r>
        <w:rPr>
          <w:sz w:val="28"/>
          <w:szCs w:val="28"/>
          <w:lang w:val="uk-UA"/>
        </w:rPr>
        <w:t xml:space="preserve"> </w:t>
      </w:r>
      <w:r w:rsidRPr="00737E0A">
        <w:rPr>
          <w:sz w:val="28"/>
          <w:szCs w:val="28"/>
          <w:lang w:val="uk-UA"/>
        </w:rPr>
        <w:t>зменшення доходу і надходжень</w:t>
      </w:r>
      <w:r>
        <w:rPr>
          <w:sz w:val="28"/>
          <w:szCs w:val="28"/>
          <w:lang w:val="uk-UA"/>
        </w:rPr>
        <w:t xml:space="preserve"> грошових коштів на 4,</w:t>
      </w:r>
      <w:r w:rsidRPr="00737E0A">
        <w:rPr>
          <w:sz w:val="28"/>
          <w:szCs w:val="28"/>
          <w:lang w:val="uk-UA"/>
        </w:rPr>
        <w:t>8 млрд грн</w:t>
      </w:r>
      <w:r>
        <w:rPr>
          <w:sz w:val="28"/>
          <w:szCs w:val="28"/>
          <w:lang w:val="uk-UA"/>
        </w:rPr>
        <w:t>)</w:t>
      </w:r>
      <w:r w:rsidR="0067530C">
        <w:rPr>
          <w:sz w:val="28"/>
          <w:szCs w:val="28"/>
          <w:lang w:val="uk-UA"/>
        </w:rPr>
        <w:t>;</w:t>
      </w:r>
    </w:p>
    <w:p w:rsidR="00737E0A" w:rsidRPr="00737E0A" w:rsidRDefault="00737E0A" w:rsidP="00737E0A">
      <w:pPr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з</w:t>
      </w:r>
      <w:r w:rsidRPr="00737E0A">
        <w:rPr>
          <w:sz w:val="28"/>
          <w:szCs w:val="28"/>
          <w:lang w:val="uk-UA"/>
        </w:rPr>
        <w:t>меншення ціни продажу для</w:t>
      </w:r>
      <w:r>
        <w:rPr>
          <w:sz w:val="28"/>
          <w:szCs w:val="28"/>
          <w:lang w:val="uk-UA"/>
        </w:rPr>
        <w:t xml:space="preserve"> </w:t>
      </w:r>
      <w:r w:rsidRPr="00737E0A">
        <w:rPr>
          <w:sz w:val="28"/>
          <w:szCs w:val="28"/>
          <w:lang w:val="uk-UA"/>
        </w:rPr>
        <w:t>виконання ПСО призвело до зменшення</w:t>
      </w:r>
      <w:r>
        <w:rPr>
          <w:sz w:val="28"/>
          <w:szCs w:val="28"/>
          <w:lang w:val="uk-UA"/>
        </w:rPr>
        <w:t xml:space="preserve"> доходу на 4,</w:t>
      </w:r>
      <w:r w:rsidRPr="00737E0A">
        <w:rPr>
          <w:sz w:val="28"/>
          <w:szCs w:val="28"/>
          <w:lang w:val="uk-UA"/>
        </w:rPr>
        <w:t>2 млрд грн</w:t>
      </w:r>
      <w:r w:rsidR="0067530C">
        <w:rPr>
          <w:sz w:val="28"/>
          <w:szCs w:val="28"/>
          <w:lang w:val="uk-UA"/>
        </w:rPr>
        <w:t>;</w:t>
      </w:r>
    </w:p>
    <w:p w:rsidR="00737E0A" w:rsidRDefault="00737E0A" w:rsidP="00737E0A">
      <w:pPr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з</w:t>
      </w:r>
      <w:r w:rsidRPr="00737E0A">
        <w:rPr>
          <w:sz w:val="28"/>
          <w:szCs w:val="28"/>
          <w:lang w:val="uk-UA"/>
        </w:rPr>
        <w:t>ростання заборгованості за відпущену</w:t>
      </w:r>
      <w:r>
        <w:rPr>
          <w:sz w:val="28"/>
          <w:szCs w:val="28"/>
          <w:lang w:val="uk-UA"/>
        </w:rPr>
        <w:t xml:space="preserve"> </w:t>
      </w:r>
      <w:r w:rsidRPr="00737E0A">
        <w:rPr>
          <w:sz w:val="28"/>
          <w:szCs w:val="28"/>
          <w:lang w:val="uk-UA"/>
        </w:rPr>
        <w:t xml:space="preserve">електричну енергію в 2020 році </w:t>
      </w:r>
      <w:r>
        <w:rPr>
          <w:sz w:val="28"/>
          <w:szCs w:val="28"/>
          <w:lang w:val="uk-UA"/>
        </w:rPr>
        <w:t xml:space="preserve">на </w:t>
      </w:r>
      <w:r w:rsidRPr="00737E0A">
        <w:rPr>
          <w:sz w:val="28"/>
          <w:szCs w:val="28"/>
          <w:lang w:val="uk-UA"/>
        </w:rPr>
        <w:t>12</w:t>
      </w:r>
      <w:r>
        <w:rPr>
          <w:sz w:val="28"/>
          <w:szCs w:val="28"/>
          <w:lang w:val="uk-UA"/>
        </w:rPr>
        <w:t>,</w:t>
      </w:r>
      <w:r w:rsidRPr="00737E0A">
        <w:rPr>
          <w:sz w:val="28"/>
          <w:szCs w:val="28"/>
          <w:lang w:val="uk-UA"/>
        </w:rPr>
        <w:t>4 млрд грн</w:t>
      </w:r>
      <w:r>
        <w:rPr>
          <w:sz w:val="28"/>
          <w:szCs w:val="28"/>
          <w:lang w:val="uk-UA"/>
        </w:rPr>
        <w:t xml:space="preserve"> (в </w:t>
      </w:r>
      <w:proofErr w:type="spellStart"/>
      <w:r>
        <w:rPr>
          <w:sz w:val="28"/>
          <w:szCs w:val="28"/>
          <w:lang w:val="uk-UA"/>
        </w:rPr>
        <w:t>т.ч</w:t>
      </w:r>
      <w:proofErr w:type="spellEnd"/>
      <w:r>
        <w:rPr>
          <w:sz w:val="28"/>
          <w:szCs w:val="28"/>
          <w:lang w:val="uk-UA"/>
        </w:rPr>
        <w:t>. ДП «Гарантований покупець» 8,</w:t>
      </w:r>
      <w:r w:rsidRPr="00737E0A">
        <w:rPr>
          <w:sz w:val="28"/>
          <w:szCs w:val="28"/>
          <w:lang w:val="uk-UA"/>
        </w:rPr>
        <w:t>7 млрд грн</w:t>
      </w:r>
      <w:r>
        <w:rPr>
          <w:sz w:val="28"/>
          <w:szCs w:val="28"/>
          <w:lang w:val="uk-UA"/>
        </w:rPr>
        <w:t>; ПрАТ «НЕК Укренерго» 3,</w:t>
      </w:r>
      <w:r w:rsidRPr="00737E0A">
        <w:rPr>
          <w:sz w:val="28"/>
          <w:szCs w:val="28"/>
          <w:lang w:val="uk-UA"/>
        </w:rPr>
        <w:t>7 млрд гривень</w:t>
      </w:r>
      <w:r>
        <w:rPr>
          <w:sz w:val="28"/>
          <w:szCs w:val="28"/>
          <w:lang w:val="uk-UA"/>
        </w:rPr>
        <w:t>).</w:t>
      </w:r>
    </w:p>
    <w:p w:rsidR="00737E0A" w:rsidRDefault="00737E0A" w:rsidP="00BA2B96">
      <w:pPr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Крім того, існує заборгованість </w:t>
      </w:r>
      <w:r w:rsidR="0098688D">
        <w:rPr>
          <w:sz w:val="28"/>
          <w:szCs w:val="28"/>
          <w:lang w:val="uk-UA"/>
        </w:rPr>
        <w:t xml:space="preserve">ДП «Енергоринок» </w:t>
      </w:r>
      <w:r>
        <w:rPr>
          <w:sz w:val="28"/>
          <w:szCs w:val="28"/>
          <w:lang w:val="uk-UA"/>
        </w:rPr>
        <w:t xml:space="preserve">перед </w:t>
      </w:r>
      <w:r w:rsidRPr="00737E0A">
        <w:rPr>
          <w:sz w:val="28"/>
          <w:szCs w:val="28"/>
          <w:lang w:val="uk-UA"/>
        </w:rPr>
        <w:t>ДП «НАЕК «Енергоатом»</w:t>
      </w:r>
      <w:r>
        <w:rPr>
          <w:sz w:val="28"/>
          <w:szCs w:val="28"/>
          <w:lang w:val="uk-UA"/>
        </w:rPr>
        <w:t xml:space="preserve"> за електроенергію, </w:t>
      </w:r>
      <w:r w:rsidR="0098688D">
        <w:rPr>
          <w:sz w:val="28"/>
          <w:szCs w:val="28"/>
          <w:lang w:val="uk-UA"/>
        </w:rPr>
        <w:t>відпущену до 01.07.2019 у розмірі 11,6 млрд грн.</w:t>
      </w:r>
    </w:p>
    <w:p w:rsidR="0067530C" w:rsidRDefault="0067530C" w:rsidP="00BA2B96">
      <w:pPr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Часткове покриття дефіциту обігових коштів може бути невідкладно забезпечено шляхом залучення кредитів (позик) під державні гарантії.</w:t>
      </w:r>
    </w:p>
    <w:p w:rsidR="00D45EEA" w:rsidRPr="00FA1B77" w:rsidRDefault="00D45EEA" w:rsidP="00BA2B96">
      <w:pPr>
        <w:ind w:firstLine="680"/>
        <w:jc w:val="both"/>
        <w:rPr>
          <w:sz w:val="28"/>
          <w:szCs w:val="28"/>
          <w:lang w:val="uk-UA"/>
        </w:rPr>
      </w:pPr>
    </w:p>
    <w:p w:rsidR="00BA2B96" w:rsidRPr="00FA1B77" w:rsidRDefault="00BA2B96" w:rsidP="00BA2B96">
      <w:pPr>
        <w:ind w:firstLine="680"/>
        <w:jc w:val="both"/>
        <w:rPr>
          <w:sz w:val="28"/>
          <w:szCs w:val="28"/>
          <w:lang w:val="uk-UA"/>
        </w:rPr>
      </w:pPr>
      <w:r w:rsidRPr="00FA1B77">
        <w:rPr>
          <w:b/>
          <w:color w:val="000000"/>
          <w:sz w:val="28"/>
          <w:szCs w:val="28"/>
          <w:lang w:val="uk-UA"/>
        </w:rPr>
        <w:t xml:space="preserve">6. Прогноз соціально-економічних та інших наслідків прийняття </w:t>
      </w:r>
      <w:proofErr w:type="spellStart"/>
      <w:r w:rsidRPr="00FA1B77">
        <w:rPr>
          <w:b/>
          <w:color w:val="000000"/>
          <w:sz w:val="28"/>
          <w:szCs w:val="28"/>
          <w:lang w:val="uk-UA"/>
        </w:rPr>
        <w:t>проєкту</w:t>
      </w:r>
      <w:proofErr w:type="spellEnd"/>
      <w:r w:rsidRPr="00FA1B77">
        <w:rPr>
          <w:b/>
          <w:color w:val="000000"/>
          <w:sz w:val="28"/>
          <w:szCs w:val="28"/>
          <w:lang w:val="uk-UA"/>
        </w:rPr>
        <w:t xml:space="preserve"> Закону</w:t>
      </w:r>
    </w:p>
    <w:p w:rsidR="00BA2B96" w:rsidRPr="00FA1B77" w:rsidRDefault="00BA2B96" w:rsidP="00BA2B96">
      <w:pPr>
        <w:widowControl w:val="0"/>
        <w:ind w:firstLine="680"/>
        <w:jc w:val="both"/>
        <w:rPr>
          <w:sz w:val="28"/>
          <w:szCs w:val="28"/>
          <w:lang w:val="uk-UA"/>
        </w:rPr>
      </w:pPr>
      <w:proofErr w:type="spellStart"/>
      <w:r w:rsidRPr="00FA1B77">
        <w:rPr>
          <w:sz w:val="28"/>
          <w:szCs w:val="28"/>
          <w:lang w:val="uk-UA"/>
        </w:rPr>
        <w:t>Проєкт</w:t>
      </w:r>
      <w:proofErr w:type="spellEnd"/>
      <w:r w:rsidRPr="00FA1B77">
        <w:rPr>
          <w:sz w:val="28"/>
          <w:szCs w:val="28"/>
          <w:lang w:val="uk-UA"/>
        </w:rPr>
        <w:t xml:space="preserve"> Закону забезпечить можливість </w:t>
      </w:r>
      <w:r w:rsidR="0050720C">
        <w:rPr>
          <w:sz w:val="28"/>
          <w:szCs w:val="28"/>
          <w:lang w:val="uk-UA"/>
        </w:rPr>
        <w:t xml:space="preserve">Кабінету Міністрів України </w:t>
      </w:r>
      <w:proofErr w:type="spellStart"/>
      <w:r w:rsidR="0050720C">
        <w:rPr>
          <w:sz w:val="28"/>
          <w:szCs w:val="28"/>
          <w:lang w:val="uk-UA"/>
        </w:rPr>
        <w:t>оперативно</w:t>
      </w:r>
      <w:proofErr w:type="spellEnd"/>
      <w:r w:rsidR="0050720C">
        <w:rPr>
          <w:sz w:val="28"/>
          <w:szCs w:val="28"/>
          <w:lang w:val="uk-UA"/>
        </w:rPr>
        <w:t xml:space="preserve"> реагувати на негативні, у тому числі, фінансові чинники, які прямо або опосередковано завдають шкоду сталій та надійній роботі </w:t>
      </w:r>
      <w:r w:rsidR="001A4645">
        <w:rPr>
          <w:sz w:val="28"/>
          <w:szCs w:val="28"/>
          <w:lang w:val="uk-UA"/>
        </w:rPr>
        <w:t>ДП «НАЕК «Енергоатом» та атомній генерації загалом.</w:t>
      </w:r>
    </w:p>
    <w:p w:rsidR="00DF42E3" w:rsidRPr="00FA1B77" w:rsidRDefault="00DF42E3" w:rsidP="00BA2B96">
      <w:pPr>
        <w:widowControl w:val="0"/>
        <w:autoSpaceDE w:val="0"/>
        <w:autoSpaceDN w:val="0"/>
        <w:adjustRightInd w:val="0"/>
        <w:spacing w:before="120"/>
        <w:jc w:val="center"/>
        <w:rPr>
          <w:sz w:val="28"/>
          <w:szCs w:val="28"/>
          <w:lang w:val="uk-UA"/>
        </w:rPr>
      </w:pPr>
    </w:p>
    <w:p w:rsidR="001A4645" w:rsidRDefault="001A4645" w:rsidP="001A4645">
      <w:pPr>
        <w:widowControl w:val="0"/>
        <w:tabs>
          <w:tab w:val="left" w:pos="3402"/>
          <w:tab w:val="right" w:pos="9639"/>
        </w:tabs>
        <w:autoSpaceDE w:val="0"/>
        <w:autoSpaceDN w:val="0"/>
        <w:adjustRightInd w:val="0"/>
        <w:ind w:firstLine="680"/>
        <w:jc w:val="both"/>
        <w:rPr>
          <w:b/>
          <w:bCs/>
          <w:sz w:val="28"/>
          <w:szCs w:val="28"/>
          <w:lang w:val="uk-UA"/>
        </w:rPr>
      </w:pPr>
    </w:p>
    <w:p w:rsidR="001A4645" w:rsidRDefault="001A4645" w:rsidP="001A4645">
      <w:pPr>
        <w:widowControl w:val="0"/>
        <w:tabs>
          <w:tab w:val="left" w:pos="3402"/>
          <w:tab w:val="right" w:pos="9639"/>
        </w:tabs>
        <w:autoSpaceDE w:val="0"/>
        <w:autoSpaceDN w:val="0"/>
        <w:adjustRightInd w:val="0"/>
        <w:ind w:firstLine="680"/>
        <w:jc w:val="both"/>
        <w:rPr>
          <w:b/>
          <w:bCs/>
          <w:sz w:val="28"/>
          <w:szCs w:val="28"/>
          <w:lang w:val="uk-UA"/>
        </w:rPr>
      </w:pPr>
    </w:p>
    <w:p w:rsidR="005E66E2" w:rsidRPr="00FA1B77" w:rsidRDefault="00DF42E3" w:rsidP="001A4645">
      <w:pPr>
        <w:widowControl w:val="0"/>
        <w:tabs>
          <w:tab w:val="left" w:pos="3402"/>
          <w:tab w:val="right" w:pos="9639"/>
        </w:tabs>
        <w:autoSpaceDE w:val="0"/>
        <w:autoSpaceDN w:val="0"/>
        <w:adjustRightInd w:val="0"/>
        <w:ind w:firstLine="680"/>
        <w:jc w:val="both"/>
        <w:rPr>
          <w:sz w:val="28"/>
          <w:szCs w:val="28"/>
          <w:lang w:val="uk-UA"/>
        </w:rPr>
      </w:pPr>
      <w:r w:rsidRPr="00FA1B77">
        <w:rPr>
          <w:b/>
          <w:bCs/>
          <w:sz w:val="28"/>
          <w:szCs w:val="28"/>
          <w:lang w:val="uk-UA"/>
        </w:rPr>
        <w:t>Народн</w:t>
      </w:r>
      <w:r w:rsidR="00BA2B96" w:rsidRPr="00FA1B77">
        <w:rPr>
          <w:b/>
          <w:bCs/>
          <w:sz w:val="28"/>
          <w:szCs w:val="28"/>
          <w:lang w:val="uk-UA"/>
        </w:rPr>
        <w:t>і</w:t>
      </w:r>
      <w:r w:rsidRPr="00FA1B77">
        <w:rPr>
          <w:b/>
          <w:bCs/>
          <w:sz w:val="28"/>
          <w:szCs w:val="28"/>
          <w:lang w:val="uk-UA"/>
        </w:rPr>
        <w:t xml:space="preserve"> депутат</w:t>
      </w:r>
      <w:r w:rsidR="00BA2B96" w:rsidRPr="00FA1B77">
        <w:rPr>
          <w:b/>
          <w:bCs/>
          <w:sz w:val="28"/>
          <w:szCs w:val="28"/>
          <w:lang w:val="uk-UA"/>
        </w:rPr>
        <w:t>и</w:t>
      </w:r>
      <w:r w:rsidRPr="00FA1B77">
        <w:rPr>
          <w:b/>
          <w:bCs/>
          <w:sz w:val="28"/>
          <w:szCs w:val="28"/>
          <w:lang w:val="uk-UA"/>
        </w:rPr>
        <w:t xml:space="preserve"> України</w:t>
      </w:r>
      <w:r w:rsidR="00E565F7" w:rsidRPr="00FA1B77">
        <w:rPr>
          <w:b/>
          <w:bCs/>
          <w:sz w:val="28"/>
          <w:szCs w:val="28"/>
          <w:lang w:val="uk-UA"/>
        </w:rPr>
        <w:tab/>
      </w:r>
    </w:p>
    <w:p w:rsidR="00E565F7" w:rsidRPr="00FA1B77" w:rsidRDefault="00E565F7" w:rsidP="005E66E2">
      <w:pPr>
        <w:rPr>
          <w:sz w:val="28"/>
          <w:szCs w:val="28"/>
          <w:lang w:val="uk-UA"/>
        </w:rPr>
      </w:pPr>
    </w:p>
    <w:sectPr w:rsidR="00E565F7" w:rsidRPr="00FA1B77" w:rsidSect="00EA64C9">
      <w:footerReference w:type="default" r:id="rId10"/>
      <w:pgSz w:w="12240" w:h="15840"/>
      <w:pgMar w:top="1134" w:right="851" w:bottom="1134" w:left="1701" w:header="708" w:footer="708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326B" w:rsidRDefault="00ED326B">
      <w:r>
        <w:separator/>
      </w:r>
    </w:p>
  </w:endnote>
  <w:endnote w:type="continuationSeparator" w:id="0">
    <w:p w:rsidR="00ED326B" w:rsidRDefault="00ED3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645" w:rsidRDefault="001A4645">
    <w:pPr>
      <w:pStyle w:val="af"/>
      <w:jc w:val="right"/>
    </w:pPr>
    <w:r>
      <w:fldChar w:fldCharType="begin"/>
    </w:r>
    <w:r>
      <w:instrText>PAGE   \* MERGEFORMAT</w:instrText>
    </w:r>
    <w:r>
      <w:fldChar w:fldCharType="separate"/>
    </w:r>
    <w:r w:rsidR="002E07AD" w:rsidRPr="002E07AD">
      <w:rPr>
        <w:noProof/>
        <w:lang w:val="uk-UA"/>
      </w:rPr>
      <w:t>2</w:t>
    </w:r>
    <w:r>
      <w:fldChar w:fldCharType="end"/>
    </w:r>
  </w:p>
  <w:p w:rsidR="006F6D81" w:rsidRDefault="006F6D81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326B" w:rsidRDefault="00ED326B">
      <w:r>
        <w:separator/>
      </w:r>
    </w:p>
  </w:footnote>
  <w:footnote w:type="continuationSeparator" w:id="0">
    <w:p w:rsidR="00ED326B" w:rsidRDefault="00ED3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E026E"/>
    <w:multiLevelType w:val="hybridMultilevel"/>
    <w:tmpl w:val="036A3322"/>
    <w:lvl w:ilvl="0" w:tplc="2C703D8E">
      <w:start w:val="1"/>
      <w:numFmt w:val="decimal"/>
      <w:lvlText w:val="%1)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 w15:restartNumberingAfterBreak="0">
    <w:nsid w:val="200E66DB"/>
    <w:multiLevelType w:val="hybridMultilevel"/>
    <w:tmpl w:val="A748DEC6"/>
    <w:lvl w:ilvl="0" w:tplc="BA12C4E8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29956972"/>
    <w:multiLevelType w:val="hybridMultilevel"/>
    <w:tmpl w:val="C2FAA02E"/>
    <w:lvl w:ilvl="0" w:tplc="DC0AF842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 w15:restartNumberingAfterBreak="0">
    <w:nsid w:val="6DB337F6"/>
    <w:multiLevelType w:val="multilevel"/>
    <w:tmpl w:val="1FB600B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A69"/>
    <w:rsid w:val="00003DAF"/>
    <w:rsid w:val="00007BDA"/>
    <w:rsid w:val="00007D79"/>
    <w:rsid w:val="00010602"/>
    <w:rsid w:val="00014262"/>
    <w:rsid w:val="000144AF"/>
    <w:rsid w:val="00022C33"/>
    <w:rsid w:val="00025C5E"/>
    <w:rsid w:val="0004046D"/>
    <w:rsid w:val="0004796B"/>
    <w:rsid w:val="00053A20"/>
    <w:rsid w:val="00066D51"/>
    <w:rsid w:val="00084087"/>
    <w:rsid w:val="0008679E"/>
    <w:rsid w:val="00090EB2"/>
    <w:rsid w:val="00095C35"/>
    <w:rsid w:val="000A3AD3"/>
    <w:rsid w:val="000A7CC5"/>
    <w:rsid w:val="000B5614"/>
    <w:rsid w:val="000C17EF"/>
    <w:rsid w:val="000D7BC0"/>
    <w:rsid w:val="000F1BF1"/>
    <w:rsid w:val="000F6083"/>
    <w:rsid w:val="00102FFE"/>
    <w:rsid w:val="001030FD"/>
    <w:rsid w:val="00104700"/>
    <w:rsid w:val="001131E3"/>
    <w:rsid w:val="00122EEB"/>
    <w:rsid w:val="001254E2"/>
    <w:rsid w:val="0013348C"/>
    <w:rsid w:val="00145214"/>
    <w:rsid w:val="00145CDD"/>
    <w:rsid w:val="00146084"/>
    <w:rsid w:val="001463B7"/>
    <w:rsid w:val="001603D4"/>
    <w:rsid w:val="00165653"/>
    <w:rsid w:val="00166BFA"/>
    <w:rsid w:val="001728C2"/>
    <w:rsid w:val="0018783C"/>
    <w:rsid w:val="001943D8"/>
    <w:rsid w:val="001A4645"/>
    <w:rsid w:val="001C1647"/>
    <w:rsid w:val="001D0302"/>
    <w:rsid w:val="001D62C0"/>
    <w:rsid w:val="001E65E6"/>
    <w:rsid w:val="001E6D55"/>
    <w:rsid w:val="00232645"/>
    <w:rsid w:val="00237EE2"/>
    <w:rsid w:val="00246DFF"/>
    <w:rsid w:val="0025456C"/>
    <w:rsid w:val="002560CE"/>
    <w:rsid w:val="00264AD2"/>
    <w:rsid w:val="002735DA"/>
    <w:rsid w:val="00273E9B"/>
    <w:rsid w:val="002A443E"/>
    <w:rsid w:val="002B27D6"/>
    <w:rsid w:val="002B3510"/>
    <w:rsid w:val="002B730E"/>
    <w:rsid w:val="002C12E6"/>
    <w:rsid w:val="002C509E"/>
    <w:rsid w:val="002C5CDC"/>
    <w:rsid w:val="002C782B"/>
    <w:rsid w:val="002E07AD"/>
    <w:rsid w:val="002E7353"/>
    <w:rsid w:val="002F31E6"/>
    <w:rsid w:val="002F36BD"/>
    <w:rsid w:val="002F4E5C"/>
    <w:rsid w:val="00324755"/>
    <w:rsid w:val="003313B5"/>
    <w:rsid w:val="00340C54"/>
    <w:rsid w:val="0035220C"/>
    <w:rsid w:val="003616DD"/>
    <w:rsid w:val="003632A0"/>
    <w:rsid w:val="00374181"/>
    <w:rsid w:val="003A382A"/>
    <w:rsid w:val="003A58F5"/>
    <w:rsid w:val="003A79AB"/>
    <w:rsid w:val="003A7ADD"/>
    <w:rsid w:val="003B6110"/>
    <w:rsid w:val="003D7F1F"/>
    <w:rsid w:val="003E77C2"/>
    <w:rsid w:val="00401884"/>
    <w:rsid w:val="00411F69"/>
    <w:rsid w:val="00414EE6"/>
    <w:rsid w:val="004209D7"/>
    <w:rsid w:val="0042156F"/>
    <w:rsid w:val="00421B4C"/>
    <w:rsid w:val="00433097"/>
    <w:rsid w:val="00456701"/>
    <w:rsid w:val="00461167"/>
    <w:rsid w:val="00473ACC"/>
    <w:rsid w:val="004763DD"/>
    <w:rsid w:val="0049285F"/>
    <w:rsid w:val="004A05CA"/>
    <w:rsid w:val="004B13A0"/>
    <w:rsid w:val="004B7860"/>
    <w:rsid w:val="004C0EE9"/>
    <w:rsid w:val="004C49DA"/>
    <w:rsid w:val="00505911"/>
    <w:rsid w:val="0050720C"/>
    <w:rsid w:val="00511014"/>
    <w:rsid w:val="00522B72"/>
    <w:rsid w:val="0052798E"/>
    <w:rsid w:val="0053511F"/>
    <w:rsid w:val="00543C69"/>
    <w:rsid w:val="005558BC"/>
    <w:rsid w:val="005608C1"/>
    <w:rsid w:val="005636AA"/>
    <w:rsid w:val="00565E49"/>
    <w:rsid w:val="00576654"/>
    <w:rsid w:val="00586767"/>
    <w:rsid w:val="00594641"/>
    <w:rsid w:val="00596880"/>
    <w:rsid w:val="005A3BE0"/>
    <w:rsid w:val="005A7252"/>
    <w:rsid w:val="005B140C"/>
    <w:rsid w:val="005C2E08"/>
    <w:rsid w:val="005D189E"/>
    <w:rsid w:val="005D7665"/>
    <w:rsid w:val="005E3DC0"/>
    <w:rsid w:val="005E66E2"/>
    <w:rsid w:val="005F2487"/>
    <w:rsid w:val="005F3AD3"/>
    <w:rsid w:val="00603187"/>
    <w:rsid w:val="0060340F"/>
    <w:rsid w:val="0060489E"/>
    <w:rsid w:val="00605AA7"/>
    <w:rsid w:val="00612DE3"/>
    <w:rsid w:val="006153A5"/>
    <w:rsid w:val="00620ED2"/>
    <w:rsid w:val="00631DDA"/>
    <w:rsid w:val="00636191"/>
    <w:rsid w:val="0064174B"/>
    <w:rsid w:val="006426BF"/>
    <w:rsid w:val="00643D7D"/>
    <w:rsid w:val="00656823"/>
    <w:rsid w:val="00666034"/>
    <w:rsid w:val="0067530C"/>
    <w:rsid w:val="006828F2"/>
    <w:rsid w:val="00682B99"/>
    <w:rsid w:val="00683187"/>
    <w:rsid w:val="006A16DC"/>
    <w:rsid w:val="006A5883"/>
    <w:rsid w:val="006C0255"/>
    <w:rsid w:val="006C739F"/>
    <w:rsid w:val="006D0994"/>
    <w:rsid w:val="006D0EE5"/>
    <w:rsid w:val="006E1E7A"/>
    <w:rsid w:val="006E6089"/>
    <w:rsid w:val="006F0473"/>
    <w:rsid w:val="006F235B"/>
    <w:rsid w:val="006F6D81"/>
    <w:rsid w:val="00700576"/>
    <w:rsid w:val="00700A3F"/>
    <w:rsid w:val="00716B10"/>
    <w:rsid w:val="00717152"/>
    <w:rsid w:val="007256B2"/>
    <w:rsid w:val="00726AB1"/>
    <w:rsid w:val="007364D3"/>
    <w:rsid w:val="00737E0A"/>
    <w:rsid w:val="00746741"/>
    <w:rsid w:val="0075330D"/>
    <w:rsid w:val="00763156"/>
    <w:rsid w:val="00763892"/>
    <w:rsid w:val="0077436D"/>
    <w:rsid w:val="00782246"/>
    <w:rsid w:val="00786712"/>
    <w:rsid w:val="00794BC8"/>
    <w:rsid w:val="00794ED7"/>
    <w:rsid w:val="00795225"/>
    <w:rsid w:val="007A0393"/>
    <w:rsid w:val="007B3262"/>
    <w:rsid w:val="007B60E0"/>
    <w:rsid w:val="007C5BC0"/>
    <w:rsid w:val="007F0B68"/>
    <w:rsid w:val="00801075"/>
    <w:rsid w:val="00812558"/>
    <w:rsid w:val="008237A6"/>
    <w:rsid w:val="00833974"/>
    <w:rsid w:val="00836F3F"/>
    <w:rsid w:val="00842D50"/>
    <w:rsid w:val="00843725"/>
    <w:rsid w:val="00844893"/>
    <w:rsid w:val="00845046"/>
    <w:rsid w:val="0085049D"/>
    <w:rsid w:val="00855ED9"/>
    <w:rsid w:val="00860439"/>
    <w:rsid w:val="00866B29"/>
    <w:rsid w:val="00866EF2"/>
    <w:rsid w:val="00876656"/>
    <w:rsid w:val="00876C75"/>
    <w:rsid w:val="00883C40"/>
    <w:rsid w:val="00894C17"/>
    <w:rsid w:val="008A2B2A"/>
    <w:rsid w:val="008A4562"/>
    <w:rsid w:val="008A4D71"/>
    <w:rsid w:val="008B4F2A"/>
    <w:rsid w:val="008B7807"/>
    <w:rsid w:val="008C70C0"/>
    <w:rsid w:val="008D1EBF"/>
    <w:rsid w:val="008E1446"/>
    <w:rsid w:val="008E33EA"/>
    <w:rsid w:val="008F48B6"/>
    <w:rsid w:val="008F7818"/>
    <w:rsid w:val="009013C2"/>
    <w:rsid w:val="00903EF7"/>
    <w:rsid w:val="009040D7"/>
    <w:rsid w:val="009129BB"/>
    <w:rsid w:val="00914163"/>
    <w:rsid w:val="00921E19"/>
    <w:rsid w:val="00924A3C"/>
    <w:rsid w:val="00924AEE"/>
    <w:rsid w:val="00926750"/>
    <w:rsid w:val="009369EA"/>
    <w:rsid w:val="00942075"/>
    <w:rsid w:val="00953EC8"/>
    <w:rsid w:val="00955731"/>
    <w:rsid w:val="00962540"/>
    <w:rsid w:val="0096473D"/>
    <w:rsid w:val="00965F8B"/>
    <w:rsid w:val="00974262"/>
    <w:rsid w:val="0098688D"/>
    <w:rsid w:val="00992AC5"/>
    <w:rsid w:val="009B203D"/>
    <w:rsid w:val="009B3887"/>
    <w:rsid w:val="009C7772"/>
    <w:rsid w:val="009E51D2"/>
    <w:rsid w:val="009E66BB"/>
    <w:rsid w:val="009F7AA9"/>
    <w:rsid w:val="00A04A5F"/>
    <w:rsid w:val="00A050BA"/>
    <w:rsid w:val="00A119E2"/>
    <w:rsid w:val="00A17055"/>
    <w:rsid w:val="00A35D64"/>
    <w:rsid w:val="00A37152"/>
    <w:rsid w:val="00A42040"/>
    <w:rsid w:val="00A448E9"/>
    <w:rsid w:val="00A56B11"/>
    <w:rsid w:val="00A56CFC"/>
    <w:rsid w:val="00A6268F"/>
    <w:rsid w:val="00A66A07"/>
    <w:rsid w:val="00A72869"/>
    <w:rsid w:val="00A75094"/>
    <w:rsid w:val="00A81914"/>
    <w:rsid w:val="00A92458"/>
    <w:rsid w:val="00A92F8E"/>
    <w:rsid w:val="00A93F36"/>
    <w:rsid w:val="00A94BE3"/>
    <w:rsid w:val="00AB4DB0"/>
    <w:rsid w:val="00AC3A98"/>
    <w:rsid w:val="00AD1A5B"/>
    <w:rsid w:val="00AF039F"/>
    <w:rsid w:val="00AF1D1F"/>
    <w:rsid w:val="00AF2CC1"/>
    <w:rsid w:val="00AF527C"/>
    <w:rsid w:val="00AF7C96"/>
    <w:rsid w:val="00AF7ED7"/>
    <w:rsid w:val="00B056A7"/>
    <w:rsid w:val="00B058C1"/>
    <w:rsid w:val="00B10C43"/>
    <w:rsid w:val="00B1420D"/>
    <w:rsid w:val="00B15355"/>
    <w:rsid w:val="00B1742D"/>
    <w:rsid w:val="00B21737"/>
    <w:rsid w:val="00B22F34"/>
    <w:rsid w:val="00B351B2"/>
    <w:rsid w:val="00B378BE"/>
    <w:rsid w:val="00B4071B"/>
    <w:rsid w:val="00B55185"/>
    <w:rsid w:val="00B55A9E"/>
    <w:rsid w:val="00B56E9E"/>
    <w:rsid w:val="00B60601"/>
    <w:rsid w:val="00B6205F"/>
    <w:rsid w:val="00B620BA"/>
    <w:rsid w:val="00B701F3"/>
    <w:rsid w:val="00B7149E"/>
    <w:rsid w:val="00B76E75"/>
    <w:rsid w:val="00B845C4"/>
    <w:rsid w:val="00B96107"/>
    <w:rsid w:val="00BA1226"/>
    <w:rsid w:val="00BA2B96"/>
    <w:rsid w:val="00BB7372"/>
    <w:rsid w:val="00BC215E"/>
    <w:rsid w:val="00BC2BD7"/>
    <w:rsid w:val="00BC49FD"/>
    <w:rsid w:val="00BC56CF"/>
    <w:rsid w:val="00BD2095"/>
    <w:rsid w:val="00BD7815"/>
    <w:rsid w:val="00C00B7A"/>
    <w:rsid w:val="00C0401D"/>
    <w:rsid w:val="00C051E1"/>
    <w:rsid w:val="00C1366F"/>
    <w:rsid w:val="00C170FA"/>
    <w:rsid w:val="00C34679"/>
    <w:rsid w:val="00C43BFE"/>
    <w:rsid w:val="00C43D05"/>
    <w:rsid w:val="00C573D3"/>
    <w:rsid w:val="00C62040"/>
    <w:rsid w:val="00C65AF6"/>
    <w:rsid w:val="00C71ABA"/>
    <w:rsid w:val="00C82168"/>
    <w:rsid w:val="00C94817"/>
    <w:rsid w:val="00CA4A77"/>
    <w:rsid w:val="00CB58B8"/>
    <w:rsid w:val="00CC086F"/>
    <w:rsid w:val="00CC415C"/>
    <w:rsid w:val="00CD488B"/>
    <w:rsid w:val="00CE0FBC"/>
    <w:rsid w:val="00CE549F"/>
    <w:rsid w:val="00CF2307"/>
    <w:rsid w:val="00CF3978"/>
    <w:rsid w:val="00CF4954"/>
    <w:rsid w:val="00CF6E76"/>
    <w:rsid w:val="00CF7F76"/>
    <w:rsid w:val="00D04974"/>
    <w:rsid w:val="00D12162"/>
    <w:rsid w:val="00D14114"/>
    <w:rsid w:val="00D263D1"/>
    <w:rsid w:val="00D26564"/>
    <w:rsid w:val="00D30978"/>
    <w:rsid w:val="00D333B8"/>
    <w:rsid w:val="00D3796B"/>
    <w:rsid w:val="00D40852"/>
    <w:rsid w:val="00D45EEA"/>
    <w:rsid w:val="00D53294"/>
    <w:rsid w:val="00D73367"/>
    <w:rsid w:val="00D77A69"/>
    <w:rsid w:val="00D82DA1"/>
    <w:rsid w:val="00D945EE"/>
    <w:rsid w:val="00D9737D"/>
    <w:rsid w:val="00DB3E57"/>
    <w:rsid w:val="00DC00D8"/>
    <w:rsid w:val="00DC0867"/>
    <w:rsid w:val="00DC5404"/>
    <w:rsid w:val="00DC7F52"/>
    <w:rsid w:val="00DD3AF0"/>
    <w:rsid w:val="00DD5062"/>
    <w:rsid w:val="00DD50CD"/>
    <w:rsid w:val="00DE5379"/>
    <w:rsid w:val="00DF42E3"/>
    <w:rsid w:val="00E12E8F"/>
    <w:rsid w:val="00E14EE9"/>
    <w:rsid w:val="00E40669"/>
    <w:rsid w:val="00E565F7"/>
    <w:rsid w:val="00E66799"/>
    <w:rsid w:val="00E720CF"/>
    <w:rsid w:val="00E720E2"/>
    <w:rsid w:val="00E815C3"/>
    <w:rsid w:val="00E83E38"/>
    <w:rsid w:val="00E85E43"/>
    <w:rsid w:val="00E86B9E"/>
    <w:rsid w:val="00E95EA0"/>
    <w:rsid w:val="00E95FF0"/>
    <w:rsid w:val="00EA64C9"/>
    <w:rsid w:val="00EC24A2"/>
    <w:rsid w:val="00ED2680"/>
    <w:rsid w:val="00ED326B"/>
    <w:rsid w:val="00EE7872"/>
    <w:rsid w:val="00EF7FE1"/>
    <w:rsid w:val="00F13630"/>
    <w:rsid w:val="00F13C60"/>
    <w:rsid w:val="00F22A05"/>
    <w:rsid w:val="00F2430F"/>
    <w:rsid w:val="00F33C01"/>
    <w:rsid w:val="00F343EA"/>
    <w:rsid w:val="00F4650D"/>
    <w:rsid w:val="00F47E06"/>
    <w:rsid w:val="00F523A0"/>
    <w:rsid w:val="00F6026E"/>
    <w:rsid w:val="00F61C8C"/>
    <w:rsid w:val="00F80620"/>
    <w:rsid w:val="00F830EC"/>
    <w:rsid w:val="00F8640B"/>
    <w:rsid w:val="00F872D3"/>
    <w:rsid w:val="00F95500"/>
    <w:rsid w:val="00F96946"/>
    <w:rsid w:val="00FA1B77"/>
    <w:rsid w:val="00FA486A"/>
    <w:rsid w:val="00FA66BB"/>
    <w:rsid w:val="00FB7BAD"/>
    <w:rsid w:val="00FC5882"/>
    <w:rsid w:val="00FC5C9A"/>
    <w:rsid w:val="00FD0245"/>
    <w:rsid w:val="00FE0FF6"/>
    <w:rsid w:val="00FE3AE7"/>
    <w:rsid w:val="00FE6246"/>
    <w:rsid w:val="00FE7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643D7D"/>
    <w:rPr>
      <w:rFonts w:ascii="Verdana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682B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1D0302"/>
    <w:rPr>
      <w:rFonts w:ascii="Courier New" w:hAnsi="Courier New" w:cs="Times New Roman"/>
      <w:lang w:val="ru-RU" w:eastAsia="ru-RU"/>
    </w:rPr>
  </w:style>
  <w:style w:type="paragraph" w:styleId="a3">
    <w:name w:val="header"/>
    <w:basedOn w:val="a"/>
    <w:link w:val="a4"/>
    <w:uiPriority w:val="99"/>
    <w:rsid w:val="00B55185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semiHidden/>
    <w:locked/>
    <w:rPr>
      <w:rFonts w:cs="Times New Roman"/>
      <w:sz w:val="24"/>
    </w:rPr>
  </w:style>
  <w:style w:type="paragraph" w:customStyle="1" w:styleId="tj">
    <w:name w:val="tj"/>
    <w:basedOn w:val="a"/>
    <w:uiPriority w:val="99"/>
    <w:rsid w:val="00F2430F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rsid w:val="00E83E38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Pr>
      <w:rFonts w:ascii="Tahoma" w:hAnsi="Tahoma" w:cs="Times New Roman"/>
      <w:sz w:val="16"/>
    </w:rPr>
  </w:style>
  <w:style w:type="character" w:styleId="a7">
    <w:name w:val="page number"/>
    <w:basedOn w:val="a0"/>
    <w:uiPriority w:val="99"/>
    <w:rsid w:val="00B55185"/>
    <w:rPr>
      <w:rFonts w:cs="Times New Roman"/>
    </w:rPr>
  </w:style>
  <w:style w:type="character" w:customStyle="1" w:styleId="12">
    <w:name w:val="Знак Знак12"/>
    <w:uiPriority w:val="99"/>
    <w:rsid w:val="00BC2BD7"/>
    <w:rPr>
      <w:rFonts w:ascii="Courier New" w:hAnsi="Courier New"/>
      <w:color w:val="000000"/>
      <w:sz w:val="17"/>
    </w:rPr>
  </w:style>
  <w:style w:type="character" w:customStyle="1" w:styleId="11">
    <w:name w:val="Знак Знак11"/>
    <w:uiPriority w:val="99"/>
    <w:rsid w:val="008F48B6"/>
    <w:rPr>
      <w:rFonts w:ascii="Courier New" w:hAnsi="Courier New"/>
      <w:color w:val="000000"/>
      <w:sz w:val="17"/>
    </w:rPr>
  </w:style>
  <w:style w:type="character" w:customStyle="1" w:styleId="13">
    <w:name w:val="Знак Знак13"/>
    <w:uiPriority w:val="99"/>
    <w:rsid w:val="00953EC8"/>
    <w:rPr>
      <w:rFonts w:ascii="Courier New" w:hAnsi="Courier New"/>
      <w:color w:val="000000"/>
      <w:sz w:val="17"/>
    </w:rPr>
  </w:style>
  <w:style w:type="paragraph" w:styleId="a8">
    <w:name w:val="Plain Text"/>
    <w:basedOn w:val="a"/>
    <w:link w:val="a9"/>
    <w:uiPriority w:val="99"/>
    <w:rsid w:val="00CE549F"/>
    <w:rPr>
      <w:rFonts w:ascii="Courier New" w:hAnsi="Courier New" w:cs="Courier New"/>
      <w:sz w:val="20"/>
      <w:szCs w:val="20"/>
      <w:lang w:val="uk-UA"/>
    </w:rPr>
  </w:style>
  <w:style w:type="character" w:customStyle="1" w:styleId="a9">
    <w:name w:val="Текст Знак"/>
    <w:basedOn w:val="a0"/>
    <w:link w:val="a8"/>
    <w:uiPriority w:val="99"/>
    <w:semiHidden/>
    <w:locked/>
    <w:rPr>
      <w:rFonts w:ascii="Courier New" w:hAnsi="Courier New" w:cs="Times New Roman"/>
      <w:sz w:val="20"/>
    </w:rPr>
  </w:style>
  <w:style w:type="paragraph" w:customStyle="1" w:styleId="aa">
    <w:name w:val="Знак Знак Знак Знак"/>
    <w:basedOn w:val="a"/>
    <w:uiPriority w:val="99"/>
    <w:rsid w:val="008E1446"/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rvps2">
    <w:name w:val="rvps2"/>
    <w:basedOn w:val="a"/>
    <w:rsid w:val="00264AD2"/>
    <w:pPr>
      <w:spacing w:before="100" w:beforeAutospacing="1" w:after="100" w:afterAutospacing="1"/>
    </w:pPr>
  </w:style>
  <w:style w:type="character" w:customStyle="1" w:styleId="rvts9">
    <w:name w:val="rvts9"/>
    <w:basedOn w:val="a0"/>
    <w:rsid w:val="00264AD2"/>
    <w:rPr>
      <w:rFonts w:cs="Times New Roman"/>
    </w:rPr>
  </w:style>
  <w:style w:type="character" w:customStyle="1" w:styleId="apple-converted-space">
    <w:name w:val="apple-converted-space"/>
    <w:basedOn w:val="a0"/>
    <w:rsid w:val="00264AD2"/>
    <w:rPr>
      <w:rFonts w:cs="Times New Roman"/>
    </w:rPr>
  </w:style>
  <w:style w:type="character" w:styleId="ab">
    <w:name w:val="Hyperlink"/>
    <w:basedOn w:val="a0"/>
    <w:uiPriority w:val="99"/>
    <w:semiHidden/>
    <w:unhideWhenUsed/>
    <w:rsid w:val="00E12E8F"/>
    <w:rPr>
      <w:rFonts w:cs="Times New Roman"/>
      <w:color w:val="0000FF"/>
      <w:u w:val="single"/>
    </w:rPr>
  </w:style>
  <w:style w:type="paragraph" w:customStyle="1" w:styleId="rvps7">
    <w:name w:val="rvps7"/>
    <w:basedOn w:val="a"/>
    <w:rsid w:val="00C94817"/>
    <w:pPr>
      <w:spacing w:before="100" w:beforeAutospacing="1" w:after="100" w:afterAutospacing="1"/>
    </w:pPr>
  </w:style>
  <w:style w:type="character" w:customStyle="1" w:styleId="rvts15">
    <w:name w:val="rvts15"/>
    <w:basedOn w:val="a0"/>
    <w:rsid w:val="00C94817"/>
    <w:rPr>
      <w:rFonts w:cs="Times New Roman"/>
    </w:rPr>
  </w:style>
  <w:style w:type="character" w:customStyle="1" w:styleId="rvts46">
    <w:name w:val="rvts46"/>
    <w:basedOn w:val="a0"/>
    <w:rsid w:val="00C94817"/>
    <w:rPr>
      <w:rFonts w:cs="Times New Roman"/>
    </w:rPr>
  </w:style>
  <w:style w:type="character" w:customStyle="1" w:styleId="rvts11">
    <w:name w:val="rvts11"/>
    <w:basedOn w:val="a0"/>
    <w:rsid w:val="00C94817"/>
    <w:rPr>
      <w:rFonts w:cs="Times New Roman"/>
    </w:rPr>
  </w:style>
  <w:style w:type="character" w:styleId="ac">
    <w:name w:val="FollowedHyperlink"/>
    <w:basedOn w:val="a0"/>
    <w:uiPriority w:val="99"/>
    <w:semiHidden/>
    <w:unhideWhenUsed/>
    <w:rsid w:val="00C94817"/>
    <w:rPr>
      <w:rFonts w:cs="Times New Roman"/>
      <w:color w:val="800080"/>
      <w:u w:val="single"/>
    </w:rPr>
  </w:style>
  <w:style w:type="paragraph" w:customStyle="1" w:styleId="ad">
    <w:name w:val="Нормальний текст"/>
    <w:basedOn w:val="a"/>
    <w:rsid w:val="00DF42E3"/>
    <w:pPr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paragraph" w:customStyle="1" w:styleId="ae">
    <w:name w:val="СтильТ"/>
    <w:basedOn w:val="a"/>
    <w:uiPriority w:val="99"/>
    <w:rsid w:val="00DF42E3"/>
    <w:pPr>
      <w:ind w:firstLine="709"/>
      <w:jc w:val="both"/>
    </w:pPr>
    <w:rPr>
      <w:sz w:val="28"/>
      <w:szCs w:val="28"/>
      <w:lang w:val="uk-UA"/>
    </w:rPr>
  </w:style>
  <w:style w:type="paragraph" w:styleId="af">
    <w:name w:val="footer"/>
    <w:basedOn w:val="a"/>
    <w:link w:val="af0"/>
    <w:uiPriority w:val="99"/>
    <w:unhideWhenUsed/>
    <w:rsid w:val="00EA64C9"/>
    <w:pPr>
      <w:tabs>
        <w:tab w:val="center" w:pos="4677"/>
        <w:tab w:val="right" w:pos="9355"/>
      </w:tabs>
    </w:pPr>
  </w:style>
  <w:style w:type="character" w:customStyle="1" w:styleId="af0">
    <w:name w:val="Нижній колонтитул Знак"/>
    <w:basedOn w:val="a0"/>
    <w:link w:val="af"/>
    <w:uiPriority w:val="99"/>
    <w:locked/>
    <w:rsid w:val="00EA64C9"/>
    <w:rPr>
      <w:rFonts w:cs="Times New Roman"/>
      <w:sz w:val="24"/>
      <w:szCs w:val="24"/>
    </w:rPr>
  </w:style>
  <w:style w:type="paragraph" w:styleId="af1">
    <w:name w:val="List Paragraph"/>
    <w:basedOn w:val="a"/>
    <w:uiPriority w:val="34"/>
    <w:rsid w:val="0094207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631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1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1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1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1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1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1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1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1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1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1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1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1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1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79FFF8E-9281-4749-9B59-7AA07BA2453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018EA0-EE60-4BB4-B553-C249320665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E7D39A9-8BCC-4573-AE32-F8B68B4BF29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2122</Words>
  <Characters>1210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2020-11-30T08:18:00Z</dcterms:created>
  <dcterms:modified xsi:type="dcterms:W3CDTF">2020-11-30T08:18:00Z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