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ABF" w:rsidRPr="00915C68" w:rsidRDefault="002D4ABF" w:rsidP="002D4ABF">
      <w:pPr>
        <w:shd w:val="clear" w:color="auto" w:fill="FFFFFF"/>
        <w:spacing w:after="0" w:line="240" w:lineRule="auto"/>
        <w:ind w:left="4536"/>
        <w:jc w:val="both"/>
        <w:rPr>
          <w:rFonts w:ascii="Times New Roman" w:hAnsi="Times New Roman"/>
          <w:b/>
          <w:bCs/>
          <w:sz w:val="26"/>
          <w:szCs w:val="26"/>
        </w:rPr>
      </w:pPr>
      <w:r w:rsidRPr="00915C68">
        <w:rPr>
          <w:rFonts w:ascii="Times New Roman" w:hAnsi="Times New Roman"/>
          <w:b/>
          <w:bCs/>
          <w:sz w:val="26"/>
          <w:szCs w:val="26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2D4ABF" w:rsidRPr="00915C68" w:rsidRDefault="002D4ABF" w:rsidP="002D4ABF">
      <w:pPr>
        <w:shd w:val="clear" w:color="auto" w:fill="FFFFFF"/>
        <w:spacing w:after="0" w:line="240" w:lineRule="auto"/>
        <w:ind w:left="5103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2D4ABF" w:rsidRPr="00A8590B" w:rsidRDefault="00213BE2" w:rsidP="002D4ABF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П</w:t>
      </w:r>
      <w:r w:rsidR="002D4ABF" w:rsidRPr="00A8590B">
        <w:rPr>
          <w:rFonts w:ascii="Times New Roman" w:hAnsi="Times New Roman"/>
          <w:bCs/>
          <w:i/>
          <w:sz w:val="28"/>
          <w:szCs w:val="28"/>
        </w:rPr>
        <w:t>ро розгляд законопроекту</w:t>
      </w:r>
    </w:p>
    <w:p w:rsidR="002D4ABF" w:rsidRPr="00A8590B" w:rsidRDefault="002D4ABF" w:rsidP="002D4ABF">
      <w:pPr>
        <w:spacing w:after="12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859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 реєстр. №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4440</w:t>
      </w:r>
    </w:p>
    <w:p w:rsidR="002D4ABF" w:rsidRPr="00915C68" w:rsidRDefault="002D4ABF" w:rsidP="002D4A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4ABF" w:rsidRPr="00C46573" w:rsidRDefault="002D4ABF" w:rsidP="00AC4E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бюджету на засіданні </w:t>
      </w:r>
      <w:r w:rsidR="00DA0EF4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січня 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року (протокол № </w:t>
      </w:r>
      <w:r w:rsidR="00DA0EF4">
        <w:rPr>
          <w:rFonts w:ascii="Times New Roman" w:eastAsia="Times New Roman" w:hAnsi="Times New Roman" w:cs="Times New Roman"/>
          <w:sz w:val="28"/>
          <w:szCs w:val="28"/>
          <w:lang w:eastAsia="ru-RU"/>
        </w:rPr>
        <w:t>75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r w:rsidRPr="00C46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</w:t>
      </w:r>
      <w:r w:rsidRPr="002D4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Виборчого кодексу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 № </w:t>
      </w:r>
      <w:r w:rsidRPr="00C46573">
        <w:rPr>
          <w:rFonts w:ascii="Times New Roman" w:eastAsia="Times New Roman" w:hAnsi="Times New Roman" w:cs="Times New Roman"/>
          <w:sz w:val="28"/>
          <w:szCs w:val="28"/>
          <w:lang w:eastAsia="ru-RU"/>
        </w:rPr>
        <w:t>444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13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30.11.2020</w:t>
      </w:r>
      <w:r w:rsidRPr="00C46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213B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Кабінетом Міністрів України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повідомляє </w:t>
      </w:r>
      <w:r w:rsidR="00213B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таке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4ABF" w:rsidRPr="00AC4EB1" w:rsidRDefault="00213BE2" w:rsidP="00AC4EB1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з</w:t>
      </w:r>
      <w:r w:rsidR="002D4ABF" w:rsidRPr="00AC4EB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2D4ABF" w:rsidRPr="00AC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шляхом внесення змін до окремих </w:t>
      </w:r>
      <w:r w:rsidR="002D4ABF" w:rsidRPr="00AC4EB1">
        <w:rPr>
          <w:rFonts w:ascii="Times New Roman" w:hAnsi="Times New Roman" w:cs="Times New Roman"/>
          <w:sz w:val="28"/>
          <w:szCs w:val="28"/>
        </w:rPr>
        <w:t xml:space="preserve"> статей </w:t>
      </w:r>
      <w:r w:rsidR="002D4ABF" w:rsidRPr="00AC4EB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Виборчого кодексу України</w:t>
      </w:r>
      <w:r w:rsidR="002D4ABF" w:rsidRPr="00AC4EB1">
        <w:rPr>
          <w:rStyle w:val="rvts9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AC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пропонується </w:t>
      </w:r>
      <w:r w:rsidR="002D4ABF" w:rsidRPr="00AC4EB1">
        <w:rPr>
          <w:rFonts w:ascii="Times New Roman" w:hAnsi="Times New Roman" w:cs="Times New Roman"/>
          <w:sz w:val="28"/>
          <w:szCs w:val="28"/>
        </w:rPr>
        <w:t>забезпеч</w:t>
      </w:r>
      <w:r>
        <w:rPr>
          <w:rFonts w:ascii="Times New Roman" w:hAnsi="Times New Roman" w:cs="Times New Roman"/>
          <w:sz w:val="28"/>
          <w:szCs w:val="28"/>
        </w:rPr>
        <w:t>ити</w:t>
      </w:r>
      <w:r w:rsidR="002D4ABF" w:rsidRPr="00AC4EB1">
        <w:rPr>
          <w:rFonts w:ascii="Times New Roman" w:hAnsi="Times New Roman" w:cs="Times New Roman"/>
          <w:sz w:val="28"/>
          <w:szCs w:val="28"/>
        </w:rPr>
        <w:t xml:space="preserve"> інформування виборців </w:t>
      </w:r>
      <w:r w:rsidR="002D4ABF" w:rsidRPr="00AC4EB1">
        <w:rPr>
          <w:rStyle w:val="rvts9"/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кожного кандидата, зареєстрованого для участі у відповідних виборах</w:t>
      </w:r>
      <w:r w:rsidR="002D4ABF" w:rsidRPr="00AC4EB1">
        <w:rPr>
          <w:rFonts w:ascii="Times New Roman" w:hAnsi="Times New Roman" w:cs="Times New Roman"/>
          <w:sz w:val="28"/>
          <w:szCs w:val="28"/>
        </w:rPr>
        <w:t>, які протягом останніх шести місяців до дня виборів змінювали прізвище та/або власне ім'я (одне з власних імен чи всі власні імена), та/або по батькові.</w:t>
      </w:r>
    </w:p>
    <w:p w:rsidR="002D4ABF" w:rsidRDefault="002D4ABF" w:rsidP="00AC4EB1">
      <w:pPr>
        <w:widowControl w:val="0"/>
        <w:tabs>
          <w:tab w:val="left" w:pos="667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183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висновку Міністерства фінансів України до законопроекту зазначається, що реалізація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його положень </w:t>
      </w:r>
      <w:r w:rsidRPr="001838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потребу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ватиме додаткових витрат з </w:t>
      </w:r>
      <w:r w:rsidRPr="001838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державного</w:t>
      </w:r>
      <w:r w:rsidRPr="00915C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 місцевих бюджетів.</w:t>
      </w:r>
    </w:p>
    <w:p w:rsidR="002D4ABF" w:rsidRPr="00915C68" w:rsidRDefault="002D4ABF" w:rsidP="00AC4EB1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 w:rsidRPr="00915C68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За </w:t>
      </w:r>
      <w:r w:rsidR="00DA0EF4">
        <w:rPr>
          <w:rFonts w:ascii="Times New Roman" w:eastAsia="MS Mincho" w:hAnsi="Times New Roman" w:cs="Times New Roman"/>
          <w:sz w:val="28"/>
          <w:szCs w:val="28"/>
          <w:lang w:eastAsia="ja-JP"/>
        </w:rPr>
        <w:t>підсумками</w:t>
      </w:r>
      <w:bookmarkStart w:id="0" w:name="_GoBack"/>
      <w:bookmarkEnd w:id="0"/>
      <w:r w:rsidRPr="00915C68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розгляду Комітет ухвалив рішення, що законопроект </w:t>
      </w:r>
      <w:r w:rsidRPr="00915C68">
        <w:rPr>
          <w:rFonts w:ascii="Times New Roman" w:hAnsi="Times New Roman" w:cs="Times New Roman"/>
          <w:sz w:val="28"/>
          <w:szCs w:val="28"/>
        </w:rPr>
        <w:t>(реєстр. № </w:t>
      </w:r>
      <w:r>
        <w:rPr>
          <w:rFonts w:ascii="Times New Roman" w:hAnsi="Times New Roman" w:cs="Times New Roman"/>
          <w:sz w:val="28"/>
          <w:szCs w:val="28"/>
        </w:rPr>
        <w:t>444</w:t>
      </w:r>
      <w:r w:rsidR="00AC4EB1">
        <w:rPr>
          <w:rFonts w:ascii="Times New Roman" w:hAnsi="Times New Roman" w:cs="Times New Roman"/>
          <w:sz w:val="28"/>
          <w:szCs w:val="28"/>
        </w:rPr>
        <w:t>0</w:t>
      </w:r>
      <w:r w:rsidRPr="00915C68">
        <w:rPr>
          <w:rFonts w:ascii="Times New Roman" w:hAnsi="Times New Roman" w:cs="Times New Roman"/>
          <w:sz w:val="28"/>
          <w:szCs w:val="28"/>
        </w:rPr>
        <w:t>)</w:t>
      </w:r>
      <w:r w:rsidRPr="00915C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15C68">
        <w:rPr>
          <w:rFonts w:ascii="Times New Roman" w:hAnsi="Times New Roman"/>
          <w:bCs/>
          <w:sz w:val="28"/>
        </w:rPr>
        <w:t>не має впливу на показники бюджет</w:t>
      </w:r>
      <w:r>
        <w:rPr>
          <w:rFonts w:ascii="Times New Roman" w:hAnsi="Times New Roman"/>
          <w:bCs/>
          <w:sz w:val="28"/>
        </w:rPr>
        <w:t>ів</w:t>
      </w:r>
      <w:r w:rsidRPr="00915C68">
        <w:rPr>
          <w:rFonts w:ascii="Times New Roman" w:hAnsi="Times New Roman"/>
          <w:bCs/>
          <w:sz w:val="28"/>
        </w:rPr>
        <w:t xml:space="preserve">. </w:t>
      </w:r>
      <w:r w:rsidRPr="00915C68">
        <w:rPr>
          <w:rFonts w:ascii="Times New Roman" w:hAnsi="Times New Roman"/>
          <w:sz w:val="28"/>
        </w:rPr>
        <w:t>У разі прийняття відповідного закону він може набирати чинності згідно із законодавством.</w:t>
      </w:r>
    </w:p>
    <w:p w:rsidR="002D4ABF" w:rsidRDefault="002D4ABF" w:rsidP="002D4ABF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AC4EB1" w:rsidRDefault="00AC4EB1" w:rsidP="002D4ABF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AC4EB1" w:rsidRPr="00915C68" w:rsidRDefault="00AC4EB1" w:rsidP="002D4ABF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2D4ABF" w:rsidRPr="00915C68" w:rsidRDefault="002D4ABF" w:rsidP="002D4A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15C68">
        <w:rPr>
          <w:rFonts w:ascii="Times New Roman" w:hAnsi="Times New Roman"/>
          <w:b/>
          <w:sz w:val="28"/>
        </w:rPr>
        <w:t xml:space="preserve">Голова Комітету </w:t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  <w:t xml:space="preserve">  </w:t>
      </w:r>
      <w:proofErr w:type="spellStart"/>
      <w:r w:rsidRPr="00915C68">
        <w:rPr>
          <w:rFonts w:ascii="Times New Roman" w:hAnsi="Times New Roman"/>
          <w:b/>
          <w:sz w:val="28"/>
        </w:rPr>
        <w:t>Ю.Ю.Арістов</w:t>
      </w:r>
      <w:proofErr w:type="spellEnd"/>
    </w:p>
    <w:p w:rsidR="002D4ABF" w:rsidRPr="00915C68" w:rsidRDefault="002D4ABF" w:rsidP="002D4A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D4ABF" w:rsidRDefault="002D4ABF" w:rsidP="002D4A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C4EB1" w:rsidRDefault="00AC4EB1" w:rsidP="002D4A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C4EB1" w:rsidRPr="00915C68" w:rsidRDefault="00AC4EB1" w:rsidP="002D4A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D4ABF" w:rsidRPr="00915C68" w:rsidRDefault="002D4ABF" w:rsidP="002D4AB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915C68">
        <w:rPr>
          <w:rFonts w:ascii="Times New Roman" w:hAnsi="Times New Roman"/>
          <w:sz w:val="18"/>
          <w:szCs w:val="18"/>
        </w:rPr>
        <w:t>Вик.Расчислова</w:t>
      </w:r>
      <w:proofErr w:type="spellEnd"/>
      <w:r w:rsidRPr="00915C68">
        <w:rPr>
          <w:rFonts w:ascii="Times New Roman" w:hAnsi="Times New Roman"/>
          <w:sz w:val="18"/>
          <w:szCs w:val="18"/>
        </w:rPr>
        <w:t xml:space="preserve"> Л.В.</w:t>
      </w:r>
    </w:p>
    <w:p w:rsidR="002D4ABF" w:rsidRPr="00915C68" w:rsidRDefault="002D4ABF" w:rsidP="002D4AB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15C68">
        <w:rPr>
          <w:rFonts w:ascii="Times New Roman" w:hAnsi="Times New Roman"/>
          <w:sz w:val="18"/>
          <w:szCs w:val="18"/>
        </w:rPr>
        <w:t>255-41-14</w:t>
      </w:r>
    </w:p>
    <w:p w:rsidR="006A3395" w:rsidRDefault="006A3395"/>
    <w:sectPr w:rsidR="006A3395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21F" w:rsidRDefault="00213BE2">
      <w:pPr>
        <w:spacing w:after="0" w:line="240" w:lineRule="auto"/>
      </w:pPr>
      <w:r>
        <w:separator/>
      </w:r>
    </w:p>
  </w:endnote>
  <w:endnote w:type="continuationSeparator" w:id="0">
    <w:p w:rsidR="001A021F" w:rsidRDefault="00213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DA0E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DA0EF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A0EF4">
        <w:pPr>
          <w:pStyle w:val="a5"/>
          <w:jc w:val="center"/>
        </w:pPr>
      </w:p>
    </w:sdtContent>
  </w:sdt>
  <w:p w:rsidR="00A7635E" w:rsidRDefault="00DA0E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21F" w:rsidRDefault="00213BE2">
      <w:pPr>
        <w:spacing w:after="0" w:line="240" w:lineRule="auto"/>
      </w:pPr>
      <w:r>
        <w:separator/>
      </w:r>
    </w:p>
  </w:footnote>
  <w:footnote w:type="continuationSeparator" w:id="0">
    <w:p w:rsidR="001A021F" w:rsidRDefault="00213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DA0EF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9558E" w:rsidP="00AD7F82">
    <w:pPr>
      <w:pStyle w:val="a3"/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DA0EF4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A0EF4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A0EF4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9558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6002AEB" wp14:editId="2F7B6DBC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9558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E9558E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DA0EF4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DA0EF4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DA0EF4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DA0EF4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ABF"/>
    <w:rsid w:val="00013D8F"/>
    <w:rsid w:val="001A021F"/>
    <w:rsid w:val="00213BE2"/>
    <w:rsid w:val="002D4ABF"/>
    <w:rsid w:val="005E278C"/>
    <w:rsid w:val="006A3395"/>
    <w:rsid w:val="006E2B60"/>
    <w:rsid w:val="009026EC"/>
    <w:rsid w:val="0092621D"/>
    <w:rsid w:val="00AC4EB1"/>
    <w:rsid w:val="00B01433"/>
    <w:rsid w:val="00DA0EF4"/>
    <w:rsid w:val="00DC34AD"/>
    <w:rsid w:val="00E9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F3DA0"/>
  <w15:chartTrackingRefBased/>
  <w15:docId w15:val="{52E59635-EEFB-4B4E-B088-76F851520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4A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2D4ABF"/>
  </w:style>
  <w:style w:type="paragraph" w:styleId="a5">
    <w:name w:val="footer"/>
    <w:basedOn w:val="a"/>
    <w:link w:val="a6"/>
    <w:uiPriority w:val="99"/>
    <w:semiHidden/>
    <w:unhideWhenUsed/>
    <w:rsid w:val="002D4A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2D4ABF"/>
  </w:style>
  <w:style w:type="table" w:styleId="a7">
    <w:name w:val="Table Grid"/>
    <w:basedOn w:val="a1"/>
    <w:uiPriority w:val="99"/>
    <w:rsid w:val="002D4AB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2D4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3</cp:revision>
  <cp:lastPrinted>2021-01-13T12:05:00Z</cp:lastPrinted>
  <dcterms:created xsi:type="dcterms:W3CDTF">2021-01-13T10:36:00Z</dcterms:created>
  <dcterms:modified xsi:type="dcterms:W3CDTF">2021-01-27T14:58:00Z</dcterms:modified>
</cp:coreProperties>
</file>