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D587D" w14:textId="77777777" w:rsidR="002A378C" w:rsidRPr="00C32E15" w:rsidRDefault="002A378C" w:rsidP="003B3CD5">
      <w:pPr>
        <w:widowControl w:val="0"/>
        <w:autoSpaceDE w:val="0"/>
        <w:autoSpaceDN w:val="0"/>
        <w:adjustRightInd w:val="0"/>
        <w:ind w:right="71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32E15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13E86025" w14:textId="078E1A3D" w:rsidR="00FC6984" w:rsidRPr="00C32E15" w:rsidRDefault="00CD6E39" w:rsidP="003B3CD5">
      <w:pPr>
        <w:widowControl w:val="0"/>
        <w:autoSpaceDE w:val="0"/>
        <w:autoSpaceDN w:val="0"/>
        <w:adjustRightInd w:val="0"/>
        <w:ind w:right="71"/>
        <w:jc w:val="center"/>
        <w:rPr>
          <w:rFonts w:ascii="Times New Roman" w:hAnsi="Times New Roman"/>
          <w:b/>
          <w:sz w:val="28"/>
          <w:szCs w:val="28"/>
        </w:rPr>
      </w:pPr>
      <w:r w:rsidRPr="00C32E15">
        <w:rPr>
          <w:rFonts w:ascii="Times New Roman" w:hAnsi="Times New Roman"/>
          <w:b/>
          <w:sz w:val="28"/>
          <w:szCs w:val="28"/>
        </w:rPr>
        <w:t>до про</w:t>
      </w:r>
      <w:r w:rsidR="005C0E63" w:rsidRPr="00C32E15">
        <w:rPr>
          <w:rFonts w:ascii="Times New Roman" w:hAnsi="Times New Roman"/>
          <w:b/>
          <w:sz w:val="28"/>
          <w:szCs w:val="28"/>
        </w:rPr>
        <w:t>е</w:t>
      </w:r>
      <w:r w:rsidRPr="00C32E15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EB5025" w:rsidRPr="00C32E15">
        <w:rPr>
          <w:rFonts w:ascii="Times New Roman" w:hAnsi="Times New Roman"/>
          <w:b/>
          <w:sz w:val="28"/>
          <w:szCs w:val="28"/>
          <w:shd w:val="clear" w:color="auto" w:fill="FFFFFF"/>
        </w:rPr>
        <w:t>"</w:t>
      </w:r>
      <w:r w:rsidR="00C32E15" w:rsidRPr="00C32E15">
        <w:rPr>
          <w:rFonts w:ascii="Times New Roman" w:hAnsi="Times New Roman"/>
          <w:b/>
          <w:sz w:val="28"/>
          <w:szCs w:val="28"/>
        </w:rPr>
        <w:t xml:space="preserve">Про внесення змін до деяких законів України щодо державної підтримки дітей медичних працівників, які померли </w:t>
      </w:r>
      <w:r w:rsidR="00C32E15" w:rsidRPr="00C32E1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внаслідок інфікування коронавірусною хворобою (COVID-19) у зв’язку з </w:t>
      </w:r>
      <w:r w:rsidR="00C32E15" w:rsidRPr="00C32E15">
        <w:rPr>
          <w:rFonts w:ascii="Times New Roman" w:hAnsi="Times New Roman"/>
          <w:b/>
          <w:sz w:val="28"/>
          <w:szCs w:val="28"/>
        </w:rPr>
        <w:t>виконанням професійних обов’язків</w:t>
      </w:r>
      <w:r w:rsidR="00EB5025" w:rsidRPr="00C32E15">
        <w:rPr>
          <w:rFonts w:ascii="Times New Roman" w:hAnsi="Times New Roman"/>
          <w:b/>
          <w:sz w:val="28"/>
          <w:szCs w:val="28"/>
        </w:rPr>
        <w:t>"</w:t>
      </w:r>
    </w:p>
    <w:p w14:paraId="54BD2FC6" w14:textId="77777777" w:rsidR="00CD6E39" w:rsidRPr="00C32E15" w:rsidRDefault="00CD6E39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</w:p>
    <w:p w14:paraId="78DEB1F1" w14:textId="77777777" w:rsidR="002A378C" w:rsidRPr="00C32E15" w:rsidRDefault="006D6C1A" w:rsidP="006D6C1A">
      <w:pPr>
        <w:pStyle w:val="a3"/>
        <w:widowControl w:val="0"/>
        <w:autoSpaceDE w:val="0"/>
        <w:autoSpaceDN w:val="0"/>
        <w:adjustRightInd w:val="0"/>
        <w:ind w:left="737" w:right="71"/>
        <w:jc w:val="both"/>
        <w:rPr>
          <w:rFonts w:ascii="Times New Roman" w:hAnsi="Times New Roman"/>
          <w:b/>
          <w:bCs/>
          <w:sz w:val="28"/>
          <w:szCs w:val="28"/>
        </w:rPr>
      </w:pPr>
      <w:r w:rsidRPr="00C32E15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2A378C" w:rsidRPr="00C32E15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14:paraId="125D63CA" w14:textId="77777777" w:rsidR="0079376D" w:rsidRPr="00C32E15" w:rsidRDefault="001F4FB6" w:rsidP="000C12D9">
      <w:pPr>
        <w:ind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Станом на </w:t>
      </w:r>
      <w:r w:rsidR="002A1981" w:rsidRPr="00C32E15">
        <w:rPr>
          <w:rFonts w:ascii="Times New Roman" w:hAnsi="Times New Roman"/>
          <w:sz w:val="28"/>
          <w:szCs w:val="28"/>
        </w:rPr>
        <w:t>11</w:t>
      </w:r>
      <w:r w:rsidRPr="00C32E15">
        <w:rPr>
          <w:rFonts w:ascii="Times New Roman" w:hAnsi="Times New Roman"/>
          <w:sz w:val="28"/>
          <w:szCs w:val="28"/>
        </w:rPr>
        <w:t xml:space="preserve"> листопада 2020 року за інформацією </w:t>
      </w:r>
      <w:r w:rsidR="00241EC2" w:rsidRPr="00C32E15">
        <w:rPr>
          <w:rFonts w:ascii="Times New Roman" w:hAnsi="Times New Roman"/>
          <w:sz w:val="28"/>
          <w:szCs w:val="28"/>
        </w:rPr>
        <w:t>Міністерства охорони здоров’я</w:t>
      </w:r>
      <w:r w:rsidRPr="00C32E15">
        <w:rPr>
          <w:rFonts w:ascii="Times New Roman" w:hAnsi="Times New Roman"/>
          <w:sz w:val="28"/>
          <w:szCs w:val="28"/>
        </w:rPr>
        <w:t xml:space="preserve">, від </w:t>
      </w:r>
      <w:r w:rsidR="005C0E63" w:rsidRPr="00C32E15">
        <w:rPr>
          <w:rFonts w:ascii="Times New Roman" w:hAnsi="Times New Roman"/>
          <w:sz w:val="28"/>
          <w:szCs w:val="28"/>
        </w:rPr>
        <w:t xml:space="preserve">гострої респіраторної хвороби COVID-19, спричиненою коронавірусом SARS-CoV-2, </w:t>
      </w:r>
      <w:r w:rsidR="0089012C" w:rsidRPr="00C32E15">
        <w:rPr>
          <w:rFonts w:ascii="Times New Roman" w:hAnsi="Times New Roman"/>
          <w:sz w:val="28"/>
          <w:szCs w:val="28"/>
        </w:rPr>
        <w:t xml:space="preserve">в </w:t>
      </w:r>
      <w:r w:rsidR="005C0E63" w:rsidRPr="00C32E15">
        <w:rPr>
          <w:rFonts w:ascii="Times New Roman" w:hAnsi="Times New Roman"/>
          <w:sz w:val="28"/>
          <w:szCs w:val="28"/>
        </w:rPr>
        <w:t>У</w:t>
      </w:r>
      <w:r w:rsidR="0089012C" w:rsidRPr="00C32E15">
        <w:rPr>
          <w:rFonts w:ascii="Times New Roman" w:hAnsi="Times New Roman"/>
          <w:sz w:val="28"/>
          <w:szCs w:val="28"/>
        </w:rPr>
        <w:t xml:space="preserve">країні померли </w:t>
      </w:r>
      <w:r w:rsidR="002A1981" w:rsidRPr="00C32E15">
        <w:rPr>
          <w:rFonts w:ascii="Times New Roman" w:hAnsi="Times New Roman"/>
          <w:sz w:val="28"/>
          <w:szCs w:val="28"/>
        </w:rPr>
        <w:t>9145</w:t>
      </w:r>
      <w:r w:rsidR="0089012C" w:rsidRPr="00C32E15">
        <w:rPr>
          <w:rFonts w:ascii="Times New Roman" w:hAnsi="Times New Roman"/>
          <w:sz w:val="28"/>
          <w:szCs w:val="28"/>
        </w:rPr>
        <w:t xml:space="preserve"> особи. </w:t>
      </w:r>
    </w:p>
    <w:p w14:paraId="23C9EBF7" w14:textId="77777777" w:rsidR="002A1981" w:rsidRPr="00C32E15" w:rsidRDefault="002A1981" w:rsidP="000C12D9">
      <w:pPr>
        <w:ind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>Від початку пандемії коронавірусу в Україні на COVID-19 захворіли 26 422 медичних працівники, з яких померло — 258</w:t>
      </w:r>
      <w:r w:rsidR="00EE63FD" w:rsidRPr="00C32E15">
        <w:rPr>
          <w:rStyle w:val="af4"/>
          <w:rFonts w:ascii="Times New Roman" w:hAnsi="Times New Roman"/>
          <w:sz w:val="28"/>
          <w:szCs w:val="28"/>
        </w:rPr>
        <w:footnoteReference w:id="1"/>
      </w:r>
      <w:r w:rsidRPr="00C32E15">
        <w:rPr>
          <w:rFonts w:ascii="Times New Roman" w:hAnsi="Times New Roman"/>
          <w:sz w:val="28"/>
          <w:szCs w:val="28"/>
        </w:rPr>
        <w:t xml:space="preserve">. </w:t>
      </w:r>
    </w:p>
    <w:p w14:paraId="146E2352" w14:textId="77777777" w:rsidR="001F4FB6" w:rsidRPr="00C32E15" w:rsidRDefault="001F4FB6" w:rsidP="000C12D9">
      <w:pPr>
        <w:ind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З поширенням в Україні коронавірусної хвороби діти медичних працівників стали вразливішими. В умовах пандемії українські лікарі майже щодня стикаються з ризиками для свого здоров’я або навіть ідуть з життя. Їхні діти втрачають одного з батьків або залишаються круглими сиротами. </w:t>
      </w:r>
    </w:p>
    <w:p w14:paraId="604DCA4B" w14:textId="3D90BE01" w:rsidR="00407C2A" w:rsidRPr="00C32E15" w:rsidRDefault="001F4FB6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За таких обставин, </w:t>
      </w:r>
      <w:r w:rsidR="005C0E63" w:rsidRPr="00C32E15">
        <w:rPr>
          <w:rFonts w:ascii="Times New Roman" w:hAnsi="Times New Roman"/>
          <w:sz w:val="28"/>
          <w:szCs w:val="28"/>
        </w:rPr>
        <w:t>д</w:t>
      </w:r>
      <w:r w:rsidRPr="00C32E15">
        <w:rPr>
          <w:rFonts w:ascii="Times New Roman" w:hAnsi="Times New Roman"/>
          <w:sz w:val="28"/>
          <w:szCs w:val="28"/>
        </w:rPr>
        <w:t xml:space="preserve">ержава повинна надати додаткові соціальні гарантії </w:t>
      </w:r>
      <w:r w:rsidR="005C0E63" w:rsidRPr="00C32E15">
        <w:rPr>
          <w:rFonts w:ascii="Times New Roman" w:hAnsi="Times New Roman"/>
          <w:sz w:val="28"/>
          <w:szCs w:val="28"/>
        </w:rPr>
        <w:t>та підтримку дітям медичних працівників, один із батьків яких загинув (помер) від гострої респіраторної хвороби COVID-19, спричиненої коронавірусом SARS-CoV-2, що пов’язано з виконанням зазначеними медичними працівниками робіт з ліквідації такої хвороби</w:t>
      </w:r>
      <w:r w:rsidRPr="00C32E15">
        <w:rPr>
          <w:rFonts w:ascii="Times New Roman" w:hAnsi="Times New Roman"/>
          <w:sz w:val="28"/>
          <w:szCs w:val="28"/>
        </w:rPr>
        <w:t>.</w:t>
      </w:r>
      <w:r w:rsidR="00E62D71" w:rsidRPr="00C32E15">
        <w:rPr>
          <w:rFonts w:ascii="Times New Roman" w:hAnsi="Times New Roman"/>
          <w:sz w:val="28"/>
          <w:szCs w:val="28"/>
        </w:rPr>
        <w:t xml:space="preserve"> Таким чином, існує необхідність</w:t>
      </w:r>
      <w:r w:rsidRPr="00C32E15">
        <w:rPr>
          <w:rFonts w:ascii="Times New Roman" w:hAnsi="Times New Roman"/>
          <w:sz w:val="28"/>
          <w:szCs w:val="28"/>
        </w:rPr>
        <w:t xml:space="preserve"> надати можливість дітям медичних працівників, які померли внаслідок ускладнень від коронавірусної хвороби, здобувати </w:t>
      </w:r>
      <w:r w:rsidR="005C0E63" w:rsidRPr="00C32E15">
        <w:rPr>
          <w:rFonts w:ascii="Times New Roman" w:hAnsi="Times New Roman"/>
          <w:sz w:val="28"/>
          <w:szCs w:val="28"/>
        </w:rPr>
        <w:t xml:space="preserve">фахову передвищу та </w:t>
      </w:r>
      <w:r w:rsidRPr="00C32E15">
        <w:rPr>
          <w:rFonts w:ascii="Times New Roman" w:hAnsi="Times New Roman"/>
          <w:sz w:val="28"/>
          <w:szCs w:val="28"/>
        </w:rPr>
        <w:t xml:space="preserve">вищу освіту </w:t>
      </w:r>
      <w:r w:rsidR="005C0E63" w:rsidRPr="00C32E15">
        <w:rPr>
          <w:rFonts w:ascii="Times New Roman" w:hAnsi="Times New Roman"/>
          <w:sz w:val="28"/>
          <w:szCs w:val="28"/>
        </w:rPr>
        <w:t xml:space="preserve">за умов </w:t>
      </w:r>
      <w:r w:rsidR="00F24F6B" w:rsidRPr="00C32E15">
        <w:rPr>
          <w:rFonts w:ascii="Times New Roman" w:hAnsi="Times New Roman"/>
          <w:sz w:val="28"/>
          <w:szCs w:val="28"/>
        </w:rPr>
        <w:t>державної цільової підтримки</w:t>
      </w:r>
      <w:r w:rsidR="00AF1A5A">
        <w:rPr>
          <w:rFonts w:ascii="Times New Roman" w:hAnsi="Times New Roman"/>
          <w:sz w:val="28"/>
          <w:szCs w:val="28"/>
        </w:rPr>
        <w:t>, а також створити умови для забезпечення цих дітей послугами з оздоровлення та відпочинку за рахунок бюджетних коштів.</w:t>
      </w:r>
    </w:p>
    <w:p w14:paraId="2356805B" w14:textId="59FA02A6" w:rsidR="007A1B11" w:rsidRPr="00C32E15" w:rsidRDefault="001F4FB6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Діти медичних працівників, </w:t>
      </w:r>
      <w:r w:rsidR="00F24F6B" w:rsidRPr="00C32E15">
        <w:rPr>
          <w:rFonts w:ascii="Times New Roman" w:hAnsi="Times New Roman"/>
          <w:sz w:val="28"/>
          <w:szCs w:val="28"/>
        </w:rPr>
        <w:t xml:space="preserve">один із батьків яких загинув (помер) від гострої респіраторної хвороби COVID-19, спричиненої коронавірусом SARS-CoV-2, внаслідок виконання зазначеними медичними працівниками </w:t>
      </w:r>
      <w:r w:rsidR="007A1B11" w:rsidRPr="00C32E15">
        <w:rPr>
          <w:rFonts w:ascii="Times New Roman" w:hAnsi="Times New Roman"/>
          <w:sz w:val="28"/>
          <w:szCs w:val="28"/>
        </w:rPr>
        <w:t>своїх професійних обов’язків</w:t>
      </w:r>
      <w:r w:rsidR="00F24F6B" w:rsidRPr="00C32E15">
        <w:rPr>
          <w:rFonts w:ascii="Times New Roman" w:hAnsi="Times New Roman"/>
          <w:sz w:val="28"/>
          <w:szCs w:val="28"/>
        </w:rPr>
        <w:t xml:space="preserve"> з ліквідації такої хвороби</w:t>
      </w:r>
      <w:r w:rsidRPr="00C32E15">
        <w:rPr>
          <w:rFonts w:ascii="Times New Roman" w:hAnsi="Times New Roman"/>
          <w:sz w:val="28"/>
          <w:szCs w:val="28"/>
        </w:rPr>
        <w:t xml:space="preserve">, повинні </w:t>
      </w:r>
      <w:r w:rsidR="00F24F6B" w:rsidRPr="00C32E15">
        <w:rPr>
          <w:rFonts w:ascii="Times New Roman" w:hAnsi="Times New Roman"/>
          <w:sz w:val="28"/>
          <w:szCs w:val="28"/>
        </w:rPr>
        <w:t xml:space="preserve">мати можливість </w:t>
      </w:r>
      <w:r w:rsidRPr="00C32E15">
        <w:rPr>
          <w:rFonts w:ascii="Times New Roman" w:hAnsi="Times New Roman"/>
          <w:sz w:val="28"/>
          <w:szCs w:val="28"/>
        </w:rPr>
        <w:t xml:space="preserve">користуватися пільговими правилами вступу </w:t>
      </w:r>
      <w:r w:rsidR="00F24F6B" w:rsidRPr="00C32E15">
        <w:rPr>
          <w:rFonts w:ascii="Times New Roman" w:hAnsi="Times New Roman"/>
          <w:sz w:val="28"/>
          <w:szCs w:val="28"/>
        </w:rPr>
        <w:t>до закладів фахової передвищої та вищої освіти</w:t>
      </w:r>
      <w:r w:rsidR="00AF1A5A">
        <w:rPr>
          <w:rFonts w:ascii="Times New Roman" w:hAnsi="Times New Roman"/>
          <w:sz w:val="28"/>
          <w:szCs w:val="28"/>
        </w:rPr>
        <w:t xml:space="preserve"> та можливістю оздоровлюватися</w:t>
      </w:r>
      <w:r w:rsidR="00F24F6B" w:rsidRPr="00C32E15">
        <w:rPr>
          <w:rFonts w:ascii="Times New Roman" w:hAnsi="Times New Roman"/>
          <w:sz w:val="28"/>
          <w:szCs w:val="28"/>
        </w:rPr>
        <w:t xml:space="preserve"> </w:t>
      </w:r>
      <w:r w:rsidRPr="00C32E15">
        <w:rPr>
          <w:rFonts w:ascii="Times New Roman" w:hAnsi="Times New Roman"/>
          <w:sz w:val="28"/>
          <w:szCs w:val="28"/>
        </w:rPr>
        <w:t xml:space="preserve">нарівні з </w:t>
      </w:r>
      <w:r w:rsidR="00AF1A5A">
        <w:rPr>
          <w:rFonts w:ascii="Times New Roman" w:hAnsi="Times New Roman"/>
          <w:sz w:val="28"/>
          <w:szCs w:val="28"/>
        </w:rPr>
        <w:t>дітьми</w:t>
      </w:r>
      <w:r w:rsidRPr="00C32E15">
        <w:rPr>
          <w:rFonts w:ascii="Times New Roman" w:hAnsi="Times New Roman"/>
          <w:sz w:val="28"/>
          <w:szCs w:val="28"/>
        </w:rPr>
        <w:t xml:space="preserve">, один з батьків яких </w:t>
      </w:r>
      <w:r w:rsidR="00A572D2" w:rsidRPr="00C32E15">
        <w:rPr>
          <w:rFonts w:ascii="Times New Roman" w:hAnsi="Times New Roman"/>
          <w:sz w:val="28"/>
          <w:szCs w:val="28"/>
        </w:rPr>
        <w:t>загинув</w:t>
      </w:r>
      <w:r w:rsidRPr="00C32E15">
        <w:rPr>
          <w:rFonts w:ascii="Times New Roman" w:hAnsi="Times New Roman"/>
          <w:sz w:val="28"/>
          <w:szCs w:val="28"/>
        </w:rPr>
        <w:t xml:space="preserve"> у зоні проведення АТО/ООС або помер внаслідок хвороби чи каліцтва, отриманих під час бойових дій на Донбасі.</w:t>
      </w:r>
      <w:r w:rsidR="007A1B11" w:rsidRPr="00C32E15">
        <w:rPr>
          <w:rFonts w:ascii="Times New Roman" w:hAnsi="Times New Roman"/>
          <w:sz w:val="28"/>
          <w:szCs w:val="28"/>
        </w:rPr>
        <w:t xml:space="preserve"> </w:t>
      </w:r>
      <w:r w:rsidR="007A1B11" w:rsidRPr="00C32E1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Мова йде про надання 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державної підтримки для </w:t>
      </w:r>
      <w:r w:rsidR="00AF1A5A">
        <w:rPr>
          <w:rFonts w:ascii="Times New Roman" w:hAnsi="Times New Roman"/>
          <w:sz w:val="28"/>
          <w:szCs w:val="28"/>
          <w:shd w:val="clear" w:color="auto" w:fill="FFFFFF"/>
        </w:rPr>
        <w:t xml:space="preserve">оздоровлення чи відпочинку та 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>здобуття вищої та фахової передвищої освіти для дітей медичних працівників, які поклали своє життя, рятуючи співвітчизників від поширення коронавірусної хвороби</w:t>
      </w:r>
      <w:r w:rsidR="007A1B11" w:rsidRPr="00C32E15">
        <w:rPr>
          <w:rFonts w:ascii="Times New Roman" w:hAnsi="Times New Roman"/>
          <w:sz w:val="28"/>
          <w:szCs w:val="28"/>
        </w:rPr>
        <w:t xml:space="preserve"> (COVID-19).</w:t>
      </w:r>
    </w:p>
    <w:p w14:paraId="4886E61F" w14:textId="3449B3E9" w:rsidR="00CD6E39" w:rsidRDefault="00CD6E39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</w:p>
    <w:p w14:paraId="0A87BD40" w14:textId="77777777" w:rsidR="00AF1A5A" w:rsidRPr="00C32E15" w:rsidRDefault="00AF1A5A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</w:p>
    <w:p w14:paraId="7A36FC8A" w14:textId="77777777" w:rsidR="002A378C" w:rsidRPr="00C32E15" w:rsidRDefault="002A378C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C32E15">
        <w:rPr>
          <w:rFonts w:ascii="Times New Roman" w:hAnsi="Times New Roman"/>
          <w:b/>
          <w:bCs/>
          <w:sz w:val="28"/>
          <w:szCs w:val="28"/>
        </w:rPr>
        <w:lastRenderedPageBreak/>
        <w:t xml:space="preserve">2. Цілі і завдання прийняття акта </w:t>
      </w:r>
    </w:p>
    <w:p w14:paraId="2A832CB3" w14:textId="1E181058" w:rsidR="001344B4" w:rsidRPr="00C32E15" w:rsidRDefault="00774E10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Метою законопроекту є </w:t>
      </w:r>
      <w:r w:rsidR="00AC5E77" w:rsidRPr="00C32E15">
        <w:rPr>
          <w:rFonts w:ascii="Times New Roman" w:hAnsi="Times New Roman"/>
          <w:sz w:val="28"/>
          <w:szCs w:val="28"/>
        </w:rPr>
        <w:t>закріплення на законодавчому рівні</w:t>
      </w:r>
      <w:r w:rsidR="00AF1A5A">
        <w:rPr>
          <w:rFonts w:ascii="Times New Roman" w:hAnsi="Times New Roman"/>
          <w:sz w:val="28"/>
          <w:szCs w:val="28"/>
        </w:rPr>
        <w:t xml:space="preserve"> </w:t>
      </w:r>
      <w:r w:rsidR="001F4FB6" w:rsidRPr="00C32E15">
        <w:rPr>
          <w:rFonts w:ascii="Times New Roman" w:hAnsi="Times New Roman"/>
          <w:sz w:val="28"/>
          <w:szCs w:val="28"/>
        </w:rPr>
        <w:t xml:space="preserve">пільгових правил вступу до закладів вищої освіти та закладів фахової передвищої освіти для дітей медичних працівників, у яких помер один із батьків 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внаслідок інфікування коронавірусною хворобою (COVID-19) </w:t>
      </w:r>
      <w:r w:rsidR="00C32E15" w:rsidRPr="00C32E15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зв’язку з </w:t>
      </w:r>
      <w:r w:rsidR="007A1B11" w:rsidRPr="00C32E15">
        <w:rPr>
          <w:rFonts w:ascii="Times New Roman" w:hAnsi="Times New Roman"/>
          <w:sz w:val="28"/>
          <w:szCs w:val="28"/>
        </w:rPr>
        <w:t>виконанням професійних обов’язків</w:t>
      </w:r>
      <w:r w:rsidR="00C32E15" w:rsidRPr="00C32E15">
        <w:rPr>
          <w:rFonts w:ascii="Times New Roman" w:hAnsi="Times New Roman"/>
          <w:sz w:val="28"/>
          <w:szCs w:val="28"/>
        </w:rPr>
        <w:t>, а також створення умов для оздоровлення та відпочинку таких дітей</w:t>
      </w:r>
      <w:r w:rsidR="00E16508" w:rsidRPr="00C32E15">
        <w:rPr>
          <w:rFonts w:ascii="Times New Roman" w:hAnsi="Times New Roman"/>
          <w:sz w:val="28"/>
          <w:szCs w:val="28"/>
        </w:rPr>
        <w:t>.</w:t>
      </w:r>
    </w:p>
    <w:p w14:paraId="05569E88" w14:textId="77777777" w:rsidR="00407C2A" w:rsidRPr="00C32E15" w:rsidRDefault="00407C2A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0C702A" w14:textId="77777777" w:rsidR="002A378C" w:rsidRPr="00C32E15" w:rsidRDefault="002A378C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C32E15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14:paraId="6337F444" w14:textId="2367CFEA" w:rsidR="001F4FB6" w:rsidRPr="00C32E15" w:rsidRDefault="00774E10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>Законопро</w:t>
      </w:r>
      <w:r w:rsidR="00F24F6B" w:rsidRPr="00C32E15">
        <w:rPr>
          <w:rFonts w:ascii="Times New Roman" w:hAnsi="Times New Roman"/>
          <w:sz w:val="28"/>
          <w:szCs w:val="28"/>
        </w:rPr>
        <w:t>е</w:t>
      </w:r>
      <w:r w:rsidRPr="00C32E15">
        <w:rPr>
          <w:rFonts w:ascii="Times New Roman" w:hAnsi="Times New Roman"/>
          <w:sz w:val="28"/>
          <w:szCs w:val="28"/>
        </w:rPr>
        <w:t xml:space="preserve">ктом </w:t>
      </w:r>
      <w:r w:rsidR="00F24F6B" w:rsidRPr="00C32E15">
        <w:rPr>
          <w:rFonts w:ascii="Times New Roman" w:hAnsi="Times New Roman"/>
          <w:sz w:val="28"/>
          <w:szCs w:val="28"/>
        </w:rPr>
        <w:t xml:space="preserve">передбачено надання державної підтримки для </w:t>
      </w:r>
      <w:r w:rsidR="009327D0">
        <w:rPr>
          <w:rFonts w:ascii="Times New Roman" w:hAnsi="Times New Roman"/>
          <w:sz w:val="28"/>
          <w:szCs w:val="28"/>
          <w:shd w:val="clear" w:color="auto" w:fill="FFFFFF"/>
        </w:rPr>
        <w:t xml:space="preserve">оздоровлення чи відпочинку та </w:t>
      </w:r>
      <w:r w:rsidR="00F24F6B" w:rsidRPr="00C32E15">
        <w:rPr>
          <w:rFonts w:ascii="Times New Roman" w:hAnsi="Times New Roman"/>
          <w:sz w:val="28"/>
          <w:szCs w:val="28"/>
        </w:rPr>
        <w:t>здобуття фахової передвищої та вищої освіти дітям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медичних працівників закладів охорони здоров’я, наукових установ та залучених до боротьби з коронавірусною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смерть одного </w:t>
      </w:r>
      <w:r w:rsidR="007A1B11" w:rsidRPr="00C32E15">
        <w:rPr>
          <w:rFonts w:ascii="Times New Roman" w:hAnsi="Times New Roman"/>
          <w:sz w:val="28"/>
          <w:szCs w:val="28"/>
        </w:rPr>
        <w:t xml:space="preserve">із батьків яких 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настала внаслідок інфікування коронавірусною хворобою (COVID-19) </w:t>
      </w:r>
      <w:r w:rsidR="006D6C1A" w:rsidRPr="00C32E15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7A1B1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зв’язку з </w:t>
      </w:r>
      <w:r w:rsidR="007A1B11" w:rsidRPr="00C32E15">
        <w:rPr>
          <w:rFonts w:ascii="Times New Roman" w:hAnsi="Times New Roman"/>
          <w:sz w:val="28"/>
          <w:szCs w:val="28"/>
        </w:rPr>
        <w:t>виконанням професійних обов’язків</w:t>
      </w:r>
      <w:r w:rsidR="001F4FB6" w:rsidRPr="00C32E15">
        <w:rPr>
          <w:rFonts w:ascii="Times New Roman" w:hAnsi="Times New Roman"/>
          <w:sz w:val="28"/>
          <w:szCs w:val="28"/>
        </w:rPr>
        <w:t>.</w:t>
      </w:r>
    </w:p>
    <w:p w14:paraId="629CE6EE" w14:textId="3B5D19CC" w:rsidR="00FA15BB" w:rsidRPr="00C32E15" w:rsidRDefault="00B83E41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327D0">
        <w:rPr>
          <w:rFonts w:ascii="Times New Roman" w:hAnsi="Times New Roman"/>
          <w:bCs/>
          <w:sz w:val="28"/>
          <w:szCs w:val="28"/>
        </w:rPr>
        <w:t xml:space="preserve">Підтримуючи соціальну спрямованість </w:t>
      </w:r>
      <w:r w:rsidR="007A1B11" w:rsidRPr="009327D0">
        <w:rPr>
          <w:rFonts w:ascii="Times New Roman" w:hAnsi="Times New Roman"/>
          <w:bCs/>
          <w:sz w:val="28"/>
          <w:szCs w:val="28"/>
        </w:rPr>
        <w:t>проектів реєстр. №</w:t>
      </w:r>
      <w:r w:rsidR="006D6C1A" w:rsidRPr="009327D0">
        <w:rPr>
          <w:rFonts w:ascii="Times New Roman" w:hAnsi="Times New Roman"/>
          <w:bCs/>
          <w:sz w:val="28"/>
          <w:szCs w:val="28"/>
        </w:rPr>
        <w:t xml:space="preserve"> </w:t>
      </w:r>
      <w:r w:rsidRPr="009327D0">
        <w:rPr>
          <w:rFonts w:ascii="Times New Roman" w:hAnsi="Times New Roman"/>
          <w:bCs/>
          <w:sz w:val="28"/>
          <w:szCs w:val="28"/>
        </w:rPr>
        <w:t>4374</w:t>
      </w:r>
      <w:r w:rsidR="007A1B11" w:rsidRPr="009327D0">
        <w:rPr>
          <w:rFonts w:ascii="Times New Roman" w:hAnsi="Times New Roman"/>
          <w:bCs/>
          <w:sz w:val="28"/>
          <w:szCs w:val="28"/>
        </w:rPr>
        <w:t xml:space="preserve"> та </w:t>
      </w:r>
      <w:r w:rsidRPr="009327D0">
        <w:rPr>
          <w:rFonts w:ascii="Times New Roman" w:hAnsi="Times New Roman"/>
          <w:bCs/>
          <w:sz w:val="28"/>
          <w:szCs w:val="28"/>
        </w:rPr>
        <w:t>реєстр. №</w:t>
      </w:r>
      <w:r w:rsidR="00431544" w:rsidRPr="009327D0">
        <w:rPr>
          <w:rFonts w:ascii="Times New Roman" w:hAnsi="Times New Roman"/>
          <w:bCs/>
          <w:sz w:val="28"/>
          <w:szCs w:val="28"/>
        </w:rPr>
        <w:t xml:space="preserve"> </w:t>
      </w:r>
      <w:r w:rsidRPr="009327D0">
        <w:rPr>
          <w:rFonts w:ascii="Times New Roman" w:hAnsi="Times New Roman"/>
          <w:bCs/>
          <w:sz w:val="28"/>
          <w:szCs w:val="28"/>
        </w:rPr>
        <w:t>4374-1</w:t>
      </w:r>
      <w:r w:rsidR="000C12D9" w:rsidRPr="009327D0">
        <w:rPr>
          <w:rFonts w:ascii="Times New Roman" w:hAnsi="Times New Roman"/>
          <w:bCs/>
          <w:sz w:val="28"/>
          <w:szCs w:val="28"/>
        </w:rPr>
        <w:t xml:space="preserve">, якими </w:t>
      </w:r>
      <w:r w:rsidR="009327D0" w:rsidRPr="009327D0">
        <w:rPr>
          <w:rFonts w:ascii="Times New Roman" w:hAnsi="Times New Roman"/>
          <w:bCs/>
          <w:sz w:val="28"/>
          <w:szCs w:val="28"/>
        </w:rPr>
        <w:t xml:space="preserve">передбачено </w:t>
      </w:r>
      <w:r w:rsidR="009327D0" w:rsidRPr="009327D0">
        <w:rPr>
          <w:rFonts w:ascii="Times New Roman" w:hAnsi="Times New Roman"/>
          <w:sz w:val="28"/>
          <w:szCs w:val="28"/>
        </w:rPr>
        <w:t>державну цільову підтримк</w:t>
      </w:r>
      <w:r w:rsidR="009327D0">
        <w:rPr>
          <w:rFonts w:ascii="Times New Roman" w:hAnsi="Times New Roman"/>
          <w:sz w:val="28"/>
          <w:szCs w:val="28"/>
        </w:rPr>
        <w:t>у</w:t>
      </w:r>
      <w:r w:rsidR="009327D0" w:rsidRPr="009327D0">
        <w:rPr>
          <w:rFonts w:ascii="Times New Roman" w:hAnsi="Times New Roman"/>
          <w:sz w:val="28"/>
          <w:szCs w:val="28"/>
        </w:rPr>
        <w:t xml:space="preserve"> для здобуття освіти і </w:t>
      </w:r>
      <w:r w:rsidR="000C12D9" w:rsidRPr="009327D0">
        <w:rPr>
          <w:rFonts w:ascii="Times New Roman" w:hAnsi="Times New Roman"/>
          <w:bCs/>
          <w:sz w:val="28"/>
          <w:szCs w:val="28"/>
        </w:rPr>
        <w:t xml:space="preserve">вносяться зміни до Законів України </w:t>
      </w:r>
      <w:r w:rsidR="000C12D9" w:rsidRPr="009327D0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0C12D9" w:rsidRPr="009327D0">
        <w:rPr>
          <w:rFonts w:ascii="Times New Roman" w:hAnsi="Times New Roman"/>
          <w:sz w:val="28"/>
          <w:szCs w:val="28"/>
        </w:rPr>
        <w:t>Про вищу освіту</w:t>
      </w:r>
      <w:r w:rsidR="000C12D9" w:rsidRPr="009327D0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0C12D9" w:rsidRPr="009327D0">
        <w:rPr>
          <w:rFonts w:ascii="Times New Roman" w:hAnsi="Times New Roman"/>
          <w:sz w:val="28"/>
          <w:szCs w:val="28"/>
        </w:rPr>
        <w:t xml:space="preserve"> та </w:t>
      </w:r>
      <w:r w:rsidR="000C12D9" w:rsidRPr="009327D0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0C12D9" w:rsidRPr="009327D0">
        <w:rPr>
          <w:rFonts w:ascii="Times New Roman" w:hAnsi="Times New Roman"/>
          <w:sz w:val="28"/>
          <w:szCs w:val="28"/>
        </w:rPr>
        <w:t>Про фахову передвищу освіту</w:t>
      </w:r>
      <w:r w:rsidR="000C12D9" w:rsidRPr="009327D0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6D6C1A" w:rsidRPr="009327D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0C12D9" w:rsidRPr="009327D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A1B11" w:rsidRPr="009327D0">
        <w:rPr>
          <w:rFonts w:ascii="Times New Roman" w:hAnsi="Times New Roman"/>
          <w:bCs/>
          <w:sz w:val="28"/>
          <w:szCs w:val="28"/>
        </w:rPr>
        <w:t>альтернативним проектом</w:t>
      </w:r>
      <w:r w:rsidR="006D6C1A" w:rsidRPr="009327D0">
        <w:rPr>
          <w:rFonts w:ascii="Times New Roman" w:hAnsi="Times New Roman"/>
          <w:bCs/>
          <w:sz w:val="28"/>
          <w:szCs w:val="28"/>
        </w:rPr>
        <w:t>,</w:t>
      </w:r>
      <w:r w:rsidR="006D6C1A" w:rsidRPr="009327D0">
        <w:rPr>
          <w:rFonts w:ascii="Times New Roman" w:hAnsi="Times New Roman"/>
          <w:sz w:val="28"/>
          <w:szCs w:val="28"/>
        </w:rPr>
        <w:t xml:space="preserve"> на відміну </w:t>
      </w:r>
      <w:r w:rsidR="006D6C1A" w:rsidRPr="009327D0">
        <w:rPr>
          <w:rFonts w:ascii="Times New Roman" w:hAnsi="Times New Roman"/>
          <w:bCs/>
          <w:sz w:val="28"/>
          <w:szCs w:val="28"/>
        </w:rPr>
        <w:t>від зазначених,</w:t>
      </w:r>
      <w:r w:rsidR="007A1B11" w:rsidRPr="009327D0">
        <w:rPr>
          <w:rFonts w:ascii="Times New Roman" w:hAnsi="Times New Roman"/>
          <w:bCs/>
          <w:sz w:val="28"/>
          <w:szCs w:val="28"/>
        </w:rPr>
        <w:t xml:space="preserve"> </w:t>
      </w:r>
      <w:r w:rsidRPr="009327D0">
        <w:rPr>
          <w:rFonts w:ascii="Times New Roman" w:hAnsi="Times New Roman"/>
          <w:bCs/>
          <w:sz w:val="28"/>
          <w:szCs w:val="28"/>
        </w:rPr>
        <w:t>додатково пропонується</w:t>
      </w:r>
      <w:r w:rsidRPr="00C32E15">
        <w:rPr>
          <w:rFonts w:ascii="Times New Roman" w:hAnsi="Times New Roman"/>
          <w:bCs/>
          <w:sz w:val="28"/>
          <w:szCs w:val="28"/>
        </w:rPr>
        <w:t xml:space="preserve"> внесення </w:t>
      </w:r>
      <w:r w:rsidR="00AF770C">
        <w:rPr>
          <w:rFonts w:ascii="Times New Roman" w:hAnsi="Times New Roman"/>
          <w:bCs/>
          <w:sz w:val="28"/>
          <w:szCs w:val="28"/>
        </w:rPr>
        <w:t xml:space="preserve">таких </w:t>
      </w:r>
      <w:r w:rsidRPr="00C32E15">
        <w:rPr>
          <w:rFonts w:ascii="Times New Roman" w:hAnsi="Times New Roman"/>
          <w:bCs/>
          <w:sz w:val="28"/>
          <w:szCs w:val="28"/>
        </w:rPr>
        <w:t xml:space="preserve">змін в 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Закон</w:t>
      </w:r>
      <w:r w:rsidR="00FA15BB" w:rsidRPr="00C32E15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"Про охорону дитинства"</w:t>
      </w:r>
      <w:r w:rsidR="00FA15BB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та "</w:t>
      </w:r>
      <w:r w:rsidR="00FA15BB" w:rsidRPr="00C32E15">
        <w:rPr>
          <w:rFonts w:ascii="Times New Roman" w:hAnsi="Times New Roman"/>
          <w:bCs/>
          <w:sz w:val="28"/>
          <w:szCs w:val="28"/>
          <w:shd w:val="clear" w:color="auto" w:fill="FFFFFF"/>
        </w:rPr>
        <w:t>Про оздоровлення та відпочинок дітей</w:t>
      </w:r>
      <w:r w:rsidR="00FA15BB" w:rsidRPr="00C32E15">
        <w:rPr>
          <w:rFonts w:ascii="Times New Roman" w:hAnsi="Times New Roman"/>
          <w:sz w:val="28"/>
          <w:szCs w:val="28"/>
          <w:shd w:val="clear" w:color="auto" w:fill="FFFFFF"/>
        </w:rPr>
        <w:t>":</w:t>
      </w:r>
    </w:p>
    <w:p w14:paraId="74A2BBF4" w14:textId="247A065F" w:rsidR="00B83E41" w:rsidRPr="00C32E15" w:rsidRDefault="00FA15BB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1)</w:t>
      </w:r>
      <w:r w:rsidR="00B83E4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03D0" w:rsidRPr="00C32E15">
        <w:rPr>
          <w:rFonts w:ascii="Times New Roman" w:hAnsi="Times New Roman"/>
          <w:bCs/>
          <w:sz w:val="28"/>
          <w:szCs w:val="28"/>
        </w:rPr>
        <w:t xml:space="preserve">в </w:t>
      </w:r>
      <w:r w:rsidR="008503D0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Законі України "Про охорону дитинства" </w:t>
      </w:r>
      <w:r w:rsidR="00D144E8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встановлюється </w:t>
      </w:r>
      <w:r w:rsidR="008503D0" w:rsidRPr="00C32E15">
        <w:rPr>
          <w:rFonts w:ascii="Times New Roman" w:hAnsi="Times New Roman"/>
          <w:sz w:val="28"/>
          <w:szCs w:val="28"/>
        </w:rPr>
        <w:t>державна цільова підтримка</w:t>
      </w:r>
      <w:r w:rsidR="00A04B8E" w:rsidRPr="00C32E15">
        <w:rPr>
          <w:rFonts w:ascii="Times New Roman" w:hAnsi="Times New Roman"/>
          <w:sz w:val="28"/>
          <w:szCs w:val="28"/>
        </w:rPr>
        <w:t xml:space="preserve"> для здобуття професійної (професійно-технічної), фахової передвищої та вищої освіти у державних та комунальних закладах освіти</w:t>
      </w:r>
      <w:r w:rsidR="00A04B8E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83E4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дітям медичних працівників закладів охорони здоров’я, наукових установ та залучених до боротьби з коронавірусною хворобою (COVID-19) закладами охорони здоров’я студентів-медиків старших курсів (5 і 6 курс) та інтернів, допущених до роботи відповідно до вимог статті 24 Кодексу законів про працю України, смерть одного </w:t>
      </w:r>
      <w:r w:rsidR="00B83E41" w:rsidRPr="00C32E15">
        <w:rPr>
          <w:rFonts w:ascii="Times New Roman" w:hAnsi="Times New Roman"/>
          <w:sz w:val="28"/>
          <w:szCs w:val="28"/>
        </w:rPr>
        <w:t xml:space="preserve">із батьків яких </w:t>
      </w:r>
      <w:r w:rsidR="00B83E4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настала внаслідок інфікування коронавірусною хворобою (COVID-19) </w:t>
      </w:r>
      <w:r w:rsidR="00431544" w:rsidRPr="00C32E15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B83E41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зв’язку з </w:t>
      </w:r>
      <w:r w:rsidR="00B83E41" w:rsidRPr="00C32E15">
        <w:rPr>
          <w:rFonts w:ascii="Times New Roman" w:hAnsi="Times New Roman"/>
          <w:sz w:val="28"/>
          <w:szCs w:val="28"/>
        </w:rPr>
        <w:t xml:space="preserve">виконанням професійних обов’язків, у тому числі дітям, які навчаються за денною формою навчання у закладах професійної (професійно-технічної), фахової передвищої та вищої освіти, - до закінчення закладів освіти, але не довше </w:t>
      </w:r>
      <w:r w:rsidR="00200248" w:rsidRPr="00C32E15">
        <w:rPr>
          <w:rFonts w:ascii="Times New Roman" w:hAnsi="Times New Roman"/>
          <w:sz w:val="28"/>
          <w:szCs w:val="28"/>
        </w:rPr>
        <w:t>ніж до досягнення ними 23 років</w:t>
      </w:r>
      <w:r w:rsidR="00B83E41" w:rsidRPr="00C32E15">
        <w:rPr>
          <w:rFonts w:ascii="Times New Roman" w:hAnsi="Times New Roman"/>
          <w:sz w:val="28"/>
          <w:szCs w:val="28"/>
        </w:rPr>
        <w:t>.</w:t>
      </w:r>
    </w:p>
    <w:p w14:paraId="22116505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Зазначена державна цільова підтримка для здобуття професійної (професійно-технічної), фахової передвищої та вищої освіти надається у вигляді:</w:t>
      </w:r>
    </w:p>
    <w:p w14:paraId="105D4184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повної або часткової оплати навчання за рахунок коштів державного та місцевих бюджетів;</w:t>
      </w:r>
    </w:p>
    <w:p w14:paraId="64A7307B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пільгових довгострокових кредитів для здобуття освіти;</w:t>
      </w:r>
    </w:p>
    <w:p w14:paraId="7CFBBC1E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соціальної стипендії;</w:t>
      </w:r>
    </w:p>
    <w:p w14:paraId="606CB824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lastRenderedPageBreak/>
        <w:t>безоплатного забезпечення підручниками;</w:t>
      </w:r>
    </w:p>
    <w:p w14:paraId="45E136FD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безоплатного доступу до мережі Інтернет, систем баз даних у державних та комунальних закладах освіти;</w:t>
      </w:r>
    </w:p>
    <w:p w14:paraId="6C074FB0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безоплатного проживання в гуртожитку;</w:t>
      </w:r>
    </w:p>
    <w:p w14:paraId="6F891396" w14:textId="77777777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інших заходів, затверджених Кабінетом Міністрів України.</w:t>
      </w:r>
    </w:p>
    <w:p w14:paraId="78C15D0C" w14:textId="35BF5AB9" w:rsidR="00B83E41" w:rsidRPr="00C32E15" w:rsidRDefault="00B83E41" w:rsidP="000C12D9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>Порядок та умови надання державної цільової підтримки для здобуття професійної (професійно-технічної), фахової передвищої та вищої освіти зазначеним категоріям громадян визначаються Кабінетом Міністрів України</w:t>
      </w:r>
      <w:r w:rsidR="00C32E15" w:rsidRPr="00C32E15">
        <w:rPr>
          <w:sz w:val="28"/>
          <w:szCs w:val="28"/>
          <w:lang w:val="uk-UA"/>
        </w:rPr>
        <w:t>;</w:t>
      </w:r>
    </w:p>
    <w:p w14:paraId="0E28EC97" w14:textId="452C443C" w:rsidR="007C618E" w:rsidRPr="00C32E15" w:rsidRDefault="00FA15BB" w:rsidP="00D144E8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32E15">
        <w:rPr>
          <w:sz w:val="28"/>
          <w:szCs w:val="28"/>
          <w:lang w:val="uk-UA"/>
        </w:rPr>
        <w:t xml:space="preserve">2) </w:t>
      </w:r>
      <w:r w:rsidR="00D144E8" w:rsidRPr="00C32E15">
        <w:rPr>
          <w:sz w:val="28"/>
          <w:szCs w:val="28"/>
          <w:shd w:val="clear" w:color="auto" w:fill="FFFFFF"/>
          <w:lang w:val="uk-UA"/>
        </w:rPr>
        <w:t xml:space="preserve">діти </w:t>
      </w:r>
      <w:r w:rsidR="00D144E8" w:rsidRPr="00C32E15">
        <w:rPr>
          <w:sz w:val="28"/>
          <w:szCs w:val="28"/>
          <w:lang w:val="uk-UA"/>
        </w:rPr>
        <w:t xml:space="preserve">медичних працівників, у яких помер один із батьків </w:t>
      </w:r>
      <w:r w:rsidR="00D144E8" w:rsidRPr="00C32E15">
        <w:rPr>
          <w:sz w:val="28"/>
          <w:szCs w:val="28"/>
          <w:shd w:val="clear" w:color="auto" w:fill="FFFFFF"/>
          <w:lang w:val="uk-UA"/>
        </w:rPr>
        <w:t>внаслідок інфікування коронавірусною хворобою (</w:t>
      </w:r>
      <w:r w:rsidR="00D144E8" w:rsidRPr="00C32E15">
        <w:rPr>
          <w:sz w:val="28"/>
          <w:szCs w:val="28"/>
          <w:shd w:val="clear" w:color="auto" w:fill="FFFFFF"/>
        </w:rPr>
        <w:t>COVID</w:t>
      </w:r>
      <w:r w:rsidR="00D144E8" w:rsidRPr="00C32E15">
        <w:rPr>
          <w:sz w:val="28"/>
          <w:szCs w:val="28"/>
          <w:shd w:val="clear" w:color="auto" w:fill="FFFFFF"/>
          <w:lang w:val="uk-UA"/>
        </w:rPr>
        <w:t xml:space="preserve">-19) у зв’язку з </w:t>
      </w:r>
      <w:r w:rsidR="00D144E8" w:rsidRPr="00C32E15">
        <w:rPr>
          <w:sz w:val="28"/>
          <w:szCs w:val="28"/>
          <w:lang w:val="uk-UA"/>
        </w:rPr>
        <w:t>виконанням професійних обов’язків</w:t>
      </w:r>
      <w:r w:rsidR="00D144E8" w:rsidRPr="00D144E8">
        <w:rPr>
          <w:sz w:val="28"/>
          <w:szCs w:val="28"/>
          <w:lang w:val="uk-UA"/>
        </w:rPr>
        <w:t xml:space="preserve"> </w:t>
      </w:r>
      <w:r w:rsidR="00D144E8" w:rsidRPr="00C32E15">
        <w:rPr>
          <w:sz w:val="28"/>
          <w:szCs w:val="28"/>
          <w:lang w:val="uk-UA"/>
        </w:rPr>
        <w:t xml:space="preserve">визначаються як </w:t>
      </w:r>
      <w:r w:rsidR="00D144E8" w:rsidRPr="00C32E15">
        <w:rPr>
          <w:sz w:val="28"/>
          <w:szCs w:val="28"/>
          <w:shd w:val="clear" w:color="auto" w:fill="FFFFFF"/>
          <w:lang w:val="uk-UA"/>
        </w:rPr>
        <w:t>діти, які потребують особливої соціальної уваги та підтримки</w:t>
      </w:r>
      <w:r w:rsidR="00D144E8">
        <w:rPr>
          <w:sz w:val="28"/>
          <w:szCs w:val="28"/>
          <w:shd w:val="clear" w:color="auto" w:fill="FFFFFF"/>
          <w:lang w:val="uk-UA"/>
        </w:rPr>
        <w:t xml:space="preserve">. Відповідні зміни пропонуються до </w:t>
      </w:r>
      <w:r w:rsidR="00D144E8" w:rsidRPr="00C32E15">
        <w:rPr>
          <w:sz w:val="28"/>
          <w:szCs w:val="28"/>
          <w:lang w:val="uk-UA"/>
        </w:rPr>
        <w:t>Закон</w:t>
      </w:r>
      <w:r w:rsidR="00D144E8">
        <w:rPr>
          <w:sz w:val="28"/>
          <w:szCs w:val="28"/>
          <w:lang w:val="uk-UA"/>
        </w:rPr>
        <w:t>у</w:t>
      </w:r>
      <w:r w:rsidR="00D144E8" w:rsidRPr="00C32E15">
        <w:rPr>
          <w:sz w:val="28"/>
          <w:szCs w:val="28"/>
          <w:lang w:val="uk-UA"/>
        </w:rPr>
        <w:t xml:space="preserve"> України </w:t>
      </w:r>
      <w:r w:rsidR="00D144E8" w:rsidRPr="00C32E15">
        <w:rPr>
          <w:sz w:val="28"/>
          <w:szCs w:val="28"/>
          <w:shd w:val="clear" w:color="auto" w:fill="FFFFFF"/>
          <w:lang w:val="uk-UA"/>
        </w:rPr>
        <w:t>"</w:t>
      </w:r>
      <w:r w:rsidR="00D144E8" w:rsidRPr="00C32E15">
        <w:rPr>
          <w:bCs/>
          <w:sz w:val="28"/>
          <w:szCs w:val="28"/>
          <w:shd w:val="clear" w:color="auto" w:fill="FFFFFF"/>
          <w:lang w:val="uk-UA"/>
        </w:rPr>
        <w:t>Про оздоровлення та відпочинок дітей</w:t>
      </w:r>
      <w:r w:rsidR="00D144E8" w:rsidRPr="00C32E15">
        <w:rPr>
          <w:sz w:val="28"/>
          <w:szCs w:val="28"/>
          <w:shd w:val="clear" w:color="auto" w:fill="FFFFFF"/>
          <w:lang w:val="uk-UA"/>
        </w:rPr>
        <w:t>"</w:t>
      </w:r>
      <w:r w:rsidR="00D144E8">
        <w:rPr>
          <w:sz w:val="28"/>
          <w:szCs w:val="28"/>
          <w:shd w:val="clear" w:color="auto" w:fill="FFFFFF"/>
          <w:lang w:val="uk-UA"/>
        </w:rPr>
        <w:t>.</w:t>
      </w:r>
      <w:r w:rsidR="00D144E8">
        <w:rPr>
          <w:sz w:val="28"/>
          <w:szCs w:val="28"/>
          <w:lang w:val="uk-UA"/>
        </w:rPr>
        <w:t xml:space="preserve"> </w:t>
      </w:r>
      <w:r w:rsidR="007C618E" w:rsidRPr="00C32E15">
        <w:rPr>
          <w:sz w:val="28"/>
          <w:szCs w:val="28"/>
          <w:shd w:val="clear" w:color="auto" w:fill="FFFFFF"/>
          <w:lang w:val="uk-UA"/>
        </w:rPr>
        <w:t>Таким чином проведення оздоровлення та відпочинку таких дітей (які потребують особливої</w:t>
      </w:r>
      <w:r w:rsidR="00C32E15" w:rsidRPr="00C32E15">
        <w:rPr>
          <w:sz w:val="28"/>
          <w:szCs w:val="28"/>
          <w:shd w:val="clear" w:color="auto" w:fill="FFFFFF"/>
          <w:lang w:val="uk-UA"/>
        </w:rPr>
        <w:t xml:space="preserve"> соціальної уваги та підтримки)</w:t>
      </w:r>
      <w:r w:rsidR="007C618E" w:rsidRPr="00C32E15">
        <w:rPr>
          <w:sz w:val="28"/>
          <w:szCs w:val="28"/>
          <w:shd w:val="clear" w:color="auto" w:fill="FFFFFF"/>
          <w:lang w:val="uk-UA"/>
        </w:rPr>
        <w:t xml:space="preserve"> здійснюватиметься за кошти державного</w:t>
      </w:r>
      <w:r w:rsidR="00D144E8">
        <w:rPr>
          <w:sz w:val="28"/>
          <w:szCs w:val="28"/>
          <w:shd w:val="clear" w:color="auto" w:fill="FFFFFF"/>
          <w:lang w:val="uk-UA"/>
        </w:rPr>
        <w:t xml:space="preserve"> та</w:t>
      </w:r>
      <w:r w:rsidR="007C618E" w:rsidRPr="00C32E15">
        <w:rPr>
          <w:sz w:val="28"/>
          <w:szCs w:val="28"/>
          <w:shd w:val="clear" w:color="auto" w:fill="FFFFFF"/>
          <w:lang w:val="uk-UA"/>
        </w:rPr>
        <w:t xml:space="preserve"> місцевих бюджетів.</w:t>
      </w:r>
    </w:p>
    <w:p w14:paraId="2D1B836E" w14:textId="77777777" w:rsidR="00B83E41" w:rsidRPr="00C32E15" w:rsidRDefault="00B83E41" w:rsidP="00C570BB">
      <w:pPr>
        <w:ind w:firstLine="737"/>
        <w:jc w:val="both"/>
        <w:rPr>
          <w:rFonts w:ascii="Times New Roman" w:hAnsi="Times New Roman"/>
          <w:sz w:val="28"/>
          <w:szCs w:val="28"/>
        </w:rPr>
      </w:pPr>
    </w:p>
    <w:p w14:paraId="138DE65C" w14:textId="77777777" w:rsidR="002A378C" w:rsidRPr="00C32E15" w:rsidRDefault="002A378C" w:rsidP="00C570BB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C32E15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14:paraId="45CB1144" w14:textId="706AEC56" w:rsidR="005257D7" w:rsidRPr="00C32E15" w:rsidRDefault="005257D7" w:rsidP="00C570BB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У даній сфері правового регулювання діють Конституція України, закони України 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"Про охорону дитинства"</w:t>
      </w:r>
      <w:r w:rsidRPr="00C32E1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</w:t>
      </w:r>
      <w:r w:rsidRPr="00C32E15">
        <w:rPr>
          <w:rFonts w:ascii="Times New Roman" w:hAnsi="Times New Roman"/>
          <w:bCs/>
          <w:sz w:val="28"/>
          <w:szCs w:val="28"/>
        </w:rPr>
        <w:t>"</w:t>
      </w:r>
      <w:r w:rsidRPr="00C32E15">
        <w:rPr>
          <w:rFonts w:ascii="Times New Roman" w:hAnsi="Times New Roman"/>
          <w:sz w:val="28"/>
          <w:szCs w:val="28"/>
        </w:rPr>
        <w:t>Про освіту</w:t>
      </w:r>
      <w:r w:rsidRPr="00C32E15">
        <w:rPr>
          <w:rFonts w:ascii="Times New Roman" w:hAnsi="Times New Roman"/>
          <w:bCs/>
          <w:sz w:val="28"/>
          <w:szCs w:val="28"/>
        </w:rPr>
        <w:t>"</w:t>
      </w:r>
      <w:r w:rsidRPr="00C32E15">
        <w:rPr>
          <w:rFonts w:ascii="Times New Roman" w:hAnsi="Times New Roman"/>
          <w:sz w:val="28"/>
          <w:szCs w:val="28"/>
        </w:rPr>
        <w:t xml:space="preserve">, 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C32E15">
        <w:rPr>
          <w:rFonts w:ascii="Times New Roman" w:hAnsi="Times New Roman"/>
          <w:sz w:val="28"/>
          <w:szCs w:val="28"/>
        </w:rPr>
        <w:t>Про вищу освіту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C32E15">
        <w:rPr>
          <w:rFonts w:ascii="Times New Roman" w:hAnsi="Times New Roman"/>
          <w:sz w:val="28"/>
          <w:szCs w:val="28"/>
        </w:rPr>
        <w:t xml:space="preserve">,  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C32E15">
        <w:rPr>
          <w:rFonts w:ascii="Times New Roman" w:hAnsi="Times New Roman"/>
          <w:sz w:val="28"/>
          <w:szCs w:val="28"/>
        </w:rPr>
        <w:t>Про фахову передвищу освіту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C32E15" w:rsidRPr="00C32E15">
        <w:rPr>
          <w:rFonts w:ascii="Times New Roman" w:hAnsi="Times New Roman"/>
          <w:sz w:val="28"/>
          <w:szCs w:val="28"/>
          <w:shd w:val="clear" w:color="auto" w:fill="FFFFFF"/>
        </w:rPr>
        <w:t>, "</w:t>
      </w:r>
      <w:r w:rsidR="00C32E15" w:rsidRPr="00C32E15">
        <w:rPr>
          <w:rFonts w:ascii="Times New Roman" w:hAnsi="Times New Roman"/>
          <w:bCs/>
          <w:sz w:val="28"/>
          <w:szCs w:val="28"/>
          <w:shd w:val="clear" w:color="auto" w:fill="FFFFFF"/>
        </w:rPr>
        <w:t>Про оздоровлення та відпочинок дітей</w:t>
      </w:r>
      <w:r w:rsidR="00C32E15" w:rsidRPr="00C32E1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C32E15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A62403D" w14:textId="77777777" w:rsidR="005257D7" w:rsidRPr="00C32E15" w:rsidRDefault="005257D7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>Реалізація положень законопроекту після його прийняття не потребує внесення змін до інших законодавчих актів України.</w:t>
      </w:r>
    </w:p>
    <w:p w14:paraId="4647122B" w14:textId="77777777" w:rsidR="005257D7" w:rsidRPr="00C32E15" w:rsidRDefault="005257D7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</w:p>
    <w:p w14:paraId="2F90C354" w14:textId="77777777" w:rsidR="002A378C" w:rsidRPr="00C32E15" w:rsidRDefault="002A378C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C32E15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14:paraId="5FA240D6" w14:textId="77777777" w:rsidR="00774E10" w:rsidRPr="00C32E15" w:rsidRDefault="00E44C26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>Реалізація проекту на момент внесення не потребує додаткових фінансових витрат за рахунок Державного бюджету України.</w:t>
      </w:r>
    </w:p>
    <w:p w14:paraId="6E9E2AFB" w14:textId="77777777" w:rsidR="00E44C26" w:rsidRPr="00C32E15" w:rsidRDefault="00E44C26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4E3C5D6" w14:textId="77777777" w:rsidR="002A378C" w:rsidRPr="00C32E15" w:rsidRDefault="002A378C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  <w:r w:rsidRPr="00C32E15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14:paraId="712976E2" w14:textId="77777777" w:rsidR="001F4FB6" w:rsidRPr="00C32E15" w:rsidRDefault="00774E10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sz w:val="28"/>
          <w:szCs w:val="28"/>
        </w:rPr>
      </w:pPr>
      <w:r w:rsidRPr="00C32E15">
        <w:rPr>
          <w:rFonts w:ascii="Times New Roman" w:hAnsi="Times New Roman"/>
          <w:sz w:val="28"/>
          <w:szCs w:val="28"/>
        </w:rPr>
        <w:t xml:space="preserve">Реалізація проекту акта дозволить </w:t>
      </w:r>
      <w:r w:rsidR="00E94811" w:rsidRPr="00C32E15">
        <w:rPr>
          <w:rFonts w:ascii="Times New Roman" w:hAnsi="Times New Roman"/>
          <w:sz w:val="28"/>
          <w:szCs w:val="28"/>
        </w:rPr>
        <w:t xml:space="preserve">посилити </w:t>
      </w:r>
      <w:r w:rsidR="001F4FB6" w:rsidRPr="00C32E15">
        <w:rPr>
          <w:rFonts w:ascii="Times New Roman" w:hAnsi="Times New Roman"/>
          <w:sz w:val="28"/>
          <w:szCs w:val="28"/>
        </w:rPr>
        <w:t xml:space="preserve">соціальний захист </w:t>
      </w:r>
      <w:r w:rsidR="000C12D9" w:rsidRPr="00C32E15">
        <w:rPr>
          <w:rFonts w:ascii="Times New Roman" w:hAnsi="Times New Roman"/>
          <w:sz w:val="28"/>
          <w:szCs w:val="28"/>
        </w:rPr>
        <w:t xml:space="preserve">дітей медичних працівників, у яких помер один із батьків </w:t>
      </w:r>
      <w:r w:rsidR="000C12D9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внаслідок інфікування коронавірусною хворобою (COVID-19) </w:t>
      </w:r>
      <w:r w:rsidR="00431544" w:rsidRPr="00C32E15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0C12D9" w:rsidRPr="00C32E15">
        <w:rPr>
          <w:rFonts w:ascii="Times New Roman" w:hAnsi="Times New Roman"/>
          <w:sz w:val="28"/>
          <w:szCs w:val="28"/>
          <w:shd w:val="clear" w:color="auto" w:fill="FFFFFF"/>
        </w:rPr>
        <w:t xml:space="preserve"> зв’язку з </w:t>
      </w:r>
      <w:r w:rsidR="000C12D9" w:rsidRPr="00C32E15">
        <w:rPr>
          <w:rFonts w:ascii="Times New Roman" w:hAnsi="Times New Roman"/>
          <w:sz w:val="28"/>
          <w:szCs w:val="28"/>
        </w:rPr>
        <w:t>виконанням професійних обов’язків</w:t>
      </w:r>
      <w:r w:rsidR="001F4FB6" w:rsidRPr="00C32E15">
        <w:rPr>
          <w:rFonts w:ascii="Times New Roman" w:hAnsi="Times New Roman"/>
          <w:sz w:val="28"/>
          <w:szCs w:val="28"/>
        </w:rPr>
        <w:t>.</w:t>
      </w:r>
    </w:p>
    <w:p w14:paraId="5EC2BBA1" w14:textId="77777777" w:rsidR="00E44C26" w:rsidRPr="00C32E15" w:rsidRDefault="00E44C26" w:rsidP="000C12D9">
      <w:pPr>
        <w:pStyle w:val="3"/>
        <w:ind w:firstLine="737"/>
        <w:rPr>
          <w:b w:val="0"/>
          <w:bCs w:val="0"/>
          <w:i w:val="0"/>
          <w:iCs w:val="0"/>
        </w:rPr>
      </w:pPr>
    </w:p>
    <w:p w14:paraId="6FA4EF52" w14:textId="77777777" w:rsidR="00431544" w:rsidRPr="00C32E15" w:rsidRDefault="00431544" w:rsidP="000C12D9">
      <w:pPr>
        <w:pStyle w:val="3"/>
        <w:ind w:firstLine="737"/>
        <w:rPr>
          <w:b w:val="0"/>
          <w:bCs w:val="0"/>
          <w:i w:val="0"/>
          <w:iCs w:val="0"/>
        </w:rPr>
      </w:pPr>
    </w:p>
    <w:p w14:paraId="257E02D8" w14:textId="77777777" w:rsidR="00E44C26" w:rsidRPr="00C32E15" w:rsidRDefault="00E44C26" w:rsidP="000C12D9">
      <w:pPr>
        <w:pStyle w:val="3"/>
        <w:ind w:firstLine="737"/>
        <w:rPr>
          <w:b w:val="0"/>
          <w:bCs w:val="0"/>
          <w:i w:val="0"/>
          <w:iCs w:val="0"/>
        </w:rPr>
      </w:pPr>
    </w:p>
    <w:p w14:paraId="6E3FDB3A" w14:textId="77777777" w:rsidR="00E44C26" w:rsidRPr="00C32E15" w:rsidRDefault="00E44C26" w:rsidP="00431544">
      <w:pPr>
        <w:pStyle w:val="3"/>
        <w:rPr>
          <w:i w:val="0"/>
          <w:iCs w:val="0"/>
        </w:rPr>
      </w:pPr>
      <w:r w:rsidRPr="00C32E15">
        <w:rPr>
          <w:i w:val="0"/>
          <w:iCs w:val="0"/>
        </w:rPr>
        <w:t xml:space="preserve">Народний депутат України                  </w:t>
      </w:r>
      <w:r w:rsidR="00431544" w:rsidRPr="00C32E15">
        <w:rPr>
          <w:i w:val="0"/>
          <w:iCs w:val="0"/>
        </w:rPr>
        <w:t xml:space="preserve">          </w:t>
      </w:r>
      <w:r w:rsidRPr="00C32E15">
        <w:rPr>
          <w:i w:val="0"/>
          <w:iCs w:val="0"/>
        </w:rPr>
        <w:t xml:space="preserve">                              Королевська Н.Ю.</w:t>
      </w:r>
    </w:p>
    <w:p w14:paraId="22CA3A35" w14:textId="77777777" w:rsidR="00F66F50" w:rsidRPr="00C32E15" w:rsidRDefault="00F66F50" w:rsidP="000C12D9">
      <w:pPr>
        <w:widowControl w:val="0"/>
        <w:autoSpaceDE w:val="0"/>
        <w:autoSpaceDN w:val="0"/>
        <w:adjustRightInd w:val="0"/>
        <w:ind w:right="71" w:firstLine="737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F66F50" w:rsidRPr="00C32E15" w:rsidSect="00431544">
      <w:headerReference w:type="even" r:id="rId11"/>
      <w:headerReference w:type="default" r:id="rId12"/>
      <w:pgSz w:w="12240" w:h="15840"/>
      <w:pgMar w:top="1134" w:right="851" w:bottom="1134" w:left="1701" w:header="709" w:footer="709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45342" w14:textId="77777777" w:rsidR="00036BE5" w:rsidRDefault="00036BE5">
      <w:r>
        <w:separator/>
      </w:r>
    </w:p>
  </w:endnote>
  <w:endnote w:type="continuationSeparator" w:id="0">
    <w:p w14:paraId="1B55A5C1" w14:textId="77777777" w:rsidR="00036BE5" w:rsidRDefault="00036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2B618" w14:textId="77777777" w:rsidR="00036BE5" w:rsidRDefault="00036BE5">
      <w:r>
        <w:separator/>
      </w:r>
    </w:p>
  </w:footnote>
  <w:footnote w:type="continuationSeparator" w:id="0">
    <w:p w14:paraId="0CFC04A6" w14:textId="77777777" w:rsidR="00036BE5" w:rsidRDefault="00036BE5">
      <w:r>
        <w:continuationSeparator/>
      </w:r>
    </w:p>
  </w:footnote>
  <w:footnote w:id="1">
    <w:p w14:paraId="09E62866" w14:textId="77777777" w:rsidR="00EE63FD" w:rsidRDefault="00EE63FD">
      <w:pPr>
        <w:pStyle w:val="af2"/>
      </w:pPr>
      <w:r>
        <w:rPr>
          <w:rStyle w:val="af4"/>
        </w:rPr>
        <w:footnoteRef/>
      </w:r>
      <w:r>
        <w:t xml:space="preserve"> </w:t>
      </w:r>
      <w:r w:rsidRPr="00EE63FD">
        <w:rPr>
          <w:rFonts w:ascii="Times New Roman" w:hAnsi="Times New Roman"/>
          <w:sz w:val="24"/>
          <w:szCs w:val="24"/>
        </w:rPr>
        <w:t>(https://coronavirus.tsn.ua/na-peredoviy-viyni-z-covid-19-stalo-vidomo-skilki-medikiv-zahvorilo-i-pomerlo-vid-koronavirusu-v-ukrayini-1667281.html)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79FF0" w14:textId="77777777"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FFFB0E0" w14:textId="77777777" w:rsidR="00FC6984" w:rsidRDefault="00FC69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73147" w14:textId="2CDD707A" w:rsidR="00FC6984" w:rsidRPr="00431544" w:rsidRDefault="00FC6984" w:rsidP="006C6A46">
    <w:pPr>
      <w:pStyle w:val="a4"/>
      <w:framePr w:wrap="around" w:vAnchor="text" w:hAnchor="margin" w:xAlign="center" w:y="1"/>
      <w:rPr>
        <w:rStyle w:val="a6"/>
        <w:rFonts w:ascii="Times New Roman" w:hAnsi="Times New Roman"/>
      </w:rPr>
    </w:pPr>
    <w:r w:rsidRPr="00431544">
      <w:rPr>
        <w:rStyle w:val="a6"/>
        <w:rFonts w:ascii="Times New Roman" w:hAnsi="Times New Roman"/>
      </w:rPr>
      <w:fldChar w:fldCharType="begin"/>
    </w:r>
    <w:r w:rsidRPr="00431544">
      <w:rPr>
        <w:rStyle w:val="a6"/>
        <w:rFonts w:ascii="Times New Roman" w:hAnsi="Times New Roman"/>
      </w:rPr>
      <w:instrText xml:space="preserve">PAGE  </w:instrText>
    </w:r>
    <w:r w:rsidRPr="00431544">
      <w:rPr>
        <w:rStyle w:val="a6"/>
        <w:rFonts w:ascii="Times New Roman" w:hAnsi="Times New Roman"/>
      </w:rPr>
      <w:fldChar w:fldCharType="separate"/>
    </w:r>
    <w:r w:rsidR="001E31A1">
      <w:rPr>
        <w:rStyle w:val="a6"/>
        <w:rFonts w:ascii="Times New Roman" w:hAnsi="Times New Roman"/>
        <w:noProof/>
      </w:rPr>
      <w:t>2</w:t>
    </w:r>
    <w:r w:rsidRPr="00431544">
      <w:rPr>
        <w:rStyle w:val="a6"/>
        <w:rFonts w:ascii="Times New Roman" w:hAnsi="Times New Roman"/>
      </w:rPr>
      <w:fldChar w:fldCharType="end"/>
    </w:r>
  </w:p>
  <w:p w14:paraId="6D5A35CD" w14:textId="77777777" w:rsidR="00FC6984" w:rsidRDefault="00FC698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FF"/>
    <w:rsid w:val="00025E5B"/>
    <w:rsid w:val="00036BE5"/>
    <w:rsid w:val="00051E0A"/>
    <w:rsid w:val="000B7AEE"/>
    <w:rsid w:val="000C12D9"/>
    <w:rsid w:val="000D50FA"/>
    <w:rsid w:val="000F7B2D"/>
    <w:rsid w:val="00131563"/>
    <w:rsid w:val="00133831"/>
    <w:rsid w:val="001344B4"/>
    <w:rsid w:val="0018668D"/>
    <w:rsid w:val="001A1794"/>
    <w:rsid w:val="001A2AF9"/>
    <w:rsid w:val="001E31A1"/>
    <w:rsid w:val="001F0CC6"/>
    <w:rsid w:val="001F4FB6"/>
    <w:rsid w:val="00200248"/>
    <w:rsid w:val="002125ED"/>
    <w:rsid w:val="00213F1D"/>
    <w:rsid w:val="0022560F"/>
    <w:rsid w:val="00241EC2"/>
    <w:rsid w:val="00242CC9"/>
    <w:rsid w:val="002458E7"/>
    <w:rsid w:val="002A1981"/>
    <w:rsid w:val="002A273D"/>
    <w:rsid w:val="002A378C"/>
    <w:rsid w:val="002B0F98"/>
    <w:rsid w:val="00373AD9"/>
    <w:rsid w:val="003A0E7B"/>
    <w:rsid w:val="003B3CD5"/>
    <w:rsid w:val="003C5CC7"/>
    <w:rsid w:val="003E4D4A"/>
    <w:rsid w:val="00402C7A"/>
    <w:rsid w:val="00407C2A"/>
    <w:rsid w:val="00421D17"/>
    <w:rsid w:val="00431544"/>
    <w:rsid w:val="0045311A"/>
    <w:rsid w:val="00495301"/>
    <w:rsid w:val="004A27A7"/>
    <w:rsid w:val="00522EDE"/>
    <w:rsid w:val="005257D7"/>
    <w:rsid w:val="005522DA"/>
    <w:rsid w:val="005C0E63"/>
    <w:rsid w:val="005D4512"/>
    <w:rsid w:val="005D5C41"/>
    <w:rsid w:val="00611C25"/>
    <w:rsid w:val="006C6A46"/>
    <w:rsid w:val="006D6C1A"/>
    <w:rsid w:val="006E252D"/>
    <w:rsid w:val="006F50C3"/>
    <w:rsid w:val="006F6FBC"/>
    <w:rsid w:val="00724F51"/>
    <w:rsid w:val="007520DF"/>
    <w:rsid w:val="00774E10"/>
    <w:rsid w:val="0079376D"/>
    <w:rsid w:val="007A1B11"/>
    <w:rsid w:val="007A7DFF"/>
    <w:rsid w:val="007B49DB"/>
    <w:rsid w:val="007C618E"/>
    <w:rsid w:val="007F3B5C"/>
    <w:rsid w:val="00845DFF"/>
    <w:rsid w:val="008503D0"/>
    <w:rsid w:val="00884B50"/>
    <w:rsid w:val="0089012C"/>
    <w:rsid w:val="009220FF"/>
    <w:rsid w:val="00927752"/>
    <w:rsid w:val="009327D0"/>
    <w:rsid w:val="0096764F"/>
    <w:rsid w:val="009A2D15"/>
    <w:rsid w:val="00A0088D"/>
    <w:rsid w:val="00A04B8E"/>
    <w:rsid w:val="00A3235C"/>
    <w:rsid w:val="00A572D2"/>
    <w:rsid w:val="00A66A9A"/>
    <w:rsid w:val="00AC5E77"/>
    <w:rsid w:val="00AE1DD0"/>
    <w:rsid w:val="00AF1A5A"/>
    <w:rsid w:val="00AF770C"/>
    <w:rsid w:val="00B11473"/>
    <w:rsid w:val="00B7186C"/>
    <w:rsid w:val="00B8213E"/>
    <w:rsid w:val="00B83E41"/>
    <w:rsid w:val="00BA0586"/>
    <w:rsid w:val="00BB18BD"/>
    <w:rsid w:val="00BC6C2B"/>
    <w:rsid w:val="00C32E15"/>
    <w:rsid w:val="00C507DE"/>
    <w:rsid w:val="00C570BB"/>
    <w:rsid w:val="00C826F6"/>
    <w:rsid w:val="00CD6E39"/>
    <w:rsid w:val="00CE38BF"/>
    <w:rsid w:val="00D144E8"/>
    <w:rsid w:val="00D37FE0"/>
    <w:rsid w:val="00D40244"/>
    <w:rsid w:val="00D90909"/>
    <w:rsid w:val="00DC1E4E"/>
    <w:rsid w:val="00DD2E94"/>
    <w:rsid w:val="00DE3B07"/>
    <w:rsid w:val="00E16508"/>
    <w:rsid w:val="00E422FF"/>
    <w:rsid w:val="00E44C26"/>
    <w:rsid w:val="00E62D71"/>
    <w:rsid w:val="00E70134"/>
    <w:rsid w:val="00E74257"/>
    <w:rsid w:val="00E94811"/>
    <w:rsid w:val="00EB5025"/>
    <w:rsid w:val="00ED48E0"/>
    <w:rsid w:val="00EE63FD"/>
    <w:rsid w:val="00EF3326"/>
    <w:rsid w:val="00F153E2"/>
    <w:rsid w:val="00F24F6B"/>
    <w:rsid w:val="00F25791"/>
    <w:rsid w:val="00F32476"/>
    <w:rsid w:val="00F66F50"/>
    <w:rsid w:val="00F7258E"/>
    <w:rsid w:val="00FA15BB"/>
    <w:rsid w:val="00FA2F25"/>
    <w:rsid w:val="00FC47E0"/>
    <w:rsid w:val="00FC5965"/>
    <w:rsid w:val="00FC6984"/>
    <w:rsid w:val="00FD0124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43686F"/>
  <w14:defaultImageDpi w14:val="0"/>
  <w15:docId w15:val="{4CB3AE61-DB68-462E-8646-775C68B5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??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3" w:uiPriority="0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1A"/>
    <w:rPr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0FF"/>
    <w:pPr>
      <w:ind w:left="720"/>
      <w:contextualSpacing/>
    </w:pPr>
  </w:style>
  <w:style w:type="paragraph" w:styleId="a4">
    <w:name w:val="header"/>
    <w:basedOn w:val="a"/>
    <w:link w:val="a5"/>
    <w:uiPriority w:val="99"/>
    <w:rsid w:val="00FC698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6">
    <w:name w:val="page number"/>
    <w:uiPriority w:val="99"/>
    <w:rsid w:val="00FC6984"/>
    <w:rPr>
      <w:rFonts w:cs="Times New Roman"/>
    </w:rPr>
  </w:style>
  <w:style w:type="character" w:customStyle="1" w:styleId="rvts23">
    <w:name w:val="rvts23"/>
    <w:rsid w:val="00CD6E39"/>
  </w:style>
  <w:style w:type="character" w:styleId="a7">
    <w:name w:val="Hyperlink"/>
    <w:basedOn w:val="a0"/>
    <w:uiPriority w:val="99"/>
    <w:rsid w:val="00A66A9A"/>
    <w:rPr>
      <w:color w:val="0563C1" w:themeColor="hyperlink"/>
      <w:u w:val="single"/>
    </w:rPr>
  </w:style>
  <w:style w:type="table" w:styleId="a8">
    <w:name w:val="Table Grid"/>
    <w:basedOn w:val="a1"/>
    <w:uiPriority w:val="39"/>
    <w:locked/>
    <w:rsid w:val="00B83E41"/>
    <w:pPr>
      <w:ind w:firstLine="709"/>
    </w:pPr>
    <w:rPr>
      <w:rFonts w:ascii="Times New Roman" w:eastAsiaTheme="minorHAnsi" w:hAnsi="Times New Roman" w:cstheme="minorHAnsi"/>
      <w:sz w:val="28"/>
      <w:szCs w:val="22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B83E41"/>
  </w:style>
  <w:style w:type="paragraph" w:customStyle="1" w:styleId="rvps2">
    <w:name w:val="rvps2"/>
    <w:basedOn w:val="a"/>
    <w:rsid w:val="00B83E41"/>
    <w:pPr>
      <w:spacing w:before="100" w:beforeAutospacing="1" w:after="100" w:afterAutospacing="1"/>
    </w:pPr>
    <w:rPr>
      <w:rFonts w:ascii="Times New Roman" w:eastAsia="Times New Roman" w:hAnsi="Times New Roman"/>
      <w:lang w:val="en-US" w:eastAsia="en-US"/>
    </w:rPr>
  </w:style>
  <w:style w:type="paragraph" w:styleId="3">
    <w:name w:val="Body Text 3"/>
    <w:basedOn w:val="a"/>
    <w:link w:val="30"/>
    <w:rsid w:val="00E44C26"/>
    <w:pPr>
      <w:jc w:val="both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30">
    <w:name w:val="Основний текст 3 Знак"/>
    <w:basedOn w:val="a0"/>
    <w:link w:val="3"/>
    <w:rsid w:val="00E44C26"/>
    <w:rPr>
      <w:rFonts w:ascii="Times New Roman" w:eastAsia="Times New Roman" w:hAnsi="Times New Roman"/>
      <w:b/>
      <w:bCs/>
      <w:i/>
      <w:i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rsid w:val="00402C7A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402C7A"/>
    <w:rPr>
      <w:sz w:val="24"/>
      <w:szCs w:val="24"/>
      <w:lang w:val="uk-UA" w:eastAsia="ru-RU"/>
    </w:rPr>
  </w:style>
  <w:style w:type="character" w:styleId="ab">
    <w:name w:val="annotation reference"/>
    <w:basedOn w:val="a0"/>
    <w:uiPriority w:val="99"/>
    <w:rsid w:val="00EE63FD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EE63FD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rsid w:val="00EE63FD"/>
    <w:rPr>
      <w:lang w:val="uk-UA" w:eastAsia="ru-RU"/>
    </w:rPr>
  </w:style>
  <w:style w:type="paragraph" w:styleId="ae">
    <w:name w:val="annotation subject"/>
    <w:basedOn w:val="ac"/>
    <w:next w:val="ac"/>
    <w:link w:val="af"/>
    <w:uiPriority w:val="99"/>
    <w:rsid w:val="00EE63FD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rsid w:val="00EE63FD"/>
    <w:rPr>
      <w:b/>
      <w:bCs/>
      <w:lang w:val="uk-UA" w:eastAsia="ru-RU"/>
    </w:rPr>
  </w:style>
  <w:style w:type="paragraph" w:styleId="af0">
    <w:name w:val="Balloon Text"/>
    <w:basedOn w:val="a"/>
    <w:link w:val="af1"/>
    <w:uiPriority w:val="99"/>
    <w:rsid w:val="00EE63FD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rsid w:val="00EE63FD"/>
    <w:rPr>
      <w:rFonts w:ascii="Segoe UI" w:hAnsi="Segoe UI" w:cs="Segoe UI"/>
      <w:sz w:val="18"/>
      <w:szCs w:val="18"/>
      <w:lang w:val="uk-UA" w:eastAsia="ru-RU"/>
    </w:rPr>
  </w:style>
  <w:style w:type="paragraph" w:styleId="af2">
    <w:name w:val="footnote text"/>
    <w:basedOn w:val="a"/>
    <w:link w:val="af3"/>
    <w:uiPriority w:val="99"/>
    <w:rsid w:val="00EE63FD"/>
    <w:rPr>
      <w:sz w:val="20"/>
      <w:szCs w:val="20"/>
    </w:rPr>
  </w:style>
  <w:style w:type="character" w:customStyle="1" w:styleId="af3">
    <w:name w:val="Текст виноски Знак"/>
    <w:basedOn w:val="a0"/>
    <w:link w:val="af2"/>
    <w:uiPriority w:val="99"/>
    <w:rsid w:val="00EE63FD"/>
    <w:rPr>
      <w:lang w:val="uk-UA" w:eastAsia="ru-RU"/>
    </w:rPr>
  </w:style>
  <w:style w:type="character" w:styleId="af4">
    <w:name w:val="footnote reference"/>
    <w:basedOn w:val="a0"/>
    <w:uiPriority w:val="99"/>
    <w:rsid w:val="00EE63FD"/>
    <w:rPr>
      <w:vertAlign w:val="superscript"/>
    </w:rPr>
  </w:style>
  <w:style w:type="paragraph" w:styleId="af5">
    <w:name w:val="Revision"/>
    <w:hidden/>
    <w:uiPriority w:val="99"/>
    <w:semiHidden/>
    <w:rsid w:val="00611C25"/>
    <w:rPr>
      <w:sz w:val="24"/>
      <w:szCs w:val="24"/>
      <w:lang w:val="uk-UA" w:eastAsia="ru-RU"/>
    </w:rPr>
  </w:style>
  <w:style w:type="character" w:customStyle="1" w:styleId="rvts46">
    <w:name w:val="rvts46"/>
    <w:basedOn w:val="a0"/>
    <w:rsid w:val="001A1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0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9489D-8F08-414E-BFC2-30A8EFDFF1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5EC484-D52E-4544-9334-577E29B95A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5B6EB5-9E3B-40D7-9E37-BF960D9B8B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5688D0-13D1-4996-BDF9-A0E7D1CA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4408</Words>
  <Characters>2514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2020-11-30T16:27:00Z</dcterms:created>
  <dcterms:modified xsi:type="dcterms:W3CDTF">2020-11-30T16:27:00Z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