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3C22F8B" w14:textId="77777777" w:rsidR="00E6675E" w:rsidRPr="00EB4B26" w:rsidRDefault="00E6675E" w:rsidP="00EB4B26">
      <w:pPr>
        <w:widowControl w:val="0"/>
        <w:spacing w:after="0" w:line="360" w:lineRule="auto"/>
        <w:ind w:firstLine="567"/>
        <w:jc w:val="center"/>
        <w:rPr>
          <w:rFonts w:ascii="Times New Roman" w:eastAsia="Times New Roman" w:hAnsi="Times New Roman" w:cs="Times New Roman"/>
          <w:b/>
          <w:bCs/>
          <w:kern w:val="1"/>
          <w:sz w:val="28"/>
          <w:szCs w:val="28"/>
          <w:lang w:eastAsia="uk-UA" w:bidi="ru-RU"/>
        </w:rPr>
      </w:pPr>
      <w:bookmarkStart w:id="0" w:name="_GoBack"/>
      <w:bookmarkEnd w:id="0"/>
      <w:r w:rsidRPr="00EB4B26">
        <w:rPr>
          <w:rFonts w:ascii="Times New Roman" w:eastAsia="Times New Roman" w:hAnsi="Times New Roman" w:cs="Times New Roman"/>
          <w:b/>
          <w:bCs/>
          <w:kern w:val="1"/>
          <w:sz w:val="28"/>
          <w:szCs w:val="28"/>
          <w:lang w:eastAsia="uk-UA" w:bidi="ru-RU"/>
        </w:rPr>
        <w:t>ПОРІВНЯЛЬНА ТАБЛИЦЯ</w:t>
      </w:r>
    </w:p>
    <w:p w14:paraId="2BA6CB01" w14:textId="77777777" w:rsidR="00E6675E" w:rsidRPr="00EB4B26" w:rsidRDefault="00E6675E" w:rsidP="00EB4B26">
      <w:pPr>
        <w:widowControl w:val="0"/>
        <w:autoSpaceDE w:val="0"/>
        <w:spacing w:after="0" w:line="360" w:lineRule="auto"/>
        <w:ind w:firstLine="567"/>
        <w:jc w:val="center"/>
        <w:rPr>
          <w:rFonts w:ascii="Times New Roman" w:eastAsia="Times New Roman" w:hAnsi="Times New Roman" w:cs="Times New Roman"/>
          <w:b/>
          <w:bCs/>
          <w:kern w:val="1"/>
          <w:sz w:val="28"/>
          <w:szCs w:val="28"/>
          <w:lang w:eastAsia="uk-UA" w:bidi="ru-RU"/>
        </w:rPr>
      </w:pPr>
      <w:r w:rsidRPr="00EB4B26">
        <w:rPr>
          <w:rFonts w:ascii="Times New Roman" w:eastAsia="Times New Roman" w:hAnsi="Times New Roman" w:cs="Times New Roman"/>
          <w:b/>
          <w:bCs/>
          <w:kern w:val="1"/>
          <w:sz w:val="28"/>
          <w:szCs w:val="28"/>
          <w:lang w:eastAsia="uk-UA" w:bidi="ru-RU"/>
        </w:rPr>
        <w:t>до проекту Закону України</w:t>
      </w:r>
    </w:p>
    <w:p w14:paraId="38C6ACB2" w14:textId="77777777" w:rsidR="00E6675E" w:rsidRPr="00EB4B26" w:rsidRDefault="00E6675E" w:rsidP="00EB4B26">
      <w:pPr>
        <w:widowControl w:val="0"/>
        <w:autoSpaceDE w:val="0"/>
        <w:spacing w:after="0" w:line="360" w:lineRule="auto"/>
        <w:ind w:firstLine="567"/>
        <w:jc w:val="center"/>
        <w:rPr>
          <w:rFonts w:ascii="Times New Roman" w:eastAsia="Times New Roman" w:hAnsi="Times New Roman" w:cs="Times New Roman"/>
          <w:b/>
          <w:bCs/>
          <w:sz w:val="28"/>
          <w:szCs w:val="28"/>
          <w:lang w:eastAsia="uk-UA"/>
        </w:rPr>
      </w:pPr>
      <w:r w:rsidRPr="00EB4B26">
        <w:rPr>
          <w:rFonts w:ascii="Times New Roman" w:eastAsia="UkrainianLazurski" w:hAnsi="Times New Roman" w:cs="UkrainianLazurski"/>
          <w:b/>
          <w:bCs/>
          <w:kern w:val="1"/>
          <w:sz w:val="28"/>
          <w:szCs w:val="28"/>
          <w:lang w:eastAsia="uk-UA" w:bidi="ru-RU"/>
        </w:rPr>
        <w:t>„</w:t>
      </w:r>
      <w:r w:rsidRPr="00EB4B26">
        <w:rPr>
          <w:rFonts w:ascii="Times New Roman" w:eastAsia="Times New Roman" w:hAnsi="Times New Roman" w:cs="Times New Roman"/>
          <w:b/>
          <w:bCs/>
          <w:sz w:val="28"/>
          <w:szCs w:val="28"/>
          <w:lang w:eastAsia="uk-UA"/>
        </w:rPr>
        <w:t xml:space="preserve">Про внесення змін до деяких законодавчих актів України </w:t>
      </w:r>
    </w:p>
    <w:p w14:paraId="38DBFF82" w14:textId="0F008637" w:rsidR="00E6675E" w:rsidRPr="00EB4B26" w:rsidRDefault="00E6675E" w:rsidP="00EB4B26">
      <w:pPr>
        <w:widowControl w:val="0"/>
        <w:autoSpaceDE w:val="0"/>
        <w:spacing w:after="0" w:line="360" w:lineRule="auto"/>
        <w:ind w:firstLine="567"/>
        <w:jc w:val="center"/>
        <w:rPr>
          <w:rFonts w:ascii="Times New Roman" w:eastAsia="Times New Roman" w:hAnsi="Times New Roman" w:cs="Times New Roman"/>
          <w:b/>
          <w:bCs/>
          <w:sz w:val="28"/>
          <w:szCs w:val="28"/>
          <w:lang w:eastAsia="uk-UA"/>
        </w:rPr>
      </w:pPr>
      <w:r w:rsidRPr="00EB4B26">
        <w:rPr>
          <w:rFonts w:ascii="Times New Roman" w:eastAsia="Times New Roman" w:hAnsi="Times New Roman" w:cs="Times New Roman"/>
          <w:b/>
          <w:bCs/>
          <w:sz w:val="28"/>
          <w:szCs w:val="28"/>
          <w:lang w:eastAsia="uk-UA"/>
        </w:rPr>
        <w:t xml:space="preserve">щодо </w:t>
      </w:r>
      <w:r w:rsidR="002C5BE2" w:rsidRPr="00EB4B26">
        <w:rPr>
          <w:rFonts w:ascii="Times New Roman" w:eastAsia="Times New Roman" w:hAnsi="Times New Roman" w:cs="Times New Roman"/>
          <w:b/>
          <w:bCs/>
          <w:sz w:val="28"/>
          <w:szCs w:val="28"/>
          <w:lang w:eastAsia="uk-UA"/>
        </w:rPr>
        <w:t>збалансування</w:t>
      </w:r>
      <w:r w:rsidR="004534C2" w:rsidRPr="00EB4B26">
        <w:rPr>
          <w:rFonts w:ascii="Times New Roman" w:eastAsia="Times New Roman" w:hAnsi="Times New Roman" w:cs="Times New Roman"/>
          <w:b/>
          <w:bCs/>
          <w:sz w:val="28"/>
          <w:szCs w:val="28"/>
          <w:lang w:eastAsia="uk-UA"/>
        </w:rPr>
        <w:t xml:space="preserve"> пенсійної системи</w:t>
      </w:r>
      <w:r w:rsidRPr="00EB4B26">
        <w:rPr>
          <w:rFonts w:ascii="Times New Roman" w:eastAsia="Times New Roman" w:hAnsi="Times New Roman" w:cs="Times New Roman"/>
          <w:b/>
          <w:bCs/>
          <w:sz w:val="28"/>
          <w:szCs w:val="28"/>
          <w:lang w:eastAsia="uk-UA"/>
        </w:rPr>
        <w:t>”</w:t>
      </w:r>
    </w:p>
    <w:p w14:paraId="6AE5E5B5" w14:textId="77777777" w:rsidR="00E6675E" w:rsidRPr="00EB4B26" w:rsidRDefault="00E6675E" w:rsidP="00EB4B26">
      <w:pPr>
        <w:widowControl w:val="0"/>
        <w:suppressAutoHyphens/>
        <w:spacing w:after="0" w:line="360" w:lineRule="auto"/>
        <w:jc w:val="center"/>
        <w:rPr>
          <w:rFonts w:ascii="Times New Roman" w:eastAsia="UkrainianLazurski" w:hAnsi="Times New Roman" w:cs="Times New Roman"/>
          <w:b/>
          <w:bCs/>
          <w:kern w:val="1"/>
          <w:sz w:val="28"/>
          <w:szCs w:val="28"/>
          <w:lang w:eastAsia="uk-UA"/>
        </w:rPr>
      </w:pPr>
    </w:p>
    <w:tbl>
      <w:tblPr>
        <w:tblW w:w="153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23"/>
        <w:gridCol w:w="7586"/>
      </w:tblGrid>
      <w:tr w:rsidR="00CD23FE" w:rsidRPr="00EB4B26" w14:paraId="25DAF811" w14:textId="77777777" w:rsidTr="00DA6159">
        <w:trPr>
          <w:trHeight w:val="392"/>
        </w:trPr>
        <w:tc>
          <w:tcPr>
            <w:tcW w:w="7723" w:type="dxa"/>
            <w:shd w:val="clear" w:color="auto" w:fill="auto"/>
          </w:tcPr>
          <w:p w14:paraId="10AA3589" w14:textId="77777777" w:rsidR="00CD23FE" w:rsidRPr="00EB4B26" w:rsidRDefault="00CD23FE" w:rsidP="00EB4B26">
            <w:pPr>
              <w:spacing w:after="0" w:line="360" w:lineRule="auto"/>
              <w:ind w:firstLine="567"/>
              <w:jc w:val="center"/>
              <w:rPr>
                <w:rFonts w:ascii="Times New Roman" w:eastAsia="Times New Roman" w:hAnsi="Times New Roman" w:cs="Times New Roman"/>
                <w:bCs/>
                <w:kern w:val="1"/>
                <w:sz w:val="28"/>
                <w:szCs w:val="28"/>
                <w:lang w:eastAsia="uk-UA" w:bidi="ru-RU"/>
              </w:rPr>
            </w:pPr>
            <w:r w:rsidRPr="00EB4B26">
              <w:rPr>
                <w:rFonts w:ascii="Times New Roman" w:eastAsia="Times New Roman" w:hAnsi="Times New Roman" w:cs="Times New Roman"/>
                <w:color w:val="000000"/>
                <w:sz w:val="28"/>
                <w:szCs w:val="28"/>
                <w:shd w:val="clear" w:color="auto" w:fill="FFFFFF"/>
                <w:lang w:eastAsia="uk-UA"/>
              </w:rPr>
              <w:t>Зміст положення акта законодавства</w:t>
            </w:r>
          </w:p>
        </w:tc>
        <w:tc>
          <w:tcPr>
            <w:tcW w:w="7586" w:type="dxa"/>
            <w:shd w:val="clear" w:color="auto" w:fill="auto"/>
          </w:tcPr>
          <w:p w14:paraId="6CD48815" w14:textId="77777777" w:rsidR="00CD23FE" w:rsidRPr="00EB4B26" w:rsidRDefault="00CD23FE" w:rsidP="00EB4B26">
            <w:pPr>
              <w:spacing w:after="0" w:line="360" w:lineRule="auto"/>
              <w:jc w:val="center"/>
              <w:rPr>
                <w:rFonts w:ascii="Times New Roman" w:eastAsia="UkrainianLazurski" w:hAnsi="Times New Roman" w:cs="UkrainianLazurski"/>
                <w:bCs/>
                <w:kern w:val="1"/>
                <w:sz w:val="28"/>
                <w:szCs w:val="28"/>
                <w:lang w:eastAsia="uk-UA" w:bidi="ru-RU"/>
              </w:rPr>
            </w:pPr>
            <w:r w:rsidRPr="00EB4B26">
              <w:rPr>
                <w:rFonts w:ascii="Times New Roman" w:eastAsia="Times New Roman" w:hAnsi="Times New Roman" w:cs="Times New Roman"/>
                <w:color w:val="000000"/>
                <w:sz w:val="28"/>
                <w:szCs w:val="28"/>
                <w:shd w:val="clear" w:color="auto" w:fill="FFFFFF"/>
                <w:lang w:eastAsia="uk-UA"/>
              </w:rPr>
              <w:t>Зміст відповідного положення проекту акта</w:t>
            </w:r>
          </w:p>
        </w:tc>
      </w:tr>
      <w:tr w:rsidR="009E14C6" w:rsidRPr="00EB4B26" w14:paraId="43DB2FFA" w14:textId="77777777" w:rsidTr="00DA6159">
        <w:tc>
          <w:tcPr>
            <w:tcW w:w="15309" w:type="dxa"/>
            <w:gridSpan w:val="2"/>
            <w:shd w:val="clear" w:color="auto" w:fill="auto"/>
            <w:vAlign w:val="center"/>
          </w:tcPr>
          <w:p w14:paraId="7CF7126B" w14:textId="16B42441" w:rsidR="009E14C6" w:rsidRPr="00EB4B26" w:rsidRDefault="009E14C6" w:rsidP="00EB4B26">
            <w:pPr>
              <w:spacing w:after="0" w:line="360" w:lineRule="auto"/>
              <w:ind w:firstLine="567"/>
              <w:jc w:val="center"/>
              <w:rPr>
                <w:rFonts w:ascii="Times New Roman" w:eastAsia="UkrainianLazurski" w:hAnsi="Times New Roman" w:cs="Times New Roman"/>
                <w:b/>
                <w:bCs/>
                <w:kern w:val="1"/>
                <w:sz w:val="28"/>
                <w:szCs w:val="28"/>
                <w:lang w:eastAsia="uk-UA" w:bidi="ru-RU"/>
              </w:rPr>
            </w:pPr>
            <w:r w:rsidRPr="00EB4B26">
              <w:rPr>
                <w:rFonts w:ascii="Times New Roman" w:eastAsia="UkrainianLazurski" w:hAnsi="Times New Roman" w:cs="Times New Roman"/>
                <w:b/>
                <w:bCs/>
                <w:kern w:val="1"/>
                <w:sz w:val="28"/>
                <w:szCs w:val="28"/>
                <w:lang w:eastAsia="uk-UA" w:bidi="ru-RU"/>
              </w:rPr>
              <w:t>Закон України „Про загальнообов’язкове державне пенсійне страхування”</w:t>
            </w:r>
          </w:p>
        </w:tc>
      </w:tr>
      <w:tr w:rsidR="00D520D8" w:rsidRPr="00EB4B26" w14:paraId="2D07C2F3" w14:textId="77777777" w:rsidTr="00DA6159">
        <w:tc>
          <w:tcPr>
            <w:tcW w:w="7723" w:type="dxa"/>
            <w:shd w:val="clear" w:color="auto" w:fill="auto"/>
          </w:tcPr>
          <w:p w14:paraId="390FA312" w14:textId="77777777" w:rsidR="00D520D8" w:rsidRPr="00EB4B26" w:rsidRDefault="00D520D8" w:rsidP="00EB4B26">
            <w:pPr>
              <w:autoSpaceDE w:val="0"/>
              <w:spacing w:after="0" w:line="360" w:lineRule="auto"/>
              <w:ind w:firstLine="567"/>
              <w:jc w:val="center"/>
              <w:rPr>
                <w:rFonts w:ascii="Times New Roman" w:eastAsia="Times New Roman" w:hAnsi="Times New Roman" w:cs="Times New Roman"/>
                <w:b/>
                <w:kern w:val="1"/>
                <w:sz w:val="28"/>
                <w:szCs w:val="28"/>
                <w:lang w:eastAsia="uk-UA" w:bidi="ru-RU"/>
              </w:rPr>
            </w:pPr>
            <w:r w:rsidRPr="00EB4B26">
              <w:rPr>
                <w:rFonts w:ascii="Times New Roman" w:eastAsia="Times New Roman" w:hAnsi="Times New Roman" w:cs="Times New Roman"/>
                <w:b/>
                <w:kern w:val="1"/>
                <w:sz w:val="28"/>
                <w:szCs w:val="28"/>
                <w:lang w:eastAsia="uk-UA" w:bidi="ru-RU"/>
              </w:rPr>
              <w:t>Розділ XV</w:t>
            </w:r>
          </w:p>
          <w:p w14:paraId="27EFC9F9" w14:textId="77777777" w:rsidR="00D520D8" w:rsidRPr="00EB4B26" w:rsidRDefault="00D520D8" w:rsidP="00EB4B26">
            <w:pPr>
              <w:spacing w:after="0" w:line="360" w:lineRule="auto"/>
              <w:ind w:firstLine="709"/>
              <w:jc w:val="both"/>
              <w:rPr>
                <w:rFonts w:ascii="Times New Roman" w:eastAsia="Times New Roman" w:hAnsi="Times New Roman" w:cs="Times New Roman"/>
                <w:sz w:val="28"/>
                <w:szCs w:val="28"/>
                <w:lang w:eastAsia="uk-UA"/>
              </w:rPr>
            </w:pPr>
            <w:r w:rsidRPr="00EB4B26">
              <w:rPr>
                <w:rFonts w:ascii="Times New Roman" w:eastAsia="Times New Roman" w:hAnsi="Times New Roman" w:cs="Times New Roman"/>
                <w:b/>
                <w:kern w:val="1"/>
                <w:sz w:val="28"/>
                <w:szCs w:val="28"/>
                <w:lang w:eastAsia="uk-UA" w:bidi="ru-RU"/>
              </w:rPr>
              <w:t>ПРИКІНЦЕВІ ПОЛОЖЕННЯ</w:t>
            </w:r>
            <w:r w:rsidRPr="00EB4B26">
              <w:rPr>
                <w:rFonts w:ascii="Times New Roman" w:eastAsia="Times New Roman" w:hAnsi="Times New Roman" w:cs="Times New Roman"/>
                <w:sz w:val="28"/>
                <w:szCs w:val="28"/>
                <w:lang w:eastAsia="uk-UA"/>
              </w:rPr>
              <w:t xml:space="preserve"> </w:t>
            </w:r>
          </w:p>
          <w:p w14:paraId="35242688" w14:textId="77777777" w:rsidR="00D520D8" w:rsidRPr="00EB4B26" w:rsidRDefault="00D520D8" w:rsidP="00EB4B26">
            <w:pPr>
              <w:spacing w:after="0" w:line="360" w:lineRule="auto"/>
              <w:ind w:firstLine="460"/>
              <w:jc w:val="both"/>
              <w:rPr>
                <w:rFonts w:ascii="Times New Roman" w:eastAsia="Times New Roman" w:hAnsi="Times New Roman" w:cs="Times New Roman"/>
                <w:sz w:val="28"/>
                <w:szCs w:val="28"/>
                <w:lang w:eastAsia="uk-UA"/>
              </w:rPr>
            </w:pPr>
            <w:r w:rsidRPr="00EB4B26">
              <w:rPr>
                <w:rFonts w:ascii="Times New Roman" w:eastAsia="Times New Roman" w:hAnsi="Times New Roman" w:cs="Times New Roman"/>
                <w:sz w:val="28"/>
                <w:szCs w:val="28"/>
                <w:lang w:eastAsia="uk-UA"/>
              </w:rPr>
              <w:t>1. Цей Закон набирає чинності з 1 січня 2004 року.</w:t>
            </w:r>
          </w:p>
          <w:p w14:paraId="64567AA3" w14:textId="77777777" w:rsidR="00D520D8" w:rsidRPr="00EB4B26" w:rsidRDefault="00D520D8" w:rsidP="00EB4B26">
            <w:pPr>
              <w:spacing w:after="0" w:line="360" w:lineRule="auto"/>
              <w:ind w:firstLine="460"/>
              <w:jc w:val="both"/>
              <w:rPr>
                <w:rFonts w:ascii="Times New Roman" w:eastAsia="Times New Roman" w:hAnsi="Times New Roman" w:cs="Times New Roman"/>
                <w:sz w:val="28"/>
                <w:szCs w:val="28"/>
                <w:lang w:eastAsia="uk-UA"/>
              </w:rPr>
            </w:pPr>
          </w:p>
          <w:p w14:paraId="26AE192A" w14:textId="77777777" w:rsidR="00D520D8" w:rsidRPr="00EB4B26" w:rsidRDefault="00D520D8" w:rsidP="00EB4B26">
            <w:pPr>
              <w:spacing w:after="0" w:line="360" w:lineRule="auto"/>
              <w:ind w:firstLine="460"/>
              <w:jc w:val="both"/>
              <w:rPr>
                <w:rFonts w:ascii="Times New Roman" w:eastAsia="Times New Roman" w:hAnsi="Times New Roman" w:cs="Times New Roman"/>
                <w:sz w:val="28"/>
                <w:szCs w:val="28"/>
                <w:lang w:eastAsia="uk-UA"/>
              </w:rPr>
            </w:pPr>
            <w:r w:rsidRPr="00EB4B26">
              <w:rPr>
                <w:rFonts w:ascii="Times New Roman" w:eastAsia="Times New Roman" w:hAnsi="Times New Roman" w:cs="Times New Roman"/>
                <w:sz w:val="28"/>
                <w:szCs w:val="28"/>
                <w:lang w:eastAsia="uk-UA"/>
              </w:rPr>
              <w:t>…</w:t>
            </w:r>
          </w:p>
          <w:p w14:paraId="0008274B" w14:textId="77777777" w:rsidR="00D520D8" w:rsidRPr="00EB4B26" w:rsidRDefault="00D520D8" w:rsidP="00EB4B26">
            <w:pPr>
              <w:spacing w:after="0" w:line="360" w:lineRule="auto"/>
              <w:ind w:firstLine="460"/>
              <w:jc w:val="both"/>
              <w:rPr>
                <w:rFonts w:ascii="Times New Roman" w:eastAsia="Times New Roman" w:hAnsi="Times New Roman" w:cs="Times New Roman"/>
                <w:iCs/>
                <w:sz w:val="28"/>
                <w:szCs w:val="28"/>
                <w:lang w:eastAsia="uk-UA"/>
              </w:rPr>
            </w:pPr>
            <w:r w:rsidRPr="00EB4B26">
              <w:rPr>
                <w:rFonts w:ascii="Times New Roman" w:eastAsia="Times New Roman" w:hAnsi="Times New Roman" w:cs="Times New Roman"/>
                <w:iCs/>
                <w:sz w:val="28"/>
                <w:szCs w:val="28"/>
                <w:lang w:eastAsia="uk-UA"/>
              </w:rPr>
              <w:t xml:space="preserve">2. Пенсійне забезпечення застрахованих осіб, які працювали або працюють на підземних роботах, на роботах з особливо шкідливими і особливо важкими умовами праці за списком № 1 та на інших роботах із шкідливими і важкими умовами праці за списком № 2 виробництв, робіт, професій, посад і показників, затверджених Кабінетом Міністрів України, та за результатами атестації робочих місць, на посадах, що дають право на призначення пенсії за віком на </w:t>
            </w:r>
            <w:r w:rsidRPr="00EB4B26">
              <w:rPr>
                <w:rFonts w:ascii="Times New Roman" w:eastAsia="Times New Roman" w:hAnsi="Times New Roman" w:cs="Times New Roman"/>
                <w:iCs/>
                <w:sz w:val="28"/>
                <w:szCs w:val="28"/>
                <w:lang w:eastAsia="uk-UA"/>
              </w:rPr>
              <w:lastRenderedPageBreak/>
              <w:t>пільгових умовах, які відповідно до цього Закону мають право на пенсію на пільгових умовах, здійснюється згідно з окремим законодавчим актом через професійні та корпоративні фонди.</w:t>
            </w:r>
          </w:p>
          <w:p w14:paraId="28637741" w14:textId="77777777" w:rsidR="009F0B4D" w:rsidRPr="00EB4B26" w:rsidRDefault="009F0B4D" w:rsidP="00EB4B26">
            <w:pPr>
              <w:spacing w:after="0" w:line="360" w:lineRule="auto"/>
              <w:ind w:firstLine="460"/>
              <w:jc w:val="both"/>
              <w:rPr>
                <w:rFonts w:ascii="Times New Roman" w:eastAsia="Times New Roman" w:hAnsi="Times New Roman" w:cs="Times New Roman"/>
                <w:iCs/>
                <w:sz w:val="28"/>
                <w:szCs w:val="28"/>
                <w:lang w:eastAsia="uk-UA"/>
              </w:rPr>
            </w:pPr>
          </w:p>
          <w:p w14:paraId="53D82337" w14:textId="09E81B14" w:rsidR="00D520D8" w:rsidRPr="00EB4B26" w:rsidRDefault="00D520D8" w:rsidP="00EB4B26">
            <w:pPr>
              <w:spacing w:after="0" w:line="360" w:lineRule="auto"/>
              <w:ind w:firstLine="460"/>
              <w:jc w:val="both"/>
              <w:rPr>
                <w:rFonts w:ascii="Times New Roman" w:eastAsia="Times New Roman" w:hAnsi="Times New Roman" w:cs="Times New Roman"/>
                <w:b/>
                <w:iCs/>
                <w:sz w:val="28"/>
                <w:szCs w:val="28"/>
                <w:lang w:eastAsia="uk-UA"/>
              </w:rPr>
            </w:pPr>
            <w:r w:rsidRPr="00EB4B26">
              <w:rPr>
                <w:rFonts w:ascii="Times New Roman" w:eastAsia="Times New Roman" w:hAnsi="Times New Roman" w:cs="Times New Roman"/>
                <w:iCs/>
                <w:sz w:val="28"/>
                <w:szCs w:val="28"/>
                <w:lang w:eastAsia="uk-UA"/>
              </w:rPr>
              <w:t>До запровадження пенсійного забезпечення через професійні та корпоративні фонди особам, зазначеним в абзаці першому цього пункту, пенсії призначаються за нормами цього Закону.</w:t>
            </w:r>
          </w:p>
          <w:p w14:paraId="25CBCCF3" w14:textId="77777777" w:rsidR="00D520D8" w:rsidRPr="00EB4B26" w:rsidRDefault="00D520D8" w:rsidP="00EB4B26">
            <w:pPr>
              <w:spacing w:after="0" w:line="360" w:lineRule="auto"/>
              <w:ind w:firstLine="460"/>
              <w:jc w:val="both"/>
              <w:rPr>
                <w:rFonts w:ascii="Times New Roman" w:eastAsia="Times New Roman" w:hAnsi="Times New Roman" w:cs="Times New Roman"/>
                <w:iCs/>
                <w:sz w:val="28"/>
                <w:szCs w:val="28"/>
                <w:lang w:eastAsia="uk-UA"/>
              </w:rPr>
            </w:pPr>
            <w:r w:rsidRPr="00EB4B26">
              <w:rPr>
                <w:rFonts w:ascii="Times New Roman" w:eastAsia="Times New Roman" w:hAnsi="Times New Roman" w:cs="Times New Roman"/>
                <w:iCs/>
                <w:sz w:val="28"/>
                <w:szCs w:val="28"/>
                <w:lang w:eastAsia="uk-UA"/>
              </w:rPr>
              <w:t>Покриття витрат Пенсійного фонду на виплату і доставку пенсій за віком, призначених на пільгових умовах відповідно до статей 13 і 14 Закону України „Про пенсійне забезпечення” до набрання чинності Законом України „Про внесення змін до деяких законодавчих актів України щодо підвищення пенсій” та призначених відповідно до частин другої і третьої статті 114 цього Закону до досягнення пенсійного віку, визначеного статтею 26 цього Закону, здійснюється у такому порядку:</w:t>
            </w:r>
            <w:bookmarkStart w:id="1" w:name="n2418"/>
            <w:bookmarkStart w:id="2" w:name="n2419"/>
            <w:bookmarkEnd w:id="1"/>
            <w:bookmarkEnd w:id="2"/>
          </w:p>
          <w:p w14:paraId="168250D5" w14:textId="77777777" w:rsidR="00D520D8" w:rsidRPr="00EB4B26" w:rsidRDefault="00D520D8" w:rsidP="00EB4B26">
            <w:pPr>
              <w:spacing w:after="0" w:line="360" w:lineRule="auto"/>
              <w:ind w:firstLine="460"/>
              <w:jc w:val="both"/>
              <w:rPr>
                <w:rFonts w:ascii="Times New Roman" w:eastAsia="Times New Roman" w:hAnsi="Times New Roman" w:cs="Times New Roman"/>
                <w:sz w:val="28"/>
                <w:szCs w:val="28"/>
                <w:lang w:eastAsia="uk-UA"/>
              </w:rPr>
            </w:pPr>
          </w:p>
          <w:p w14:paraId="13388184" w14:textId="77777777" w:rsidR="004534C2" w:rsidRPr="00EB4B26" w:rsidRDefault="004534C2" w:rsidP="00EB4B26">
            <w:pPr>
              <w:spacing w:after="0" w:line="360" w:lineRule="auto"/>
              <w:ind w:firstLine="460"/>
              <w:jc w:val="both"/>
              <w:rPr>
                <w:rFonts w:ascii="Times New Roman" w:eastAsia="Times New Roman" w:hAnsi="Times New Roman" w:cs="Times New Roman"/>
                <w:i/>
                <w:sz w:val="28"/>
                <w:szCs w:val="28"/>
                <w:lang w:eastAsia="uk-UA"/>
              </w:rPr>
            </w:pPr>
            <w:bookmarkStart w:id="3" w:name="n2420"/>
            <w:bookmarkEnd w:id="3"/>
          </w:p>
          <w:p w14:paraId="590ABFFF" w14:textId="77777777" w:rsidR="004534C2" w:rsidRPr="00EB4B26" w:rsidRDefault="004534C2" w:rsidP="00EB4B26">
            <w:pPr>
              <w:spacing w:after="0" w:line="360" w:lineRule="auto"/>
              <w:ind w:firstLine="460"/>
              <w:jc w:val="both"/>
              <w:rPr>
                <w:rFonts w:ascii="Times New Roman" w:eastAsia="Times New Roman" w:hAnsi="Times New Roman" w:cs="Times New Roman"/>
                <w:i/>
                <w:sz w:val="28"/>
                <w:szCs w:val="28"/>
                <w:lang w:eastAsia="uk-UA"/>
              </w:rPr>
            </w:pPr>
          </w:p>
          <w:p w14:paraId="2063CAF4" w14:textId="79CD6E3B" w:rsidR="00D520D8" w:rsidRPr="00EB4B26" w:rsidRDefault="00D520D8" w:rsidP="00EB4B26">
            <w:pPr>
              <w:spacing w:after="0" w:line="360" w:lineRule="auto"/>
              <w:ind w:firstLine="460"/>
              <w:jc w:val="both"/>
              <w:rPr>
                <w:rFonts w:ascii="Times New Roman" w:eastAsia="Times New Roman" w:hAnsi="Times New Roman" w:cs="Times New Roman"/>
                <w:i/>
                <w:sz w:val="28"/>
                <w:szCs w:val="28"/>
                <w:lang w:eastAsia="uk-UA"/>
              </w:rPr>
            </w:pPr>
            <w:r w:rsidRPr="00EB4B26">
              <w:rPr>
                <w:rFonts w:ascii="Times New Roman" w:eastAsia="Times New Roman" w:hAnsi="Times New Roman" w:cs="Times New Roman"/>
                <w:i/>
                <w:sz w:val="28"/>
                <w:szCs w:val="28"/>
                <w:lang w:eastAsia="uk-UA"/>
              </w:rPr>
              <w:lastRenderedPageBreak/>
              <w:t xml:space="preserve">підприємства та організації (крім сільськогосподарських товаровиробників, віднесених до четвертої групи платників єдиного податку, що визначені підпунктом 4 пункту 291.4 статті 291 Податкового кодексу України) вносять до Пенсійного фонду плату, що покриває фактичні витрати на виплату і доставку пенсій особам, які були зайняті повний робочий день на підземних роботах, на роботах з особливо шкідливими і особливо важкими умовами праці за списком № 1 виробництв, робіт, професій, посад і показників, затвердженим Кабінетом Міністрів України, крім тих, які були безпосередньо зайняті повний робочий день на підземних роботах (включаючи особовий склад гірничорятувальних частин) з видобутку вугілля, сланцю, руди та інших корисних копалин, на будівництві шахт та рудників за списком робіт і професій, затвердженим Кабінетом Міністрів України; на виплату і доставку пенсій особам, які були зайняті повний робочий день на інших роботах із шкідливими і важкими умовами праці за списком № 2 виробництв, робіт, професій, посад і показників, затвердженим Кабінетом Міністрів </w:t>
            </w:r>
            <w:r w:rsidRPr="00EB4B26">
              <w:rPr>
                <w:rFonts w:ascii="Times New Roman" w:eastAsia="Times New Roman" w:hAnsi="Times New Roman" w:cs="Times New Roman"/>
                <w:i/>
                <w:sz w:val="28"/>
                <w:szCs w:val="28"/>
                <w:lang w:eastAsia="uk-UA"/>
              </w:rPr>
              <w:lastRenderedPageBreak/>
              <w:t>України, а також на інших роботах, що дають право на призначення пенсії за віком на пільгових умовах відповідно до частини другої статті 114 цього Закону, - до набуття права на пенсію за віком відповідно до цього Закону за раніше діючим порядком;</w:t>
            </w:r>
          </w:p>
          <w:p w14:paraId="2F6DC8BC" w14:textId="77777777" w:rsidR="00D520D8" w:rsidRPr="00EB4B26" w:rsidRDefault="00D520D8" w:rsidP="00EB4B26">
            <w:pPr>
              <w:spacing w:after="0" w:line="360" w:lineRule="auto"/>
              <w:ind w:firstLine="460"/>
              <w:jc w:val="both"/>
              <w:rPr>
                <w:rFonts w:ascii="Times New Roman" w:eastAsia="Times New Roman" w:hAnsi="Times New Roman" w:cs="Times New Roman"/>
                <w:i/>
                <w:sz w:val="28"/>
                <w:szCs w:val="28"/>
                <w:lang w:eastAsia="uk-UA"/>
              </w:rPr>
            </w:pPr>
            <w:r w:rsidRPr="00EB4B26">
              <w:rPr>
                <w:rFonts w:ascii="Times New Roman" w:eastAsia="Times New Roman" w:hAnsi="Times New Roman" w:cs="Times New Roman"/>
                <w:i/>
                <w:sz w:val="28"/>
                <w:szCs w:val="28"/>
                <w:lang w:eastAsia="uk-UA"/>
              </w:rPr>
              <w:t xml:space="preserve">за рахунок коштів Державного бюджету України пенсії, призначені особам відповідно до пунктів „б”–„з” статті 13 Закону України „Про пенсійне забезпечення” (стосовно осіб, які на дату відшкодування віднесені до четвертої групи платників єдиного податку, що визначені підпунктом 4 пункту 291.4 статті 291 Податкового кодексу України) та відповідно до статті 14 Закону України „Про пенсійне забезпечення” до набрання чинності Законом України „Про внесення змін до деяких законодавчих актів України щодо підвищення пенсій” та після цієї дати відповідно до пунктів 2-8 частини другої статті 114 цього Закону (стосовно осіб, які працювали у сільськогосподарських товаровиробників, які на дату відшкодування віднесені до четвертої групи платників єдиного податку, що визначені підпунктом 4 пункту 291.4 </w:t>
            </w:r>
            <w:r w:rsidRPr="00EB4B26">
              <w:rPr>
                <w:rFonts w:ascii="Times New Roman" w:eastAsia="Times New Roman" w:hAnsi="Times New Roman" w:cs="Times New Roman"/>
                <w:i/>
                <w:sz w:val="28"/>
                <w:szCs w:val="28"/>
                <w:lang w:eastAsia="uk-UA"/>
              </w:rPr>
              <w:lastRenderedPageBreak/>
              <w:t>статті 291 Податкового кодексу України) та частини третьої статті 114 цього Закону.</w:t>
            </w:r>
          </w:p>
          <w:p w14:paraId="21BAA2D3" w14:textId="77777777" w:rsidR="00D520D8" w:rsidRPr="00EB4B26" w:rsidRDefault="00D520D8" w:rsidP="00EB4B26">
            <w:pPr>
              <w:autoSpaceDE w:val="0"/>
              <w:spacing w:after="0" w:line="360" w:lineRule="auto"/>
              <w:ind w:firstLine="460"/>
              <w:jc w:val="both"/>
              <w:rPr>
                <w:rFonts w:ascii="Times New Roman" w:eastAsia="Times New Roman" w:hAnsi="Times New Roman" w:cs="Times New Roman"/>
                <w:bCs/>
                <w:i/>
                <w:kern w:val="2"/>
                <w:sz w:val="28"/>
                <w:szCs w:val="28"/>
                <w:lang w:eastAsia="uk-UA" w:bidi="ru-RU"/>
              </w:rPr>
            </w:pPr>
            <w:r w:rsidRPr="00EB4B26">
              <w:rPr>
                <w:rFonts w:ascii="Times New Roman" w:eastAsia="Times New Roman" w:hAnsi="Times New Roman" w:cs="Times New Roman"/>
                <w:i/>
                <w:sz w:val="28"/>
                <w:szCs w:val="28"/>
                <w:lang w:eastAsia="uk-UA"/>
              </w:rPr>
              <w:t>У разі недостатності зазначених коштів фінансування суми, якої не вистачає для повного покриття витрат на виплату та доставку таких пенсій, здійснюється за рахунок коштів Державного бюджету України.</w:t>
            </w:r>
          </w:p>
        </w:tc>
        <w:tc>
          <w:tcPr>
            <w:tcW w:w="7586" w:type="dxa"/>
            <w:shd w:val="clear" w:color="auto" w:fill="auto"/>
          </w:tcPr>
          <w:p w14:paraId="100539EB" w14:textId="77777777" w:rsidR="00D520D8" w:rsidRPr="00EB4B26" w:rsidRDefault="00D520D8" w:rsidP="00EB4B26">
            <w:pPr>
              <w:autoSpaceDE w:val="0"/>
              <w:spacing w:after="0" w:line="360" w:lineRule="auto"/>
              <w:ind w:firstLine="514"/>
              <w:jc w:val="center"/>
              <w:rPr>
                <w:rFonts w:ascii="Times New Roman" w:eastAsia="Times New Roman" w:hAnsi="Times New Roman" w:cs="Times New Roman"/>
                <w:b/>
                <w:kern w:val="1"/>
                <w:sz w:val="28"/>
                <w:szCs w:val="28"/>
                <w:lang w:eastAsia="uk-UA" w:bidi="ru-RU"/>
              </w:rPr>
            </w:pPr>
            <w:r w:rsidRPr="00EB4B26">
              <w:rPr>
                <w:rFonts w:ascii="Times New Roman" w:eastAsia="Times New Roman" w:hAnsi="Times New Roman" w:cs="Times New Roman"/>
                <w:b/>
                <w:kern w:val="1"/>
                <w:sz w:val="28"/>
                <w:szCs w:val="28"/>
                <w:lang w:eastAsia="uk-UA" w:bidi="ru-RU"/>
              </w:rPr>
              <w:lastRenderedPageBreak/>
              <w:t>Розділ XV</w:t>
            </w:r>
          </w:p>
          <w:p w14:paraId="338BA7DE" w14:textId="77777777" w:rsidR="00D520D8" w:rsidRPr="00EB4B26" w:rsidRDefault="00D520D8" w:rsidP="00EB4B26">
            <w:pPr>
              <w:spacing w:after="0" w:line="360" w:lineRule="auto"/>
              <w:ind w:firstLine="491"/>
              <w:jc w:val="both"/>
              <w:rPr>
                <w:rFonts w:ascii="UkrainianLazurski" w:eastAsia="UkrainianLazurski" w:hAnsi="UkrainianLazurski" w:cs="UkrainianLazurski"/>
                <w:bCs/>
                <w:kern w:val="1"/>
                <w:sz w:val="28"/>
                <w:szCs w:val="28"/>
                <w:lang w:eastAsia="uk-UA" w:bidi="ru-RU"/>
              </w:rPr>
            </w:pPr>
            <w:r w:rsidRPr="00EB4B26">
              <w:rPr>
                <w:rFonts w:ascii="Times New Roman" w:eastAsia="Times New Roman" w:hAnsi="Times New Roman" w:cs="Times New Roman"/>
                <w:b/>
                <w:kern w:val="1"/>
                <w:sz w:val="28"/>
                <w:szCs w:val="28"/>
                <w:lang w:eastAsia="uk-UA" w:bidi="ru-RU"/>
              </w:rPr>
              <w:t>ПРИКІНЦЕВІ ПОЛОЖЕННЯ</w:t>
            </w:r>
            <w:r w:rsidRPr="00EB4B26">
              <w:rPr>
                <w:rFonts w:ascii="UkrainianLazurski" w:eastAsia="UkrainianLazurski" w:hAnsi="UkrainianLazurski" w:cs="UkrainianLazurski"/>
                <w:bCs/>
                <w:kern w:val="1"/>
                <w:sz w:val="28"/>
                <w:szCs w:val="28"/>
                <w:lang w:eastAsia="uk-UA" w:bidi="ru-RU"/>
              </w:rPr>
              <w:t xml:space="preserve"> </w:t>
            </w:r>
          </w:p>
          <w:p w14:paraId="0FB3ABAB" w14:textId="77777777" w:rsidR="00D520D8" w:rsidRPr="00EB4B26" w:rsidRDefault="00D520D8" w:rsidP="00EB4B26">
            <w:pPr>
              <w:spacing w:after="0" w:line="360" w:lineRule="auto"/>
              <w:ind w:firstLine="491"/>
              <w:jc w:val="both"/>
              <w:rPr>
                <w:rFonts w:ascii="UkrainianLazurski" w:eastAsia="UkrainianLazurski" w:hAnsi="UkrainianLazurski" w:cs="UkrainianLazurski"/>
                <w:bCs/>
                <w:kern w:val="1"/>
                <w:sz w:val="28"/>
                <w:szCs w:val="28"/>
                <w:lang w:eastAsia="uk-UA" w:bidi="ru-RU"/>
              </w:rPr>
            </w:pPr>
            <w:r w:rsidRPr="00EB4B26">
              <w:rPr>
                <w:rFonts w:ascii="UkrainianLazurski" w:eastAsia="UkrainianLazurski" w:hAnsi="UkrainianLazurski" w:cs="UkrainianLazurski"/>
                <w:bCs/>
                <w:kern w:val="1"/>
                <w:sz w:val="28"/>
                <w:szCs w:val="28"/>
                <w:lang w:eastAsia="uk-UA" w:bidi="ru-RU"/>
              </w:rPr>
              <w:t>1. Цей Закон набирає чинності з 1 січня 2004 року.</w:t>
            </w:r>
          </w:p>
          <w:p w14:paraId="66CE0D7B" w14:textId="77777777" w:rsidR="009F0B4D" w:rsidRPr="00EB4B26" w:rsidRDefault="009F0B4D" w:rsidP="00EB4B26">
            <w:pPr>
              <w:spacing w:after="0" w:line="360" w:lineRule="auto"/>
              <w:ind w:firstLine="491"/>
              <w:jc w:val="both"/>
              <w:rPr>
                <w:rFonts w:eastAsia="UkrainianLazurski" w:cs="UkrainianLazurski"/>
                <w:bCs/>
                <w:kern w:val="1"/>
                <w:sz w:val="28"/>
                <w:szCs w:val="28"/>
                <w:lang w:eastAsia="uk-UA" w:bidi="ru-RU"/>
              </w:rPr>
            </w:pPr>
          </w:p>
          <w:p w14:paraId="7ACD858D" w14:textId="28588409" w:rsidR="00D520D8" w:rsidRPr="00EB4B26" w:rsidRDefault="00D520D8" w:rsidP="00EB4B26">
            <w:pPr>
              <w:spacing w:after="0" w:line="360" w:lineRule="auto"/>
              <w:ind w:firstLine="491"/>
              <w:jc w:val="both"/>
              <w:rPr>
                <w:rFonts w:ascii="UkrainianLazurski" w:eastAsia="UkrainianLazurski" w:hAnsi="UkrainianLazurski" w:cs="UkrainianLazurski"/>
                <w:bCs/>
                <w:kern w:val="1"/>
                <w:sz w:val="28"/>
                <w:szCs w:val="28"/>
                <w:lang w:eastAsia="uk-UA" w:bidi="ru-RU"/>
              </w:rPr>
            </w:pPr>
            <w:r w:rsidRPr="00EB4B26">
              <w:rPr>
                <w:rFonts w:ascii="UkrainianLazurski" w:eastAsia="UkrainianLazurski" w:hAnsi="UkrainianLazurski" w:cs="UkrainianLazurski"/>
                <w:bCs/>
                <w:kern w:val="1"/>
                <w:sz w:val="28"/>
                <w:szCs w:val="28"/>
                <w:lang w:eastAsia="uk-UA" w:bidi="ru-RU"/>
              </w:rPr>
              <w:t>…</w:t>
            </w:r>
          </w:p>
          <w:p w14:paraId="2A2245A8" w14:textId="77777777" w:rsidR="00226DD2" w:rsidRPr="00EB4B26" w:rsidRDefault="00226DD2" w:rsidP="00EB4B26">
            <w:pPr>
              <w:spacing w:after="0" w:line="360" w:lineRule="auto"/>
              <w:ind w:firstLine="460"/>
              <w:jc w:val="both"/>
              <w:rPr>
                <w:rFonts w:ascii="Times New Roman" w:eastAsia="Times New Roman" w:hAnsi="Times New Roman" w:cs="Times New Roman"/>
                <w:iCs/>
                <w:sz w:val="28"/>
                <w:szCs w:val="28"/>
                <w:lang w:eastAsia="uk-UA"/>
              </w:rPr>
            </w:pPr>
            <w:r w:rsidRPr="00EB4B26">
              <w:rPr>
                <w:rFonts w:ascii="Times New Roman" w:eastAsia="Times New Roman" w:hAnsi="Times New Roman" w:cs="Times New Roman"/>
                <w:iCs/>
                <w:sz w:val="28"/>
                <w:szCs w:val="28"/>
                <w:lang w:eastAsia="uk-UA"/>
              </w:rPr>
              <w:t xml:space="preserve">2. Пенсійне забезпечення застрахованих осіб, які працювали або працюють на підземних роботах, на роботах з особливо шкідливими і особливо важкими умовами праці за списком № 1 та на інших роботах із шкідливими і важкими умовами праці за списком № 2 виробництв, робіт, професій, посад і показників, затверджених Кабінетом Міністрів України, та за результатами атестації робочих місць, на посадах, що дають право на призначення пенсії за віком на </w:t>
            </w:r>
            <w:r w:rsidRPr="00EB4B26">
              <w:rPr>
                <w:rFonts w:ascii="Times New Roman" w:eastAsia="Times New Roman" w:hAnsi="Times New Roman" w:cs="Times New Roman"/>
                <w:iCs/>
                <w:sz w:val="28"/>
                <w:szCs w:val="28"/>
                <w:lang w:eastAsia="uk-UA"/>
              </w:rPr>
              <w:lastRenderedPageBreak/>
              <w:t>пільгових умовах, які відповідно до цього Закону мають право на пенсію на пільгових умовах, здійснюється згідно з окремим законодавчим актом через професійні та корпоративні фонди.</w:t>
            </w:r>
          </w:p>
          <w:p w14:paraId="7FD6FF84" w14:textId="77777777" w:rsidR="00226DD2" w:rsidRPr="00EB4B26" w:rsidRDefault="00226DD2" w:rsidP="00EB4B26">
            <w:pPr>
              <w:spacing w:after="0" w:line="360" w:lineRule="auto"/>
              <w:ind w:firstLine="460"/>
              <w:jc w:val="both"/>
              <w:rPr>
                <w:rFonts w:ascii="Times New Roman" w:eastAsia="Times New Roman" w:hAnsi="Times New Roman" w:cs="Times New Roman"/>
                <w:b/>
                <w:iCs/>
                <w:sz w:val="28"/>
                <w:szCs w:val="28"/>
                <w:lang w:eastAsia="uk-UA"/>
              </w:rPr>
            </w:pPr>
            <w:r w:rsidRPr="00EB4B26">
              <w:rPr>
                <w:rFonts w:ascii="Times New Roman" w:eastAsia="Times New Roman" w:hAnsi="Times New Roman" w:cs="Times New Roman"/>
                <w:iCs/>
                <w:sz w:val="28"/>
                <w:szCs w:val="28"/>
                <w:lang w:eastAsia="uk-UA"/>
              </w:rPr>
              <w:t>До запровадження пенсійного забезпечення через професійні та корпоративні фонди особам, зазначеним в абзаці першому цього пункту, пенсії призначаються за нормами цього Закону.</w:t>
            </w:r>
          </w:p>
          <w:p w14:paraId="6A50DBDA" w14:textId="77777777" w:rsidR="00D520D8" w:rsidRPr="00EB4B26" w:rsidRDefault="00D520D8" w:rsidP="00EB4B26">
            <w:pPr>
              <w:spacing w:after="0" w:line="360" w:lineRule="auto"/>
              <w:ind w:firstLine="491"/>
              <w:jc w:val="both"/>
              <w:rPr>
                <w:rFonts w:ascii="Times New Roman" w:eastAsia="Times New Roman" w:hAnsi="Times New Roman" w:cs="Times New Roman"/>
                <w:bCs/>
                <w:sz w:val="28"/>
                <w:szCs w:val="28"/>
                <w:lang w:eastAsia="uk-UA"/>
              </w:rPr>
            </w:pPr>
            <w:r w:rsidRPr="00EB4B26">
              <w:rPr>
                <w:rFonts w:ascii="Times New Roman" w:eastAsia="Times New Roman" w:hAnsi="Times New Roman" w:cs="Times New Roman"/>
                <w:bCs/>
                <w:sz w:val="28"/>
                <w:szCs w:val="28"/>
                <w:lang w:val="ru-RU" w:eastAsia="uk-UA"/>
              </w:rPr>
              <w:t>П</w:t>
            </w:r>
            <w:r w:rsidRPr="00EB4B26">
              <w:rPr>
                <w:rFonts w:ascii="Times New Roman" w:eastAsia="Times New Roman" w:hAnsi="Times New Roman" w:cs="Times New Roman" w:hint="eastAsia"/>
                <w:bCs/>
                <w:sz w:val="28"/>
                <w:szCs w:val="28"/>
                <w:lang w:eastAsia="uk-UA"/>
              </w:rPr>
              <w:t>окриття</w:t>
            </w:r>
            <w:r w:rsidRPr="00EB4B26">
              <w:rPr>
                <w:rFonts w:ascii="Times New Roman" w:eastAsia="Times New Roman" w:hAnsi="Times New Roman" w:cs="Times New Roman"/>
                <w:bCs/>
                <w:sz w:val="28"/>
                <w:szCs w:val="28"/>
                <w:lang w:eastAsia="uk-UA"/>
              </w:rPr>
              <w:t xml:space="preserve"> </w:t>
            </w:r>
            <w:r w:rsidRPr="00EB4B26">
              <w:rPr>
                <w:rFonts w:ascii="Times New Roman" w:eastAsia="Times New Roman" w:hAnsi="Times New Roman" w:cs="Times New Roman" w:hint="eastAsia"/>
                <w:bCs/>
                <w:sz w:val="28"/>
                <w:szCs w:val="28"/>
                <w:lang w:eastAsia="uk-UA"/>
              </w:rPr>
              <w:t>витрат</w:t>
            </w:r>
            <w:r w:rsidRPr="00EB4B26">
              <w:rPr>
                <w:rFonts w:ascii="Times New Roman" w:eastAsia="Times New Roman" w:hAnsi="Times New Roman" w:cs="Times New Roman"/>
                <w:bCs/>
                <w:sz w:val="28"/>
                <w:szCs w:val="28"/>
                <w:lang w:eastAsia="uk-UA"/>
              </w:rPr>
              <w:t xml:space="preserve"> </w:t>
            </w:r>
            <w:r w:rsidRPr="00EB4B26">
              <w:rPr>
                <w:rFonts w:ascii="Times New Roman" w:eastAsia="Times New Roman" w:hAnsi="Times New Roman" w:cs="Times New Roman" w:hint="eastAsia"/>
                <w:bCs/>
                <w:sz w:val="28"/>
                <w:szCs w:val="28"/>
                <w:lang w:eastAsia="uk-UA"/>
              </w:rPr>
              <w:t>Пенсійного</w:t>
            </w:r>
            <w:r w:rsidRPr="00EB4B26">
              <w:rPr>
                <w:rFonts w:ascii="Times New Roman" w:eastAsia="Times New Roman" w:hAnsi="Times New Roman" w:cs="Times New Roman"/>
                <w:bCs/>
                <w:sz w:val="28"/>
                <w:szCs w:val="28"/>
                <w:lang w:eastAsia="uk-UA"/>
              </w:rPr>
              <w:t xml:space="preserve"> </w:t>
            </w:r>
            <w:r w:rsidRPr="00EB4B26">
              <w:rPr>
                <w:rFonts w:ascii="Times New Roman" w:eastAsia="Times New Roman" w:hAnsi="Times New Roman" w:cs="Times New Roman" w:hint="eastAsia"/>
                <w:bCs/>
                <w:sz w:val="28"/>
                <w:szCs w:val="28"/>
                <w:lang w:eastAsia="uk-UA"/>
              </w:rPr>
              <w:t>фонду</w:t>
            </w:r>
            <w:r w:rsidRPr="00EB4B26">
              <w:rPr>
                <w:rFonts w:ascii="Times New Roman" w:eastAsia="Times New Roman" w:hAnsi="Times New Roman" w:cs="Times New Roman"/>
                <w:bCs/>
                <w:sz w:val="28"/>
                <w:szCs w:val="28"/>
                <w:lang w:eastAsia="uk-UA"/>
              </w:rPr>
              <w:t xml:space="preserve"> </w:t>
            </w:r>
            <w:r w:rsidRPr="00EB4B26">
              <w:rPr>
                <w:rFonts w:ascii="Times New Roman" w:eastAsia="Times New Roman" w:hAnsi="Times New Roman" w:cs="Times New Roman" w:hint="eastAsia"/>
                <w:bCs/>
                <w:sz w:val="28"/>
                <w:szCs w:val="28"/>
                <w:lang w:eastAsia="uk-UA"/>
              </w:rPr>
              <w:t>на</w:t>
            </w:r>
            <w:r w:rsidRPr="00EB4B26">
              <w:rPr>
                <w:rFonts w:ascii="Times New Roman" w:eastAsia="Times New Roman" w:hAnsi="Times New Roman" w:cs="Times New Roman"/>
                <w:bCs/>
                <w:sz w:val="28"/>
                <w:szCs w:val="28"/>
                <w:lang w:eastAsia="uk-UA"/>
              </w:rPr>
              <w:t xml:space="preserve"> </w:t>
            </w:r>
            <w:r w:rsidRPr="00EB4B26">
              <w:rPr>
                <w:rFonts w:ascii="Times New Roman" w:eastAsia="Times New Roman" w:hAnsi="Times New Roman" w:cs="Times New Roman" w:hint="eastAsia"/>
                <w:bCs/>
                <w:sz w:val="28"/>
                <w:szCs w:val="28"/>
                <w:lang w:eastAsia="uk-UA"/>
              </w:rPr>
              <w:t>виплату</w:t>
            </w:r>
            <w:r w:rsidRPr="00EB4B26">
              <w:rPr>
                <w:rFonts w:ascii="Times New Roman" w:eastAsia="Times New Roman" w:hAnsi="Times New Roman" w:cs="Times New Roman"/>
                <w:bCs/>
                <w:sz w:val="28"/>
                <w:szCs w:val="28"/>
                <w:lang w:eastAsia="uk-UA"/>
              </w:rPr>
              <w:t xml:space="preserve"> </w:t>
            </w:r>
            <w:r w:rsidRPr="00EB4B26">
              <w:rPr>
                <w:rFonts w:ascii="Times New Roman" w:eastAsia="Times New Roman" w:hAnsi="Times New Roman" w:cs="Times New Roman" w:hint="eastAsia"/>
                <w:bCs/>
                <w:sz w:val="28"/>
                <w:szCs w:val="28"/>
                <w:lang w:eastAsia="uk-UA"/>
              </w:rPr>
              <w:t>і</w:t>
            </w:r>
            <w:r w:rsidRPr="00EB4B26">
              <w:rPr>
                <w:rFonts w:ascii="Times New Roman" w:eastAsia="Times New Roman" w:hAnsi="Times New Roman" w:cs="Times New Roman"/>
                <w:bCs/>
                <w:sz w:val="28"/>
                <w:szCs w:val="28"/>
                <w:lang w:eastAsia="uk-UA"/>
              </w:rPr>
              <w:t xml:space="preserve"> </w:t>
            </w:r>
            <w:r w:rsidRPr="00EB4B26">
              <w:rPr>
                <w:rFonts w:ascii="Times New Roman" w:eastAsia="Times New Roman" w:hAnsi="Times New Roman" w:cs="Times New Roman" w:hint="eastAsia"/>
                <w:bCs/>
                <w:sz w:val="28"/>
                <w:szCs w:val="28"/>
                <w:lang w:eastAsia="uk-UA"/>
              </w:rPr>
              <w:t>доставку</w:t>
            </w:r>
            <w:r w:rsidRPr="00EB4B26">
              <w:rPr>
                <w:rFonts w:ascii="Times New Roman" w:eastAsia="Times New Roman" w:hAnsi="Times New Roman" w:cs="Times New Roman"/>
                <w:bCs/>
                <w:sz w:val="28"/>
                <w:szCs w:val="28"/>
                <w:lang w:eastAsia="uk-UA"/>
              </w:rPr>
              <w:t xml:space="preserve"> </w:t>
            </w:r>
            <w:r w:rsidRPr="00EB4B26">
              <w:rPr>
                <w:rFonts w:ascii="Times New Roman" w:eastAsia="Times New Roman" w:hAnsi="Times New Roman" w:cs="Times New Roman" w:hint="eastAsia"/>
                <w:bCs/>
                <w:sz w:val="28"/>
                <w:szCs w:val="28"/>
                <w:lang w:eastAsia="uk-UA"/>
              </w:rPr>
              <w:t>пенсій</w:t>
            </w:r>
            <w:r w:rsidRPr="00EB4B26">
              <w:rPr>
                <w:rFonts w:ascii="Times New Roman" w:eastAsia="Times New Roman" w:hAnsi="Times New Roman" w:cs="Times New Roman"/>
                <w:bCs/>
                <w:sz w:val="28"/>
                <w:szCs w:val="28"/>
                <w:lang w:eastAsia="uk-UA"/>
              </w:rPr>
              <w:t xml:space="preserve"> </w:t>
            </w:r>
            <w:r w:rsidRPr="00EB4B26">
              <w:rPr>
                <w:rFonts w:ascii="Times New Roman" w:eastAsia="Times New Roman" w:hAnsi="Times New Roman" w:cs="Times New Roman" w:hint="eastAsia"/>
                <w:bCs/>
                <w:sz w:val="28"/>
                <w:szCs w:val="28"/>
                <w:lang w:eastAsia="uk-UA"/>
              </w:rPr>
              <w:t>за</w:t>
            </w:r>
            <w:r w:rsidRPr="00EB4B26">
              <w:rPr>
                <w:rFonts w:ascii="Times New Roman" w:eastAsia="Times New Roman" w:hAnsi="Times New Roman" w:cs="Times New Roman"/>
                <w:bCs/>
                <w:sz w:val="28"/>
                <w:szCs w:val="28"/>
                <w:lang w:eastAsia="uk-UA"/>
              </w:rPr>
              <w:t xml:space="preserve"> </w:t>
            </w:r>
            <w:r w:rsidRPr="00EB4B26">
              <w:rPr>
                <w:rFonts w:ascii="Times New Roman" w:eastAsia="Times New Roman" w:hAnsi="Times New Roman" w:cs="Times New Roman" w:hint="eastAsia"/>
                <w:bCs/>
                <w:sz w:val="28"/>
                <w:szCs w:val="28"/>
                <w:lang w:eastAsia="uk-UA"/>
              </w:rPr>
              <w:t>віком</w:t>
            </w:r>
            <w:r w:rsidRPr="00EB4B26">
              <w:rPr>
                <w:rFonts w:ascii="Times New Roman" w:eastAsia="Times New Roman" w:hAnsi="Times New Roman" w:cs="Times New Roman"/>
                <w:bCs/>
                <w:sz w:val="28"/>
                <w:szCs w:val="28"/>
                <w:lang w:eastAsia="uk-UA"/>
              </w:rPr>
              <w:t xml:space="preserve">, </w:t>
            </w:r>
            <w:r w:rsidRPr="00EB4B26">
              <w:rPr>
                <w:rFonts w:ascii="Times New Roman" w:eastAsia="Times New Roman" w:hAnsi="Times New Roman" w:cs="Times New Roman" w:hint="eastAsia"/>
                <w:bCs/>
                <w:sz w:val="28"/>
                <w:szCs w:val="28"/>
                <w:lang w:eastAsia="uk-UA"/>
              </w:rPr>
              <w:t>призначених</w:t>
            </w:r>
            <w:r w:rsidRPr="00EB4B26">
              <w:rPr>
                <w:rFonts w:ascii="Times New Roman" w:eastAsia="Times New Roman" w:hAnsi="Times New Roman" w:cs="Times New Roman"/>
                <w:bCs/>
                <w:sz w:val="28"/>
                <w:szCs w:val="28"/>
                <w:lang w:eastAsia="uk-UA"/>
              </w:rPr>
              <w:t xml:space="preserve"> </w:t>
            </w:r>
            <w:r w:rsidRPr="00EB4B26">
              <w:rPr>
                <w:rFonts w:ascii="Times New Roman" w:eastAsia="Times New Roman" w:hAnsi="Times New Roman" w:cs="Times New Roman" w:hint="eastAsia"/>
                <w:bCs/>
                <w:sz w:val="28"/>
                <w:szCs w:val="28"/>
                <w:lang w:eastAsia="uk-UA"/>
              </w:rPr>
              <w:t>на</w:t>
            </w:r>
            <w:r w:rsidRPr="00EB4B26">
              <w:rPr>
                <w:rFonts w:ascii="Times New Roman" w:eastAsia="Times New Roman" w:hAnsi="Times New Roman" w:cs="Times New Roman"/>
                <w:bCs/>
                <w:sz w:val="28"/>
                <w:szCs w:val="28"/>
                <w:lang w:eastAsia="uk-UA"/>
              </w:rPr>
              <w:t xml:space="preserve"> </w:t>
            </w:r>
            <w:r w:rsidRPr="00EB4B26">
              <w:rPr>
                <w:rFonts w:ascii="Times New Roman" w:eastAsia="Times New Roman" w:hAnsi="Times New Roman" w:cs="Times New Roman" w:hint="eastAsia"/>
                <w:bCs/>
                <w:sz w:val="28"/>
                <w:szCs w:val="28"/>
                <w:lang w:eastAsia="uk-UA"/>
              </w:rPr>
              <w:t>пільгових</w:t>
            </w:r>
            <w:r w:rsidRPr="00EB4B26">
              <w:rPr>
                <w:rFonts w:ascii="Times New Roman" w:eastAsia="Times New Roman" w:hAnsi="Times New Roman" w:cs="Times New Roman"/>
                <w:bCs/>
                <w:sz w:val="28"/>
                <w:szCs w:val="28"/>
                <w:lang w:eastAsia="uk-UA"/>
              </w:rPr>
              <w:t xml:space="preserve"> </w:t>
            </w:r>
            <w:r w:rsidRPr="00EB4B26">
              <w:rPr>
                <w:rFonts w:ascii="Times New Roman" w:eastAsia="Times New Roman" w:hAnsi="Times New Roman" w:cs="Times New Roman" w:hint="eastAsia"/>
                <w:bCs/>
                <w:sz w:val="28"/>
                <w:szCs w:val="28"/>
                <w:lang w:eastAsia="uk-UA"/>
              </w:rPr>
              <w:t>умовах</w:t>
            </w:r>
            <w:r w:rsidRPr="00EB4B26">
              <w:rPr>
                <w:rFonts w:ascii="Times New Roman" w:eastAsia="Times New Roman" w:hAnsi="Times New Roman" w:cs="Times New Roman"/>
                <w:bCs/>
                <w:sz w:val="28"/>
                <w:szCs w:val="28"/>
                <w:lang w:eastAsia="uk-UA"/>
              </w:rPr>
              <w:t xml:space="preserve"> </w:t>
            </w:r>
            <w:r w:rsidRPr="00EB4B26">
              <w:rPr>
                <w:rFonts w:ascii="Times New Roman" w:eastAsia="Times New Roman" w:hAnsi="Times New Roman" w:cs="Times New Roman" w:hint="eastAsia"/>
                <w:bCs/>
                <w:sz w:val="28"/>
                <w:szCs w:val="28"/>
                <w:lang w:eastAsia="uk-UA"/>
              </w:rPr>
              <w:t>відповідно</w:t>
            </w:r>
            <w:r w:rsidRPr="00EB4B26">
              <w:rPr>
                <w:rFonts w:ascii="Times New Roman" w:eastAsia="Times New Roman" w:hAnsi="Times New Roman" w:cs="Times New Roman"/>
                <w:bCs/>
                <w:sz w:val="28"/>
                <w:szCs w:val="28"/>
                <w:lang w:eastAsia="uk-UA"/>
              </w:rPr>
              <w:t xml:space="preserve"> </w:t>
            </w:r>
            <w:r w:rsidRPr="00EB4B26">
              <w:rPr>
                <w:rFonts w:ascii="Times New Roman" w:eastAsia="Times New Roman" w:hAnsi="Times New Roman" w:cs="Times New Roman" w:hint="eastAsia"/>
                <w:bCs/>
                <w:sz w:val="28"/>
                <w:szCs w:val="28"/>
                <w:lang w:eastAsia="uk-UA"/>
              </w:rPr>
              <w:t>до</w:t>
            </w:r>
            <w:r w:rsidRPr="00EB4B26">
              <w:rPr>
                <w:rFonts w:ascii="Times New Roman" w:eastAsia="Times New Roman" w:hAnsi="Times New Roman" w:cs="Times New Roman"/>
                <w:bCs/>
                <w:sz w:val="28"/>
                <w:szCs w:val="28"/>
                <w:lang w:eastAsia="uk-UA"/>
              </w:rPr>
              <w:t xml:space="preserve"> </w:t>
            </w:r>
            <w:r w:rsidRPr="00EB4B26">
              <w:rPr>
                <w:rFonts w:ascii="Times New Roman" w:eastAsia="Times New Roman" w:hAnsi="Times New Roman" w:cs="Times New Roman" w:hint="eastAsia"/>
                <w:bCs/>
                <w:sz w:val="28"/>
                <w:szCs w:val="28"/>
                <w:lang w:eastAsia="uk-UA"/>
              </w:rPr>
              <w:t>статей</w:t>
            </w:r>
            <w:r w:rsidRPr="00EB4B26">
              <w:rPr>
                <w:rFonts w:ascii="Times New Roman" w:eastAsia="Times New Roman" w:hAnsi="Times New Roman" w:cs="Times New Roman"/>
                <w:bCs/>
                <w:sz w:val="28"/>
                <w:szCs w:val="28"/>
                <w:lang w:eastAsia="uk-UA"/>
              </w:rPr>
              <w:t xml:space="preserve"> 13 </w:t>
            </w:r>
            <w:r w:rsidRPr="00EB4B26">
              <w:rPr>
                <w:rFonts w:ascii="Times New Roman" w:eastAsia="Times New Roman" w:hAnsi="Times New Roman" w:cs="Times New Roman" w:hint="eastAsia"/>
                <w:bCs/>
                <w:sz w:val="28"/>
                <w:szCs w:val="28"/>
                <w:lang w:eastAsia="uk-UA"/>
              </w:rPr>
              <w:t>і</w:t>
            </w:r>
            <w:r w:rsidRPr="00EB4B26">
              <w:rPr>
                <w:rFonts w:ascii="Times New Roman" w:eastAsia="Times New Roman" w:hAnsi="Times New Roman" w:cs="Times New Roman"/>
                <w:bCs/>
                <w:sz w:val="28"/>
                <w:szCs w:val="28"/>
                <w:lang w:eastAsia="uk-UA"/>
              </w:rPr>
              <w:t xml:space="preserve"> 14 </w:t>
            </w:r>
            <w:r w:rsidRPr="00EB4B26">
              <w:rPr>
                <w:rFonts w:ascii="Times New Roman" w:eastAsia="Times New Roman" w:hAnsi="Times New Roman" w:cs="Times New Roman" w:hint="eastAsia"/>
                <w:bCs/>
                <w:sz w:val="28"/>
                <w:szCs w:val="28"/>
                <w:lang w:eastAsia="uk-UA"/>
              </w:rPr>
              <w:t>Закону</w:t>
            </w:r>
            <w:r w:rsidRPr="00EB4B26">
              <w:rPr>
                <w:rFonts w:ascii="Times New Roman" w:eastAsia="Times New Roman" w:hAnsi="Times New Roman" w:cs="Times New Roman"/>
                <w:bCs/>
                <w:sz w:val="28"/>
                <w:szCs w:val="28"/>
                <w:lang w:eastAsia="uk-UA"/>
              </w:rPr>
              <w:t xml:space="preserve"> </w:t>
            </w:r>
            <w:r w:rsidRPr="00EB4B26">
              <w:rPr>
                <w:rFonts w:ascii="Times New Roman" w:eastAsia="Times New Roman" w:hAnsi="Times New Roman" w:cs="Times New Roman" w:hint="eastAsia"/>
                <w:bCs/>
                <w:sz w:val="28"/>
                <w:szCs w:val="28"/>
                <w:lang w:eastAsia="uk-UA"/>
              </w:rPr>
              <w:t>України</w:t>
            </w:r>
            <w:r w:rsidRPr="00EB4B26">
              <w:rPr>
                <w:rFonts w:ascii="Times New Roman" w:eastAsia="Times New Roman" w:hAnsi="Times New Roman" w:cs="Times New Roman"/>
                <w:bCs/>
                <w:sz w:val="28"/>
                <w:szCs w:val="28"/>
                <w:lang w:eastAsia="uk-UA"/>
              </w:rPr>
              <w:t xml:space="preserve"> „</w:t>
            </w:r>
            <w:r w:rsidRPr="00EB4B26">
              <w:rPr>
                <w:rFonts w:ascii="Times New Roman" w:eastAsia="Times New Roman" w:hAnsi="Times New Roman" w:cs="Times New Roman" w:hint="eastAsia"/>
                <w:bCs/>
                <w:sz w:val="28"/>
                <w:szCs w:val="28"/>
                <w:lang w:eastAsia="uk-UA"/>
              </w:rPr>
              <w:t>Про</w:t>
            </w:r>
            <w:r w:rsidRPr="00EB4B26">
              <w:rPr>
                <w:rFonts w:ascii="Times New Roman" w:eastAsia="Times New Roman" w:hAnsi="Times New Roman" w:cs="Times New Roman"/>
                <w:bCs/>
                <w:sz w:val="28"/>
                <w:szCs w:val="28"/>
                <w:lang w:eastAsia="uk-UA"/>
              </w:rPr>
              <w:t xml:space="preserve"> </w:t>
            </w:r>
            <w:r w:rsidRPr="00EB4B26">
              <w:rPr>
                <w:rFonts w:ascii="Times New Roman" w:eastAsia="Times New Roman" w:hAnsi="Times New Roman" w:cs="Times New Roman" w:hint="eastAsia"/>
                <w:bCs/>
                <w:sz w:val="28"/>
                <w:szCs w:val="28"/>
                <w:lang w:eastAsia="uk-UA"/>
              </w:rPr>
              <w:t>пенсійне</w:t>
            </w:r>
            <w:r w:rsidRPr="00EB4B26">
              <w:rPr>
                <w:rFonts w:ascii="Times New Roman" w:eastAsia="Times New Roman" w:hAnsi="Times New Roman" w:cs="Times New Roman"/>
                <w:bCs/>
                <w:sz w:val="28"/>
                <w:szCs w:val="28"/>
                <w:lang w:eastAsia="uk-UA"/>
              </w:rPr>
              <w:t xml:space="preserve"> </w:t>
            </w:r>
            <w:r w:rsidRPr="00EB4B26">
              <w:rPr>
                <w:rFonts w:ascii="Times New Roman" w:eastAsia="Times New Roman" w:hAnsi="Times New Roman" w:cs="Times New Roman" w:hint="eastAsia"/>
                <w:bCs/>
                <w:sz w:val="28"/>
                <w:szCs w:val="28"/>
                <w:lang w:eastAsia="uk-UA"/>
              </w:rPr>
              <w:t>забезпечення”</w:t>
            </w:r>
            <w:r w:rsidRPr="00EB4B26">
              <w:rPr>
                <w:rFonts w:ascii="Times New Roman" w:eastAsia="Times New Roman" w:hAnsi="Times New Roman" w:cs="Times New Roman"/>
                <w:bCs/>
                <w:sz w:val="28"/>
                <w:szCs w:val="28"/>
                <w:lang w:eastAsia="uk-UA"/>
              </w:rPr>
              <w:t xml:space="preserve"> </w:t>
            </w:r>
            <w:r w:rsidRPr="00EB4B26">
              <w:rPr>
                <w:rFonts w:ascii="Times New Roman" w:eastAsia="Times New Roman" w:hAnsi="Times New Roman" w:cs="Times New Roman" w:hint="eastAsia"/>
                <w:bCs/>
                <w:sz w:val="28"/>
                <w:szCs w:val="28"/>
                <w:lang w:eastAsia="uk-UA"/>
              </w:rPr>
              <w:t>до</w:t>
            </w:r>
            <w:r w:rsidRPr="00EB4B26">
              <w:rPr>
                <w:rFonts w:ascii="Times New Roman" w:eastAsia="Times New Roman" w:hAnsi="Times New Roman" w:cs="Times New Roman"/>
                <w:bCs/>
                <w:sz w:val="28"/>
                <w:szCs w:val="28"/>
                <w:lang w:eastAsia="uk-UA"/>
              </w:rPr>
              <w:t xml:space="preserve"> </w:t>
            </w:r>
            <w:r w:rsidRPr="00EB4B26">
              <w:rPr>
                <w:rFonts w:ascii="Times New Roman" w:eastAsia="Times New Roman" w:hAnsi="Times New Roman" w:cs="Times New Roman" w:hint="eastAsia"/>
                <w:bCs/>
                <w:sz w:val="28"/>
                <w:szCs w:val="28"/>
                <w:lang w:eastAsia="uk-UA"/>
              </w:rPr>
              <w:t>набрання</w:t>
            </w:r>
            <w:r w:rsidRPr="00EB4B26">
              <w:rPr>
                <w:rFonts w:ascii="Times New Roman" w:eastAsia="Times New Roman" w:hAnsi="Times New Roman" w:cs="Times New Roman"/>
                <w:bCs/>
                <w:sz w:val="28"/>
                <w:szCs w:val="28"/>
                <w:lang w:eastAsia="uk-UA"/>
              </w:rPr>
              <w:t xml:space="preserve"> </w:t>
            </w:r>
            <w:r w:rsidRPr="00EB4B26">
              <w:rPr>
                <w:rFonts w:ascii="Times New Roman" w:eastAsia="Times New Roman" w:hAnsi="Times New Roman" w:cs="Times New Roman" w:hint="eastAsia"/>
                <w:bCs/>
                <w:sz w:val="28"/>
                <w:szCs w:val="28"/>
                <w:lang w:eastAsia="uk-UA"/>
              </w:rPr>
              <w:t>чинності</w:t>
            </w:r>
            <w:r w:rsidRPr="00EB4B26">
              <w:rPr>
                <w:rFonts w:ascii="Times New Roman" w:eastAsia="Times New Roman" w:hAnsi="Times New Roman" w:cs="Times New Roman"/>
                <w:bCs/>
                <w:sz w:val="28"/>
                <w:szCs w:val="28"/>
                <w:lang w:eastAsia="uk-UA"/>
              </w:rPr>
              <w:t xml:space="preserve"> </w:t>
            </w:r>
            <w:r w:rsidRPr="00EB4B26">
              <w:rPr>
                <w:rFonts w:ascii="Times New Roman" w:eastAsia="Times New Roman" w:hAnsi="Times New Roman" w:cs="Times New Roman" w:hint="eastAsia"/>
                <w:bCs/>
                <w:sz w:val="28"/>
                <w:szCs w:val="28"/>
                <w:lang w:eastAsia="uk-UA"/>
              </w:rPr>
              <w:t>Законом</w:t>
            </w:r>
            <w:r w:rsidRPr="00EB4B26">
              <w:rPr>
                <w:rFonts w:ascii="Times New Roman" w:eastAsia="Times New Roman" w:hAnsi="Times New Roman" w:cs="Times New Roman"/>
                <w:bCs/>
                <w:sz w:val="28"/>
                <w:szCs w:val="28"/>
                <w:lang w:eastAsia="uk-UA"/>
              </w:rPr>
              <w:t xml:space="preserve"> </w:t>
            </w:r>
            <w:r w:rsidRPr="00EB4B26">
              <w:rPr>
                <w:rFonts w:ascii="Times New Roman" w:eastAsia="Times New Roman" w:hAnsi="Times New Roman" w:cs="Times New Roman" w:hint="eastAsia"/>
                <w:bCs/>
                <w:sz w:val="28"/>
                <w:szCs w:val="28"/>
                <w:lang w:eastAsia="uk-UA"/>
              </w:rPr>
              <w:t>України</w:t>
            </w:r>
            <w:r w:rsidRPr="00EB4B26">
              <w:rPr>
                <w:rFonts w:ascii="Times New Roman" w:eastAsia="Times New Roman" w:hAnsi="Times New Roman" w:cs="Times New Roman"/>
                <w:bCs/>
                <w:sz w:val="28"/>
                <w:szCs w:val="28"/>
                <w:lang w:eastAsia="uk-UA"/>
              </w:rPr>
              <w:t xml:space="preserve"> „</w:t>
            </w:r>
            <w:r w:rsidRPr="00EB4B26">
              <w:rPr>
                <w:rFonts w:ascii="Times New Roman" w:eastAsia="Times New Roman" w:hAnsi="Times New Roman" w:cs="Times New Roman" w:hint="eastAsia"/>
                <w:bCs/>
                <w:sz w:val="28"/>
                <w:szCs w:val="28"/>
                <w:lang w:eastAsia="uk-UA"/>
              </w:rPr>
              <w:t>Про</w:t>
            </w:r>
            <w:r w:rsidRPr="00EB4B26">
              <w:rPr>
                <w:rFonts w:ascii="Times New Roman" w:eastAsia="Times New Roman" w:hAnsi="Times New Roman" w:cs="Times New Roman"/>
                <w:bCs/>
                <w:sz w:val="28"/>
                <w:szCs w:val="28"/>
                <w:lang w:eastAsia="uk-UA"/>
              </w:rPr>
              <w:t xml:space="preserve"> </w:t>
            </w:r>
            <w:r w:rsidRPr="00EB4B26">
              <w:rPr>
                <w:rFonts w:ascii="Times New Roman" w:eastAsia="Times New Roman" w:hAnsi="Times New Roman" w:cs="Times New Roman" w:hint="eastAsia"/>
                <w:bCs/>
                <w:sz w:val="28"/>
                <w:szCs w:val="28"/>
                <w:lang w:eastAsia="uk-UA"/>
              </w:rPr>
              <w:t>внесення</w:t>
            </w:r>
            <w:r w:rsidRPr="00EB4B26">
              <w:rPr>
                <w:rFonts w:ascii="Times New Roman" w:eastAsia="Times New Roman" w:hAnsi="Times New Roman" w:cs="Times New Roman"/>
                <w:bCs/>
                <w:sz w:val="28"/>
                <w:szCs w:val="28"/>
                <w:lang w:eastAsia="uk-UA"/>
              </w:rPr>
              <w:t xml:space="preserve"> </w:t>
            </w:r>
            <w:r w:rsidRPr="00EB4B26">
              <w:rPr>
                <w:rFonts w:ascii="Times New Roman" w:eastAsia="Times New Roman" w:hAnsi="Times New Roman" w:cs="Times New Roman" w:hint="eastAsia"/>
                <w:bCs/>
                <w:sz w:val="28"/>
                <w:szCs w:val="28"/>
                <w:lang w:eastAsia="uk-UA"/>
              </w:rPr>
              <w:t>змін</w:t>
            </w:r>
            <w:r w:rsidRPr="00EB4B26">
              <w:rPr>
                <w:rFonts w:ascii="Times New Roman" w:eastAsia="Times New Roman" w:hAnsi="Times New Roman" w:cs="Times New Roman"/>
                <w:bCs/>
                <w:sz w:val="28"/>
                <w:szCs w:val="28"/>
                <w:lang w:eastAsia="uk-UA"/>
              </w:rPr>
              <w:t xml:space="preserve"> </w:t>
            </w:r>
            <w:r w:rsidRPr="00EB4B26">
              <w:rPr>
                <w:rFonts w:ascii="Times New Roman" w:eastAsia="Times New Roman" w:hAnsi="Times New Roman" w:cs="Times New Roman" w:hint="eastAsia"/>
                <w:bCs/>
                <w:sz w:val="28"/>
                <w:szCs w:val="28"/>
                <w:lang w:eastAsia="uk-UA"/>
              </w:rPr>
              <w:t>до</w:t>
            </w:r>
            <w:r w:rsidRPr="00EB4B26">
              <w:rPr>
                <w:rFonts w:ascii="Times New Roman" w:eastAsia="Times New Roman" w:hAnsi="Times New Roman" w:cs="Times New Roman"/>
                <w:bCs/>
                <w:sz w:val="28"/>
                <w:szCs w:val="28"/>
                <w:lang w:eastAsia="uk-UA"/>
              </w:rPr>
              <w:t xml:space="preserve"> </w:t>
            </w:r>
            <w:r w:rsidRPr="00EB4B26">
              <w:rPr>
                <w:rFonts w:ascii="Times New Roman" w:eastAsia="Times New Roman" w:hAnsi="Times New Roman" w:cs="Times New Roman" w:hint="eastAsia"/>
                <w:bCs/>
                <w:sz w:val="28"/>
                <w:szCs w:val="28"/>
                <w:lang w:eastAsia="uk-UA"/>
              </w:rPr>
              <w:t>деяких</w:t>
            </w:r>
            <w:r w:rsidRPr="00EB4B26">
              <w:rPr>
                <w:rFonts w:ascii="Times New Roman" w:eastAsia="Times New Roman" w:hAnsi="Times New Roman" w:cs="Times New Roman"/>
                <w:bCs/>
                <w:sz w:val="28"/>
                <w:szCs w:val="28"/>
                <w:lang w:eastAsia="uk-UA"/>
              </w:rPr>
              <w:t xml:space="preserve"> </w:t>
            </w:r>
            <w:r w:rsidRPr="00EB4B26">
              <w:rPr>
                <w:rFonts w:ascii="Times New Roman" w:eastAsia="Times New Roman" w:hAnsi="Times New Roman" w:cs="Times New Roman" w:hint="eastAsia"/>
                <w:bCs/>
                <w:sz w:val="28"/>
                <w:szCs w:val="28"/>
                <w:lang w:eastAsia="uk-UA"/>
              </w:rPr>
              <w:t>законодавчих</w:t>
            </w:r>
            <w:r w:rsidRPr="00EB4B26">
              <w:rPr>
                <w:rFonts w:ascii="Times New Roman" w:eastAsia="Times New Roman" w:hAnsi="Times New Roman" w:cs="Times New Roman"/>
                <w:bCs/>
                <w:sz w:val="28"/>
                <w:szCs w:val="28"/>
                <w:lang w:eastAsia="uk-UA"/>
              </w:rPr>
              <w:t xml:space="preserve"> </w:t>
            </w:r>
            <w:r w:rsidRPr="00EB4B26">
              <w:rPr>
                <w:rFonts w:ascii="Times New Roman" w:eastAsia="Times New Roman" w:hAnsi="Times New Roman" w:cs="Times New Roman" w:hint="eastAsia"/>
                <w:bCs/>
                <w:sz w:val="28"/>
                <w:szCs w:val="28"/>
                <w:lang w:eastAsia="uk-UA"/>
              </w:rPr>
              <w:t>актів</w:t>
            </w:r>
            <w:r w:rsidRPr="00EB4B26">
              <w:rPr>
                <w:rFonts w:ascii="Times New Roman" w:eastAsia="Times New Roman" w:hAnsi="Times New Roman" w:cs="Times New Roman"/>
                <w:bCs/>
                <w:sz w:val="28"/>
                <w:szCs w:val="28"/>
                <w:lang w:eastAsia="uk-UA"/>
              </w:rPr>
              <w:t xml:space="preserve"> </w:t>
            </w:r>
            <w:r w:rsidRPr="00EB4B26">
              <w:rPr>
                <w:rFonts w:ascii="Times New Roman" w:eastAsia="Times New Roman" w:hAnsi="Times New Roman" w:cs="Times New Roman" w:hint="eastAsia"/>
                <w:bCs/>
                <w:sz w:val="28"/>
                <w:szCs w:val="28"/>
                <w:lang w:eastAsia="uk-UA"/>
              </w:rPr>
              <w:t>України</w:t>
            </w:r>
            <w:r w:rsidRPr="00EB4B26">
              <w:rPr>
                <w:rFonts w:ascii="Times New Roman" w:eastAsia="Times New Roman" w:hAnsi="Times New Roman" w:cs="Times New Roman"/>
                <w:bCs/>
                <w:sz w:val="28"/>
                <w:szCs w:val="28"/>
                <w:lang w:eastAsia="uk-UA"/>
              </w:rPr>
              <w:t xml:space="preserve"> </w:t>
            </w:r>
            <w:r w:rsidRPr="00EB4B26">
              <w:rPr>
                <w:rFonts w:ascii="Times New Roman" w:eastAsia="Times New Roman" w:hAnsi="Times New Roman" w:cs="Times New Roman" w:hint="eastAsia"/>
                <w:bCs/>
                <w:sz w:val="28"/>
                <w:szCs w:val="28"/>
                <w:lang w:eastAsia="uk-UA"/>
              </w:rPr>
              <w:t>щодо</w:t>
            </w:r>
            <w:r w:rsidRPr="00EB4B26">
              <w:rPr>
                <w:rFonts w:ascii="Times New Roman" w:eastAsia="Times New Roman" w:hAnsi="Times New Roman" w:cs="Times New Roman"/>
                <w:bCs/>
                <w:sz w:val="28"/>
                <w:szCs w:val="28"/>
                <w:lang w:eastAsia="uk-UA"/>
              </w:rPr>
              <w:t xml:space="preserve"> </w:t>
            </w:r>
            <w:r w:rsidRPr="00EB4B26">
              <w:rPr>
                <w:rFonts w:ascii="Times New Roman" w:eastAsia="Times New Roman" w:hAnsi="Times New Roman" w:cs="Times New Roman" w:hint="eastAsia"/>
                <w:bCs/>
                <w:sz w:val="28"/>
                <w:szCs w:val="28"/>
                <w:lang w:eastAsia="uk-UA"/>
              </w:rPr>
              <w:t>підвищення</w:t>
            </w:r>
            <w:r w:rsidRPr="00EB4B26">
              <w:rPr>
                <w:rFonts w:ascii="Times New Roman" w:eastAsia="Times New Roman" w:hAnsi="Times New Roman" w:cs="Times New Roman"/>
                <w:bCs/>
                <w:sz w:val="28"/>
                <w:szCs w:val="28"/>
                <w:lang w:eastAsia="uk-UA"/>
              </w:rPr>
              <w:t xml:space="preserve"> </w:t>
            </w:r>
            <w:r w:rsidRPr="00EB4B26">
              <w:rPr>
                <w:rFonts w:ascii="Times New Roman" w:eastAsia="Times New Roman" w:hAnsi="Times New Roman" w:cs="Times New Roman" w:hint="eastAsia"/>
                <w:bCs/>
                <w:sz w:val="28"/>
                <w:szCs w:val="28"/>
                <w:lang w:eastAsia="uk-UA"/>
              </w:rPr>
              <w:t>пенсій</w:t>
            </w:r>
            <w:r w:rsidRPr="00EB4B26">
              <w:rPr>
                <w:rFonts w:ascii="Times New Roman" w:eastAsia="Times New Roman" w:hAnsi="Times New Roman" w:cs="Times New Roman"/>
                <w:bCs/>
                <w:sz w:val="28"/>
                <w:szCs w:val="28"/>
                <w:lang w:eastAsia="uk-UA"/>
              </w:rPr>
              <w:t xml:space="preserve">” </w:t>
            </w:r>
            <w:r w:rsidRPr="00EB4B26">
              <w:rPr>
                <w:rFonts w:ascii="Times New Roman" w:eastAsia="Times New Roman" w:hAnsi="Times New Roman" w:cs="Times New Roman" w:hint="eastAsia"/>
                <w:bCs/>
                <w:sz w:val="28"/>
                <w:szCs w:val="28"/>
                <w:lang w:eastAsia="uk-UA"/>
              </w:rPr>
              <w:t>та</w:t>
            </w:r>
            <w:r w:rsidRPr="00EB4B26">
              <w:rPr>
                <w:rFonts w:ascii="Times New Roman" w:eastAsia="Times New Roman" w:hAnsi="Times New Roman" w:cs="Times New Roman"/>
                <w:bCs/>
                <w:sz w:val="28"/>
                <w:szCs w:val="28"/>
                <w:lang w:eastAsia="uk-UA"/>
              </w:rPr>
              <w:t xml:space="preserve"> </w:t>
            </w:r>
            <w:r w:rsidRPr="00EB4B26">
              <w:rPr>
                <w:rFonts w:ascii="Times New Roman" w:eastAsia="Times New Roman" w:hAnsi="Times New Roman" w:cs="Times New Roman" w:hint="eastAsia"/>
                <w:bCs/>
                <w:sz w:val="28"/>
                <w:szCs w:val="28"/>
                <w:lang w:eastAsia="uk-UA"/>
              </w:rPr>
              <w:t>призначених</w:t>
            </w:r>
            <w:r w:rsidRPr="00EB4B26">
              <w:rPr>
                <w:rFonts w:ascii="Times New Roman" w:eastAsia="Times New Roman" w:hAnsi="Times New Roman" w:cs="Times New Roman"/>
                <w:bCs/>
                <w:sz w:val="28"/>
                <w:szCs w:val="28"/>
                <w:lang w:eastAsia="uk-UA"/>
              </w:rPr>
              <w:t xml:space="preserve"> </w:t>
            </w:r>
            <w:r w:rsidRPr="00EB4B26">
              <w:rPr>
                <w:rFonts w:ascii="Times New Roman" w:eastAsia="Times New Roman" w:hAnsi="Times New Roman" w:cs="Times New Roman" w:hint="eastAsia"/>
                <w:bCs/>
                <w:sz w:val="28"/>
                <w:szCs w:val="28"/>
                <w:lang w:eastAsia="uk-UA"/>
              </w:rPr>
              <w:t>відповідно</w:t>
            </w:r>
            <w:r w:rsidRPr="00EB4B26">
              <w:rPr>
                <w:rFonts w:ascii="Times New Roman" w:eastAsia="Times New Roman" w:hAnsi="Times New Roman" w:cs="Times New Roman"/>
                <w:bCs/>
                <w:sz w:val="28"/>
                <w:szCs w:val="28"/>
                <w:lang w:eastAsia="uk-UA"/>
              </w:rPr>
              <w:t xml:space="preserve"> </w:t>
            </w:r>
            <w:r w:rsidRPr="00EB4B26">
              <w:rPr>
                <w:rFonts w:ascii="Times New Roman" w:eastAsia="Times New Roman" w:hAnsi="Times New Roman" w:cs="Times New Roman" w:hint="eastAsia"/>
                <w:bCs/>
                <w:sz w:val="28"/>
                <w:szCs w:val="28"/>
                <w:lang w:eastAsia="uk-UA"/>
              </w:rPr>
              <w:t>до</w:t>
            </w:r>
            <w:r w:rsidRPr="00EB4B26">
              <w:rPr>
                <w:rFonts w:ascii="Times New Roman" w:eastAsia="Times New Roman" w:hAnsi="Times New Roman" w:cs="Times New Roman"/>
                <w:bCs/>
                <w:sz w:val="28"/>
                <w:szCs w:val="28"/>
                <w:lang w:eastAsia="uk-UA"/>
              </w:rPr>
              <w:t xml:space="preserve"> </w:t>
            </w:r>
            <w:r w:rsidRPr="00EB4B26">
              <w:rPr>
                <w:rFonts w:ascii="Times New Roman" w:eastAsia="Times New Roman" w:hAnsi="Times New Roman" w:cs="Times New Roman" w:hint="eastAsia"/>
                <w:bCs/>
                <w:sz w:val="28"/>
                <w:szCs w:val="28"/>
                <w:lang w:eastAsia="uk-UA"/>
              </w:rPr>
              <w:t>частин</w:t>
            </w:r>
            <w:r w:rsidRPr="00EB4B26">
              <w:rPr>
                <w:rFonts w:ascii="Times New Roman" w:eastAsia="Times New Roman" w:hAnsi="Times New Roman" w:cs="Times New Roman"/>
                <w:bCs/>
                <w:sz w:val="28"/>
                <w:szCs w:val="28"/>
                <w:lang w:eastAsia="uk-UA"/>
              </w:rPr>
              <w:t xml:space="preserve"> </w:t>
            </w:r>
            <w:r w:rsidRPr="00EB4B26">
              <w:rPr>
                <w:rFonts w:ascii="Times New Roman" w:eastAsia="Times New Roman" w:hAnsi="Times New Roman" w:cs="Times New Roman" w:hint="eastAsia"/>
                <w:bCs/>
                <w:sz w:val="28"/>
                <w:szCs w:val="28"/>
                <w:lang w:eastAsia="uk-UA"/>
              </w:rPr>
              <w:t>другої</w:t>
            </w:r>
            <w:r w:rsidRPr="00EB4B26">
              <w:rPr>
                <w:rFonts w:ascii="Times New Roman" w:eastAsia="Times New Roman" w:hAnsi="Times New Roman" w:cs="Times New Roman"/>
                <w:bCs/>
                <w:sz w:val="28"/>
                <w:szCs w:val="28"/>
                <w:lang w:eastAsia="uk-UA"/>
              </w:rPr>
              <w:t xml:space="preserve"> </w:t>
            </w:r>
            <w:r w:rsidRPr="00EB4B26">
              <w:rPr>
                <w:rFonts w:ascii="Times New Roman" w:eastAsia="Times New Roman" w:hAnsi="Times New Roman" w:cs="Times New Roman" w:hint="eastAsia"/>
                <w:bCs/>
                <w:sz w:val="28"/>
                <w:szCs w:val="28"/>
                <w:lang w:eastAsia="uk-UA"/>
              </w:rPr>
              <w:t>і</w:t>
            </w:r>
            <w:r w:rsidRPr="00EB4B26">
              <w:rPr>
                <w:rFonts w:ascii="Times New Roman" w:eastAsia="Times New Roman" w:hAnsi="Times New Roman" w:cs="Times New Roman"/>
                <w:bCs/>
                <w:sz w:val="28"/>
                <w:szCs w:val="28"/>
                <w:lang w:eastAsia="uk-UA"/>
              </w:rPr>
              <w:t xml:space="preserve"> </w:t>
            </w:r>
            <w:r w:rsidRPr="00EB4B26">
              <w:rPr>
                <w:rFonts w:ascii="Times New Roman" w:eastAsia="Times New Roman" w:hAnsi="Times New Roman" w:cs="Times New Roman" w:hint="eastAsia"/>
                <w:bCs/>
                <w:sz w:val="28"/>
                <w:szCs w:val="28"/>
                <w:lang w:eastAsia="uk-UA"/>
              </w:rPr>
              <w:t>третьої</w:t>
            </w:r>
            <w:r w:rsidRPr="00EB4B26">
              <w:rPr>
                <w:rFonts w:ascii="Times New Roman" w:eastAsia="Times New Roman" w:hAnsi="Times New Roman" w:cs="Times New Roman"/>
                <w:bCs/>
                <w:sz w:val="28"/>
                <w:szCs w:val="28"/>
                <w:lang w:eastAsia="uk-UA"/>
              </w:rPr>
              <w:t xml:space="preserve"> </w:t>
            </w:r>
            <w:r w:rsidRPr="00EB4B26">
              <w:rPr>
                <w:rFonts w:ascii="Times New Roman" w:eastAsia="Times New Roman" w:hAnsi="Times New Roman" w:cs="Times New Roman" w:hint="eastAsia"/>
                <w:bCs/>
                <w:sz w:val="28"/>
                <w:szCs w:val="28"/>
                <w:lang w:eastAsia="uk-UA"/>
              </w:rPr>
              <w:t>статті</w:t>
            </w:r>
            <w:r w:rsidRPr="00EB4B26">
              <w:rPr>
                <w:rFonts w:ascii="Times New Roman" w:eastAsia="Times New Roman" w:hAnsi="Times New Roman" w:cs="Times New Roman"/>
                <w:bCs/>
                <w:sz w:val="28"/>
                <w:szCs w:val="28"/>
                <w:lang w:eastAsia="uk-UA"/>
              </w:rPr>
              <w:t xml:space="preserve"> 114 </w:t>
            </w:r>
            <w:r w:rsidRPr="00EB4B26">
              <w:rPr>
                <w:rFonts w:ascii="Times New Roman" w:eastAsia="Times New Roman" w:hAnsi="Times New Roman" w:cs="Times New Roman" w:hint="eastAsia"/>
                <w:bCs/>
                <w:sz w:val="28"/>
                <w:szCs w:val="28"/>
                <w:lang w:eastAsia="uk-UA"/>
              </w:rPr>
              <w:t>цього</w:t>
            </w:r>
            <w:r w:rsidRPr="00EB4B26">
              <w:rPr>
                <w:rFonts w:ascii="Times New Roman" w:eastAsia="Times New Roman" w:hAnsi="Times New Roman" w:cs="Times New Roman"/>
                <w:bCs/>
                <w:sz w:val="28"/>
                <w:szCs w:val="28"/>
                <w:lang w:eastAsia="uk-UA"/>
              </w:rPr>
              <w:t xml:space="preserve"> </w:t>
            </w:r>
            <w:r w:rsidRPr="00EB4B26">
              <w:rPr>
                <w:rFonts w:ascii="Times New Roman" w:eastAsia="Times New Roman" w:hAnsi="Times New Roman" w:cs="Times New Roman" w:hint="eastAsia"/>
                <w:bCs/>
                <w:sz w:val="28"/>
                <w:szCs w:val="28"/>
                <w:lang w:eastAsia="uk-UA"/>
              </w:rPr>
              <w:t>Закону</w:t>
            </w:r>
            <w:r w:rsidRPr="00EB4B26">
              <w:rPr>
                <w:rFonts w:ascii="Times New Roman" w:eastAsia="Times New Roman" w:hAnsi="Times New Roman" w:cs="Times New Roman"/>
                <w:bCs/>
                <w:sz w:val="28"/>
                <w:szCs w:val="28"/>
                <w:lang w:eastAsia="uk-UA"/>
              </w:rPr>
              <w:t xml:space="preserve"> </w:t>
            </w:r>
            <w:r w:rsidRPr="00EB4B26">
              <w:rPr>
                <w:rFonts w:ascii="Times New Roman" w:eastAsia="Times New Roman" w:hAnsi="Times New Roman" w:cs="Times New Roman" w:hint="eastAsia"/>
                <w:bCs/>
                <w:sz w:val="28"/>
                <w:szCs w:val="28"/>
                <w:lang w:eastAsia="uk-UA"/>
              </w:rPr>
              <w:t>до</w:t>
            </w:r>
            <w:r w:rsidRPr="00EB4B26">
              <w:rPr>
                <w:rFonts w:ascii="Times New Roman" w:eastAsia="Times New Roman" w:hAnsi="Times New Roman" w:cs="Times New Roman"/>
                <w:bCs/>
                <w:sz w:val="28"/>
                <w:szCs w:val="28"/>
                <w:lang w:eastAsia="uk-UA"/>
              </w:rPr>
              <w:t xml:space="preserve"> </w:t>
            </w:r>
            <w:r w:rsidRPr="00EB4B26">
              <w:rPr>
                <w:rFonts w:ascii="Times New Roman" w:eastAsia="Times New Roman" w:hAnsi="Times New Roman" w:cs="Times New Roman" w:hint="eastAsia"/>
                <w:bCs/>
                <w:sz w:val="28"/>
                <w:szCs w:val="28"/>
                <w:lang w:eastAsia="uk-UA"/>
              </w:rPr>
              <w:t>досягнення</w:t>
            </w:r>
            <w:r w:rsidRPr="00EB4B26">
              <w:rPr>
                <w:rFonts w:ascii="Times New Roman" w:eastAsia="Times New Roman" w:hAnsi="Times New Roman" w:cs="Times New Roman"/>
                <w:bCs/>
                <w:sz w:val="28"/>
                <w:szCs w:val="28"/>
                <w:lang w:eastAsia="uk-UA"/>
              </w:rPr>
              <w:t xml:space="preserve"> </w:t>
            </w:r>
            <w:r w:rsidRPr="00EB4B26">
              <w:rPr>
                <w:rFonts w:ascii="Times New Roman" w:eastAsia="Times New Roman" w:hAnsi="Times New Roman" w:cs="Times New Roman" w:hint="eastAsia"/>
                <w:bCs/>
                <w:sz w:val="28"/>
                <w:szCs w:val="28"/>
                <w:lang w:eastAsia="uk-UA"/>
              </w:rPr>
              <w:t>пенсійного</w:t>
            </w:r>
            <w:r w:rsidRPr="00EB4B26">
              <w:rPr>
                <w:rFonts w:ascii="Times New Roman" w:eastAsia="Times New Roman" w:hAnsi="Times New Roman" w:cs="Times New Roman"/>
                <w:bCs/>
                <w:sz w:val="28"/>
                <w:szCs w:val="28"/>
                <w:lang w:eastAsia="uk-UA"/>
              </w:rPr>
              <w:t xml:space="preserve"> </w:t>
            </w:r>
            <w:r w:rsidRPr="00EB4B26">
              <w:rPr>
                <w:rFonts w:ascii="Times New Roman" w:eastAsia="Times New Roman" w:hAnsi="Times New Roman" w:cs="Times New Roman" w:hint="eastAsia"/>
                <w:bCs/>
                <w:sz w:val="28"/>
                <w:szCs w:val="28"/>
                <w:lang w:eastAsia="uk-UA"/>
              </w:rPr>
              <w:t>віку</w:t>
            </w:r>
            <w:r w:rsidRPr="00EB4B26">
              <w:rPr>
                <w:rFonts w:ascii="Times New Roman" w:eastAsia="Times New Roman" w:hAnsi="Times New Roman" w:cs="Times New Roman"/>
                <w:bCs/>
                <w:sz w:val="28"/>
                <w:szCs w:val="28"/>
                <w:lang w:eastAsia="uk-UA"/>
              </w:rPr>
              <w:t xml:space="preserve">, </w:t>
            </w:r>
            <w:r w:rsidRPr="00EB4B26">
              <w:rPr>
                <w:rFonts w:ascii="Times New Roman" w:eastAsia="Times New Roman" w:hAnsi="Times New Roman" w:cs="Times New Roman" w:hint="eastAsia"/>
                <w:bCs/>
                <w:sz w:val="28"/>
                <w:szCs w:val="28"/>
                <w:lang w:eastAsia="uk-UA"/>
              </w:rPr>
              <w:t>визначеного</w:t>
            </w:r>
            <w:r w:rsidRPr="00EB4B26">
              <w:rPr>
                <w:rFonts w:ascii="Times New Roman" w:eastAsia="Times New Roman" w:hAnsi="Times New Roman" w:cs="Times New Roman"/>
                <w:bCs/>
                <w:sz w:val="28"/>
                <w:szCs w:val="28"/>
                <w:lang w:eastAsia="uk-UA"/>
              </w:rPr>
              <w:t xml:space="preserve"> </w:t>
            </w:r>
            <w:r w:rsidRPr="00EB4B26">
              <w:rPr>
                <w:rFonts w:ascii="Times New Roman" w:eastAsia="Times New Roman" w:hAnsi="Times New Roman" w:cs="Times New Roman" w:hint="eastAsia"/>
                <w:bCs/>
                <w:sz w:val="28"/>
                <w:szCs w:val="28"/>
                <w:lang w:eastAsia="uk-UA"/>
              </w:rPr>
              <w:t>статтею</w:t>
            </w:r>
            <w:r w:rsidRPr="00EB4B26">
              <w:rPr>
                <w:rFonts w:ascii="Times New Roman" w:eastAsia="Times New Roman" w:hAnsi="Times New Roman" w:cs="Times New Roman"/>
                <w:bCs/>
                <w:sz w:val="28"/>
                <w:szCs w:val="28"/>
                <w:lang w:eastAsia="uk-UA"/>
              </w:rPr>
              <w:t xml:space="preserve"> 26 </w:t>
            </w:r>
            <w:r w:rsidRPr="00EB4B26">
              <w:rPr>
                <w:rFonts w:ascii="Times New Roman" w:eastAsia="Times New Roman" w:hAnsi="Times New Roman" w:cs="Times New Roman" w:hint="eastAsia"/>
                <w:bCs/>
                <w:sz w:val="28"/>
                <w:szCs w:val="28"/>
                <w:lang w:eastAsia="uk-UA"/>
              </w:rPr>
              <w:t>цього</w:t>
            </w:r>
            <w:r w:rsidRPr="00EB4B26">
              <w:rPr>
                <w:rFonts w:ascii="Times New Roman" w:eastAsia="Times New Roman" w:hAnsi="Times New Roman" w:cs="Times New Roman"/>
                <w:bCs/>
                <w:sz w:val="28"/>
                <w:szCs w:val="28"/>
                <w:lang w:eastAsia="uk-UA"/>
              </w:rPr>
              <w:t xml:space="preserve"> </w:t>
            </w:r>
            <w:r w:rsidRPr="00EB4B26">
              <w:rPr>
                <w:rFonts w:ascii="Times New Roman" w:eastAsia="Times New Roman" w:hAnsi="Times New Roman" w:cs="Times New Roman" w:hint="eastAsia"/>
                <w:bCs/>
                <w:sz w:val="28"/>
                <w:szCs w:val="28"/>
                <w:lang w:eastAsia="uk-UA"/>
              </w:rPr>
              <w:t>Закону</w:t>
            </w:r>
            <w:r w:rsidRPr="00EB4B26">
              <w:rPr>
                <w:rFonts w:ascii="Times New Roman" w:eastAsia="Times New Roman" w:hAnsi="Times New Roman" w:cs="Times New Roman"/>
                <w:bCs/>
                <w:sz w:val="28"/>
                <w:szCs w:val="28"/>
                <w:lang w:eastAsia="uk-UA"/>
              </w:rPr>
              <w:t xml:space="preserve">, </w:t>
            </w:r>
            <w:r w:rsidRPr="00EB4B26">
              <w:rPr>
                <w:rFonts w:ascii="Times New Roman" w:eastAsia="Times New Roman" w:hAnsi="Times New Roman" w:cs="Times New Roman" w:hint="eastAsia"/>
                <w:bCs/>
                <w:sz w:val="28"/>
                <w:szCs w:val="28"/>
                <w:lang w:eastAsia="uk-UA"/>
              </w:rPr>
              <w:t>здійснюється</w:t>
            </w:r>
            <w:r w:rsidRPr="00EB4B26">
              <w:rPr>
                <w:rFonts w:ascii="Times New Roman" w:eastAsia="Times New Roman" w:hAnsi="Times New Roman" w:cs="Times New Roman"/>
                <w:bCs/>
                <w:sz w:val="28"/>
                <w:szCs w:val="28"/>
                <w:lang w:eastAsia="uk-UA"/>
              </w:rPr>
              <w:t xml:space="preserve"> в </w:t>
            </w:r>
            <w:r w:rsidRPr="00EB4B26">
              <w:rPr>
                <w:rFonts w:ascii="Times New Roman" w:eastAsia="Times New Roman" w:hAnsi="Times New Roman" w:cs="Times New Roman" w:hint="eastAsia"/>
                <w:bCs/>
                <w:sz w:val="28"/>
                <w:szCs w:val="28"/>
                <w:lang w:eastAsia="uk-UA"/>
              </w:rPr>
              <w:t>такому</w:t>
            </w:r>
            <w:r w:rsidRPr="00EB4B26">
              <w:rPr>
                <w:rFonts w:ascii="Times New Roman" w:eastAsia="Times New Roman" w:hAnsi="Times New Roman" w:cs="Times New Roman"/>
                <w:bCs/>
                <w:sz w:val="28"/>
                <w:szCs w:val="28"/>
                <w:lang w:eastAsia="uk-UA"/>
              </w:rPr>
              <w:t xml:space="preserve"> </w:t>
            </w:r>
            <w:r w:rsidRPr="00EB4B26">
              <w:rPr>
                <w:rFonts w:ascii="Times New Roman" w:eastAsia="Times New Roman" w:hAnsi="Times New Roman" w:cs="Times New Roman" w:hint="eastAsia"/>
                <w:bCs/>
                <w:sz w:val="28"/>
                <w:szCs w:val="28"/>
                <w:lang w:eastAsia="uk-UA"/>
              </w:rPr>
              <w:t>порядку</w:t>
            </w:r>
            <w:r w:rsidRPr="00EB4B26">
              <w:rPr>
                <w:rFonts w:ascii="Times New Roman" w:eastAsia="Times New Roman" w:hAnsi="Times New Roman" w:cs="Times New Roman"/>
                <w:bCs/>
                <w:sz w:val="28"/>
                <w:szCs w:val="28"/>
                <w:lang w:eastAsia="uk-UA"/>
              </w:rPr>
              <w:t>:</w:t>
            </w:r>
          </w:p>
          <w:p w14:paraId="7E28795A" w14:textId="77777777" w:rsidR="00DA4839" w:rsidRPr="00EB4B26" w:rsidRDefault="00DA4839" w:rsidP="00EB4B26">
            <w:pPr>
              <w:spacing w:after="0" w:line="360" w:lineRule="auto"/>
              <w:ind w:firstLine="491"/>
              <w:jc w:val="both"/>
              <w:rPr>
                <w:rFonts w:ascii="Times New Roman" w:eastAsia="UkrainianLazurski" w:hAnsi="Times New Roman" w:cs="Times New Roman"/>
                <w:b/>
                <w:bCs/>
                <w:kern w:val="1"/>
                <w:sz w:val="28"/>
                <w:szCs w:val="28"/>
                <w:lang w:eastAsia="uk-UA" w:bidi="ru-RU"/>
              </w:rPr>
            </w:pPr>
          </w:p>
          <w:p w14:paraId="3B0F3767" w14:textId="215A6BDC" w:rsidR="00D520D8" w:rsidRPr="00EB4B26" w:rsidRDefault="009F0B4D" w:rsidP="00EB4B26">
            <w:pPr>
              <w:spacing w:after="0" w:line="360" w:lineRule="auto"/>
              <w:ind w:firstLine="491"/>
              <w:jc w:val="both"/>
              <w:rPr>
                <w:rFonts w:ascii="Times New Roman" w:eastAsia="UkrainianLazurski" w:hAnsi="Times New Roman" w:cs="Times New Roman"/>
                <w:b/>
                <w:bCs/>
                <w:kern w:val="1"/>
                <w:sz w:val="28"/>
                <w:szCs w:val="28"/>
                <w:lang w:eastAsia="uk-UA" w:bidi="ru-RU"/>
              </w:rPr>
            </w:pPr>
            <w:r w:rsidRPr="00EB4B26">
              <w:rPr>
                <w:rFonts w:ascii="Times New Roman" w:eastAsia="UkrainianLazurski" w:hAnsi="Times New Roman" w:cs="Times New Roman"/>
                <w:b/>
                <w:bCs/>
                <w:kern w:val="1"/>
                <w:sz w:val="28"/>
                <w:szCs w:val="28"/>
                <w:lang w:eastAsia="uk-UA" w:bidi="ru-RU"/>
              </w:rPr>
              <w:t>з</w:t>
            </w:r>
            <w:r w:rsidR="00D520D8" w:rsidRPr="00EB4B26">
              <w:rPr>
                <w:rFonts w:ascii="Times New Roman" w:eastAsia="UkrainianLazurski" w:hAnsi="Times New Roman" w:cs="Times New Roman"/>
                <w:b/>
                <w:bCs/>
                <w:kern w:val="1"/>
                <w:sz w:val="28"/>
                <w:szCs w:val="28"/>
                <w:lang w:eastAsia="uk-UA" w:bidi="ru-RU"/>
              </w:rPr>
              <w:t xml:space="preserve">а рахунок підвищеного розміру єдиного внеску, який спрямовується до солідарної системи, покриваються </w:t>
            </w:r>
            <w:r w:rsidR="00D520D8" w:rsidRPr="00EB4B26">
              <w:rPr>
                <w:rFonts w:ascii="Times New Roman" w:eastAsia="UkrainianLazurski" w:hAnsi="Times New Roman" w:cs="Times New Roman"/>
                <w:b/>
                <w:bCs/>
                <w:kern w:val="1"/>
                <w:sz w:val="28"/>
                <w:szCs w:val="28"/>
                <w:lang w:eastAsia="uk-UA" w:bidi="ru-RU"/>
              </w:rPr>
              <w:lastRenderedPageBreak/>
              <w:t>витрати на виплату і доставку пенсій, призначених на пільгових умовах відповідно до статті 13</w:t>
            </w:r>
            <w:r w:rsidR="00D520D8" w:rsidRPr="00EB4B26">
              <w:rPr>
                <w:rFonts w:ascii="Times New Roman" w:eastAsia="Times New Roman" w:hAnsi="Times New Roman" w:cs="Times New Roman"/>
                <w:b/>
                <w:sz w:val="28"/>
                <w:szCs w:val="28"/>
                <w:lang w:eastAsia="uk-UA"/>
              </w:rPr>
              <w:t xml:space="preserve"> (крім пункту „жˮ) </w:t>
            </w:r>
            <w:r w:rsidR="00D520D8" w:rsidRPr="00EB4B26">
              <w:rPr>
                <w:rFonts w:ascii="Times New Roman" w:eastAsia="UkrainianLazurski" w:hAnsi="Times New Roman" w:cs="Times New Roman"/>
                <w:b/>
                <w:bCs/>
                <w:kern w:val="1"/>
                <w:sz w:val="28"/>
                <w:szCs w:val="28"/>
                <w:lang w:eastAsia="uk-UA" w:bidi="ru-RU"/>
              </w:rPr>
              <w:t xml:space="preserve">Закону України „Про пенсійне забезпечення” та частини другої статті 114 </w:t>
            </w:r>
            <w:r w:rsidR="00D520D8" w:rsidRPr="00EB4B26">
              <w:rPr>
                <w:rFonts w:ascii="Times New Roman" w:eastAsia="Times New Roman" w:hAnsi="Times New Roman" w:cs="Times New Roman"/>
                <w:b/>
                <w:sz w:val="28"/>
                <w:szCs w:val="28"/>
                <w:lang w:eastAsia="uk-UA"/>
              </w:rPr>
              <w:t xml:space="preserve">(крім пункту 7) </w:t>
            </w:r>
            <w:r w:rsidR="00D520D8" w:rsidRPr="00EB4B26">
              <w:rPr>
                <w:rFonts w:ascii="Times New Roman" w:eastAsia="UkrainianLazurski" w:hAnsi="Times New Roman" w:cs="Times New Roman"/>
                <w:b/>
                <w:bCs/>
                <w:kern w:val="1"/>
                <w:sz w:val="28"/>
                <w:szCs w:val="28"/>
                <w:lang w:eastAsia="uk-UA" w:bidi="ru-RU"/>
              </w:rPr>
              <w:t>цього Закону, крім пенсій, призначених особам, які працювали у товаровиробників, віднесених до четвертої групи платників єдиного податку, визначених у підпункті 4 пункту 291.4 статті 291 Податкового кодексу України;</w:t>
            </w:r>
          </w:p>
          <w:p w14:paraId="51CD31E6" w14:textId="77777777" w:rsidR="00D520D8" w:rsidRPr="00EB4B26" w:rsidRDefault="00D520D8" w:rsidP="00EB4B26">
            <w:pPr>
              <w:spacing w:after="0" w:line="360" w:lineRule="auto"/>
              <w:ind w:firstLine="491"/>
              <w:jc w:val="both"/>
              <w:rPr>
                <w:rFonts w:ascii="Times New Roman" w:eastAsia="UkrainianLazurski" w:hAnsi="Times New Roman" w:cs="Times New Roman"/>
                <w:b/>
                <w:bCs/>
                <w:kern w:val="1"/>
                <w:sz w:val="28"/>
                <w:szCs w:val="28"/>
                <w:lang w:eastAsia="uk-UA" w:bidi="ru-RU"/>
              </w:rPr>
            </w:pPr>
          </w:p>
          <w:p w14:paraId="48002955" w14:textId="77777777" w:rsidR="00D520D8" w:rsidRPr="00EB4B26" w:rsidRDefault="00D520D8" w:rsidP="00EB4B26">
            <w:pPr>
              <w:spacing w:after="0" w:line="360" w:lineRule="auto"/>
              <w:ind w:firstLine="491"/>
              <w:jc w:val="both"/>
              <w:rPr>
                <w:rFonts w:ascii="Times New Roman" w:eastAsia="UkrainianLazurski" w:hAnsi="Times New Roman" w:cs="Times New Roman"/>
                <w:b/>
                <w:bCs/>
                <w:kern w:val="1"/>
                <w:sz w:val="28"/>
                <w:szCs w:val="28"/>
                <w:lang w:eastAsia="uk-UA" w:bidi="ru-RU"/>
              </w:rPr>
            </w:pPr>
          </w:p>
          <w:p w14:paraId="493E877B" w14:textId="77777777" w:rsidR="00D520D8" w:rsidRPr="00EB4B26" w:rsidRDefault="00D520D8" w:rsidP="00EB4B26">
            <w:pPr>
              <w:spacing w:after="0" w:line="360" w:lineRule="auto"/>
              <w:ind w:firstLine="491"/>
              <w:jc w:val="both"/>
              <w:rPr>
                <w:rFonts w:ascii="Times New Roman" w:eastAsia="UkrainianLazurski" w:hAnsi="Times New Roman" w:cs="Times New Roman"/>
                <w:b/>
                <w:bCs/>
                <w:kern w:val="1"/>
                <w:sz w:val="28"/>
                <w:szCs w:val="28"/>
                <w:lang w:eastAsia="uk-UA" w:bidi="ru-RU"/>
              </w:rPr>
            </w:pPr>
          </w:p>
          <w:p w14:paraId="7EE05F35" w14:textId="77777777" w:rsidR="00D520D8" w:rsidRPr="00EB4B26" w:rsidRDefault="00D520D8" w:rsidP="00EB4B26">
            <w:pPr>
              <w:spacing w:after="0" w:line="360" w:lineRule="auto"/>
              <w:ind w:firstLine="491"/>
              <w:jc w:val="both"/>
              <w:rPr>
                <w:rFonts w:ascii="Times New Roman" w:eastAsia="UkrainianLazurski" w:hAnsi="Times New Roman" w:cs="Times New Roman"/>
                <w:b/>
                <w:bCs/>
                <w:kern w:val="1"/>
                <w:sz w:val="28"/>
                <w:szCs w:val="28"/>
                <w:lang w:eastAsia="uk-UA" w:bidi="ru-RU"/>
              </w:rPr>
            </w:pPr>
          </w:p>
          <w:p w14:paraId="00B1792E" w14:textId="77777777" w:rsidR="00D520D8" w:rsidRPr="00EB4B26" w:rsidRDefault="00D520D8" w:rsidP="00EB4B26">
            <w:pPr>
              <w:spacing w:after="0" w:line="360" w:lineRule="auto"/>
              <w:ind w:firstLine="491"/>
              <w:jc w:val="both"/>
              <w:rPr>
                <w:rFonts w:ascii="Times New Roman" w:eastAsia="UkrainianLazurski" w:hAnsi="Times New Roman" w:cs="Times New Roman"/>
                <w:b/>
                <w:bCs/>
                <w:kern w:val="1"/>
                <w:sz w:val="28"/>
                <w:szCs w:val="28"/>
                <w:lang w:eastAsia="uk-UA" w:bidi="ru-RU"/>
              </w:rPr>
            </w:pPr>
          </w:p>
          <w:p w14:paraId="3382962E" w14:textId="77777777" w:rsidR="00D520D8" w:rsidRPr="00EB4B26" w:rsidRDefault="00D520D8" w:rsidP="00EB4B26">
            <w:pPr>
              <w:spacing w:after="0" w:line="360" w:lineRule="auto"/>
              <w:ind w:firstLine="491"/>
              <w:jc w:val="both"/>
              <w:rPr>
                <w:rFonts w:ascii="Times New Roman" w:eastAsia="UkrainianLazurski" w:hAnsi="Times New Roman" w:cs="Times New Roman"/>
                <w:b/>
                <w:bCs/>
                <w:kern w:val="1"/>
                <w:sz w:val="28"/>
                <w:szCs w:val="28"/>
                <w:lang w:eastAsia="uk-UA" w:bidi="ru-RU"/>
              </w:rPr>
            </w:pPr>
          </w:p>
          <w:p w14:paraId="33C82C98" w14:textId="77777777" w:rsidR="00D520D8" w:rsidRPr="00EB4B26" w:rsidRDefault="00D520D8" w:rsidP="00EB4B26">
            <w:pPr>
              <w:spacing w:after="0" w:line="360" w:lineRule="auto"/>
              <w:ind w:firstLine="491"/>
              <w:jc w:val="both"/>
              <w:rPr>
                <w:rFonts w:ascii="Times New Roman" w:eastAsia="UkrainianLazurski" w:hAnsi="Times New Roman" w:cs="Times New Roman"/>
                <w:b/>
                <w:bCs/>
                <w:kern w:val="1"/>
                <w:sz w:val="28"/>
                <w:szCs w:val="28"/>
                <w:lang w:eastAsia="uk-UA" w:bidi="ru-RU"/>
              </w:rPr>
            </w:pPr>
          </w:p>
          <w:p w14:paraId="216385F2" w14:textId="77777777" w:rsidR="00D520D8" w:rsidRPr="00EB4B26" w:rsidRDefault="00D520D8" w:rsidP="00EB4B26">
            <w:pPr>
              <w:spacing w:after="0" w:line="360" w:lineRule="auto"/>
              <w:ind w:firstLine="491"/>
              <w:jc w:val="both"/>
              <w:rPr>
                <w:rFonts w:ascii="Times New Roman" w:eastAsia="UkrainianLazurski" w:hAnsi="Times New Roman" w:cs="Times New Roman"/>
                <w:b/>
                <w:bCs/>
                <w:kern w:val="1"/>
                <w:sz w:val="28"/>
                <w:szCs w:val="28"/>
                <w:lang w:eastAsia="uk-UA" w:bidi="ru-RU"/>
              </w:rPr>
            </w:pPr>
          </w:p>
          <w:p w14:paraId="02165206" w14:textId="77777777" w:rsidR="00D520D8" w:rsidRPr="00EB4B26" w:rsidRDefault="00D520D8" w:rsidP="00EB4B26">
            <w:pPr>
              <w:spacing w:after="0" w:line="360" w:lineRule="auto"/>
              <w:ind w:firstLine="491"/>
              <w:jc w:val="both"/>
              <w:rPr>
                <w:rFonts w:ascii="Times New Roman" w:eastAsia="UkrainianLazurski" w:hAnsi="Times New Roman" w:cs="Times New Roman"/>
                <w:b/>
                <w:bCs/>
                <w:kern w:val="1"/>
                <w:sz w:val="28"/>
                <w:szCs w:val="28"/>
                <w:lang w:eastAsia="uk-UA" w:bidi="ru-RU"/>
              </w:rPr>
            </w:pPr>
          </w:p>
          <w:p w14:paraId="2D555562" w14:textId="77777777" w:rsidR="00D520D8" w:rsidRPr="00EB4B26" w:rsidRDefault="00D520D8" w:rsidP="00EB4B26">
            <w:pPr>
              <w:spacing w:after="0" w:line="360" w:lineRule="auto"/>
              <w:ind w:firstLine="491"/>
              <w:jc w:val="both"/>
              <w:rPr>
                <w:rFonts w:ascii="Times New Roman" w:eastAsia="UkrainianLazurski" w:hAnsi="Times New Roman" w:cs="Times New Roman"/>
                <w:b/>
                <w:bCs/>
                <w:kern w:val="1"/>
                <w:sz w:val="28"/>
                <w:szCs w:val="28"/>
                <w:lang w:eastAsia="uk-UA" w:bidi="ru-RU"/>
              </w:rPr>
            </w:pPr>
          </w:p>
          <w:p w14:paraId="3DB95E58" w14:textId="77777777" w:rsidR="00D520D8" w:rsidRPr="00EB4B26" w:rsidRDefault="00D520D8" w:rsidP="00EB4B26">
            <w:pPr>
              <w:spacing w:after="0" w:line="360" w:lineRule="auto"/>
              <w:ind w:firstLine="491"/>
              <w:jc w:val="both"/>
              <w:rPr>
                <w:rFonts w:ascii="Times New Roman" w:eastAsia="UkrainianLazurski" w:hAnsi="Times New Roman" w:cs="Times New Roman"/>
                <w:b/>
                <w:bCs/>
                <w:kern w:val="1"/>
                <w:sz w:val="28"/>
                <w:szCs w:val="28"/>
                <w:lang w:eastAsia="uk-UA" w:bidi="ru-RU"/>
              </w:rPr>
            </w:pPr>
          </w:p>
          <w:p w14:paraId="0B651E9E" w14:textId="77777777" w:rsidR="00D520D8" w:rsidRPr="00EB4B26" w:rsidRDefault="00D520D8" w:rsidP="00EB4B26">
            <w:pPr>
              <w:spacing w:after="0" w:line="360" w:lineRule="auto"/>
              <w:ind w:firstLine="491"/>
              <w:jc w:val="both"/>
              <w:rPr>
                <w:rFonts w:ascii="Times New Roman" w:eastAsia="UkrainianLazurski" w:hAnsi="Times New Roman" w:cs="Times New Roman"/>
                <w:b/>
                <w:bCs/>
                <w:kern w:val="1"/>
                <w:sz w:val="28"/>
                <w:szCs w:val="28"/>
                <w:lang w:eastAsia="uk-UA" w:bidi="ru-RU"/>
              </w:rPr>
            </w:pPr>
          </w:p>
          <w:p w14:paraId="41543784" w14:textId="77777777" w:rsidR="00D520D8" w:rsidRPr="00EB4B26" w:rsidRDefault="00D520D8" w:rsidP="00EB4B26">
            <w:pPr>
              <w:spacing w:after="0" w:line="360" w:lineRule="auto"/>
              <w:ind w:firstLine="491"/>
              <w:jc w:val="both"/>
              <w:rPr>
                <w:rFonts w:ascii="Times New Roman" w:eastAsia="UkrainianLazurski" w:hAnsi="Times New Roman" w:cs="Times New Roman"/>
                <w:b/>
                <w:bCs/>
                <w:kern w:val="1"/>
                <w:sz w:val="28"/>
                <w:szCs w:val="28"/>
                <w:lang w:eastAsia="uk-UA" w:bidi="ru-RU"/>
              </w:rPr>
            </w:pPr>
          </w:p>
          <w:p w14:paraId="56E28B8F" w14:textId="77777777" w:rsidR="00D520D8" w:rsidRPr="00EB4B26" w:rsidRDefault="00D520D8" w:rsidP="00EB4B26">
            <w:pPr>
              <w:spacing w:after="0" w:line="360" w:lineRule="auto"/>
              <w:ind w:firstLine="491"/>
              <w:jc w:val="both"/>
              <w:rPr>
                <w:rFonts w:ascii="Times New Roman" w:eastAsia="UkrainianLazurski" w:hAnsi="Times New Roman" w:cs="Times New Roman"/>
                <w:b/>
                <w:bCs/>
                <w:kern w:val="1"/>
                <w:sz w:val="28"/>
                <w:szCs w:val="28"/>
                <w:lang w:eastAsia="uk-UA" w:bidi="ru-RU"/>
              </w:rPr>
            </w:pPr>
          </w:p>
          <w:p w14:paraId="49661475" w14:textId="4C45EB3C" w:rsidR="00D520D8" w:rsidRPr="00EB4B26" w:rsidRDefault="009F0B4D" w:rsidP="00EB4B26">
            <w:pPr>
              <w:spacing w:after="0" w:line="360" w:lineRule="auto"/>
              <w:ind w:firstLine="491"/>
              <w:jc w:val="both"/>
              <w:rPr>
                <w:rFonts w:ascii="Times New Roman" w:eastAsia="UkrainianLazurski" w:hAnsi="Times New Roman" w:cs="Times New Roman"/>
                <w:bCs/>
                <w:kern w:val="1"/>
                <w:sz w:val="28"/>
                <w:szCs w:val="28"/>
                <w:lang w:eastAsia="uk-UA" w:bidi="ru-RU"/>
              </w:rPr>
            </w:pPr>
            <w:r w:rsidRPr="00EB4B26">
              <w:rPr>
                <w:rFonts w:ascii="Times New Roman" w:eastAsia="UkrainianLazurski" w:hAnsi="Times New Roman" w:cs="Times New Roman"/>
                <w:b/>
                <w:bCs/>
                <w:kern w:val="1"/>
                <w:sz w:val="28"/>
                <w:szCs w:val="28"/>
                <w:lang w:eastAsia="uk-UA" w:bidi="ru-RU"/>
              </w:rPr>
              <w:t>за</w:t>
            </w:r>
            <w:r w:rsidR="00D520D8" w:rsidRPr="00EB4B26">
              <w:rPr>
                <w:rFonts w:ascii="Times New Roman" w:eastAsia="UkrainianLazurski" w:hAnsi="Times New Roman" w:cs="Times New Roman"/>
                <w:b/>
                <w:bCs/>
                <w:kern w:val="1"/>
                <w:sz w:val="28"/>
                <w:szCs w:val="28"/>
                <w:lang w:eastAsia="uk-UA" w:bidi="ru-RU"/>
              </w:rPr>
              <w:t xml:space="preserve"> рахунок коштів Державного бюджету України покриваються  витрати на виплату і доставку пенсій, призначених особам, зазначеним у пунктах „б” – „є”, „з” статті 13 Закону України „Про пенсійне забезпечення” і пунктах 2–6, 8 частини другої статті 114 цього Закону, які працювали у товаровиробників, віднесених до четвертої групи платників єдиного податку, визначених у підпункті 4 пункту 291.4 статті 291 Податкового кодексу України, а також особам, зазначеним у пункті „ж” статті 13, статті 14 Закону України „Про пенсійне забезпечення” та в пункті 7 частини другої, частині третій статті 114 цього Закону. </w:t>
            </w:r>
          </w:p>
          <w:p w14:paraId="6C2BA48B" w14:textId="77777777" w:rsidR="00D520D8" w:rsidRPr="00EB4B26" w:rsidRDefault="00D520D8" w:rsidP="00EB4B26">
            <w:pPr>
              <w:spacing w:after="0" w:line="360" w:lineRule="auto"/>
              <w:ind w:firstLine="491"/>
              <w:jc w:val="both"/>
              <w:rPr>
                <w:rFonts w:ascii="Times New Roman" w:eastAsia="UkrainianLazurski" w:hAnsi="Times New Roman" w:cs="Times New Roman"/>
                <w:bCs/>
                <w:kern w:val="1"/>
                <w:sz w:val="28"/>
                <w:szCs w:val="28"/>
                <w:lang w:eastAsia="uk-UA" w:bidi="ru-RU"/>
              </w:rPr>
            </w:pPr>
          </w:p>
          <w:p w14:paraId="615452BE" w14:textId="77777777" w:rsidR="00D520D8" w:rsidRPr="00EB4B26" w:rsidRDefault="00D520D8" w:rsidP="00EB4B26">
            <w:pPr>
              <w:autoSpaceDE w:val="0"/>
              <w:spacing w:after="0" w:line="360" w:lineRule="auto"/>
              <w:ind w:firstLine="491"/>
              <w:jc w:val="both"/>
              <w:rPr>
                <w:rFonts w:ascii="Times New Roman" w:eastAsia="UkrainianLazurski" w:hAnsi="Times New Roman" w:cs="Times New Roman"/>
                <w:bCs/>
                <w:kern w:val="1"/>
                <w:sz w:val="28"/>
                <w:szCs w:val="28"/>
                <w:lang w:eastAsia="uk-UA" w:bidi="ru-RU"/>
              </w:rPr>
            </w:pPr>
          </w:p>
          <w:p w14:paraId="7AF732BD" w14:textId="77777777" w:rsidR="00D520D8" w:rsidRPr="00EB4B26" w:rsidRDefault="00D520D8" w:rsidP="00EB4B26">
            <w:pPr>
              <w:autoSpaceDE w:val="0"/>
              <w:spacing w:after="0" w:line="360" w:lineRule="auto"/>
              <w:ind w:firstLine="491"/>
              <w:jc w:val="both"/>
              <w:rPr>
                <w:rFonts w:ascii="Times New Roman" w:eastAsia="UkrainianLazurski" w:hAnsi="Times New Roman" w:cs="Times New Roman"/>
                <w:bCs/>
                <w:kern w:val="1"/>
                <w:sz w:val="28"/>
                <w:szCs w:val="28"/>
                <w:lang w:eastAsia="uk-UA" w:bidi="ru-RU"/>
              </w:rPr>
            </w:pPr>
          </w:p>
          <w:p w14:paraId="78627631" w14:textId="77777777" w:rsidR="00D520D8" w:rsidRPr="00EB4B26" w:rsidRDefault="00D520D8" w:rsidP="00EB4B26">
            <w:pPr>
              <w:autoSpaceDE w:val="0"/>
              <w:spacing w:after="0" w:line="360" w:lineRule="auto"/>
              <w:ind w:firstLine="491"/>
              <w:jc w:val="both"/>
              <w:rPr>
                <w:rFonts w:ascii="Times New Roman" w:eastAsia="UkrainianLazurski" w:hAnsi="Times New Roman" w:cs="Times New Roman"/>
                <w:bCs/>
                <w:kern w:val="1"/>
                <w:sz w:val="28"/>
                <w:szCs w:val="28"/>
                <w:lang w:eastAsia="uk-UA" w:bidi="ru-RU"/>
              </w:rPr>
            </w:pPr>
          </w:p>
          <w:p w14:paraId="745D279D" w14:textId="77777777" w:rsidR="00D520D8" w:rsidRPr="00EB4B26" w:rsidRDefault="00D520D8" w:rsidP="00EB4B26">
            <w:pPr>
              <w:autoSpaceDE w:val="0"/>
              <w:spacing w:after="0" w:line="360" w:lineRule="auto"/>
              <w:ind w:firstLine="491"/>
              <w:jc w:val="both"/>
              <w:rPr>
                <w:rFonts w:ascii="Times New Roman" w:eastAsia="UkrainianLazurski" w:hAnsi="Times New Roman" w:cs="Times New Roman"/>
                <w:bCs/>
                <w:kern w:val="1"/>
                <w:sz w:val="28"/>
                <w:szCs w:val="28"/>
                <w:lang w:eastAsia="uk-UA" w:bidi="ru-RU"/>
              </w:rPr>
            </w:pPr>
          </w:p>
          <w:p w14:paraId="1ED5259A" w14:textId="77777777" w:rsidR="00D520D8" w:rsidRPr="00EB4B26" w:rsidRDefault="00D520D8" w:rsidP="00EB4B26">
            <w:pPr>
              <w:spacing w:after="120" w:line="360" w:lineRule="auto"/>
              <w:ind w:firstLine="567"/>
              <w:jc w:val="both"/>
              <w:rPr>
                <w:rFonts w:ascii="Times New Roman" w:eastAsia="Times New Roman" w:hAnsi="Times New Roman" w:cs="Times New Roman"/>
                <w:b/>
                <w:bCs/>
                <w:kern w:val="2"/>
                <w:sz w:val="28"/>
                <w:szCs w:val="28"/>
                <w:lang w:eastAsia="uk-UA" w:bidi="ru-RU"/>
              </w:rPr>
            </w:pPr>
            <w:r w:rsidRPr="00EB4B26">
              <w:rPr>
                <w:rFonts w:ascii="Times New Roman" w:eastAsia="Times New Roman" w:hAnsi="Times New Roman" w:cs="Times New Roman"/>
                <w:b/>
                <w:sz w:val="28"/>
                <w:szCs w:val="28"/>
                <w:lang w:eastAsia="uk-UA"/>
              </w:rPr>
              <w:lastRenderedPageBreak/>
              <w:t xml:space="preserve">У разі недостатності зазначених коштів їх фінансування на суму, якої не вистачає для повного покриття витрат на виплату та доставку пенсій за віком, призначених на пільгових умовах відповідно до статей 13 і 14 Закону України „Про пенсійне забезпечення” до набрання чинності Законом України „Про внесення змін до деяких законодавчих актів України щодо підвищення пенсій” та призначених відповідно до частин другої і третьої статті 114 цього Закону до досягнення віку, що дає право на призначення пенсії за віком, встановленого відповідно до статті 26 цього Закону, здійснюється за рахунок коштів Державного бюджету України. </w:t>
            </w:r>
          </w:p>
        </w:tc>
      </w:tr>
      <w:tr w:rsidR="00D520D8" w:rsidRPr="00EB4B26" w14:paraId="29094290" w14:textId="77777777" w:rsidTr="00DA6159">
        <w:tc>
          <w:tcPr>
            <w:tcW w:w="7723" w:type="dxa"/>
            <w:shd w:val="clear" w:color="auto" w:fill="auto"/>
          </w:tcPr>
          <w:p w14:paraId="4782BC2E" w14:textId="77777777" w:rsidR="00D520D8" w:rsidRPr="00EB4B26" w:rsidRDefault="00D520D8" w:rsidP="00EB4B26">
            <w:pPr>
              <w:spacing w:after="0" w:line="360" w:lineRule="auto"/>
              <w:ind w:firstLine="567"/>
              <w:jc w:val="both"/>
              <w:rPr>
                <w:rFonts w:ascii="Times New Roman" w:eastAsia="Times New Roman" w:hAnsi="Times New Roman" w:cs="Times New Roman"/>
                <w:b/>
                <w:bCs/>
                <w:i/>
                <w:kern w:val="1"/>
                <w:sz w:val="28"/>
                <w:szCs w:val="28"/>
                <w:lang w:eastAsia="uk-UA" w:bidi="ru-RU"/>
              </w:rPr>
            </w:pPr>
          </w:p>
        </w:tc>
        <w:tc>
          <w:tcPr>
            <w:tcW w:w="7586" w:type="dxa"/>
            <w:shd w:val="clear" w:color="auto" w:fill="auto"/>
          </w:tcPr>
          <w:p w14:paraId="7D7A176F" w14:textId="0850344E" w:rsidR="00D520D8" w:rsidRPr="00063A36" w:rsidRDefault="00D520D8" w:rsidP="00063A36">
            <w:pPr>
              <w:widowControl w:val="0"/>
              <w:autoSpaceDE w:val="0"/>
              <w:spacing w:after="0" w:line="360" w:lineRule="auto"/>
              <w:ind w:firstLine="567"/>
              <w:jc w:val="both"/>
              <w:rPr>
                <w:rFonts w:ascii="Times New Roman" w:eastAsia="Times New Roman" w:hAnsi="Times New Roman" w:cs="Times New Roman"/>
                <w:b/>
                <w:bCs/>
                <w:sz w:val="28"/>
                <w:szCs w:val="28"/>
                <w:lang w:eastAsia="uk-UA"/>
              </w:rPr>
            </w:pPr>
            <w:r w:rsidRPr="00EB4B26">
              <w:rPr>
                <w:rFonts w:ascii="Times New Roman" w:eastAsia="Times New Roman" w:hAnsi="Times New Roman" w:cs="Times New Roman"/>
                <w:b/>
                <w:sz w:val="28"/>
                <w:szCs w:val="28"/>
                <w:lang w:eastAsia="uk-UA"/>
              </w:rPr>
              <w:t>14</w:t>
            </w:r>
            <w:r w:rsidRPr="00EB4B26">
              <w:rPr>
                <w:rFonts w:ascii="Times New Roman" w:eastAsia="Times New Roman" w:hAnsi="Times New Roman" w:cs="Times New Roman"/>
                <w:b/>
                <w:sz w:val="28"/>
                <w:szCs w:val="28"/>
                <w:vertAlign w:val="superscript"/>
                <w:lang w:eastAsia="uk-UA"/>
              </w:rPr>
              <w:t>7</w:t>
            </w:r>
            <w:r w:rsidRPr="00EB4B26">
              <w:rPr>
                <w:rFonts w:ascii="Times New Roman" w:eastAsia="Times New Roman" w:hAnsi="Times New Roman" w:cs="Times New Roman"/>
                <w:b/>
                <w:sz w:val="28"/>
                <w:szCs w:val="28"/>
                <w:lang w:eastAsia="uk-UA"/>
              </w:rPr>
              <w:t>. Суми фактичних витрат на виплату і доставку пільгових пенсій, які не були відшкодовані Пенсійному фонду на дату набрання чинності Законом України „</w:t>
            </w:r>
            <w:r w:rsidR="00063A36" w:rsidRPr="00EB4B26">
              <w:rPr>
                <w:rFonts w:ascii="Times New Roman" w:eastAsia="Times New Roman" w:hAnsi="Times New Roman" w:cs="Times New Roman"/>
                <w:b/>
                <w:bCs/>
                <w:sz w:val="28"/>
                <w:szCs w:val="28"/>
                <w:lang w:eastAsia="uk-UA"/>
              </w:rPr>
              <w:t>Про</w:t>
            </w:r>
            <w:r w:rsidR="00063A36">
              <w:rPr>
                <w:rFonts w:ascii="Times New Roman" w:eastAsia="Times New Roman" w:hAnsi="Times New Roman" w:cs="Times New Roman"/>
                <w:b/>
                <w:bCs/>
                <w:sz w:val="28"/>
                <w:szCs w:val="28"/>
                <w:lang w:eastAsia="uk-UA"/>
              </w:rPr>
              <w:t xml:space="preserve"> </w:t>
            </w:r>
            <w:r w:rsidR="00063A36" w:rsidRPr="00EB4B26">
              <w:rPr>
                <w:rFonts w:ascii="Times New Roman" w:eastAsia="Times New Roman" w:hAnsi="Times New Roman" w:cs="Times New Roman"/>
                <w:b/>
                <w:bCs/>
                <w:sz w:val="28"/>
                <w:szCs w:val="28"/>
                <w:lang w:eastAsia="uk-UA"/>
              </w:rPr>
              <w:t>внесення змін до деяких законодавчих актів України щодо збалансування пенсійної системи</w:t>
            </w:r>
            <w:r w:rsidRPr="00EB4B26">
              <w:rPr>
                <w:rFonts w:ascii="Times New Roman" w:eastAsia="Times New Roman" w:hAnsi="Times New Roman" w:cs="Times New Roman"/>
                <w:b/>
                <w:sz w:val="28"/>
                <w:szCs w:val="28"/>
                <w:lang w:eastAsia="uk-UA"/>
              </w:rPr>
              <w:t xml:space="preserve">”, в тому числі оскаржені в судовому порядку, можуть бути розстрочені за заявою страхувальника, форма якої затверджується Пенсійним </w:t>
            </w:r>
            <w:r w:rsidRPr="00EB4B26">
              <w:rPr>
                <w:rFonts w:ascii="Times New Roman" w:eastAsia="Times New Roman" w:hAnsi="Times New Roman" w:cs="Times New Roman"/>
                <w:b/>
                <w:sz w:val="28"/>
                <w:szCs w:val="28"/>
                <w:lang w:eastAsia="uk-UA"/>
              </w:rPr>
              <w:lastRenderedPageBreak/>
              <w:t>фондом, на період до 60 календарних місяців з місяця укладення договору про розстрочення сум заборгованості з відшкодування фактичних витрат на виплату і доставку пільгових пенсій. Така заява подається страхувальником до територіального органу Пенсійного фонду, в якому страхувальник перебуває на обліку як платник єдиного внеску, не пізніше ніж через шість місяців з дати набрання чинності Законом України „</w:t>
            </w:r>
            <w:r w:rsidR="00063A36" w:rsidRPr="00EB4B26">
              <w:rPr>
                <w:rFonts w:ascii="Times New Roman" w:eastAsia="Times New Roman" w:hAnsi="Times New Roman" w:cs="Times New Roman"/>
                <w:b/>
                <w:bCs/>
                <w:sz w:val="28"/>
                <w:szCs w:val="28"/>
                <w:lang w:eastAsia="uk-UA"/>
              </w:rPr>
              <w:t>Про</w:t>
            </w:r>
            <w:r w:rsidR="00063A36">
              <w:rPr>
                <w:rFonts w:ascii="Times New Roman" w:eastAsia="Times New Roman" w:hAnsi="Times New Roman" w:cs="Times New Roman"/>
                <w:b/>
                <w:bCs/>
                <w:sz w:val="28"/>
                <w:szCs w:val="28"/>
                <w:lang w:eastAsia="uk-UA"/>
              </w:rPr>
              <w:t xml:space="preserve"> </w:t>
            </w:r>
            <w:r w:rsidR="00063A36" w:rsidRPr="00EB4B26">
              <w:rPr>
                <w:rFonts w:ascii="Times New Roman" w:eastAsia="Times New Roman" w:hAnsi="Times New Roman" w:cs="Times New Roman"/>
                <w:b/>
                <w:bCs/>
                <w:sz w:val="28"/>
                <w:szCs w:val="28"/>
                <w:lang w:eastAsia="uk-UA"/>
              </w:rPr>
              <w:t>внесення змін до деяких законодавчих актів України щодо збалансування пенсійної системи</w:t>
            </w:r>
            <w:r w:rsidRPr="00EB4B26">
              <w:rPr>
                <w:rFonts w:ascii="Times New Roman" w:eastAsia="Times New Roman" w:hAnsi="Times New Roman" w:cs="Times New Roman"/>
                <w:b/>
                <w:sz w:val="28"/>
                <w:szCs w:val="28"/>
                <w:lang w:eastAsia="uk-UA"/>
              </w:rPr>
              <w:t>”.</w:t>
            </w:r>
          </w:p>
          <w:p w14:paraId="4FE1FEA6" w14:textId="66438F64" w:rsidR="00D520D8" w:rsidRPr="00EB4B26" w:rsidRDefault="00D520D8" w:rsidP="00EB4B26">
            <w:pPr>
              <w:spacing w:after="0" w:line="360" w:lineRule="auto"/>
              <w:ind w:firstLine="342"/>
              <w:jc w:val="both"/>
              <w:rPr>
                <w:rFonts w:ascii="Times New Roman" w:eastAsia="Times New Roman" w:hAnsi="Times New Roman" w:cs="Times New Roman"/>
                <w:b/>
                <w:sz w:val="28"/>
                <w:szCs w:val="28"/>
                <w:lang w:eastAsia="uk-UA"/>
              </w:rPr>
            </w:pPr>
            <w:r w:rsidRPr="00EB4B26">
              <w:rPr>
                <w:rFonts w:ascii="Times New Roman" w:eastAsia="Times New Roman" w:hAnsi="Times New Roman" w:cs="Times New Roman"/>
                <w:b/>
                <w:sz w:val="28"/>
                <w:szCs w:val="28"/>
                <w:lang w:eastAsia="uk-UA"/>
              </w:rPr>
              <w:t>Розстрочена сума підлягає сплаті рівними частинами щокварталу не пізніше ніж 20 числа місяця, наступного за звітним періодом.</w:t>
            </w:r>
          </w:p>
          <w:p w14:paraId="2BF313ED" w14:textId="4E90BC8B" w:rsidR="00D520D8" w:rsidRPr="00EB4B26" w:rsidRDefault="00D520D8" w:rsidP="00EB4B26">
            <w:pPr>
              <w:spacing w:after="0" w:line="360" w:lineRule="auto"/>
              <w:ind w:firstLine="342"/>
              <w:jc w:val="both"/>
              <w:rPr>
                <w:rFonts w:ascii="Times New Roman" w:eastAsia="Times New Roman" w:hAnsi="Times New Roman" w:cs="Times New Roman"/>
                <w:b/>
                <w:sz w:val="28"/>
                <w:szCs w:val="28"/>
                <w:lang w:eastAsia="uk-UA"/>
              </w:rPr>
            </w:pPr>
            <w:r w:rsidRPr="00EB4B26">
              <w:rPr>
                <w:rFonts w:ascii="Times New Roman" w:eastAsia="Times New Roman" w:hAnsi="Times New Roman" w:cs="Times New Roman"/>
                <w:b/>
                <w:sz w:val="28"/>
                <w:szCs w:val="28"/>
                <w:lang w:eastAsia="uk-UA"/>
              </w:rPr>
              <w:t>Несплачені суми фактичних витрат на виплату і доставку пільгових пенсій, в тому числі у строки, визначені договором про розстрочення</w:t>
            </w:r>
            <w:r w:rsidR="009F0B4D" w:rsidRPr="00EB4B26">
              <w:rPr>
                <w:rFonts w:ascii="Times New Roman" w:eastAsia="Times New Roman" w:hAnsi="Times New Roman" w:cs="Times New Roman"/>
                <w:b/>
                <w:sz w:val="28"/>
                <w:szCs w:val="28"/>
                <w:lang w:eastAsia="uk-UA"/>
              </w:rPr>
              <w:t xml:space="preserve"> </w:t>
            </w:r>
            <w:r w:rsidRPr="00EB4B26">
              <w:rPr>
                <w:rFonts w:ascii="Times New Roman" w:eastAsia="Times New Roman" w:hAnsi="Times New Roman" w:cs="Times New Roman"/>
                <w:b/>
                <w:sz w:val="28"/>
                <w:szCs w:val="28"/>
                <w:lang w:eastAsia="uk-UA"/>
              </w:rPr>
              <w:t xml:space="preserve">сум заборгованості, підлягають стягненню на підставі вимоги про їх сплату з нарахуванням пені в розмірі 0,1 відсотка зазначених сум коштів, розрахованої за кожний день </w:t>
            </w:r>
            <w:r w:rsidRPr="00EB4B26">
              <w:rPr>
                <w:rFonts w:ascii="Times New Roman" w:eastAsia="Times New Roman" w:hAnsi="Times New Roman" w:cs="Times New Roman"/>
                <w:b/>
                <w:sz w:val="28"/>
                <w:szCs w:val="28"/>
                <w:lang w:eastAsia="uk-UA"/>
              </w:rPr>
              <w:lastRenderedPageBreak/>
              <w:t xml:space="preserve">прострочення платежу починаючи з дати набрання чинності Законом </w:t>
            </w:r>
            <w:r w:rsidRPr="00EB4B26">
              <w:rPr>
                <w:rFonts w:ascii="Times New Roman" w:hAnsi="Times New Roman"/>
                <w:b/>
                <w:sz w:val="28"/>
                <w:szCs w:val="28"/>
                <w:lang w:eastAsia="uk-UA"/>
              </w:rPr>
              <w:t>України „</w:t>
            </w:r>
            <w:r w:rsidR="00063A36" w:rsidRPr="00EB4B26">
              <w:rPr>
                <w:rFonts w:ascii="Times New Roman" w:eastAsia="Times New Roman" w:hAnsi="Times New Roman" w:cs="Times New Roman"/>
                <w:b/>
                <w:bCs/>
                <w:sz w:val="28"/>
                <w:szCs w:val="28"/>
                <w:lang w:eastAsia="uk-UA"/>
              </w:rPr>
              <w:t>Про</w:t>
            </w:r>
            <w:r w:rsidR="00063A36">
              <w:rPr>
                <w:rFonts w:ascii="Times New Roman" w:eastAsia="Times New Roman" w:hAnsi="Times New Roman" w:cs="Times New Roman"/>
                <w:b/>
                <w:bCs/>
                <w:sz w:val="28"/>
                <w:szCs w:val="28"/>
                <w:lang w:eastAsia="uk-UA"/>
              </w:rPr>
              <w:t xml:space="preserve"> </w:t>
            </w:r>
            <w:r w:rsidR="00063A36" w:rsidRPr="00EB4B26">
              <w:rPr>
                <w:rFonts w:ascii="Times New Roman" w:eastAsia="Times New Roman" w:hAnsi="Times New Roman" w:cs="Times New Roman"/>
                <w:b/>
                <w:bCs/>
                <w:sz w:val="28"/>
                <w:szCs w:val="28"/>
                <w:lang w:eastAsia="uk-UA"/>
              </w:rPr>
              <w:t>внесення змін до деяких законодавчих актів України щодо збалансування пенсійної системи</w:t>
            </w:r>
            <w:r w:rsidRPr="00EB4B26">
              <w:rPr>
                <w:rFonts w:ascii="Times New Roman" w:hAnsi="Times New Roman"/>
                <w:b/>
                <w:sz w:val="28"/>
                <w:szCs w:val="28"/>
                <w:lang w:eastAsia="uk-UA"/>
              </w:rPr>
              <w:t xml:space="preserve">” </w:t>
            </w:r>
            <w:r w:rsidRPr="00EB4B26">
              <w:rPr>
                <w:rFonts w:ascii="Times New Roman" w:eastAsia="Times New Roman" w:hAnsi="Times New Roman" w:cs="Times New Roman"/>
                <w:b/>
                <w:sz w:val="28"/>
                <w:szCs w:val="28"/>
                <w:lang w:eastAsia="uk-UA"/>
              </w:rPr>
              <w:t>до дня сплати включно. Вимога про сплату фактичних витрат на виплату і доставку пільгових пенсій є виконавчим документом. Порядок надсилання та узгодження вимоги визначається Пенсійним фондом за погодженням із центральним органом виконавчої влади, що забезпечує формування державної політики у сфері соціального захисту населення.</w:t>
            </w:r>
          </w:p>
          <w:p w14:paraId="4B3AD9DA" w14:textId="77777777" w:rsidR="00D520D8" w:rsidRPr="00EB4B26" w:rsidRDefault="00D520D8" w:rsidP="00EB4B26">
            <w:pPr>
              <w:autoSpaceDE w:val="0"/>
              <w:spacing w:after="0" w:line="360" w:lineRule="auto"/>
              <w:jc w:val="both"/>
              <w:rPr>
                <w:rFonts w:ascii="Times New Roman" w:eastAsia="Times New Roman" w:hAnsi="Times New Roman" w:cs="Times New Roman"/>
                <w:b/>
                <w:color w:val="FF0000"/>
                <w:sz w:val="28"/>
                <w:szCs w:val="28"/>
                <w:lang w:eastAsia="uk-UA"/>
              </w:rPr>
            </w:pPr>
          </w:p>
        </w:tc>
      </w:tr>
      <w:tr w:rsidR="003D0C8D" w:rsidRPr="00EB4B26" w14:paraId="41A70E52" w14:textId="77777777" w:rsidTr="00DA6159">
        <w:tc>
          <w:tcPr>
            <w:tcW w:w="15309" w:type="dxa"/>
            <w:gridSpan w:val="2"/>
            <w:shd w:val="clear" w:color="auto" w:fill="auto"/>
            <w:vAlign w:val="center"/>
          </w:tcPr>
          <w:p w14:paraId="248F3B76" w14:textId="77777777" w:rsidR="003D0C8D" w:rsidRPr="00EB4B26" w:rsidRDefault="003D0C8D" w:rsidP="00EB4B26">
            <w:pPr>
              <w:autoSpaceDE w:val="0"/>
              <w:spacing w:after="0" w:line="360" w:lineRule="auto"/>
              <w:ind w:firstLine="514"/>
              <w:jc w:val="center"/>
              <w:rPr>
                <w:rFonts w:ascii="Times New Roman" w:eastAsia="Times New Roman" w:hAnsi="Times New Roman" w:cs="Times New Roman"/>
                <w:b/>
                <w:bCs/>
                <w:kern w:val="1"/>
                <w:sz w:val="28"/>
                <w:szCs w:val="28"/>
                <w:lang w:eastAsia="uk-UA" w:bidi="ru-RU"/>
              </w:rPr>
            </w:pPr>
            <w:r w:rsidRPr="00EB4B26">
              <w:rPr>
                <w:rFonts w:ascii="Times New Roman" w:eastAsia="Times New Roman" w:hAnsi="Times New Roman" w:cs="Times New Roman"/>
                <w:b/>
                <w:bCs/>
                <w:kern w:val="1"/>
                <w:sz w:val="28"/>
                <w:szCs w:val="28"/>
                <w:lang w:eastAsia="uk-UA" w:bidi="ru-RU"/>
              </w:rPr>
              <w:lastRenderedPageBreak/>
              <w:t>Закон України „Про збір та облік єдиного внеску на загальнообов’язкове державне соціальне страхування”</w:t>
            </w:r>
          </w:p>
        </w:tc>
      </w:tr>
      <w:tr w:rsidR="003D0C8D" w:rsidRPr="00EB4B26" w14:paraId="0335160F" w14:textId="77777777" w:rsidTr="00DA6159">
        <w:tc>
          <w:tcPr>
            <w:tcW w:w="7723" w:type="dxa"/>
            <w:shd w:val="clear" w:color="auto" w:fill="auto"/>
          </w:tcPr>
          <w:p w14:paraId="6CDF8B36" w14:textId="77777777" w:rsidR="003D0C8D" w:rsidRPr="00EB4B26" w:rsidRDefault="003D0C8D" w:rsidP="00EB4B26">
            <w:pPr>
              <w:spacing w:after="0" w:line="360" w:lineRule="auto"/>
              <w:ind w:firstLine="460"/>
              <w:jc w:val="both"/>
              <w:rPr>
                <w:rFonts w:ascii="Times New Roman" w:eastAsia="Times New Roman" w:hAnsi="Times New Roman" w:cs="Times New Roman"/>
                <w:kern w:val="1"/>
                <w:sz w:val="28"/>
                <w:szCs w:val="28"/>
                <w:lang w:eastAsia="uk-UA" w:bidi="ru-RU"/>
              </w:rPr>
            </w:pPr>
            <w:r w:rsidRPr="00EB4B26">
              <w:rPr>
                <w:rFonts w:ascii="Times New Roman" w:eastAsia="Times New Roman" w:hAnsi="Times New Roman" w:cs="Times New Roman"/>
                <w:b/>
                <w:bCs/>
                <w:kern w:val="1"/>
                <w:sz w:val="28"/>
                <w:szCs w:val="28"/>
                <w:lang w:eastAsia="uk-UA" w:bidi="ru-RU"/>
              </w:rPr>
              <w:t>Стаття 8.</w:t>
            </w:r>
            <w:r w:rsidRPr="00EB4B26">
              <w:rPr>
                <w:rFonts w:ascii="Times New Roman" w:eastAsia="Times New Roman" w:hAnsi="Times New Roman" w:cs="Times New Roman"/>
                <w:bCs/>
                <w:kern w:val="1"/>
                <w:sz w:val="28"/>
                <w:szCs w:val="28"/>
                <w:lang w:eastAsia="uk-UA" w:bidi="ru-RU"/>
              </w:rPr>
              <w:t xml:space="preserve"> </w:t>
            </w:r>
            <w:r w:rsidRPr="00EB4B26">
              <w:rPr>
                <w:rFonts w:ascii="Times New Roman" w:eastAsia="Times New Roman" w:hAnsi="Times New Roman" w:cs="Times New Roman"/>
                <w:kern w:val="1"/>
                <w:sz w:val="28"/>
                <w:szCs w:val="28"/>
                <w:lang w:eastAsia="uk-UA" w:bidi="ru-RU"/>
              </w:rPr>
              <w:t>Розмір єдиного внеску та пропорції його розподілу за видами загальнообов’язкового державного соціального страхування</w:t>
            </w:r>
          </w:p>
          <w:p w14:paraId="56EC81D7" w14:textId="77777777" w:rsidR="003D0C8D" w:rsidRPr="00EB4B26" w:rsidRDefault="003D0C8D" w:rsidP="00EB4B26">
            <w:pPr>
              <w:spacing w:after="0" w:line="360" w:lineRule="auto"/>
              <w:ind w:firstLine="460"/>
              <w:jc w:val="both"/>
              <w:rPr>
                <w:rFonts w:ascii="Times New Roman" w:eastAsia="Times New Roman" w:hAnsi="Times New Roman" w:cs="Times New Roman"/>
                <w:kern w:val="1"/>
                <w:sz w:val="28"/>
                <w:szCs w:val="28"/>
                <w:lang w:eastAsia="uk-UA" w:bidi="ru-RU"/>
              </w:rPr>
            </w:pPr>
            <w:r w:rsidRPr="00EB4B26">
              <w:rPr>
                <w:rFonts w:ascii="Times New Roman" w:eastAsia="Times New Roman" w:hAnsi="Times New Roman" w:cs="Times New Roman"/>
                <w:kern w:val="1"/>
                <w:sz w:val="28"/>
                <w:szCs w:val="28"/>
                <w:lang w:eastAsia="uk-UA" w:bidi="ru-RU"/>
              </w:rPr>
              <w:t>…</w:t>
            </w:r>
          </w:p>
          <w:p w14:paraId="5884EED1" w14:textId="77777777" w:rsidR="003D0C8D" w:rsidRPr="00EB4B26" w:rsidRDefault="003D0C8D" w:rsidP="00EB4B26">
            <w:pPr>
              <w:spacing w:after="0" w:line="360" w:lineRule="auto"/>
              <w:ind w:left="-28" w:firstLine="460"/>
              <w:jc w:val="both"/>
              <w:rPr>
                <w:rFonts w:ascii="Times New Roman" w:eastAsia="UkrainianLazurski" w:hAnsi="Times New Roman" w:cs="Times New Roman"/>
                <w:kern w:val="1"/>
                <w:sz w:val="28"/>
                <w:szCs w:val="28"/>
                <w:lang w:eastAsia="uk-UA" w:bidi="ru-RU"/>
              </w:rPr>
            </w:pPr>
            <w:r w:rsidRPr="00EB4B26">
              <w:rPr>
                <w:rFonts w:ascii="Times New Roman" w:eastAsia="UkrainianLazurski" w:hAnsi="Times New Roman" w:cs="Times New Roman"/>
                <w:kern w:val="1"/>
                <w:sz w:val="28"/>
                <w:szCs w:val="28"/>
                <w:lang w:eastAsia="uk-UA" w:bidi="ru-RU"/>
              </w:rPr>
              <w:t xml:space="preserve">28. У разі необхідності центральний орган виконавчої влади, що забезпечує формування державної політики у сферах трудових відносин, соціального захисту населення, за </w:t>
            </w:r>
            <w:r w:rsidRPr="00EB4B26">
              <w:rPr>
                <w:rFonts w:ascii="Times New Roman" w:eastAsia="UkrainianLazurski" w:hAnsi="Times New Roman" w:cs="Times New Roman"/>
                <w:kern w:val="1"/>
                <w:sz w:val="28"/>
                <w:szCs w:val="28"/>
                <w:lang w:eastAsia="uk-UA" w:bidi="ru-RU"/>
              </w:rPr>
              <w:lastRenderedPageBreak/>
              <w:t>пропозицією центрального органу виконавчої влади, що забезпечує формування та реалізує державну податкову і митну політику, правлінь відповідних фондів загальнообов’язкового державного соціального страхування подає узгоджені зі сторонами соціального діалогу зміни розміру єдиного внеску для внесення їх на розгляд Верховної Ради України та пропорції розподілу за видами загальнообов’язкового державного соціального страхування для їх затвердження Кабінетом Міністрів України.</w:t>
            </w:r>
          </w:p>
          <w:p w14:paraId="7ECAAF06" w14:textId="77777777" w:rsidR="003D0C8D" w:rsidRPr="00EB4B26" w:rsidRDefault="003D0C8D" w:rsidP="00EB4B26">
            <w:pPr>
              <w:spacing w:after="0" w:line="360" w:lineRule="auto"/>
              <w:ind w:left="-28" w:firstLine="460"/>
              <w:jc w:val="both"/>
              <w:rPr>
                <w:rFonts w:ascii="Times New Roman" w:eastAsia="UkrainianLazurski" w:hAnsi="Times New Roman" w:cs="Times New Roman"/>
                <w:kern w:val="1"/>
                <w:sz w:val="28"/>
                <w:szCs w:val="28"/>
                <w:lang w:eastAsia="uk-UA" w:bidi="ru-RU"/>
              </w:rPr>
            </w:pPr>
          </w:p>
          <w:p w14:paraId="36FEC85D" w14:textId="77777777" w:rsidR="009F0B4D" w:rsidRPr="00EB4B26" w:rsidRDefault="009F0B4D" w:rsidP="00EB4B26">
            <w:pPr>
              <w:spacing w:after="0" w:line="360" w:lineRule="auto"/>
              <w:ind w:left="-28" w:firstLine="460"/>
              <w:jc w:val="both"/>
              <w:rPr>
                <w:rFonts w:ascii="Times New Roman" w:eastAsia="UkrainianLazurski" w:hAnsi="Times New Roman" w:cs="Times New Roman"/>
                <w:kern w:val="1"/>
                <w:sz w:val="28"/>
                <w:szCs w:val="28"/>
                <w:lang w:eastAsia="uk-UA" w:bidi="ru-RU"/>
              </w:rPr>
            </w:pPr>
          </w:p>
          <w:p w14:paraId="6AD5D830" w14:textId="0AE2B9CE" w:rsidR="003D0C8D" w:rsidRPr="00EB4B26" w:rsidRDefault="003D0C8D" w:rsidP="00EB4B26">
            <w:pPr>
              <w:spacing w:after="0" w:line="360" w:lineRule="auto"/>
              <w:ind w:left="-28" w:firstLine="460"/>
              <w:jc w:val="both"/>
              <w:rPr>
                <w:rFonts w:ascii="Times New Roman" w:eastAsia="UkrainianLazurski" w:hAnsi="Times New Roman" w:cs="Times New Roman"/>
                <w:kern w:val="1"/>
                <w:sz w:val="28"/>
                <w:szCs w:val="28"/>
                <w:lang w:eastAsia="uk-UA" w:bidi="ru-RU"/>
              </w:rPr>
            </w:pPr>
            <w:r w:rsidRPr="00EB4B26">
              <w:rPr>
                <w:rFonts w:ascii="Times New Roman" w:eastAsia="UkrainianLazurski" w:hAnsi="Times New Roman" w:cs="Times New Roman"/>
                <w:kern w:val="1"/>
                <w:sz w:val="28"/>
                <w:szCs w:val="28"/>
                <w:lang w:eastAsia="uk-UA" w:bidi="ru-RU"/>
              </w:rPr>
              <w:t>Розрахунок розподілу єдиного внеску за видами загальнообов</w:t>
            </w:r>
            <w:r w:rsidRPr="00EB4B26">
              <w:rPr>
                <w:rFonts w:ascii="Times New Roman" w:eastAsia="UkrainianLazurski" w:hAnsi="Times New Roman" w:cs="Times New Roman"/>
                <w:kern w:val="1"/>
                <w:sz w:val="28"/>
                <w:szCs w:val="28"/>
                <w:lang w:val="ru-RU" w:eastAsia="uk-UA" w:bidi="ru-RU"/>
              </w:rPr>
              <w:t>’</w:t>
            </w:r>
            <w:r w:rsidRPr="00EB4B26">
              <w:rPr>
                <w:rFonts w:ascii="Times New Roman" w:eastAsia="UkrainianLazurski" w:hAnsi="Times New Roman" w:cs="Times New Roman"/>
                <w:kern w:val="1"/>
                <w:sz w:val="28"/>
                <w:szCs w:val="28"/>
                <w:lang w:eastAsia="uk-UA" w:bidi="ru-RU"/>
              </w:rPr>
              <w:t xml:space="preserve">язкового державного соціального страхування проводиться на підставі звітності про нарахування єдиного внеску за результатами попереднього року. </w:t>
            </w:r>
          </w:p>
          <w:p w14:paraId="28D38DEB" w14:textId="77777777" w:rsidR="003D0C8D" w:rsidRPr="00EB4B26" w:rsidRDefault="003D0C8D" w:rsidP="00EB4B26">
            <w:pPr>
              <w:spacing w:after="0" w:line="360" w:lineRule="auto"/>
              <w:ind w:left="-28" w:firstLine="460"/>
              <w:jc w:val="both"/>
              <w:rPr>
                <w:rFonts w:ascii="Times New Roman" w:eastAsia="UkrainianLazurski" w:hAnsi="Times New Roman" w:cs="Times New Roman"/>
                <w:kern w:val="1"/>
                <w:sz w:val="28"/>
                <w:szCs w:val="28"/>
                <w:lang w:eastAsia="uk-UA" w:bidi="ru-RU"/>
              </w:rPr>
            </w:pPr>
          </w:p>
          <w:p w14:paraId="56F83A2D" w14:textId="77777777" w:rsidR="003D0C8D" w:rsidRPr="00EB4B26" w:rsidRDefault="003D0C8D" w:rsidP="00EB4B26">
            <w:pPr>
              <w:spacing w:after="0" w:line="360" w:lineRule="auto"/>
              <w:ind w:left="-28" w:firstLine="460"/>
              <w:jc w:val="both"/>
              <w:rPr>
                <w:rFonts w:ascii="Times New Roman" w:eastAsia="UkrainianLazurski" w:hAnsi="Times New Roman" w:cs="Times New Roman"/>
                <w:kern w:val="1"/>
                <w:sz w:val="28"/>
                <w:szCs w:val="28"/>
                <w:lang w:eastAsia="uk-UA" w:bidi="ru-RU"/>
              </w:rPr>
            </w:pPr>
          </w:p>
          <w:p w14:paraId="25ED39AB" w14:textId="77777777" w:rsidR="003D0C8D" w:rsidRPr="00EB4B26" w:rsidRDefault="003D0C8D" w:rsidP="00EB4B26">
            <w:pPr>
              <w:spacing w:after="0" w:line="360" w:lineRule="auto"/>
              <w:ind w:left="-28" w:firstLine="460"/>
              <w:jc w:val="both"/>
              <w:rPr>
                <w:rFonts w:ascii="Times New Roman" w:eastAsia="UkrainianLazurski" w:hAnsi="Times New Roman" w:cs="Times New Roman"/>
                <w:b/>
                <w:kern w:val="1"/>
                <w:sz w:val="28"/>
                <w:szCs w:val="28"/>
                <w:lang w:eastAsia="uk-UA" w:bidi="ru-RU"/>
              </w:rPr>
            </w:pPr>
          </w:p>
          <w:p w14:paraId="18CA279F" w14:textId="77777777" w:rsidR="003D0C8D" w:rsidRPr="00EB4B26" w:rsidRDefault="003D0C8D" w:rsidP="00EB4B26">
            <w:pPr>
              <w:spacing w:after="0" w:line="360" w:lineRule="auto"/>
              <w:ind w:left="-28" w:firstLine="460"/>
              <w:jc w:val="both"/>
              <w:rPr>
                <w:rFonts w:ascii="Times New Roman" w:eastAsia="UkrainianLazurski" w:hAnsi="Times New Roman" w:cs="Times New Roman"/>
                <w:i/>
                <w:kern w:val="1"/>
                <w:sz w:val="28"/>
                <w:szCs w:val="28"/>
                <w:lang w:eastAsia="uk-UA" w:bidi="ru-RU"/>
              </w:rPr>
            </w:pPr>
          </w:p>
        </w:tc>
        <w:tc>
          <w:tcPr>
            <w:tcW w:w="7586" w:type="dxa"/>
            <w:shd w:val="clear" w:color="auto" w:fill="auto"/>
          </w:tcPr>
          <w:p w14:paraId="1E5EB1B7" w14:textId="77777777" w:rsidR="003D0C8D" w:rsidRPr="00EB4B26" w:rsidRDefault="003D0C8D" w:rsidP="00EB4B26">
            <w:pPr>
              <w:spacing w:after="0" w:line="360" w:lineRule="auto"/>
              <w:ind w:firstLine="460"/>
              <w:jc w:val="both"/>
              <w:rPr>
                <w:rFonts w:ascii="Times New Roman" w:eastAsia="Times New Roman" w:hAnsi="Times New Roman" w:cs="Times New Roman"/>
                <w:sz w:val="28"/>
                <w:szCs w:val="28"/>
                <w:lang w:eastAsia="uk-UA"/>
              </w:rPr>
            </w:pPr>
            <w:r w:rsidRPr="00EB4B26">
              <w:rPr>
                <w:rFonts w:ascii="Times New Roman" w:eastAsia="Times New Roman" w:hAnsi="Times New Roman" w:cs="Times New Roman"/>
                <w:b/>
                <w:sz w:val="28"/>
                <w:szCs w:val="28"/>
                <w:lang w:eastAsia="uk-UA"/>
              </w:rPr>
              <w:lastRenderedPageBreak/>
              <w:t>Стаття 8.</w:t>
            </w:r>
            <w:r w:rsidRPr="00EB4B26">
              <w:rPr>
                <w:rFonts w:ascii="Times New Roman" w:eastAsia="Times New Roman" w:hAnsi="Times New Roman" w:cs="Times New Roman"/>
                <w:sz w:val="28"/>
                <w:szCs w:val="28"/>
                <w:lang w:eastAsia="uk-UA"/>
              </w:rPr>
              <w:t xml:space="preserve"> Розмір єдиного внеску та пропорції його розподілу за видами загальнообов’язкового державного соціального страхування</w:t>
            </w:r>
          </w:p>
          <w:p w14:paraId="31D480BD" w14:textId="77777777" w:rsidR="003D0C8D" w:rsidRPr="00EB4B26" w:rsidRDefault="003D0C8D" w:rsidP="00EB4B26">
            <w:pPr>
              <w:spacing w:after="0" w:line="360" w:lineRule="auto"/>
              <w:ind w:firstLine="460"/>
              <w:jc w:val="both"/>
              <w:rPr>
                <w:rFonts w:ascii="Times New Roman" w:eastAsia="Times New Roman" w:hAnsi="Times New Roman" w:cs="Times New Roman"/>
                <w:sz w:val="28"/>
                <w:szCs w:val="28"/>
                <w:lang w:eastAsia="uk-UA"/>
              </w:rPr>
            </w:pPr>
            <w:r w:rsidRPr="00EB4B26">
              <w:rPr>
                <w:rFonts w:ascii="Times New Roman" w:eastAsia="Times New Roman" w:hAnsi="Times New Roman" w:cs="Times New Roman"/>
                <w:sz w:val="28"/>
                <w:szCs w:val="28"/>
                <w:lang w:eastAsia="uk-UA"/>
              </w:rPr>
              <w:t>…</w:t>
            </w:r>
          </w:p>
          <w:p w14:paraId="405BA289" w14:textId="793B5417" w:rsidR="003D0C8D" w:rsidRPr="00EB4B26" w:rsidRDefault="003D0C8D" w:rsidP="00EB4B26">
            <w:pPr>
              <w:spacing w:after="0" w:line="360" w:lineRule="auto"/>
              <w:ind w:left="-28" w:firstLine="460"/>
              <w:jc w:val="both"/>
              <w:rPr>
                <w:rFonts w:ascii="Times New Roman" w:eastAsia="UkrainianLazurski" w:hAnsi="Times New Roman" w:cs="Times New Roman"/>
                <w:kern w:val="1"/>
                <w:sz w:val="28"/>
                <w:szCs w:val="28"/>
                <w:lang w:eastAsia="uk-UA" w:bidi="ru-RU"/>
              </w:rPr>
            </w:pPr>
            <w:r w:rsidRPr="00EB4B26">
              <w:rPr>
                <w:rFonts w:ascii="Times New Roman" w:eastAsia="UkrainianLazurski" w:hAnsi="Times New Roman" w:cs="Times New Roman"/>
                <w:kern w:val="1"/>
                <w:sz w:val="28"/>
                <w:szCs w:val="28"/>
                <w:lang w:eastAsia="uk-UA" w:bidi="ru-RU"/>
              </w:rPr>
              <w:t xml:space="preserve">28. У разі необхідності центральний орган виконавчої влади, що забезпечує формування державної політики у сферах трудових відносин, соціального захисту населення, за </w:t>
            </w:r>
            <w:r w:rsidRPr="00EB4B26">
              <w:rPr>
                <w:rFonts w:ascii="Times New Roman" w:eastAsia="UkrainianLazurski" w:hAnsi="Times New Roman" w:cs="Times New Roman"/>
                <w:kern w:val="1"/>
                <w:sz w:val="28"/>
                <w:szCs w:val="28"/>
                <w:lang w:eastAsia="uk-UA" w:bidi="ru-RU"/>
              </w:rPr>
              <w:lastRenderedPageBreak/>
              <w:t xml:space="preserve">пропозицією центрального органу виконавчої влади, що забезпечує формування та реалізує державну податкову і митну політику, правлінь відповідних фондів загальнообов’язкового державного соціального страхування подає узгоджені зі сторонами соціального діалогу зміни розміру єдиного внеску для внесення їх на розгляд Верховної Ради України та пропорції розподілу за видами загальнообов’язкового державного соціального страхування </w:t>
            </w:r>
            <w:r w:rsidRPr="00EB4B26">
              <w:rPr>
                <w:rFonts w:ascii="Times New Roman" w:eastAsia="UkrainianLazurski" w:hAnsi="Times New Roman" w:cs="Times New Roman"/>
                <w:b/>
                <w:kern w:val="1"/>
                <w:sz w:val="28"/>
                <w:szCs w:val="28"/>
                <w:lang w:eastAsia="uk-UA" w:bidi="ru-RU"/>
              </w:rPr>
              <w:t>(крім розміру підвищення єдиного внеску, визначеного частин</w:t>
            </w:r>
            <w:r w:rsidR="009F0B4D" w:rsidRPr="00EB4B26">
              <w:rPr>
                <w:rFonts w:ascii="Times New Roman" w:eastAsia="UkrainianLazurski" w:hAnsi="Times New Roman" w:cs="Times New Roman"/>
                <w:b/>
                <w:kern w:val="1"/>
                <w:sz w:val="28"/>
                <w:szCs w:val="28"/>
                <w:lang w:eastAsia="uk-UA" w:bidi="ru-RU"/>
              </w:rPr>
              <w:t>ою</w:t>
            </w:r>
            <w:r w:rsidRPr="00EB4B26">
              <w:rPr>
                <w:rFonts w:ascii="Times New Roman" w:eastAsia="UkrainianLazurski" w:hAnsi="Times New Roman" w:cs="Times New Roman"/>
                <w:b/>
                <w:kern w:val="1"/>
                <w:sz w:val="28"/>
                <w:szCs w:val="28"/>
                <w:lang w:eastAsia="uk-UA" w:bidi="ru-RU"/>
              </w:rPr>
              <w:t xml:space="preserve"> двадцять дев’ятою цієї статті) </w:t>
            </w:r>
            <w:r w:rsidRPr="00EB4B26">
              <w:rPr>
                <w:rFonts w:ascii="Times New Roman" w:eastAsia="UkrainianLazurski" w:hAnsi="Times New Roman" w:cs="Times New Roman"/>
                <w:kern w:val="1"/>
                <w:sz w:val="28"/>
                <w:szCs w:val="28"/>
                <w:lang w:eastAsia="uk-UA" w:bidi="ru-RU"/>
              </w:rPr>
              <w:t>для їх затвердження Кабінетом Міністрів України.</w:t>
            </w:r>
          </w:p>
          <w:p w14:paraId="16772D60" w14:textId="77777777" w:rsidR="003D0C8D" w:rsidRPr="00EB4B26" w:rsidRDefault="003D0C8D" w:rsidP="00EB4B26">
            <w:pPr>
              <w:spacing w:after="0" w:line="360" w:lineRule="auto"/>
              <w:ind w:left="-28" w:firstLine="460"/>
              <w:jc w:val="both"/>
              <w:rPr>
                <w:rFonts w:ascii="Times New Roman" w:eastAsia="UkrainianLazurski" w:hAnsi="Times New Roman" w:cs="Times New Roman"/>
                <w:kern w:val="1"/>
                <w:sz w:val="28"/>
                <w:szCs w:val="28"/>
                <w:lang w:eastAsia="uk-UA" w:bidi="ru-RU"/>
              </w:rPr>
            </w:pPr>
            <w:r w:rsidRPr="00EB4B26">
              <w:rPr>
                <w:rFonts w:ascii="Times New Roman" w:eastAsia="UkrainianLazurski" w:hAnsi="Times New Roman" w:cs="Times New Roman"/>
                <w:kern w:val="1"/>
                <w:sz w:val="28"/>
                <w:szCs w:val="28"/>
                <w:lang w:eastAsia="uk-UA" w:bidi="ru-RU"/>
              </w:rPr>
              <w:t>Розрахунок розподілу єдиного внеску за видами загальнообов</w:t>
            </w:r>
            <w:r w:rsidRPr="00EB4B26">
              <w:rPr>
                <w:rFonts w:ascii="Times New Roman" w:eastAsia="UkrainianLazurski" w:hAnsi="Times New Roman" w:cs="Times New Roman"/>
                <w:kern w:val="1"/>
                <w:sz w:val="28"/>
                <w:szCs w:val="28"/>
                <w:lang w:val="ru-RU" w:eastAsia="uk-UA" w:bidi="ru-RU"/>
              </w:rPr>
              <w:t>’</w:t>
            </w:r>
            <w:r w:rsidRPr="00EB4B26">
              <w:rPr>
                <w:rFonts w:ascii="Times New Roman" w:eastAsia="UkrainianLazurski" w:hAnsi="Times New Roman" w:cs="Times New Roman"/>
                <w:kern w:val="1"/>
                <w:sz w:val="28"/>
                <w:szCs w:val="28"/>
                <w:lang w:eastAsia="uk-UA" w:bidi="ru-RU"/>
              </w:rPr>
              <w:t xml:space="preserve">язкового державного соціального страхування проводиться на підставі звітності про нарахування єдиного внеску за результатами попереднього року. </w:t>
            </w:r>
          </w:p>
          <w:p w14:paraId="698EE527" w14:textId="77777777" w:rsidR="009F0B4D" w:rsidRPr="00EB4B26" w:rsidRDefault="009F0B4D" w:rsidP="00EB4B26">
            <w:pPr>
              <w:widowControl w:val="0"/>
              <w:spacing w:after="0" w:line="360" w:lineRule="auto"/>
              <w:ind w:firstLine="459"/>
              <w:jc w:val="both"/>
              <w:rPr>
                <w:rFonts w:ascii="Times New Roman" w:eastAsia="UkrainianLazurski" w:hAnsi="Times New Roman" w:cs="Times New Roman"/>
                <w:b/>
                <w:kern w:val="1"/>
                <w:sz w:val="28"/>
                <w:szCs w:val="28"/>
                <w:lang w:eastAsia="uk-UA" w:bidi="ru-RU"/>
              </w:rPr>
            </w:pPr>
          </w:p>
          <w:p w14:paraId="0BED763F" w14:textId="675957EC" w:rsidR="003D0C8D" w:rsidRPr="00EB4B26" w:rsidRDefault="003D0C8D" w:rsidP="00EB4B26">
            <w:pPr>
              <w:widowControl w:val="0"/>
              <w:spacing w:after="0" w:line="360" w:lineRule="auto"/>
              <w:ind w:firstLine="459"/>
              <w:jc w:val="both"/>
              <w:rPr>
                <w:rFonts w:ascii="Times New Roman" w:eastAsia="Times New Roman" w:hAnsi="Times New Roman" w:cs="Times New Roman"/>
                <w:b/>
                <w:sz w:val="28"/>
                <w:szCs w:val="28"/>
                <w:lang w:eastAsia="uk-UA"/>
              </w:rPr>
            </w:pPr>
            <w:r w:rsidRPr="00EB4B26">
              <w:rPr>
                <w:rFonts w:ascii="Times New Roman" w:eastAsia="Times New Roman" w:hAnsi="Times New Roman" w:cs="Times New Roman"/>
                <w:b/>
                <w:sz w:val="28"/>
                <w:szCs w:val="28"/>
                <w:lang w:eastAsia="uk-UA"/>
              </w:rPr>
              <w:t xml:space="preserve">29. Єдиний внесок для платників, зазначених у пункті 1 частини першої статті 4 цього Закону, які використовують працю найманих працівників, зайнятих </w:t>
            </w:r>
            <w:r w:rsidRPr="00EB4B26">
              <w:rPr>
                <w:rFonts w:ascii="Times New Roman" w:eastAsia="Times New Roman" w:hAnsi="Times New Roman" w:cs="Times New Roman"/>
                <w:b/>
                <w:sz w:val="28"/>
                <w:szCs w:val="28"/>
                <w:lang w:eastAsia="uk-UA"/>
              </w:rPr>
              <w:lastRenderedPageBreak/>
              <w:t>повний робочий день на підземних роботах, на роботах з особливо шкідливими та особливо важкими умовами праці, на інших роботах із шкідливими і важкими умовами праці та інших роботах, що дають право на призначення пенсії за віком на пільгових умовах, підвищується:</w:t>
            </w:r>
          </w:p>
          <w:p w14:paraId="2FDE0D14" w14:textId="46DD9A73" w:rsidR="003D0C8D" w:rsidRPr="00EB4B26" w:rsidRDefault="003D0C8D" w:rsidP="00EB4B26">
            <w:pPr>
              <w:widowControl w:val="0"/>
              <w:spacing w:after="0" w:line="360" w:lineRule="auto"/>
              <w:ind w:firstLine="459"/>
              <w:jc w:val="both"/>
              <w:rPr>
                <w:rFonts w:ascii="Times New Roman" w:eastAsia="Times New Roman" w:hAnsi="Times New Roman" w:cs="Times New Roman"/>
                <w:b/>
                <w:sz w:val="28"/>
                <w:szCs w:val="28"/>
                <w:highlight w:val="yellow"/>
                <w:lang w:eastAsia="uk-UA"/>
              </w:rPr>
            </w:pPr>
            <w:r w:rsidRPr="00EB4B26">
              <w:rPr>
                <w:rFonts w:ascii="Times New Roman" w:eastAsia="Times New Roman" w:hAnsi="Times New Roman" w:cs="Times New Roman"/>
                <w:b/>
                <w:sz w:val="28"/>
                <w:szCs w:val="28"/>
                <w:lang w:eastAsia="uk-UA"/>
              </w:rPr>
              <w:t>на 10</w:t>
            </w:r>
            <w:r w:rsidRPr="00EB4B26">
              <w:rPr>
                <w:rFonts w:ascii="Times New Roman" w:eastAsia="Times New Roman" w:hAnsi="Times New Roman" w:cs="Times New Roman"/>
                <w:b/>
                <w:color w:val="FF0000"/>
                <w:sz w:val="28"/>
                <w:szCs w:val="28"/>
                <w:lang w:eastAsia="uk-UA"/>
              </w:rPr>
              <w:t xml:space="preserve"> </w:t>
            </w:r>
            <w:r w:rsidRPr="00EB4B26">
              <w:rPr>
                <w:rFonts w:ascii="Times New Roman" w:eastAsia="Times New Roman" w:hAnsi="Times New Roman" w:cs="Times New Roman"/>
                <w:b/>
                <w:sz w:val="28"/>
                <w:szCs w:val="28"/>
                <w:lang w:eastAsia="uk-UA"/>
              </w:rPr>
              <w:t>відсотків визначеної пунктом 1 частини першої статті 7 цього Закону бази нарахування єдиного внеску – за осіб, зазначених у пункті 1 частини другої статті 114 Закону України „Про загальнообов’язкове державне пенсійне страхування” (крім осіб, які зайняті на підземних і відкритих гірничих роботах, зазначених у частині третій статті 114 Закону України „Про загальнообов’язкове державне пенсійне страхування”);</w:t>
            </w:r>
          </w:p>
          <w:p w14:paraId="74A888F6" w14:textId="5AF6611D" w:rsidR="003D0C8D" w:rsidRPr="00EB4B26" w:rsidRDefault="003D0C8D" w:rsidP="00EB4B26">
            <w:pPr>
              <w:spacing w:after="0" w:line="360" w:lineRule="auto"/>
              <w:ind w:firstLine="460"/>
              <w:jc w:val="both"/>
              <w:rPr>
                <w:rFonts w:ascii="Times New Roman" w:eastAsia="Times New Roman" w:hAnsi="Times New Roman" w:cs="Times New Roman"/>
                <w:b/>
                <w:sz w:val="28"/>
                <w:szCs w:val="28"/>
                <w:lang w:eastAsia="uk-UA"/>
              </w:rPr>
            </w:pPr>
            <w:r w:rsidRPr="00EB4B26">
              <w:rPr>
                <w:rFonts w:ascii="Times New Roman" w:eastAsia="Times New Roman" w:hAnsi="Times New Roman" w:cs="Times New Roman"/>
                <w:b/>
                <w:sz w:val="28"/>
                <w:szCs w:val="28"/>
                <w:lang w:eastAsia="uk-UA"/>
              </w:rPr>
              <w:t xml:space="preserve">на 5 відсотків визначеної пунктом 1 частини першої статті 7 цього Закону бази нарахування єдиного внеску – за осіб, зазначених у пунктах 2–6 і 8 частини другої статті 114 Закону України „Про загальнообов’язкове державне пенсійне страхування” (крім осіб, які працюють у </w:t>
            </w:r>
            <w:r w:rsidRPr="00EB4B26">
              <w:rPr>
                <w:rFonts w:ascii="Times New Roman" w:eastAsia="Times New Roman" w:hAnsi="Times New Roman" w:cs="Times New Roman"/>
                <w:b/>
                <w:sz w:val="28"/>
                <w:szCs w:val="28"/>
                <w:lang w:eastAsia="uk-UA"/>
              </w:rPr>
              <w:lastRenderedPageBreak/>
              <w:t>сільськогосподарських товаровиробників, віднесених до четвертої групи платників єдиного податку, визначених у підпункті 4 пункту 291.4 статті 291 Податкового кодексу України);</w:t>
            </w:r>
          </w:p>
          <w:p w14:paraId="530CF5C7" w14:textId="0563B5AE" w:rsidR="003D0C8D" w:rsidRPr="00EB4B26" w:rsidRDefault="003D0C8D" w:rsidP="00EB4B26">
            <w:pPr>
              <w:widowControl w:val="0"/>
              <w:spacing w:after="120" w:line="360" w:lineRule="auto"/>
              <w:ind w:firstLine="484"/>
              <w:jc w:val="both"/>
              <w:rPr>
                <w:rFonts w:ascii="Times New Roman" w:eastAsia="Times New Roman" w:hAnsi="Times New Roman" w:cs="Times New Roman"/>
                <w:b/>
                <w:sz w:val="28"/>
                <w:szCs w:val="28"/>
                <w:lang w:eastAsia="uk-UA"/>
              </w:rPr>
            </w:pPr>
            <w:r w:rsidRPr="00EB4B26">
              <w:rPr>
                <w:rFonts w:ascii="Times New Roman" w:eastAsia="Times New Roman" w:hAnsi="Times New Roman" w:cs="Times New Roman"/>
                <w:b/>
                <w:sz w:val="28"/>
                <w:szCs w:val="28"/>
                <w:lang w:eastAsia="uk-UA"/>
              </w:rPr>
              <w:t>У разі непроведення в установлені строки атестації робочих місць підвищений єдиний внесок у розмірі, передбаченому абзацами другим і третім цієї частини, сплачується до проведення чергової атестації за наявності висновку спеціально утвореної на підприємстві комісії, до якої входить, зокрема, експерт з умов праці.</w:t>
            </w:r>
          </w:p>
        </w:tc>
      </w:tr>
    </w:tbl>
    <w:p w14:paraId="250BEE28" w14:textId="77777777" w:rsidR="00E6675E" w:rsidRPr="00C51CEB" w:rsidRDefault="00E6675E" w:rsidP="00E6675E">
      <w:pPr>
        <w:spacing w:after="0" w:line="240" w:lineRule="auto"/>
        <w:jc w:val="both"/>
        <w:rPr>
          <w:rFonts w:ascii="Times New Roman" w:eastAsia="Times New Roman" w:hAnsi="Times New Roman" w:cs="Times New Roman"/>
          <w:b/>
          <w:sz w:val="28"/>
          <w:szCs w:val="28"/>
          <w:lang w:eastAsia="uk-UA"/>
        </w:rPr>
      </w:pPr>
      <w:bookmarkStart w:id="4" w:name="n595"/>
      <w:bookmarkStart w:id="5" w:name="n598"/>
      <w:bookmarkStart w:id="6" w:name="n601"/>
      <w:bookmarkEnd w:id="4"/>
      <w:bookmarkEnd w:id="5"/>
      <w:bookmarkEnd w:id="6"/>
    </w:p>
    <w:p w14:paraId="3EAA6A71" w14:textId="77777777" w:rsidR="00EB4B26" w:rsidRPr="00062497" w:rsidRDefault="00EB4B26" w:rsidP="00EB4B26">
      <w:pPr>
        <w:pStyle w:val="af2"/>
        <w:tabs>
          <w:tab w:val="left" w:pos="7371"/>
        </w:tabs>
        <w:spacing w:line="360" w:lineRule="auto"/>
        <w:ind w:left="0" w:right="258"/>
        <w:jc w:val="both"/>
        <w:rPr>
          <w:b/>
          <w:sz w:val="24"/>
          <w:szCs w:val="24"/>
        </w:rPr>
      </w:pPr>
      <w:r w:rsidRPr="00062497">
        <w:rPr>
          <w:b/>
          <w:sz w:val="28"/>
          <w:szCs w:val="28"/>
        </w:rPr>
        <w:t xml:space="preserve">Народний депутат України                                               </w:t>
      </w:r>
    </w:p>
    <w:p w14:paraId="1BF00398" w14:textId="77777777" w:rsidR="00136800" w:rsidRDefault="00136800" w:rsidP="00E6675E">
      <w:pPr>
        <w:widowControl w:val="0"/>
        <w:tabs>
          <w:tab w:val="left" w:pos="9720"/>
        </w:tabs>
        <w:spacing w:before="120" w:after="120" w:line="240" w:lineRule="auto"/>
        <w:ind w:right="-363"/>
        <w:rPr>
          <w:rFonts w:ascii="Times New Roman" w:eastAsia="Times New Roman" w:hAnsi="Times New Roman" w:cs="Times New Roman"/>
          <w:sz w:val="28"/>
          <w:szCs w:val="28"/>
          <w:lang w:eastAsia="uk-UA"/>
        </w:rPr>
      </w:pPr>
    </w:p>
    <w:p w14:paraId="574439A5" w14:textId="77777777" w:rsidR="00E6675E" w:rsidRDefault="00E6675E"/>
    <w:p w14:paraId="6F645764" w14:textId="77777777" w:rsidR="00E6675E" w:rsidRPr="00E6675E" w:rsidRDefault="00E6675E" w:rsidP="00E6675E"/>
    <w:sectPr w:rsidR="00E6675E" w:rsidRPr="00E6675E" w:rsidSect="00136800">
      <w:headerReference w:type="even" r:id="rId11"/>
      <w:headerReference w:type="default" r:id="rId12"/>
      <w:footerReference w:type="even" r:id="rId13"/>
      <w:footerReference w:type="default" r:id="rId14"/>
      <w:headerReference w:type="first" r:id="rId15"/>
      <w:footerReference w:type="first" r:id="rId16"/>
      <w:pgSz w:w="16838" w:h="11906" w:orient="landscape"/>
      <w:pgMar w:top="1134" w:right="851" w:bottom="851" w:left="85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A037EE3" w14:textId="77777777" w:rsidR="007B53A3" w:rsidRDefault="007B53A3" w:rsidP="00281765">
      <w:pPr>
        <w:spacing w:after="0" w:line="240" w:lineRule="auto"/>
      </w:pPr>
      <w:r>
        <w:separator/>
      </w:r>
    </w:p>
  </w:endnote>
  <w:endnote w:type="continuationSeparator" w:id="0">
    <w:p w14:paraId="5F72FD10" w14:textId="77777777" w:rsidR="007B53A3" w:rsidRDefault="007B53A3" w:rsidP="002817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UkrainianLazurski">
    <w:altName w:val="Times New Roman"/>
    <w:charset w:val="CC"/>
    <w:family w:val="roman"/>
    <w:pitch w:val="variable"/>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ntiqua">
    <w:altName w:val="Calibri"/>
    <w:charset w:val="00"/>
    <w:family w:val="swiss"/>
    <w:pitch w:val="variable"/>
    <w:sig w:usb0="00000203" w:usb1="00000000" w:usb2="00000000" w:usb3="00000000" w:csb0="00000005" w:csb1="00000000"/>
  </w:font>
  <w:font w:name="Verdana">
    <w:panose1 w:val="020B0604030504040204"/>
    <w:charset w:val="CC"/>
    <w:family w:val="swiss"/>
    <w:pitch w:val="variable"/>
    <w:sig w:usb0="A00006FF" w:usb1="4000205B" w:usb2="00000010" w:usb3="00000000" w:csb0="0000019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pitch w:val="variable"/>
    <w:sig w:usb0="0000A003" w:usb1="00000000" w:usb2="00000000" w:usb3="00000000" w:csb0="00000001" w:csb1="00000000"/>
  </w:font>
  <w:font w:name="NSimSun">
    <w:panose1 w:val="02010609030101010101"/>
    <w:charset w:val="86"/>
    <w:family w:val="modern"/>
    <w:pitch w:val="fixed"/>
    <w:sig w:usb0="0000028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OpenSymbol">
    <w:charset w:val="00"/>
    <w:family w:val="auto"/>
    <w:pitch w:val="variable"/>
    <w:sig w:usb0="800000AF" w:usb1="1001ECEA" w:usb2="00000000" w:usb3="00000000" w:csb0="00000001" w:csb1="00000000"/>
  </w:font>
  <w:font w:name="TextBook">
    <w:altName w:val="Courier New"/>
    <w:charset w:val="CC"/>
    <w:family w:val="roman"/>
    <w:pitch w:val="variable"/>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B9183F" w14:textId="77777777" w:rsidR="00710297" w:rsidRDefault="00710297">
    <w:pPr>
      <w:pStyle w:val="ae"/>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F3039E" w14:textId="77777777" w:rsidR="00710297" w:rsidRDefault="00710297">
    <w:pPr>
      <w:pStyle w:val="a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BCCEF5" w14:textId="77777777" w:rsidR="00710297" w:rsidRDefault="00710297">
    <w:pPr>
      <w:pStyle w:val="a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61BA579" w14:textId="77777777" w:rsidR="007B53A3" w:rsidRDefault="007B53A3" w:rsidP="00281765">
      <w:pPr>
        <w:spacing w:after="0" w:line="240" w:lineRule="auto"/>
      </w:pPr>
      <w:r>
        <w:separator/>
      </w:r>
    </w:p>
  </w:footnote>
  <w:footnote w:type="continuationSeparator" w:id="0">
    <w:p w14:paraId="410B5F10" w14:textId="77777777" w:rsidR="007B53A3" w:rsidRDefault="007B53A3" w:rsidP="0028176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02B6E6" w14:textId="77777777" w:rsidR="00710297" w:rsidRDefault="00710297">
    <w:pPr>
      <w:pStyle w:val="ac"/>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91758070"/>
      <w:docPartObj>
        <w:docPartGallery w:val="Page Numbers (Top of Page)"/>
        <w:docPartUnique/>
      </w:docPartObj>
    </w:sdtPr>
    <w:sdtEndPr/>
    <w:sdtContent>
      <w:p w14:paraId="5594BE91" w14:textId="3DA64B46" w:rsidR="00710297" w:rsidRDefault="00710297">
        <w:pPr>
          <w:pStyle w:val="ac"/>
          <w:jc w:val="center"/>
        </w:pPr>
        <w:r>
          <w:fldChar w:fldCharType="begin"/>
        </w:r>
        <w:r>
          <w:instrText>PAGE   \* MERGEFORMAT</w:instrText>
        </w:r>
        <w:r>
          <w:fldChar w:fldCharType="separate"/>
        </w:r>
        <w:r w:rsidR="005915E5">
          <w:rPr>
            <w:noProof/>
          </w:rPr>
          <w:t>2</w:t>
        </w:r>
        <w:r>
          <w:fldChar w:fldCharType="end"/>
        </w:r>
      </w:p>
    </w:sdtContent>
  </w:sdt>
  <w:p w14:paraId="465FB4BD" w14:textId="77777777" w:rsidR="00710297" w:rsidRDefault="00710297">
    <w:pPr>
      <w:pStyle w:val="ac"/>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A9F510" w14:textId="77777777" w:rsidR="00710297" w:rsidRDefault="00710297">
    <w:pPr>
      <w:pStyle w:val="ac"/>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B16237"/>
    <w:multiLevelType w:val="hybridMultilevel"/>
    <w:tmpl w:val="6180DD0A"/>
    <w:lvl w:ilvl="0" w:tplc="04220011">
      <w:start w:val="1"/>
      <w:numFmt w:val="decimal"/>
      <w:lvlText w:val="%1)"/>
      <w:lvlJc w:val="left"/>
      <w:pPr>
        <w:ind w:left="1429" w:hanging="360"/>
      </w:p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1" w15:restartNumberingAfterBreak="0">
    <w:nsid w:val="371F6092"/>
    <w:multiLevelType w:val="hybridMultilevel"/>
    <w:tmpl w:val="FE686766"/>
    <w:lvl w:ilvl="0" w:tplc="04220011">
      <w:start w:val="1"/>
      <w:numFmt w:val="decimal"/>
      <w:lvlText w:val="%1)"/>
      <w:lvlJc w:val="left"/>
      <w:pPr>
        <w:ind w:left="1429" w:hanging="360"/>
      </w:p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2" w15:restartNumberingAfterBreak="0">
    <w:nsid w:val="69CA42F4"/>
    <w:multiLevelType w:val="hybridMultilevel"/>
    <w:tmpl w:val="6180DD0A"/>
    <w:lvl w:ilvl="0" w:tplc="04220011">
      <w:start w:val="1"/>
      <w:numFmt w:val="decimal"/>
      <w:lvlText w:val="%1)"/>
      <w:lvlJc w:val="left"/>
      <w:pPr>
        <w:ind w:left="1429" w:hanging="360"/>
      </w:p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3" w15:restartNumberingAfterBreak="0">
    <w:nsid w:val="70A12DD1"/>
    <w:multiLevelType w:val="hybridMultilevel"/>
    <w:tmpl w:val="E892B100"/>
    <w:lvl w:ilvl="0" w:tplc="04220011">
      <w:start w:val="1"/>
      <w:numFmt w:val="decimal"/>
      <w:lvlText w:val="%1)"/>
      <w:lvlJc w:val="left"/>
      <w:pPr>
        <w:ind w:left="1429" w:hanging="360"/>
      </w:p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4" w15:restartNumberingAfterBreak="0">
    <w:nsid w:val="71854B16"/>
    <w:multiLevelType w:val="hybridMultilevel"/>
    <w:tmpl w:val="4E548396"/>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5" w15:restartNumberingAfterBreak="0">
    <w:nsid w:val="76D0581E"/>
    <w:multiLevelType w:val="hybridMultilevel"/>
    <w:tmpl w:val="7E54D254"/>
    <w:lvl w:ilvl="0" w:tplc="04220011">
      <w:start w:val="1"/>
      <w:numFmt w:val="decimal"/>
      <w:lvlText w:val="%1)"/>
      <w:lvlJc w:val="left"/>
      <w:pPr>
        <w:ind w:left="1429" w:hanging="360"/>
      </w:p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6" w15:restartNumberingAfterBreak="0">
    <w:nsid w:val="77124512"/>
    <w:multiLevelType w:val="hybridMultilevel"/>
    <w:tmpl w:val="0BB68342"/>
    <w:lvl w:ilvl="0" w:tplc="2128489C">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7" w15:restartNumberingAfterBreak="0">
    <w:nsid w:val="7D0A4E51"/>
    <w:multiLevelType w:val="hybridMultilevel"/>
    <w:tmpl w:val="C3762400"/>
    <w:lvl w:ilvl="0" w:tplc="DB7CACB2">
      <w:start w:val="1"/>
      <w:numFmt w:val="decimal"/>
      <w:lvlText w:val="%1."/>
      <w:lvlJc w:val="left"/>
      <w:pPr>
        <w:ind w:left="958" w:hanging="360"/>
      </w:pPr>
      <w:rPr>
        <w:rFonts w:ascii="UkrainianLazurski" w:hAnsi="UkrainianLazurski" w:hint="default"/>
      </w:rPr>
    </w:lvl>
    <w:lvl w:ilvl="1" w:tplc="04220019" w:tentative="1">
      <w:start w:val="1"/>
      <w:numFmt w:val="lowerLetter"/>
      <w:lvlText w:val="%2."/>
      <w:lvlJc w:val="left"/>
      <w:pPr>
        <w:ind w:left="1678" w:hanging="360"/>
      </w:pPr>
    </w:lvl>
    <w:lvl w:ilvl="2" w:tplc="0422001B" w:tentative="1">
      <w:start w:val="1"/>
      <w:numFmt w:val="lowerRoman"/>
      <w:lvlText w:val="%3."/>
      <w:lvlJc w:val="right"/>
      <w:pPr>
        <w:ind w:left="2398" w:hanging="180"/>
      </w:pPr>
    </w:lvl>
    <w:lvl w:ilvl="3" w:tplc="0422000F" w:tentative="1">
      <w:start w:val="1"/>
      <w:numFmt w:val="decimal"/>
      <w:lvlText w:val="%4."/>
      <w:lvlJc w:val="left"/>
      <w:pPr>
        <w:ind w:left="3118" w:hanging="360"/>
      </w:pPr>
    </w:lvl>
    <w:lvl w:ilvl="4" w:tplc="04220019" w:tentative="1">
      <w:start w:val="1"/>
      <w:numFmt w:val="lowerLetter"/>
      <w:lvlText w:val="%5."/>
      <w:lvlJc w:val="left"/>
      <w:pPr>
        <w:ind w:left="3838" w:hanging="360"/>
      </w:pPr>
    </w:lvl>
    <w:lvl w:ilvl="5" w:tplc="0422001B" w:tentative="1">
      <w:start w:val="1"/>
      <w:numFmt w:val="lowerRoman"/>
      <w:lvlText w:val="%6."/>
      <w:lvlJc w:val="right"/>
      <w:pPr>
        <w:ind w:left="4558" w:hanging="180"/>
      </w:pPr>
    </w:lvl>
    <w:lvl w:ilvl="6" w:tplc="0422000F" w:tentative="1">
      <w:start w:val="1"/>
      <w:numFmt w:val="decimal"/>
      <w:lvlText w:val="%7."/>
      <w:lvlJc w:val="left"/>
      <w:pPr>
        <w:ind w:left="5278" w:hanging="360"/>
      </w:pPr>
    </w:lvl>
    <w:lvl w:ilvl="7" w:tplc="04220019" w:tentative="1">
      <w:start w:val="1"/>
      <w:numFmt w:val="lowerLetter"/>
      <w:lvlText w:val="%8."/>
      <w:lvlJc w:val="left"/>
      <w:pPr>
        <w:ind w:left="5998" w:hanging="360"/>
      </w:pPr>
    </w:lvl>
    <w:lvl w:ilvl="8" w:tplc="0422001B" w:tentative="1">
      <w:start w:val="1"/>
      <w:numFmt w:val="lowerRoman"/>
      <w:lvlText w:val="%9."/>
      <w:lvlJc w:val="right"/>
      <w:pPr>
        <w:ind w:left="6718" w:hanging="180"/>
      </w:pPr>
    </w:lvl>
  </w:abstractNum>
  <w:abstractNum w:abstractNumId="8" w15:restartNumberingAfterBreak="0">
    <w:nsid w:val="7E4273BE"/>
    <w:multiLevelType w:val="hybridMultilevel"/>
    <w:tmpl w:val="F4AC1F9A"/>
    <w:lvl w:ilvl="0" w:tplc="D47AC2C8">
      <w:start w:val="1"/>
      <w:numFmt w:val="decimal"/>
      <w:lvlText w:val="%1."/>
      <w:lvlJc w:val="left"/>
      <w:pPr>
        <w:ind w:left="1211" w:hanging="360"/>
      </w:pPr>
    </w:lvl>
    <w:lvl w:ilvl="1" w:tplc="04220019">
      <w:start w:val="1"/>
      <w:numFmt w:val="lowerLetter"/>
      <w:lvlText w:val="%2."/>
      <w:lvlJc w:val="left"/>
      <w:pPr>
        <w:ind w:left="1931" w:hanging="360"/>
      </w:pPr>
    </w:lvl>
    <w:lvl w:ilvl="2" w:tplc="0422001B">
      <w:start w:val="1"/>
      <w:numFmt w:val="lowerRoman"/>
      <w:lvlText w:val="%3."/>
      <w:lvlJc w:val="right"/>
      <w:pPr>
        <w:ind w:left="2651" w:hanging="180"/>
      </w:pPr>
    </w:lvl>
    <w:lvl w:ilvl="3" w:tplc="0422000F">
      <w:start w:val="1"/>
      <w:numFmt w:val="decimal"/>
      <w:lvlText w:val="%4."/>
      <w:lvlJc w:val="left"/>
      <w:pPr>
        <w:ind w:left="3371" w:hanging="360"/>
      </w:pPr>
    </w:lvl>
    <w:lvl w:ilvl="4" w:tplc="04220019">
      <w:start w:val="1"/>
      <w:numFmt w:val="lowerLetter"/>
      <w:lvlText w:val="%5."/>
      <w:lvlJc w:val="left"/>
      <w:pPr>
        <w:ind w:left="4091" w:hanging="360"/>
      </w:pPr>
    </w:lvl>
    <w:lvl w:ilvl="5" w:tplc="0422001B">
      <w:start w:val="1"/>
      <w:numFmt w:val="lowerRoman"/>
      <w:lvlText w:val="%6."/>
      <w:lvlJc w:val="right"/>
      <w:pPr>
        <w:ind w:left="4811" w:hanging="180"/>
      </w:pPr>
    </w:lvl>
    <w:lvl w:ilvl="6" w:tplc="0422000F">
      <w:start w:val="1"/>
      <w:numFmt w:val="decimal"/>
      <w:lvlText w:val="%7."/>
      <w:lvlJc w:val="left"/>
      <w:pPr>
        <w:ind w:left="5531" w:hanging="360"/>
      </w:pPr>
    </w:lvl>
    <w:lvl w:ilvl="7" w:tplc="04220019">
      <w:start w:val="1"/>
      <w:numFmt w:val="lowerLetter"/>
      <w:lvlText w:val="%8."/>
      <w:lvlJc w:val="left"/>
      <w:pPr>
        <w:ind w:left="6251" w:hanging="360"/>
      </w:pPr>
    </w:lvl>
    <w:lvl w:ilvl="8" w:tplc="0422001B">
      <w:start w:val="1"/>
      <w:numFmt w:val="lowerRoman"/>
      <w:lvlText w:val="%9."/>
      <w:lvlJc w:val="right"/>
      <w:pPr>
        <w:ind w:left="6971" w:hanging="180"/>
      </w:pPr>
    </w:lvl>
  </w:abstractNum>
  <w:abstractNum w:abstractNumId="9" w15:restartNumberingAfterBreak="0">
    <w:nsid w:val="7F384927"/>
    <w:multiLevelType w:val="hybridMultilevel"/>
    <w:tmpl w:val="638C5D84"/>
    <w:lvl w:ilvl="0" w:tplc="04220011">
      <w:start w:val="1"/>
      <w:numFmt w:val="decimal"/>
      <w:lvlText w:val="%1)"/>
      <w:lvlJc w:val="left"/>
      <w:pPr>
        <w:ind w:left="1429" w:hanging="360"/>
      </w:p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10" w15:restartNumberingAfterBreak="0">
    <w:nsid w:val="7FD56A10"/>
    <w:multiLevelType w:val="hybridMultilevel"/>
    <w:tmpl w:val="434AD85E"/>
    <w:lvl w:ilvl="0" w:tplc="48A8D4D4">
      <w:start w:val="1"/>
      <w:numFmt w:val="decimal"/>
      <w:lvlText w:val="%1)"/>
      <w:lvlJc w:val="left"/>
      <w:pPr>
        <w:ind w:left="1429" w:hanging="360"/>
      </w:pPr>
      <w:rPr>
        <w:color w:val="auto"/>
      </w:r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7"/>
  </w:num>
  <w:num w:numId="4">
    <w:abstractNumId w:val="5"/>
  </w:num>
  <w:num w:numId="5">
    <w:abstractNumId w:val="1"/>
  </w:num>
  <w:num w:numId="6">
    <w:abstractNumId w:val="9"/>
  </w:num>
  <w:num w:numId="7">
    <w:abstractNumId w:val="10"/>
  </w:num>
  <w:num w:numId="8">
    <w:abstractNumId w:val="0"/>
  </w:num>
  <w:num w:numId="9">
    <w:abstractNumId w:val="2"/>
  </w:num>
  <w:num w:numId="10">
    <w:abstractNumId w:val="3"/>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7296"/>
    <w:rsid w:val="000119B6"/>
    <w:rsid w:val="00016010"/>
    <w:rsid w:val="00024420"/>
    <w:rsid w:val="00043C44"/>
    <w:rsid w:val="00044492"/>
    <w:rsid w:val="00060B37"/>
    <w:rsid w:val="00063A36"/>
    <w:rsid w:val="000A6824"/>
    <w:rsid w:val="000E14F4"/>
    <w:rsid w:val="001034ED"/>
    <w:rsid w:val="00113824"/>
    <w:rsid w:val="00136800"/>
    <w:rsid w:val="00163A76"/>
    <w:rsid w:val="001763C5"/>
    <w:rsid w:val="00184142"/>
    <w:rsid w:val="001934E8"/>
    <w:rsid w:val="001940ED"/>
    <w:rsid w:val="001E7515"/>
    <w:rsid w:val="00226DD2"/>
    <w:rsid w:val="00231903"/>
    <w:rsid w:val="00254EA7"/>
    <w:rsid w:val="00265FC9"/>
    <w:rsid w:val="00281765"/>
    <w:rsid w:val="002933CA"/>
    <w:rsid w:val="002C5BE2"/>
    <w:rsid w:val="00325D05"/>
    <w:rsid w:val="00331AA1"/>
    <w:rsid w:val="003667C0"/>
    <w:rsid w:val="00374872"/>
    <w:rsid w:val="003A3E46"/>
    <w:rsid w:val="003C52A9"/>
    <w:rsid w:val="003D0C8D"/>
    <w:rsid w:val="0045118D"/>
    <w:rsid w:val="004534C2"/>
    <w:rsid w:val="004C36E0"/>
    <w:rsid w:val="004E1E1D"/>
    <w:rsid w:val="004F4629"/>
    <w:rsid w:val="00517635"/>
    <w:rsid w:val="005333DA"/>
    <w:rsid w:val="00540DCB"/>
    <w:rsid w:val="00544081"/>
    <w:rsid w:val="005915E5"/>
    <w:rsid w:val="005A3FF6"/>
    <w:rsid w:val="006022B6"/>
    <w:rsid w:val="00646F73"/>
    <w:rsid w:val="006532BF"/>
    <w:rsid w:val="006658FC"/>
    <w:rsid w:val="00695F52"/>
    <w:rsid w:val="006A4281"/>
    <w:rsid w:val="006C59B9"/>
    <w:rsid w:val="00710297"/>
    <w:rsid w:val="00722C43"/>
    <w:rsid w:val="00755803"/>
    <w:rsid w:val="007620F8"/>
    <w:rsid w:val="00774447"/>
    <w:rsid w:val="0078087B"/>
    <w:rsid w:val="00791457"/>
    <w:rsid w:val="007B53A3"/>
    <w:rsid w:val="007F2522"/>
    <w:rsid w:val="00853D07"/>
    <w:rsid w:val="008B6678"/>
    <w:rsid w:val="008D414C"/>
    <w:rsid w:val="008E1688"/>
    <w:rsid w:val="008E55BC"/>
    <w:rsid w:val="0093614B"/>
    <w:rsid w:val="00980ADF"/>
    <w:rsid w:val="009B5CF0"/>
    <w:rsid w:val="009B5F50"/>
    <w:rsid w:val="009C0E42"/>
    <w:rsid w:val="009C52E8"/>
    <w:rsid w:val="009E14C6"/>
    <w:rsid w:val="009F0B4D"/>
    <w:rsid w:val="00A07AA9"/>
    <w:rsid w:val="00A115C1"/>
    <w:rsid w:val="00A30555"/>
    <w:rsid w:val="00A366E7"/>
    <w:rsid w:val="00A4113C"/>
    <w:rsid w:val="00A50234"/>
    <w:rsid w:val="00A7494A"/>
    <w:rsid w:val="00A948AE"/>
    <w:rsid w:val="00A97951"/>
    <w:rsid w:val="00AD6945"/>
    <w:rsid w:val="00AE503D"/>
    <w:rsid w:val="00AF1C5C"/>
    <w:rsid w:val="00B12AF7"/>
    <w:rsid w:val="00B21F57"/>
    <w:rsid w:val="00B23C4D"/>
    <w:rsid w:val="00B25183"/>
    <w:rsid w:val="00B774B5"/>
    <w:rsid w:val="00B910D1"/>
    <w:rsid w:val="00BB1F88"/>
    <w:rsid w:val="00BD1084"/>
    <w:rsid w:val="00BF54E6"/>
    <w:rsid w:val="00C06EA4"/>
    <w:rsid w:val="00C3164E"/>
    <w:rsid w:val="00C51CEB"/>
    <w:rsid w:val="00C5228F"/>
    <w:rsid w:val="00C5292E"/>
    <w:rsid w:val="00C52FF4"/>
    <w:rsid w:val="00C77296"/>
    <w:rsid w:val="00C96B6B"/>
    <w:rsid w:val="00CB1E92"/>
    <w:rsid w:val="00CB5FFF"/>
    <w:rsid w:val="00CD23FE"/>
    <w:rsid w:val="00CE637C"/>
    <w:rsid w:val="00CF71D3"/>
    <w:rsid w:val="00D04A80"/>
    <w:rsid w:val="00D17B28"/>
    <w:rsid w:val="00D41516"/>
    <w:rsid w:val="00D520D8"/>
    <w:rsid w:val="00D720E5"/>
    <w:rsid w:val="00D87402"/>
    <w:rsid w:val="00DA4839"/>
    <w:rsid w:val="00DA6159"/>
    <w:rsid w:val="00E26786"/>
    <w:rsid w:val="00E6675E"/>
    <w:rsid w:val="00E6762D"/>
    <w:rsid w:val="00EB4B26"/>
    <w:rsid w:val="00ED4399"/>
    <w:rsid w:val="00EF5FCA"/>
    <w:rsid w:val="00F16B51"/>
    <w:rsid w:val="00F27AB1"/>
    <w:rsid w:val="00F5060C"/>
    <w:rsid w:val="00F6773F"/>
    <w:rsid w:val="00F816FE"/>
    <w:rsid w:val="00FB2AF1"/>
    <w:rsid w:val="00FC19F8"/>
    <w:rsid w:val="00FF2421"/>
    <w:rsid w:val="00FF7AD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E8BDD6"/>
  <w15:docId w15:val="{291B1310-367B-4403-A3F0-BA22FA4F23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qFormat/>
    <w:rsid w:val="00E6675E"/>
    <w:pPr>
      <w:keepNext/>
      <w:spacing w:after="0" w:line="240" w:lineRule="auto"/>
      <w:outlineLvl w:val="0"/>
    </w:pPr>
    <w:rPr>
      <w:rFonts w:ascii="Times New Roman" w:eastAsia="Times New Roman" w:hAnsi="Times New Roman" w:cs="Times New Roman"/>
      <w:sz w:val="28"/>
      <w:szCs w:val="24"/>
      <w:lang w:eastAsia="ru-RU"/>
    </w:rPr>
  </w:style>
  <w:style w:type="paragraph" w:styleId="2">
    <w:name w:val="heading 2"/>
    <w:basedOn w:val="a"/>
    <w:link w:val="20"/>
    <w:qFormat/>
    <w:rsid w:val="00E6675E"/>
    <w:pPr>
      <w:spacing w:before="100" w:beforeAutospacing="1" w:after="100" w:afterAutospacing="1" w:line="240" w:lineRule="auto"/>
      <w:outlineLvl w:val="1"/>
    </w:pPr>
    <w:rPr>
      <w:rFonts w:ascii="Times New Roman" w:eastAsia="Times New Roman" w:hAnsi="Times New Roman" w:cs="Times New Roman"/>
      <w:b/>
      <w:bCs/>
      <w:sz w:val="36"/>
      <w:szCs w:val="36"/>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E6675E"/>
    <w:rPr>
      <w:rFonts w:ascii="Times New Roman" w:eastAsia="Times New Roman" w:hAnsi="Times New Roman" w:cs="Times New Roman"/>
      <w:sz w:val="28"/>
      <w:szCs w:val="24"/>
      <w:lang w:eastAsia="ru-RU"/>
    </w:rPr>
  </w:style>
  <w:style w:type="character" w:customStyle="1" w:styleId="20">
    <w:name w:val="Заголовок 2 Знак"/>
    <w:basedOn w:val="a0"/>
    <w:link w:val="2"/>
    <w:rsid w:val="00E6675E"/>
    <w:rPr>
      <w:rFonts w:ascii="Times New Roman" w:eastAsia="Times New Roman" w:hAnsi="Times New Roman" w:cs="Times New Roman"/>
      <w:b/>
      <w:bCs/>
      <w:sz w:val="36"/>
      <w:szCs w:val="36"/>
      <w:lang w:val="ru-RU" w:eastAsia="ru-RU"/>
    </w:rPr>
  </w:style>
  <w:style w:type="numbering" w:customStyle="1" w:styleId="11">
    <w:name w:val="Немає списку1"/>
    <w:next w:val="a2"/>
    <w:uiPriority w:val="99"/>
    <w:semiHidden/>
    <w:unhideWhenUsed/>
    <w:rsid w:val="00E6675E"/>
  </w:style>
  <w:style w:type="character" w:customStyle="1" w:styleId="a3">
    <w:name w:val="Основний текст Знак"/>
    <w:aliases w:val=" Знак Знак"/>
    <w:link w:val="a4"/>
    <w:rsid w:val="00E6675E"/>
    <w:rPr>
      <w:spacing w:val="2"/>
      <w:sz w:val="26"/>
      <w:szCs w:val="26"/>
      <w:shd w:val="clear" w:color="auto" w:fill="FFFFFF"/>
      <w:lang w:eastAsia="ru-RU"/>
    </w:rPr>
  </w:style>
  <w:style w:type="paragraph" w:styleId="a4">
    <w:name w:val="Body Text"/>
    <w:aliases w:val=" Знак"/>
    <w:basedOn w:val="a"/>
    <w:link w:val="a3"/>
    <w:rsid w:val="00E6675E"/>
    <w:pPr>
      <w:widowControl w:val="0"/>
      <w:shd w:val="clear" w:color="auto" w:fill="FFFFFF"/>
      <w:spacing w:before="300" w:after="0" w:line="372" w:lineRule="exact"/>
      <w:jc w:val="both"/>
    </w:pPr>
    <w:rPr>
      <w:spacing w:val="2"/>
      <w:sz w:val="26"/>
      <w:szCs w:val="26"/>
      <w:lang w:eastAsia="ru-RU"/>
    </w:rPr>
  </w:style>
  <w:style w:type="character" w:customStyle="1" w:styleId="12">
    <w:name w:val="Основний текст Знак1"/>
    <w:basedOn w:val="a0"/>
    <w:uiPriority w:val="99"/>
    <w:semiHidden/>
    <w:rsid w:val="00E6675E"/>
  </w:style>
  <w:style w:type="character" w:customStyle="1" w:styleId="rvts0">
    <w:name w:val="rvts0"/>
    <w:qFormat/>
    <w:rsid w:val="00E6675E"/>
  </w:style>
  <w:style w:type="character" w:customStyle="1" w:styleId="21">
    <w:name w:val="Основной текст (2)_"/>
    <w:link w:val="22"/>
    <w:rsid w:val="00E6675E"/>
    <w:rPr>
      <w:b/>
      <w:bCs/>
      <w:spacing w:val="4"/>
      <w:sz w:val="25"/>
      <w:szCs w:val="25"/>
      <w:shd w:val="clear" w:color="auto" w:fill="FFFFFF"/>
      <w:lang w:eastAsia="ru-RU"/>
    </w:rPr>
  </w:style>
  <w:style w:type="paragraph" w:customStyle="1" w:styleId="22">
    <w:name w:val="Основной текст (2)"/>
    <w:basedOn w:val="a"/>
    <w:link w:val="21"/>
    <w:rsid w:val="00E6675E"/>
    <w:pPr>
      <w:widowControl w:val="0"/>
      <w:shd w:val="clear" w:color="auto" w:fill="FFFFFF"/>
      <w:spacing w:after="0" w:line="274" w:lineRule="exact"/>
    </w:pPr>
    <w:rPr>
      <w:b/>
      <w:bCs/>
      <w:spacing w:val="4"/>
      <w:sz w:val="25"/>
      <w:szCs w:val="25"/>
      <w:lang w:eastAsia="ru-RU"/>
    </w:rPr>
  </w:style>
  <w:style w:type="paragraph" w:styleId="a5">
    <w:name w:val="Balloon Text"/>
    <w:basedOn w:val="a"/>
    <w:link w:val="a6"/>
    <w:unhideWhenUsed/>
    <w:rsid w:val="00E6675E"/>
    <w:pPr>
      <w:spacing w:after="0" w:line="240" w:lineRule="auto"/>
    </w:pPr>
    <w:rPr>
      <w:rFonts w:ascii="Segoe UI" w:eastAsia="Times New Roman" w:hAnsi="Segoe UI" w:cs="Segoe UI"/>
      <w:sz w:val="18"/>
      <w:szCs w:val="18"/>
      <w:lang w:eastAsia="uk-UA"/>
    </w:rPr>
  </w:style>
  <w:style w:type="character" w:customStyle="1" w:styleId="a6">
    <w:name w:val="Текст у виносці Знак"/>
    <w:basedOn w:val="a0"/>
    <w:link w:val="a5"/>
    <w:rsid w:val="00E6675E"/>
    <w:rPr>
      <w:rFonts w:ascii="Segoe UI" w:eastAsia="Times New Roman" w:hAnsi="Segoe UI" w:cs="Segoe UI"/>
      <w:sz w:val="18"/>
      <w:szCs w:val="18"/>
      <w:lang w:eastAsia="uk-UA"/>
    </w:rPr>
  </w:style>
  <w:style w:type="paragraph" w:customStyle="1" w:styleId="a7">
    <w:name w:val="Нормальний текст"/>
    <w:basedOn w:val="a"/>
    <w:link w:val="a8"/>
    <w:rsid w:val="00E6675E"/>
    <w:pPr>
      <w:spacing w:before="120" w:after="0" w:line="240" w:lineRule="auto"/>
      <w:ind w:firstLine="567"/>
      <w:jc w:val="both"/>
    </w:pPr>
    <w:rPr>
      <w:rFonts w:ascii="Antiqua" w:eastAsia="Times New Roman" w:hAnsi="Antiqua" w:cs="Times New Roman"/>
      <w:sz w:val="26"/>
      <w:szCs w:val="20"/>
      <w:lang w:eastAsia="ru-RU"/>
    </w:rPr>
  </w:style>
  <w:style w:type="paragraph" w:customStyle="1" w:styleId="a9">
    <w:name w:val="Установа"/>
    <w:basedOn w:val="a"/>
    <w:rsid w:val="00E6675E"/>
    <w:pPr>
      <w:keepNext/>
      <w:keepLines/>
      <w:spacing w:before="120" w:after="0" w:line="240" w:lineRule="auto"/>
      <w:jc w:val="center"/>
    </w:pPr>
    <w:rPr>
      <w:rFonts w:ascii="Antiqua" w:eastAsia="Times New Roman" w:hAnsi="Antiqua" w:cs="Times New Roman"/>
      <w:b/>
      <w:i/>
      <w:caps/>
      <w:sz w:val="48"/>
      <w:szCs w:val="20"/>
      <w:lang w:eastAsia="ru-RU"/>
    </w:rPr>
  </w:style>
  <w:style w:type="paragraph" w:customStyle="1" w:styleId="aa">
    <w:name w:val="Вид документа"/>
    <w:basedOn w:val="a9"/>
    <w:next w:val="a"/>
    <w:rsid w:val="00E6675E"/>
    <w:pPr>
      <w:spacing w:before="0" w:after="240"/>
      <w:jc w:val="right"/>
    </w:pPr>
    <w:rPr>
      <w:b w:val="0"/>
      <w:i w:val="0"/>
      <w:caps w:val="0"/>
      <w:spacing w:val="20"/>
      <w:sz w:val="26"/>
    </w:rPr>
  </w:style>
  <w:style w:type="paragraph" w:customStyle="1" w:styleId="ab">
    <w:name w:val="Назва документа"/>
    <w:basedOn w:val="a"/>
    <w:next w:val="a7"/>
    <w:rsid w:val="00E6675E"/>
    <w:pPr>
      <w:keepNext/>
      <w:keepLines/>
      <w:spacing w:before="360" w:after="360" w:line="240" w:lineRule="auto"/>
      <w:jc w:val="center"/>
    </w:pPr>
    <w:rPr>
      <w:rFonts w:ascii="Antiqua" w:eastAsia="Times New Roman" w:hAnsi="Antiqua" w:cs="Times New Roman"/>
      <w:b/>
      <w:sz w:val="26"/>
      <w:szCs w:val="20"/>
      <w:lang w:eastAsia="ru-RU"/>
    </w:rPr>
  </w:style>
  <w:style w:type="paragraph" w:styleId="ac">
    <w:name w:val="header"/>
    <w:basedOn w:val="a"/>
    <w:link w:val="ad"/>
    <w:uiPriority w:val="99"/>
    <w:unhideWhenUsed/>
    <w:rsid w:val="00E6675E"/>
    <w:pPr>
      <w:tabs>
        <w:tab w:val="center" w:pos="4819"/>
        <w:tab w:val="right" w:pos="9639"/>
      </w:tabs>
      <w:spacing w:after="0" w:line="240" w:lineRule="auto"/>
    </w:pPr>
    <w:rPr>
      <w:rFonts w:ascii="Times New Roman" w:eastAsia="Times New Roman" w:hAnsi="Times New Roman" w:cs="Times New Roman"/>
      <w:sz w:val="24"/>
      <w:szCs w:val="24"/>
      <w:lang w:eastAsia="uk-UA"/>
    </w:rPr>
  </w:style>
  <w:style w:type="character" w:customStyle="1" w:styleId="ad">
    <w:name w:val="Верхній колонтитул Знак"/>
    <w:basedOn w:val="a0"/>
    <w:link w:val="ac"/>
    <w:uiPriority w:val="99"/>
    <w:rsid w:val="00E6675E"/>
    <w:rPr>
      <w:rFonts w:ascii="Times New Roman" w:eastAsia="Times New Roman" w:hAnsi="Times New Roman" w:cs="Times New Roman"/>
      <w:sz w:val="24"/>
      <w:szCs w:val="24"/>
      <w:lang w:eastAsia="uk-UA"/>
    </w:rPr>
  </w:style>
  <w:style w:type="paragraph" w:styleId="ae">
    <w:name w:val="footer"/>
    <w:basedOn w:val="a"/>
    <w:link w:val="af"/>
    <w:unhideWhenUsed/>
    <w:rsid w:val="00E6675E"/>
    <w:pPr>
      <w:tabs>
        <w:tab w:val="center" w:pos="4819"/>
        <w:tab w:val="right" w:pos="9639"/>
      </w:tabs>
      <w:spacing w:after="0" w:line="240" w:lineRule="auto"/>
    </w:pPr>
    <w:rPr>
      <w:rFonts w:ascii="Times New Roman" w:eastAsia="Times New Roman" w:hAnsi="Times New Roman" w:cs="Times New Roman"/>
      <w:sz w:val="24"/>
      <w:szCs w:val="24"/>
      <w:lang w:eastAsia="uk-UA"/>
    </w:rPr>
  </w:style>
  <w:style w:type="character" w:customStyle="1" w:styleId="af">
    <w:name w:val="Нижній колонтитул Знак"/>
    <w:basedOn w:val="a0"/>
    <w:link w:val="ae"/>
    <w:rsid w:val="00E6675E"/>
    <w:rPr>
      <w:rFonts w:ascii="Times New Roman" w:eastAsia="Times New Roman" w:hAnsi="Times New Roman" w:cs="Times New Roman"/>
      <w:sz w:val="24"/>
      <w:szCs w:val="24"/>
      <w:lang w:eastAsia="uk-UA"/>
    </w:rPr>
  </w:style>
  <w:style w:type="character" w:customStyle="1" w:styleId="a8">
    <w:name w:val="Нормальний текст Знак"/>
    <w:link w:val="a7"/>
    <w:locked/>
    <w:rsid w:val="00E6675E"/>
    <w:rPr>
      <w:rFonts w:ascii="Antiqua" w:eastAsia="Times New Roman" w:hAnsi="Antiqua" w:cs="Times New Roman"/>
      <w:sz w:val="26"/>
      <w:szCs w:val="20"/>
      <w:lang w:eastAsia="ru-RU"/>
    </w:rPr>
  </w:style>
  <w:style w:type="paragraph" w:styleId="af0">
    <w:name w:val="Body Text Indent"/>
    <w:basedOn w:val="a"/>
    <w:link w:val="af1"/>
    <w:unhideWhenUsed/>
    <w:rsid w:val="00E6675E"/>
    <w:pPr>
      <w:spacing w:after="120" w:line="240" w:lineRule="auto"/>
      <w:ind w:left="283"/>
    </w:pPr>
    <w:rPr>
      <w:rFonts w:ascii="Times New Roman" w:eastAsia="Times New Roman" w:hAnsi="Times New Roman" w:cs="Times New Roman"/>
      <w:sz w:val="24"/>
      <w:szCs w:val="24"/>
      <w:lang w:eastAsia="uk-UA"/>
    </w:rPr>
  </w:style>
  <w:style w:type="character" w:customStyle="1" w:styleId="af1">
    <w:name w:val="Основний текст з відступом Знак"/>
    <w:basedOn w:val="a0"/>
    <w:link w:val="af0"/>
    <w:rsid w:val="00E6675E"/>
    <w:rPr>
      <w:rFonts w:ascii="Times New Roman" w:eastAsia="Times New Roman" w:hAnsi="Times New Roman" w:cs="Times New Roman"/>
      <w:sz w:val="24"/>
      <w:szCs w:val="24"/>
      <w:lang w:eastAsia="uk-UA"/>
    </w:rPr>
  </w:style>
  <w:style w:type="paragraph" w:customStyle="1" w:styleId="rvps2">
    <w:name w:val="rvps2"/>
    <w:basedOn w:val="a"/>
    <w:link w:val="rvps20"/>
    <w:rsid w:val="00E6675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rvts9">
    <w:name w:val="rvts9"/>
    <w:rsid w:val="00E6675E"/>
  </w:style>
  <w:style w:type="paragraph" w:styleId="af2">
    <w:name w:val="List Paragraph"/>
    <w:basedOn w:val="a"/>
    <w:uiPriority w:val="99"/>
    <w:qFormat/>
    <w:rsid w:val="00E6675E"/>
    <w:pPr>
      <w:suppressAutoHyphens/>
      <w:spacing w:after="0" w:line="240" w:lineRule="auto"/>
      <w:ind w:left="720"/>
      <w:contextualSpacing/>
    </w:pPr>
    <w:rPr>
      <w:rFonts w:ascii="Times New Roman" w:eastAsia="Times New Roman" w:hAnsi="Times New Roman" w:cs="Times New Roman"/>
      <w:color w:val="000000"/>
      <w:sz w:val="20"/>
      <w:szCs w:val="20"/>
      <w:lang w:eastAsia="ar-SA"/>
    </w:rPr>
  </w:style>
  <w:style w:type="character" w:styleId="af3">
    <w:name w:val="Hyperlink"/>
    <w:uiPriority w:val="99"/>
    <w:rsid w:val="00E6675E"/>
    <w:rPr>
      <w:color w:val="0000FF"/>
      <w:u w:val="single"/>
    </w:rPr>
  </w:style>
  <w:style w:type="table" w:styleId="af4">
    <w:name w:val="Table Grid"/>
    <w:basedOn w:val="a1"/>
    <w:rsid w:val="00E6675E"/>
    <w:pPr>
      <w:spacing w:after="0" w:line="240" w:lineRule="auto"/>
    </w:pPr>
    <w:rPr>
      <w:rFonts w:ascii="Times New Roman" w:eastAsia="Times New Roman" w:hAnsi="Times New Roman" w:cs="Times New Roman"/>
      <w:sz w:val="20"/>
      <w:szCs w:val="20"/>
      <w:lang w:eastAsia="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3">
    <w:name w:val="Знак Знак1 Знак Знак Знак Знак"/>
    <w:basedOn w:val="a"/>
    <w:rsid w:val="00E6675E"/>
    <w:pPr>
      <w:spacing w:after="0" w:line="240" w:lineRule="auto"/>
    </w:pPr>
    <w:rPr>
      <w:rFonts w:ascii="Verdana" w:eastAsia="Times New Roman" w:hAnsi="Verdana" w:cs="Times New Roman"/>
      <w:sz w:val="20"/>
      <w:szCs w:val="20"/>
      <w:lang w:val="en-US"/>
    </w:rPr>
  </w:style>
  <w:style w:type="paragraph" w:customStyle="1" w:styleId="af5">
    <w:name w:val="Знак Знак Знак"/>
    <w:basedOn w:val="a"/>
    <w:rsid w:val="00E6675E"/>
    <w:pPr>
      <w:spacing w:after="0" w:line="240" w:lineRule="auto"/>
    </w:pPr>
    <w:rPr>
      <w:rFonts w:ascii="Verdana" w:eastAsia="Times New Roman" w:hAnsi="Verdana" w:cs="Verdana"/>
      <w:sz w:val="24"/>
      <w:szCs w:val="24"/>
      <w:lang w:val="en-US"/>
    </w:rPr>
  </w:style>
  <w:style w:type="paragraph" w:customStyle="1" w:styleId="14">
    <w:name w:val="Знак Знак1 Знак"/>
    <w:basedOn w:val="a"/>
    <w:rsid w:val="00E6675E"/>
    <w:pPr>
      <w:spacing w:after="0" w:line="240" w:lineRule="auto"/>
    </w:pPr>
    <w:rPr>
      <w:rFonts w:ascii="Verdana" w:eastAsia="Times New Roman" w:hAnsi="Verdana" w:cs="Verdana"/>
      <w:sz w:val="24"/>
      <w:szCs w:val="24"/>
      <w:lang w:val="en-US"/>
    </w:rPr>
  </w:style>
  <w:style w:type="paragraph" w:customStyle="1" w:styleId="110">
    <w:name w:val="Знак Знак1 Знак Знак Знак Знак1"/>
    <w:basedOn w:val="a"/>
    <w:rsid w:val="00E6675E"/>
    <w:pPr>
      <w:spacing w:after="0" w:line="240" w:lineRule="auto"/>
    </w:pPr>
    <w:rPr>
      <w:rFonts w:ascii="Verdana" w:eastAsia="Times New Roman" w:hAnsi="Verdana" w:cs="Times New Roman"/>
      <w:sz w:val="20"/>
      <w:szCs w:val="20"/>
      <w:lang w:val="en-US"/>
    </w:rPr>
  </w:style>
  <w:style w:type="paragraph" w:customStyle="1" w:styleId="rvps6">
    <w:name w:val="rvps6"/>
    <w:basedOn w:val="a"/>
    <w:rsid w:val="00E6675E"/>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rvts23">
    <w:name w:val="rvts23"/>
    <w:basedOn w:val="a0"/>
    <w:rsid w:val="00E6675E"/>
  </w:style>
  <w:style w:type="character" w:customStyle="1" w:styleId="rvts15">
    <w:name w:val="rvts15"/>
    <w:basedOn w:val="a0"/>
    <w:rsid w:val="00E6675E"/>
  </w:style>
  <w:style w:type="paragraph" w:customStyle="1" w:styleId="15">
    <w:name w:val="Знак Знак1 Знак Знак Знак Знак Знак Знак Знак"/>
    <w:basedOn w:val="a"/>
    <w:rsid w:val="00E6675E"/>
    <w:pPr>
      <w:spacing w:after="0" w:line="240" w:lineRule="auto"/>
    </w:pPr>
    <w:rPr>
      <w:rFonts w:ascii="Verdana" w:eastAsia="Times New Roman" w:hAnsi="Verdana" w:cs="Times New Roman"/>
      <w:sz w:val="24"/>
      <w:szCs w:val="24"/>
      <w:lang w:val="en-US"/>
    </w:rPr>
  </w:style>
  <w:style w:type="paragraph" w:styleId="HTML">
    <w:name w:val="HTML Preformatted"/>
    <w:aliases w:val="Знак1,Знак2 Знак,Знак2 Знак Знак,Знак2 Знак Знак Знак Знак Знак Знак Знак Знак Знак Знак Знак Знак Знак Знак Знак Знак Знак Знак,Знак2 Знак Зна, Знак2 Знак, Знак2 Знак Знак, Знак2,Знак Знак Знак7,Знак Знак Знак1 Знак,Знак"/>
    <w:basedOn w:val="a"/>
    <w:link w:val="HTML0"/>
    <w:rsid w:val="00E667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 w:val="23"/>
      <w:szCs w:val="23"/>
      <w:lang w:eastAsia="uk-UA"/>
    </w:rPr>
  </w:style>
  <w:style w:type="character" w:customStyle="1" w:styleId="HTML0">
    <w:name w:val="Стандартний HTML Знак"/>
    <w:aliases w:val="Знак1 Знак,Знак2 Знак Знак1,Знак2 Знак Знак Знак,Знак2 Знак Знак Знак Знак Знак Знак Знак Знак Знак Знак Знак Знак Знак Знак Знак Знак Знак Знак Знак,Знак2 Знак Зна Знак, Знак2 Знак Знак1, Знак2 Знак Знак Знак, Знак2 Знак1"/>
    <w:basedOn w:val="a0"/>
    <w:link w:val="HTML"/>
    <w:rsid w:val="00E6675E"/>
    <w:rPr>
      <w:rFonts w:ascii="Courier New" w:eastAsia="Times New Roman" w:hAnsi="Courier New" w:cs="Courier New"/>
      <w:color w:val="000000"/>
      <w:sz w:val="23"/>
      <w:szCs w:val="23"/>
      <w:lang w:eastAsia="uk-UA"/>
    </w:rPr>
  </w:style>
  <w:style w:type="paragraph" w:customStyle="1" w:styleId="111">
    <w:name w:val="Знак Знак1 Знак Знак Знак1 Знак"/>
    <w:basedOn w:val="a"/>
    <w:rsid w:val="00E6675E"/>
    <w:pPr>
      <w:spacing w:after="0" w:line="240" w:lineRule="auto"/>
    </w:pPr>
    <w:rPr>
      <w:rFonts w:ascii="Verdana" w:eastAsia="Times New Roman" w:hAnsi="Verdana" w:cs="Times New Roman"/>
      <w:sz w:val="24"/>
      <w:szCs w:val="24"/>
      <w:lang w:val="en-US"/>
    </w:rPr>
  </w:style>
  <w:style w:type="paragraph" w:customStyle="1" w:styleId="af6">
    <w:name w:val="Знак Знак Знак Знак Знак Знак"/>
    <w:basedOn w:val="a"/>
    <w:rsid w:val="00E6675E"/>
    <w:pPr>
      <w:spacing w:after="0" w:line="240" w:lineRule="auto"/>
    </w:pPr>
    <w:rPr>
      <w:rFonts w:ascii="Verdana" w:eastAsia="Times New Roman" w:hAnsi="Verdana" w:cs="Verdana"/>
      <w:sz w:val="20"/>
      <w:szCs w:val="20"/>
      <w:lang w:val="en-US"/>
    </w:rPr>
  </w:style>
  <w:style w:type="paragraph" w:customStyle="1" w:styleId="af7">
    <w:name w:val="Стиль"/>
    <w:basedOn w:val="a"/>
    <w:rsid w:val="00E6675E"/>
    <w:pPr>
      <w:keepNext/>
      <w:widowControl w:val="0"/>
      <w:tabs>
        <w:tab w:val="left" w:pos="567"/>
      </w:tabs>
      <w:spacing w:after="0" w:line="240" w:lineRule="auto"/>
      <w:ind w:firstLine="425"/>
      <w:jc w:val="both"/>
    </w:pPr>
    <w:rPr>
      <w:rFonts w:ascii="Times New Roman" w:eastAsia="Times New Roman" w:hAnsi="Times New Roman" w:cs="Times New Roman"/>
      <w:sz w:val="28"/>
      <w:szCs w:val="24"/>
    </w:rPr>
  </w:style>
  <w:style w:type="paragraph" w:customStyle="1" w:styleId="112">
    <w:name w:val="Знак Знак1 Знак Знак Знак1"/>
    <w:basedOn w:val="a"/>
    <w:rsid w:val="00E6675E"/>
    <w:pPr>
      <w:spacing w:after="0" w:line="240" w:lineRule="auto"/>
    </w:pPr>
    <w:rPr>
      <w:rFonts w:ascii="Verdana" w:eastAsia="Times New Roman" w:hAnsi="Verdana" w:cs="Times New Roman"/>
      <w:sz w:val="20"/>
      <w:szCs w:val="20"/>
      <w:lang w:val="en-US"/>
    </w:rPr>
  </w:style>
  <w:style w:type="character" w:customStyle="1" w:styleId="HTML1">
    <w:name w:val="Стандартный HTML Знак1"/>
    <w:aliases w:val="Знак1 Знак1,Знак Знак Знак Знак1,Знак2 Знак Знак2,Знак2 Знак Знак Знак1,Знак2 Знак Знак Знак Знак Знак Знак Знак Знак Знак Знак Знак Знак Знак Знак Знак Знак Знак Знак Знак1,Знак2 Знак Зна Знак1"/>
    <w:semiHidden/>
    <w:rsid w:val="00E6675E"/>
    <w:rPr>
      <w:rFonts w:ascii="Courier New" w:hAnsi="Courier New" w:cs="Courier New"/>
      <w:lang w:eastAsia="ru-RU"/>
    </w:rPr>
  </w:style>
  <w:style w:type="paragraph" w:styleId="af8">
    <w:name w:val="Normal (Web)"/>
    <w:aliases w:val="Обычный (веб) Знак,Знак1 Знак Знак Знак Знак Знак Знак Знак,Знак1 Знак Знак Знак,Обычный (веб) Знак2,Обычный (веб) Знак1 Знак,Обычный (веб) Знак Знак Знак,Знак1 Знак1 Знак,Знак1 Знак1 Знак Знак Знак Знак"/>
    <w:basedOn w:val="a"/>
    <w:link w:val="af9"/>
    <w:unhideWhenUsed/>
    <w:rsid w:val="00E6675E"/>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16">
    <w:name w:val="Заголовок1"/>
    <w:basedOn w:val="a"/>
    <w:next w:val="a4"/>
    <w:rsid w:val="00E6675E"/>
    <w:pPr>
      <w:keepNext/>
      <w:widowControl w:val="0"/>
      <w:suppressAutoHyphens/>
      <w:spacing w:before="240" w:after="120" w:line="240" w:lineRule="auto"/>
    </w:pPr>
    <w:rPr>
      <w:rFonts w:ascii="Arial" w:eastAsia="Microsoft YaHei" w:hAnsi="Arial" w:cs="Arial"/>
      <w:kern w:val="2"/>
      <w:sz w:val="28"/>
      <w:szCs w:val="28"/>
      <w:lang w:eastAsia="hi-IN" w:bidi="hi-IN"/>
    </w:rPr>
  </w:style>
  <w:style w:type="paragraph" w:customStyle="1" w:styleId="23">
    <w:name w:val="Название2"/>
    <w:basedOn w:val="a"/>
    <w:rsid w:val="00E6675E"/>
    <w:pPr>
      <w:widowControl w:val="0"/>
      <w:suppressLineNumbers/>
      <w:suppressAutoHyphens/>
      <w:spacing w:before="120" w:after="120" w:line="240" w:lineRule="auto"/>
    </w:pPr>
    <w:rPr>
      <w:rFonts w:ascii="Times New Roman" w:eastAsia="SimSun" w:hAnsi="Times New Roman" w:cs="Mangal"/>
      <w:i/>
      <w:iCs/>
      <w:kern w:val="2"/>
      <w:sz w:val="24"/>
      <w:szCs w:val="24"/>
      <w:lang w:eastAsia="hi-IN" w:bidi="hi-IN"/>
    </w:rPr>
  </w:style>
  <w:style w:type="paragraph" w:customStyle="1" w:styleId="24">
    <w:name w:val="Указатель2"/>
    <w:basedOn w:val="a"/>
    <w:rsid w:val="00E6675E"/>
    <w:pPr>
      <w:widowControl w:val="0"/>
      <w:suppressLineNumbers/>
      <w:suppressAutoHyphens/>
      <w:spacing w:after="0" w:line="240" w:lineRule="auto"/>
    </w:pPr>
    <w:rPr>
      <w:rFonts w:ascii="Times New Roman" w:eastAsia="SimSun" w:hAnsi="Times New Roman" w:cs="Mangal"/>
      <w:kern w:val="2"/>
      <w:sz w:val="24"/>
      <w:szCs w:val="24"/>
      <w:lang w:eastAsia="hi-IN" w:bidi="hi-IN"/>
    </w:rPr>
  </w:style>
  <w:style w:type="paragraph" w:customStyle="1" w:styleId="113">
    <w:name w:val="Заголовок 11"/>
    <w:basedOn w:val="a"/>
    <w:next w:val="a"/>
    <w:rsid w:val="00E6675E"/>
    <w:pPr>
      <w:keepNext/>
      <w:widowControl w:val="0"/>
      <w:tabs>
        <w:tab w:val="num" w:pos="432"/>
      </w:tabs>
      <w:suppressAutoHyphens/>
      <w:spacing w:before="240" w:after="60" w:line="240" w:lineRule="auto"/>
      <w:ind w:left="432" w:hanging="432"/>
      <w:outlineLvl w:val="0"/>
    </w:pPr>
    <w:rPr>
      <w:rFonts w:ascii="Arial" w:eastAsia="Arial" w:hAnsi="Arial" w:cs="Arial"/>
      <w:b/>
      <w:bCs/>
      <w:kern w:val="2"/>
      <w:sz w:val="32"/>
      <w:szCs w:val="32"/>
      <w:lang w:eastAsia="hi-IN" w:bidi="hi-IN"/>
    </w:rPr>
  </w:style>
  <w:style w:type="paragraph" w:customStyle="1" w:styleId="210">
    <w:name w:val="Заголовок 21"/>
    <w:basedOn w:val="a"/>
    <w:next w:val="a"/>
    <w:rsid w:val="00E6675E"/>
    <w:pPr>
      <w:keepNext/>
      <w:widowControl w:val="0"/>
      <w:tabs>
        <w:tab w:val="num" w:pos="576"/>
      </w:tabs>
      <w:suppressAutoHyphens/>
      <w:spacing w:before="240" w:after="60" w:line="240" w:lineRule="auto"/>
      <w:ind w:left="576" w:hanging="576"/>
      <w:outlineLvl w:val="1"/>
    </w:pPr>
    <w:rPr>
      <w:rFonts w:ascii="Arial" w:eastAsia="Arial" w:hAnsi="Arial" w:cs="Arial"/>
      <w:b/>
      <w:bCs/>
      <w:i/>
      <w:iCs/>
      <w:kern w:val="2"/>
      <w:sz w:val="28"/>
      <w:szCs w:val="28"/>
      <w:lang w:eastAsia="hi-IN" w:bidi="hi-IN"/>
    </w:rPr>
  </w:style>
  <w:style w:type="paragraph" w:customStyle="1" w:styleId="31">
    <w:name w:val="Заголовок 31"/>
    <w:basedOn w:val="a"/>
    <w:next w:val="a"/>
    <w:rsid w:val="00E6675E"/>
    <w:pPr>
      <w:keepNext/>
      <w:widowControl w:val="0"/>
      <w:tabs>
        <w:tab w:val="num" w:pos="720"/>
      </w:tabs>
      <w:suppressAutoHyphens/>
      <w:spacing w:before="240" w:after="60" w:line="240" w:lineRule="auto"/>
      <w:ind w:left="720" w:hanging="720"/>
      <w:outlineLvl w:val="2"/>
    </w:pPr>
    <w:rPr>
      <w:rFonts w:ascii="Arial" w:eastAsia="Arial" w:hAnsi="Arial" w:cs="Arial"/>
      <w:b/>
      <w:bCs/>
      <w:kern w:val="2"/>
      <w:sz w:val="26"/>
      <w:szCs w:val="26"/>
      <w:lang w:eastAsia="hi-IN" w:bidi="hi-IN"/>
    </w:rPr>
  </w:style>
  <w:style w:type="paragraph" w:customStyle="1" w:styleId="41">
    <w:name w:val="Заголовок 41"/>
    <w:basedOn w:val="a"/>
    <w:next w:val="a"/>
    <w:rsid w:val="00E6675E"/>
    <w:pPr>
      <w:keepNext/>
      <w:widowControl w:val="0"/>
      <w:tabs>
        <w:tab w:val="num" w:pos="864"/>
      </w:tabs>
      <w:suppressAutoHyphens/>
      <w:spacing w:before="240" w:after="60" w:line="240" w:lineRule="auto"/>
      <w:ind w:left="864" w:hanging="864"/>
      <w:outlineLvl w:val="3"/>
    </w:pPr>
    <w:rPr>
      <w:rFonts w:ascii="Times New Roman" w:eastAsia="Times New Roman" w:hAnsi="Times New Roman" w:cs="Times New Roman"/>
      <w:b/>
      <w:bCs/>
      <w:kern w:val="2"/>
      <w:sz w:val="28"/>
      <w:szCs w:val="28"/>
      <w:lang w:eastAsia="hi-IN" w:bidi="hi-IN"/>
    </w:rPr>
  </w:style>
  <w:style w:type="paragraph" w:customStyle="1" w:styleId="51">
    <w:name w:val="Заголовок 51"/>
    <w:basedOn w:val="a"/>
    <w:next w:val="a"/>
    <w:rsid w:val="00E6675E"/>
    <w:pPr>
      <w:widowControl w:val="0"/>
      <w:tabs>
        <w:tab w:val="num" w:pos="1008"/>
      </w:tabs>
      <w:suppressAutoHyphens/>
      <w:spacing w:before="240" w:after="60" w:line="240" w:lineRule="auto"/>
      <w:ind w:left="1008" w:hanging="1008"/>
      <w:outlineLvl w:val="4"/>
    </w:pPr>
    <w:rPr>
      <w:rFonts w:ascii="Times New Roman" w:eastAsia="Times New Roman" w:hAnsi="Times New Roman" w:cs="Times New Roman"/>
      <w:b/>
      <w:bCs/>
      <w:i/>
      <w:iCs/>
      <w:kern w:val="2"/>
      <w:sz w:val="26"/>
      <w:szCs w:val="26"/>
      <w:lang w:eastAsia="hi-IN" w:bidi="hi-IN"/>
    </w:rPr>
  </w:style>
  <w:style w:type="paragraph" w:customStyle="1" w:styleId="17">
    <w:name w:val="Название1"/>
    <w:basedOn w:val="a"/>
    <w:rsid w:val="00E6675E"/>
    <w:pPr>
      <w:widowControl w:val="0"/>
      <w:suppressAutoHyphens/>
      <w:spacing w:before="120" w:after="120" w:line="240" w:lineRule="auto"/>
    </w:pPr>
    <w:rPr>
      <w:rFonts w:ascii="Times New Roman" w:eastAsia="SimSun" w:hAnsi="Times New Roman" w:cs="Times New Roman"/>
      <w:i/>
      <w:iCs/>
      <w:kern w:val="2"/>
      <w:sz w:val="24"/>
      <w:szCs w:val="24"/>
      <w:lang w:eastAsia="hi-IN" w:bidi="hi-IN"/>
    </w:rPr>
  </w:style>
  <w:style w:type="paragraph" w:customStyle="1" w:styleId="18">
    <w:name w:val="Указатель1"/>
    <w:basedOn w:val="a"/>
    <w:rsid w:val="00E6675E"/>
    <w:pPr>
      <w:widowControl w:val="0"/>
      <w:suppressAutoHyphens/>
      <w:spacing w:after="0" w:line="240" w:lineRule="auto"/>
    </w:pPr>
    <w:rPr>
      <w:rFonts w:ascii="Times New Roman" w:eastAsia="SimSun" w:hAnsi="Times New Roman" w:cs="Times New Roman"/>
      <w:kern w:val="2"/>
      <w:sz w:val="24"/>
      <w:szCs w:val="24"/>
      <w:lang w:eastAsia="hi-IN" w:bidi="hi-IN"/>
    </w:rPr>
  </w:style>
  <w:style w:type="paragraph" w:customStyle="1" w:styleId="afa">
    <w:name w:val="Текст в заданном формате"/>
    <w:basedOn w:val="a"/>
    <w:rsid w:val="00E6675E"/>
    <w:pPr>
      <w:widowControl w:val="0"/>
      <w:suppressAutoHyphens/>
      <w:spacing w:after="0" w:line="240" w:lineRule="auto"/>
    </w:pPr>
    <w:rPr>
      <w:rFonts w:ascii="Courier New" w:eastAsia="NSimSun" w:hAnsi="Courier New" w:cs="Courier New"/>
      <w:kern w:val="2"/>
      <w:sz w:val="20"/>
      <w:szCs w:val="20"/>
      <w:lang w:eastAsia="hi-IN" w:bidi="hi-IN"/>
    </w:rPr>
  </w:style>
  <w:style w:type="paragraph" w:customStyle="1" w:styleId="6">
    <w:name w:val="Íàçâàíèå6"/>
    <w:basedOn w:val="a"/>
    <w:rsid w:val="00E6675E"/>
    <w:pPr>
      <w:widowControl w:val="0"/>
      <w:suppressAutoHyphens/>
      <w:spacing w:before="120" w:after="120" w:line="240" w:lineRule="auto"/>
    </w:pPr>
    <w:rPr>
      <w:rFonts w:ascii="Times New Roman" w:eastAsia="Times New Roman" w:hAnsi="Times New Roman" w:cs="Times New Roman"/>
      <w:i/>
      <w:iCs/>
      <w:kern w:val="2"/>
      <w:sz w:val="24"/>
      <w:szCs w:val="24"/>
      <w:lang w:eastAsia="hi-IN" w:bidi="hi-IN"/>
    </w:rPr>
  </w:style>
  <w:style w:type="paragraph" w:customStyle="1" w:styleId="60">
    <w:name w:val="Óêàçàòåëü6"/>
    <w:basedOn w:val="a"/>
    <w:rsid w:val="00E6675E"/>
    <w:pPr>
      <w:widowControl w:val="0"/>
      <w:suppressAutoHyphens/>
      <w:spacing w:after="0" w:line="240" w:lineRule="auto"/>
    </w:pPr>
    <w:rPr>
      <w:rFonts w:ascii="Times New Roman" w:eastAsia="Times New Roman" w:hAnsi="Times New Roman" w:cs="Times New Roman"/>
      <w:kern w:val="2"/>
      <w:sz w:val="24"/>
      <w:szCs w:val="24"/>
      <w:lang w:eastAsia="hi-IN" w:bidi="hi-IN"/>
    </w:rPr>
  </w:style>
  <w:style w:type="paragraph" w:customStyle="1" w:styleId="5">
    <w:name w:val="Íàçâàíèå5"/>
    <w:basedOn w:val="a"/>
    <w:rsid w:val="00E6675E"/>
    <w:pPr>
      <w:widowControl w:val="0"/>
      <w:suppressAutoHyphens/>
      <w:spacing w:before="120" w:after="120" w:line="240" w:lineRule="auto"/>
    </w:pPr>
    <w:rPr>
      <w:rFonts w:ascii="Times New Roman" w:eastAsia="Times New Roman" w:hAnsi="Times New Roman" w:cs="Times New Roman"/>
      <w:i/>
      <w:iCs/>
      <w:kern w:val="2"/>
      <w:sz w:val="24"/>
      <w:szCs w:val="24"/>
      <w:lang w:eastAsia="hi-IN" w:bidi="hi-IN"/>
    </w:rPr>
  </w:style>
  <w:style w:type="paragraph" w:customStyle="1" w:styleId="50">
    <w:name w:val="Óêàçàòåëü5"/>
    <w:basedOn w:val="a"/>
    <w:rsid w:val="00E6675E"/>
    <w:pPr>
      <w:widowControl w:val="0"/>
      <w:suppressAutoHyphens/>
      <w:spacing w:after="0" w:line="240" w:lineRule="auto"/>
    </w:pPr>
    <w:rPr>
      <w:rFonts w:ascii="Times New Roman" w:eastAsia="Times New Roman" w:hAnsi="Times New Roman" w:cs="Times New Roman"/>
      <w:kern w:val="2"/>
      <w:sz w:val="24"/>
      <w:szCs w:val="24"/>
      <w:lang w:eastAsia="hi-IN" w:bidi="hi-IN"/>
    </w:rPr>
  </w:style>
  <w:style w:type="paragraph" w:customStyle="1" w:styleId="4">
    <w:name w:val="Íàçâàíèå4"/>
    <w:basedOn w:val="a"/>
    <w:rsid w:val="00E6675E"/>
    <w:pPr>
      <w:widowControl w:val="0"/>
      <w:suppressAutoHyphens/>
      <w:spacing w:before="120" w:after="120" w:line="240" w:lineRule="auto"/>
    </w:pPr>
    <w:rPr>
      <w:rFonts w:ascii="Times New Roman" w:eastAsia="Times New Roman" w:hAnsi="Times New Roman" w:cs="Times New Roman"/>
      <w:i/>
      <w:iCs/>
      <w:kern w:val="2"/>
      <w:sz w:val="24"/>
      <w:szCs w:val="24"/>
      <w:lang w:eastAsia="hi-IN" w:bidi="hi-IN"/>
    </w:rPr>
  </w:style>
  <w:style w:type="paragraph" w:customStyle="1" w:styleId="40">
    <w:name w:val="Óêàçàòåëü4"/>
    <w:basedOn w:val="a"/>
    <w:rsid w:val="00E6675E"/>
    <w:pPr>
      <w:widowControl w:val="0"/>
      <w:suppressAutoHyphens/>
      <w:spacing w:after="0" w:line="240" w:lineRule="auto"/>
    </w:pPr>
    <w:rPr>
      <w:rFonts w:ascii="Times New Roman" w:eastAsia="Times New Roman" w:hAnsi="Times New Roman" w:cs="Times New Roman"/>
      <w:kern w:val="2"/>
      <w:sz w:val="24"/>
      <w:szCs w:val="24"/>
      <w:lang w:eastAsia="hi-IN" w:bidi="hi-IN"/>
    </w:rPr>
  </w:style>
  <w:style w:type="paragraph" w:customStyle="1" w:styleId="3">
    <w:name w:val="Íàçâàíèå3"/>
    <w:basedOn w:val="a"/>
    <w:rsid w:val="00E6675E"/>
    <w:pPr>
      <w:widowControl w:val="0"/>
      <w:suppressAutoHyphens/>
      <w:spacing w:before="120" w:after="120" w:line="240" w:lineRule="auto"/>
    </w:pPr>
    <w:rPr>
      <w:rFonts w:ascii="Times New Roman" w:eastAsia="Times New Roman" w:hAnsi="Times New Roman" w:cs="Times New Roman"/>
      <w:i/>
      <w:iCs/>
      <w:kern w:val="2"/>
      <w:sz w:val="24"/>
      <w:szCs w:val="24"/>
      <w:lang w:eastAsia="hi-IN" w:bidi="hi-IN"/>
    </w:rPr>
  </w:style>
  <w:style w:type="paragraph" w:customStyle="1" w:styleId="30">
    <w:name w:val="Óêàçàòåëü3"/>
    <w:basedOn w:val="a"/>
    <w:rsid w:val="00E6675E"/>
    <w:pPr>
      <w:widowControl w:val="0"/>
      <w:suppressAutoHyphens/>
      <w:spacing w:after="0" w:line="240" w:lineRule="auto"/>
    </w:pPr>
    <w:rPr>
      <w:rFonts w:ascii="Times New Roman" w:eastAsia="Times New Roman" w:hAnsi="Times New Roman" w:cs="Times New Roman"/>
      <w:kern w:val="2"/>
      <w:sz w:val="24"/>
      <w:szCs w:val="24"/>
      <w:lang w:eastAsia="hi-IN" w:bidi="hi-IN"/>
    </w:rPr>
  </w:style>
  <w:style w:type="paragraph" w:customStyle="1" w:styleId="25">
    <w:name w:val="Íàçâàíèå2"/>
    <w:basedOn w:val="a"/>
    <w:rsid w:val="00E6675E"/>
    <w:pPr>
      <w:widowControl w:val="0"/>
      <w:suppressAutoHyphens/>
      <w:spacing w:before="120" w:after="120" w:line="240" w:lineRule="auto"/>
    </w:pPr>
    <w:rPr>
      <w:rFonts w:ascii="Times New Roman" w:eastAsia="Times New Roman" w:hAnsi="Times New Roman" w:cs="Times New Roman"/>
      <w:i/>
      <w:iCs/>
      <w:kern w:val="2"/>
      <w:sz w:val="24"/>
      <w:szCs w:val="24"/>
      <w:lang w:eastAsia="hi-IN" w:bidi="hi-IN"/>
    </w:rPr>
  </w:style>
  <w:style w:type="paragraph" w:customStyle="1" w:styleId="26">
    <w:name w:val="Óêàçàòåëü2"/>
    <w:basedOn w:val="a"/>
    <w:rsid w:val="00E6675E"/>
    <w:pPr>
      <w:widowControl w:val="0"/>
      <w:suppressAutoHyphens/>
      <w:spacing w:after="0" w:line="240" w:lineRule="auto"/>
    </w:pPr>
    <w:rPr>
      <w:rFonts w:ascii="Times New Roman" w:eastAsia="Times New Roman" w:hAnsi="Times New Roman" w:cs="Times New Roman"/>
      <w:kern w:val="2"/>
      <w:sz w:val="24"/>
      <w:szCs w:val="24"/>
      <w:lang w:eastAsia="hi-IN" w:bidi="hi-IN"/>
    </w:rPr>
  </w:style>
  <w:style w:type="paragraph" w:customStyle="1" w:styleId="19">
    <w:name w:val="Верхний колонтитул1"/>
    <w:basedOn w:val="a"/>
    <w:rsid w:val="00E6675E"/>
    <w:pPr>
      <w:widowControl w:val="0"/>
      <w:tabs>
        <w:tab w:val="center" w:pos="4677"/>
        <w:tab w:val="right" w:pos="9355"/>
      </w:tabs>
      <w:suppressAutoHyphens/>
      <w:spacing w:after="0" w:line="240" w:lineRule="auto"/>
    </w:pPr>
    <w:rPr>
      <w:rFonts w:ascii="Times New Roman" w:eastAsia="Times New Roman" w:hAnsi="Times New Roman" w:cs="Times New Roman"/>
      <w:kern w:val="2"/>
      <w:sz w:val="24"/>
      <w:szCs w:val="24"/>
      <w:lang w:eastAsia="hi-IN" w:bidi="hi-IN"/>
    </w:rPr>
  </w:style>
  <w:style w:type="paragraph" w:customStyle="1" w:styleId="1a">
    <w:name w:val="Нижний колонтитул1"/>
    <w:basedOn w:val="a"/>
    <w:rsid w:val="00E6675E"/>
    <w:pPr>
      <w:widowControl w:val="0"/>
      <w:tabs>
        <w:tab w:val="center" w:pos="4819"/>
        <w:tab w:val="right" w:pos="9638"/>
      </w:tabs>
      <w:suppressAutoHyphens/>
      <w:spacing w:after="0" w:line="240" w:lineRule="auto"/>
    </w:pPr>
    <w:rPr>
      <w:rFonts w:ascii="Times New Roman" w:eastAsia="Times New Roman" w:hAnsi="Times New Roman" w:cs="Times New Roman"/>
      <w:kern w:val="2"/>
      <w:sz w:val="24"/>
      <w:szCs w:val="24"/>
      <w:lang w:eastAsia="hi-IN" w:bidi="hi-IN"/>
    </w:rPr>
  </w:style>
  <w:style w:type="paragraph" w:customStyle="1" w:styleId="NormalText">
    <w:name w:val="Normal Text"/>
    <w:basedOn w:val="a"/>
    <w:rsid w:val="00E6675E"/>
    <w:pPr>
      <w:widowControl w:val="0"/>
      <w:suppressAutoHyphens/>
      <w:spacing w:before="120" w:after="0" w:line="240" w:lineRule="auto"/>
      <w:ind w:firstLine="567"/>
      <w:jc w:val="both"/>
    </w:pPr>
    <w:rPr>
      <w:rFonts w:ascii="Antiqua" w:eastAsia="Antiqua" w:hAnsi="Antiqua" w:cs="Antiqua"/>
      <w:kern w:val="2"/>
      <w:sz w:val="26"/>
      <w:szCs w:val="26"/>
      <w:lang w:eastAsia="ar-SA"/>
    </w:rPr>
  </w:style>
  <w:style w:type="paragraph" w:customStyle="1" w:styleId="1b">
    <w:name w:val="Текст выноски1"/>
    <w:basedOn w:val="a"/>
    <w:rsid w:val="00E6675E"/>
    <w:pPr>
      <w:widowControl w:val="0"/>
      <w:suppressAutoHyphens/>
      <w:spacing w:after="0" w:line="240" w:lineRule="auto"/>
    </w:pPr>
    <w:rPr>
      <w:rFonts w:ascii="Tahoma" w:eastAsia="Tahoma" w:hAnsi="Tahoma" w:cs="Tahoma"/>
      <w:kern w:val="2"/>
      <w:sz w:val="16"/>
      <w:szCs w:val="16"/>
      <w:lang w:eastAsia="hi-IN" w:bidi="hi-IN"/>
    </w:rPr>
  </w:style>
  <w:style w:type="paragraph" w:customStyle="1" w:styleId="211">
    <w:name w:val="Список 21"/>
    <w:basedOn w:val="a"/>
    <w:rsid w:val="00E6675E"/>
    <w:pPr>
      <w:widowControl w:val="0"/>
      <w:suppressAutoHyphens/>
      <w:spacing w:after="0" w:line="240" w:lineRule="auto"/>
      <w:ind w:left="566" w:hanging="283"/>
    </w:pPr>
    <w:rPr>
      <w:rFonts w:ascii="Times New Roman" w:eastAsia="Times New Roman" w:hAnsi="Times New Roman" w:cs="Times New Roman"/>
      <w:kern w:val="2"/>
      <w:sz w:val="24"/>
      <w:szCs w:val="24"/>
      <w:lang w:eastAsia="hi-IN" w:bidi="hi-IN"/>
    </w:rPr>
  </w:style>
  <w:style w:type="paragraph" w:customStyle="1" w:styleId="310">
    <w:name w:val="Список 31"/>
    <w:basedOn w:val="a"/>
    <w:rsid w:val="00E6675E"/>
    <w:pPr>
      <w:widowControl w:val="0"/>
      <w:suppressAutoHyphens/>
      <w:spacing w:after="0" w:line="240" w:lineRule="auto"/>
      <w:ind w:left="849" w:hanging="283"/>
    </w:pPr>
    <w:rPr>
      <w:rFonts w:ascii="Times New Roman" w:eastAsia="Times New Roman" w:hAnsi="Times New Roman" w:cs="Times New Roman"/>
      <w:kern w:val="2"/>
      <w:sz w:val="24"/>
      <w:szCs w:val="24"/>
      <w:lang w:eastAsia="hi-IN" w:bidi="hi-IN"/>
    </w:rPr>
  </w:style>
  <w:style w:type="paragraph" w:customStyle="1" w:styleId="410">
    <w:name w:val="Список 41"/>
    <w:basedOn w:val="a"/>
    <w:rsid w:val="00E6675E"/>
    <w:pPr>
      <w:widowControl w:val="0"/>
      <w:suppressAutoHyphens/>
      <w:spacing w:after="0" w:line="240" w:lineRule="auto"/>
      <w:ind w:left="1132" w:hanging="283"/>
    </w:pPr>
    <w:rPr>
      <w:rFonts w:ascii="Times New Roman" w:eastAsia="Times New Roman" w:hAnsi="Times New Roman" w:cs="Times New Roman"/>
      <w:kern w:val="2"/>
      <w:sz w:val="24"/>
      <w:szCs w:val="24"/>
      <w:lang w:eastAsia="hi-IN" w:bidi="hi-IN"/>
    </w:rPr>
  </w:style>
  <w:style w:type="paragraph" w:customStyle="1" w:styleId="212">
    <w:name w:val="Маркированный список 21"/>
    <w:basedOn w:val="a"/>
    <w:rsid w:val="00E6675E"/>
    <w:pPr>
      <w:widowControl w:val="0"/>
      <w:tabs>
        <w:tab w:val="left" w:pos="643"/>
      </w:tabs>
      <w:suppressAutoHyphens/>
      <w:spacing w:after="0" w:line="240" w:lineRule="auto"/>
      <w:ind w:left="643" w:hanging="360"/>
    </w:pPr>
    <w:rPr>
      <w:rFonts w:ascii="Times New Roman" w:eastAsia="Times New Roman" w:hAnsi="Times New Roman" w:cs="Times New Roman"/>
      <w:kern w:val="2"/>
      <w:sz w:val="24"/>
      <w:szCs w:val="24"/>
      <w:lang w:eastAsia="hi-IN" w:bidi="hi-IN"/>
    </w:rPr>
  </w:style>
  <w:style w:type="paragraph" w:customStyle="1" w:styleId="411">
    <w:name w:val="Продолжение списка 41"/>
    <w:basedOn w:val="a"/>
    <w:rsid w:val="00E6675E"/>
    <w:pPr>
      <w:widowControl w:val="0"/>
      <w:suppressAutoHyphens/>
      <w:spacing w:after="120" w:line="240" w:lineRule="auto"/>
      <w:ind w:left="1132"/>
    </w:pPr>
    <w:rPr>
      <w:rFonts w:ascii="Times New Roman" w:eastAsia="Times New Roman" w:hAnsi="Times New Roman" w:cs="Times New Roman"/>
      <w:kern w:val="2"/>
      <w:sz w:val="24"/>
      <w:szCs w:val="24"/>
      <w:lang w:eastAsia="hi-IN" w:bidi="hi-IN"/>
    </w:rPr>
  </w:style>
  <w:style w:type="paragraph" w:customStyle="1" w:styleId="1c">
    <w:name w:val="Красная строка1"/>
    <w:basedOn w:val="a4"/>
    <w:rsid w:val="00E6675E"/>
    <w:pPr>
      <w:shd w:val="clear" w:color="auto" w:fill="auto"/>
      <w:suppressAutoHyphens/>
      <w:spacing w:before="0" w:after="120" w:line="240" w:lineRule="auto"/>
      <w:ind w:firstLine="210"/>
      <w:jc w:val="left"/>
    </w:pPr>
    <w:rPr>
      <w:rFonts w:ascii="Times New Roman" w:eastAsia="Times New Roman" w:hAnsi="Times New Roman" w:cs="Times New Roman"/>
      <w:spacing w:val="0"/>
      <w:kern w:val="2"/>
      <w:sz w:val="24"/>
      <w:szCs w:val="24"/>
      <w:lang w:eastAsia="hi-IN" w:bidi="hi-IN"/>
    </w:rPr>
  </w:style>
  <w:style w:type="paragraph" w:customStyle="1" w:styleId="114">
    <w:name w:val="Знак Знак1 Знак Знак Знак Знак Знак Знак1 Знак"/>
    <w:basedOn w:val="a"/>
    <w:rsid w:val="00E6675E"/>
    <w:pPr>
      <w:widowControl w:val="0"/>
      <w:suppressAutoHyphens/>
      <w:spacing w:after="0" w:line="240" w:lineRule="auto"/>
    </w:pPr>
    <w:rPr>
      <w:rFonts w:ascii="Verdana" w:eastAsia="Verdana" w:hAnsi="Verdana" w:cs="Verdana"/>
      <w:kern w:val="2"/>
      <w:sz w:val="24"/>
      <w:szCs w:val="24"/>
      <w:lang w:val="en-US" w:eastAsia="ar-SA"/>
    </w:rPr>
  </w:style>
  <w:style w:type="paragraph" w:customStyle="1" w:styleId="1d">
    <w:name w:val="Обычный (веб)1"/>
    <w:basedOn w:val="a"/>
    <w:rsid w:val="00E6675E"/>
    <w:pPr>
      <w:widowControl w:val="0"/>
      <w:suppressAutoHyphens/>
      <w:spacing w:before="100" w:after="119" w:line="240" w:lineRule="auto"/>
    </w:pPr>
    <w:rPr>
      <w:rFonts w:ascii="Times New Roman" w:eastAsia="Times New Roman" w:hAnsi="Times New Roman" w:cs="Times New Roman"/>
      <w:kern w:val="2"/>
      <w:sz w:val="24"/>
      <w:szCs w:val="24"/>
      <w:lang w:eastAsia="ar-SA"/>
    </w:rPr>
  </w:style>
  <w:style w:type="paragraph" w:customStyle="1" w:styleId="HTML10">
    <w:name w:val="Стандартный HTML1"/>
    <w:basedOn w:val="a"/>
    <w:rsid w:val="00E6675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Courier New" w:hAnsi="Courier New" w:cs="Courier New"/>
      <w:color w:val="000000"/>
      <w:kern w:val="2"/>
      <w:sz w:val="17"/>
      <w:szCs w:val="17"/>
      <w:lang w:val="ru-RU" w:eastAsia="ar-SA"/>
    </w:rPr>
  </w:style>
  <w:style w:type="paragraph" w:customStyle="1" w:styleId="HTMLPreformatted1">
    <w:name w:val="HTML Preformatted1"/>
    <w:basedOn w:val="a"/>
    <w:rsid w:val="00E6675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100" w:lineRule="atLeast"/>
    </w:pPr>
    <w:rPr>
      <w:rFonts w:ascii="Courier New" w:eastAsia="Courier New" w:hAnsi="Courier New" w:cs="Courier New"/>
      <w:color w:val="000000"/>
      <w:kern w:val="2"/>
      <w:lang w:val="ru-RU" w:eastAsia="ar-SA"/>
    </w:rPr>
  </w:style>
  <w:style w:type="paragraph" w:customStyle="1" w:styleId="afb">
    <w:name w:val="Íîðìàëüíèé òåêñò Çíàê"/>
    <w:basedOn w:val="a"/>
    <w:rsid w:val="00E6675E"/>
    <w:pPr>
      <w:widowControl w:val="0"/>
      <w:suppressAutoHyphens/>
      <w:autoSpaceDE w:val="0"/>
      <w:spacing w:before="120" w:after="0" w:line="240" w:lineRule="auto"/>
      <w:ind w:firstLine="567"/>
      <w:jc w:val="both"/>
    </w:pPr>
    <w:rPr>
      <w:rFonts w:ascii="Antiqua" w:eastAsia="SimSun" w:hAnsi="Antiqua" w:cs="Antiqua"/>
      <w:kern w:val="2"/>
      <w:sz w:val="24"/>
      <w:szCs w:val="24"/>
      <w:lang w:eastAsia="ar-SA"/>
    </w:rPr>
  </w:style>
  <w:style w:type="paragraph" w:customStyle="1" w:styleId="afc">
    <w:name w:val="Íîðìàëüíèé òåêñò"/>
    <w:basedOn w:val="a"/>
    <w:rsid w:val="00E6675E"/>
    <w:pPr>
      <w:widowControl w:val="0"/>
      <w:suppressAutoHyphens/>
      <w:autoSpaceDE w:val="0"/>
      <w:spacing w:before="120" w:after="0" w:line="240" w:lineRule="auto"/>
      <w:ind w:firstLine="567"/>
      <w:jc w:val="both"/>
    </w:pPr>
    <w:rPr>
      <w:rFonts w:ascii="Antiqua" w:eastAsia="Antiqua" w:hAnsi="Antiqua" w:cs="Antiqua"/>
      <w:kern w:val="2"/>
      <w:sz w:val="26"/>
      <w:szCs w:val="26"/>
      <w:lang w:eastAsia="ar-SA"/>
    </w:rPr>
  </w:style>
  <w:style w:type="paragraph" w:customStyle="1" w:styleId="rvps21">
    <w:name w:val="rvps21"/>
    <w:basedOn w:val="a"/>
    <w:rsid w:val="00E6675E"/>
    <w:pPr>
      <w:widowControl w:val="0"/>
      <w:suppressAutoHyphens/>
      <w:spacing w:after="100" w:line="240" w:lineRule="auto"/>
      <w:ind w:firstLine="300"/>
      <w:jc w:val="both"/>
    </w:pPr>
    <w:rPr>
      <w:rFonts w:ascii="Times New Roman" w:eastAsia="Times New Roman" w:hAnsi="Times New Roman" w:cs="Times New Roman"/>
      <w:kern w:val="2"/>
      <w:sz w:val="24"/>
      <w:szCs w:val="24"/>
      <w:lang w:eastAsia="ar-SA"/>
    </w:rPr>
  </w:style>
  <w:style w:type="paragraph" w:customStyle="1" w:styleId="StyleShap">
    <w:name w:val="StyleShap"/>
    <w:basedOn w:val="a"/>
    <w:rsid w:val="00E6675E"/>
    <w:pPr>
      <w:widowControl w:val="0"/>
      <w:suppressAutoHyphens/>
      <w:spacing w:after="0" w:line="180" w:lineRule="exact"/>
      <w:jc w:val="center"/>
    </w:pPr>
    <w:rPr>
      <w:rFonts w:ascii="Times New Roman" w:eastAsia="Times New Roman" w:hAnsi="Times New Roman" w:cs="Times New Roman"/>
      <w:kern w:val="2"/>
      <w:sz w:val="16"/>
      <w:szCs w:val="16"/>
      <w:lang w:eastAsia="ar-SA"/>
    </w:rPr>
  </w:style>
  <w:style w:type="paragraph" w:customStyle="1" w:styleId="27">
    <w:name w:val="Знак Знак2 Знак"/>
    <w:basedOn w:val="a"/>
    <w:rsid w:val="00E6675E"/>
    <w:pPr>
      <w:widowControl w:val="0"/>
      <w:suppressAutoHyphens/>
      <w:spacing w:after="0" w:line="240" w:lineRule="auto"/>
    </w:pPr>
    <w:rPr>
      <w:rFonts w:ascii="Verdana" w:eastAsia="Verdana" w:hAnsi="Verdana" w:cs="Verdana"/>
      <w:kern w:val="2"/>
      <w:sz w:val="20"/>
      <w:szCs w:val="20"/>
      <w:lang w:val="en-US" w:eastAsia="ar-SA"/>
    </w:rPr>
  </w:style>
  <w:style w:type="paragraph" w:customStyle="1" w:styleId="1e">
    <w:name w:val="Абзац списка1"/>
    <w:basedOn w:val="a"/>
    <w:rsid w:val="00E6675E"/>
    <w:pPr>
      <w:widowControl w:val="0"/>
      <w:suppressAutoHyphens/>
      <w:spacing w:after="0" w:line="240" w:lineRule="auto"/>
      <w:ind w:left="720"/>
    </w:pPr>
    <w:rPr>
      <w:rFonts w:ascii="Times New Roman" w:eastAsia="SimSun" w:hAnsi="Times New Roman" w:cs="Times New Roman"/>
      <w:kern w:val="2"/>
      <w:sz w:val="24"/>
      <w:szCs w:val="24"/>
      <w:lang w:eastAsia="hi-IN" w:bidi="hi-IN"/>
    </w:rPr>
  </w:style>
  <w:style w:type="paragraph" w:customStyle="1" w:styleId="afd">
    <w:name w:val="Содержимое таблицы"/>
    <w:basedOn w:val="a"/>
    <w:rsid w:val="00E6675E"/>
    <w:pPr>
      <w:widowControl w:val="0"/>
      <w:suppressLineNumbers/>
      <w:suppressAutoHyphens/>
      <w:spacing w:after="0" w:line="240" w:lineRule="auto"/>
    </w:pPr>
    <w:rPr>
      <w:rFonts w:ascii="Times New Roman" w:eastAsia="SimSun" w:hAnsi="Times New Roman" w:cs="Times New Roman"/>
      <w:kern w:val="2"/>
      <w:sz w:val="24"/>
      <w:szCs w:val="24"/>
      <w:lang w:eastAsia="hi-IN" w:bidi="hi-IN"/>
    </w:rPr>
  </w:style>
  <w:style w:type="paragraph" w:customStyle="1" w:styleId="afe">
    <w:name w:val="Заголовок таблицы"/>
    <w:basedOn w:val="afd"/>
    <w:rsid w:val="00E6675E"/>
    <w:pPr>
      <w:jc w:val="center"/>
    </w:pPr>
    <w:rPr>
      <w:b/>
      <w:bCs/>
    </w:rPr>
  </w:style>
  <w:style w:type="paragraph" w:customStyle="1" w:styleId="28">
    <w:name w:val="Знак Знак2 Знак Знак Знак Знак"/>
    <w:basedOn w:val="a"/>
    <w:rsid w:val="00E6675E"/>
    <w:pPr>
      <w:spacing w:after="0" w:line="240" w:lineRule="auto"/>
    </w:pPr>
    <w:rPr>
      <w:rFonts w:ascii="Verdana" w:eastAsia="Times New Roman" w:hAnsi="Verdana" w:cs="Verdana"/>
      <w:sz w:val="20"/>
      <w:szCs w:val="20"/>
      <w:lang w:val="en-US"/>
    </w:rPr>
  </w:style>
  <w:style w:type="paragraph" w:customStyle="1" w:styleId="aff">
    <w:name w:val="Знак Знак Знак Знак Знак Знак Знак Знак Знак"/>
    <w:basedOn w:val="a"/>
    <w:rsid w:val="00E6675E"/>
    <w:pPr>
      <w:spacing w:after="0" w:line="240" w:lineRule="auto"/>
    </w:pPr>
    <w:rPr>
      <w:rFonts w:ascii="Verdana" w:eastAsia="Times New Roman" w:hAnsi="Verdana" w:cs="Times New Roman"/>
      <w:sz w:val="20"/>
      <w:szCs w:val="20"/>
      <w:lang w:val="en-US"/>
    </w:rPr>
  </w:style>
  <w:style w:type="character" w:customStyle="1" w:styleId="RTFNum21">
    <w:name w:val="RTF_Num 2 1"/>
    <w:rsid w:val="00E6675E"/>
    <w:rPr>
      <w:rFonts w:ascii="Symbol" w:eastAsia="Symbol" w:hAnsi="Symbol" w:cs="Symbol" w:hint="default"/>
    </w:rPr>
  </w:style>
  <w:style w:type="character" w:customStyle="1" w:styleId="RTFNum31">
    <w:name w:val="RTF_Num 3 1"/>
    <w:rsid w:val="00E6675E"/>
    <w:rPr>
      <w:rFonts w:ascii="Times New Roman" w:eastAsia="SimSun" w:hAnsi="Times New Roman" w:cs="Times New Roman" w:hint="default"/>
    </w:rPr>
  </w:style>
  <w:style w:type="character" w:customStyle="1" w:styleId="RTFNum32">
    <w:name w:val="RTF_Num 3 2"/>
    <w:rsid w:val="00E6675E"/>
    <w:rPr>
      <w:rFonts w:ascii="Courier New" w:eastAsia="Courier New" w:hAnsi="Courier New" w:cs="Courier New" w:hint="default"/>
    </w:rPr>
  </w:style>
  <w:style w:type="character" w:customStyle="1" w:styleId="RTFNum33">
    <w:name w:val="RTF_Num 3 3"/>
    <w:rsid w:val="00E6675E"/>
    <w:rPr>
      <w:rFonts w:ascii="Wingdings" w:eastAsia="Wingdings" w:hAnsi="Wingdings" w:cs="Wingdings" w:hint="default"/>
    </w:rPr>
  </w:style>
  <w:style w:type="character" w:customStyle="1" w:styleId="RTFNum34">
    <w:name w:val="RTF_Num 3 4"/>
    <w:rsid w:val="00E6675E"/>
    <w:rPr>
      <w:rFonts w:ascii="Symbol" w:eastAsia="Symbol" w:hAnsi="Symbol" w:cs="Symbol" w:hint="default"/>
    </w:rPr>
  </w:style>
  <w:style w:type="character" w:customStyle="1" w:styleId="RTFNum35">
    <w:name w:val="RTF_Num 3 5"/>
    <w:rsid w:val="00E6675E"/>
    <w:rPr>
      <w:rFonts w:ascii="Courier New" w:eastAsia="Courier New" w:hAnsi="Courier New" w:cs="Courier New" w:hint="default"/>
    </w:rPr>
  </w:style>
  <w:style w:type="character" w:customStyle="1" w:styleId="RTFNum36">
    <w:name w:val="RTF_Num 3 6"/>
    <w:rsid w:val="00E6675E"/>
    <w:rPr>
      <w:rFonts w:ascii="Wingdings" w:eastAsia="Wingdings" w:hAnsi="Wingdings" w:cs="Wingdings" w:hint="default"/>
    </w:rPr>
  </w:style>
  <w:style w:type="character" w:customStyle="1" w:styleId="RTFNum37">
    <w:name w:val="RTF_Num 3 7"/>
    <w:rsid w:val="00E6675E"/>
    <w:rPr>
      <w:rFonts w:ascii="Symbol" w:eastAsia="Symbol" w:hAnsi="Symbol" w:cs="Symbol" w:hint="default"/>
    </w:rPr>
  </w:style>
  <w:style w:type="character" w:customStyle="1" w:styleId="RTFNum38">
    <w:name w:val="RTF_Num 3 8"/>
    <w:rsid w:val="00E6675E"/>
    <w:rPr>
      <w:rFonts w:ascii="Courier New" w:eastAsia="Courier New" w:hAnsi="Courier New" w:cs="Courier New" w:hint="default"/>
    </w:rPr>
  </w:style>
  <w:style w:type="character" w:customStyle="1" w:styleId="RTFNum39">
    <w:name w:val="RTF_Num 3 9"/>
    <w:rsid w:val="00E6675E"/>
    <w:rPr>
      <w:rFonts w:ascii="Wingdings" w:eastAsia="Wingdings" w:hAnsi="Wingdings" w:cs="Wingdings" w:hint="default"/>
    </w:rPr>
  </w:style>
  <w:style w:type="character" w:customStyle="1" w:styleId="RTFNum41">
    <w:name w:val="RTF_Num 4 1"/>
    <w:rsid w:val="00E6675E"/>
    <w:rPr>
      <w:rFonts w:ascii="Times New Roman" w:eastAsia="Times New Roman" w:hAnsi="Times New Roman" w:cs="Times New Roman" w:hint="default"/>
    </w:rPr>
  </w:style>
  <w:style w:type="character" w:customStyle="1" w:styleId="RTFNum42">
    <w:name w:val="RTF_Num 4 2"/>
    <w:rsid w:val="00E6675E"/>
    <w:rPr>
      <w:rFonts w:ascii="Times New Roman" w:eastAsia="Times New Roman" w:hAnsi="Times New Roman" w:cs="Times New Roman" w:hint="default"/>
    </w:rPr>
  </w:style>
  <w:style w:type="character" w:customStyle="1" w:styleId="RTFNum43">
    <w:name w:val="RTF_Num 4 3"/>
    <w:rsid w:val="00E6675E"/>
    <w:rPr>
      <w:rFonts w:ascii="Times New Roman" w:eastAsia="Times New Roman" w:hAnsi="Times New Roman" w:cs="Times New Roman" w:hint="default"/>
    </w:rPr>
  </w:style>
  <w:style w:type="character" w:customStyle="1" w:styleId="RTFNum44">
    <w:name w:val="RTF_Num 4 4"/>
    <w:rsid w:val="00E6675E"/>
    <w:rPr>
      <w:rFonts w:ascii="Times New Roman" w:eastAsia="Times New Roman" w:hAnsi="Times New Roman" w:cs="Times New Roman" w:hint="default"/>
    </w:rPr>
  </w:style>
  <w:style w:type="character" w:customStyle="1" w:styleId="RTFNum45">
    <w:name w:val="RTF_Num 4 5"/>
    <w:rsid w:val="00E6675E"/>
    <w:rPr>
      <w:rFonts w:ascii="Times New Roman" w:eastAsia="Times New Roman" w:hAnsi="Times New Roman" w:cs="Times New Roman" w:hint="default"/>
    </w:rPr>
  </w:style>
  <w:style w:type="character" w:customStyle="1" w:styleId="RTFNum46">
    <w:name w:val="RTF_Num 4 6"/>
    <w:rsid w:val="00E6675E"/>
    <w:rPr>
      <w:rFonts w:ascii="Times New Roman" w:eastAsia="Times New Roman" w:hAnsi="Times New Roman" w:cs="Times New Roman" w:hint="default"/>
    </w:rPr>
  </w:style>
  <w:style w:type="character" w:customStyle="1" w:styleId="RTFNum47">
    <w:name w:val="RTF_Num 4 7"/>
    <w:rsid w:val="00E6675E"/>
    <w:rPr>
      <w:rFonts w:ascii="Times New Roman" w:eastAsia="Times New Roman" w:hAnsi="Times New Roman" w:cs="Times New Roman" w:hint="default"/>
    </w:rPr>
  </w:style>
  <w:style w:type="character" w:customStyle="1" w:styleId="RTFNum48">
    <w:name w:val="RTF_Num 4 8"/>
    <w:rsid w:val="00E6675E"/>
    <w:rPr>
      <w:rFonts w:ascii="Times New Roman" w:eastAsia="Times New Roman" w:hAnsi="Times New Roman" w:cs="Times New Roman" w:hint="default"/>
    </w:rPr>
  </w:style>
  <w:style w:type="character" w:customStyle="1" w:styleId="RTFNum49">
    <w:name w:val="RTF_Num 4 9"/>
    <w:rsid w:val="00E6675E"/>
    <w:rPr>
      <w:rFonts w:ascii="Times New Roman" w:eastAsia="Times New Roman" w:hAnsi="Times New Roman" w:cs="Times New Roman" w:hint="default"/>
    </w:rPr>
  </w:style>
  <w:style w:type="character" w:customStyle="1" w:styleId="RTFNum51">
    <w:name w:val="RTF_Num 5 1"/>
    <w:rsid w:val="00E6675E"/>
    <w:rPr>
      <w:rFonts w:ascii="Times New Roman" w:eastAsia="Times New Roman" w:hAnsi="Times New Roman" w:cs="Times New Roman" w:hint="default"/>
    </w:rPr>
  </w:style>
  <w:style w:type="character" w:customStyle="1" w:styleId="RTFNum52">
    <w:name w:val="RTF_Num 5 2"/>
    <w:rsid w:val="00E6675E"/>
    <w:rPr>
      <w:rFonts w:ascii="Times New Roman" w:eastAsia="Times New Roman" w:hAnsi="Times New Roman" w:cs="Times New Roman" w:hint="default"/>
    </w:rPr>
  </w:style>
  <w:style w:type="character" w:customStyle="1" w:styleId="RTFNum53">
    <w:name w:val="RTF_Num 5 3"/>
    <w:rsid w:val="00E6675E"/>
    <w:rPr>
      <w:rFonts w:ascii="Times New Roman" w:eastAsia="Times New Roman" w:hAnsi="Times New Roman" w:cs="Times New Roman" w:hint="default"/>
    </w:rPr>
  </w:style>
  <w:style w:type="character" w:customStyle="1" w:styleId="RTFNum54">
    <w:name w:val="RTF_Num 5 4"/>
    <w:rsid w:val="00E6675E"/>
    <w:rPr>
      <w:rFonts w:ascii="Times New Roman" w:eastAsia="Times New Roman" w:hAnsi="Times New Roman" w:cs="Times New Roman" w:hint="default"/>
    </w:rPr>
  </w:style>
  <w:style w:type="character" w:customStyle="1" w:styleId="RTFNum55">
    <w:name w:val="RTF_Num 5 5"/>
    <w:rsid w:val="00E6675E"/>
    <w:rPr>
      <w:rFonts w:ascii="Times New Roman" w:eastAsia="Times New Roman" w:hAnsi="Times New Roman" w:cs="Times New Roman" w:hint="default"/>
    </w:rPr>
  </w:style>
  <w:style w:type="character" w:customStyle="1" w:styleId="RTFNum56">
    <w:name w:val="RTF_Num 5 6"/>
    <w:rsid w:val="00E6675E"/>
    <w:rPr>
      <w:rFonts w:ascii="Times New Roman" w:eastAsia="Times New Roman" w:hAnsi="Times New Roman" w:cs="Times New Roman" w:hint="default"/>
    </w:rPr>
  </w:style>
  <w:style w:type="character" w:customStyle="1" w:styleId="RTFNum57">
    <w:name w:val="RTF_Num 5 7"/>
    <w:rsid w:val="00E6675E"/>
    <w:rPr>
      <w:rFonts w:ascii="Times New Roman" w:eastAsia="Times New Roman" w:hAnsi="Times New Roman" w:cs="Times New Roman" w:hint="default"/>
    </w:rPr>
  </w:style>
  <w:style w:type="character" w:customStyle="1" w:styleId="RTFNum58">
    <w:name w:val="RTF_Num 5 8"/>
    <w:rsid w:val="00E6675E"/>
    <w:rPr>
      <w:rFonts w:ascii="Times New Roman" w:eastAsia="Times New Roman" w:hAnsi="Times New Roman" w:cs="Times New Roman" w:hint="default"/>
    </w:rPr>
  </w:style>
  <w:style w:type="character" w:customStyle="1" w:styleId="RTFNum59">
    <w:name w:val="RTF_Num 5 9"/>
    <w:rsid w:val="00E6675E"/>
    <w:rPr>
      <w:rFonts w:ascii="Times New Roman" w:eastAsia="Times New Roman" w:hAnsi="Times New Roman" w:cs="Times New Roman" w:hint="default"/>
    </w:rPr>
  </w:style>
  <w:style w:type="character" w:customStyle="1" w:styleId="RTFNum61">
    <w:name w:val="RTF_Num 6 1"/>
    <w:rsid w:val="00E6675E"/>
    <w:rPr>
      <w:rFonts w:ascii="Times New Roman" w:eastAsia="Times New Roman" w:hAnsi="Times New Roman" w:cs="Times New Roman" w:hint="default"/>
    </w:rPr>
  </w:style>
  <w:style w:type="character" w:customStyle="1" w:styleId="RTFNum62">
    <w:name w:val="RTF_Num 6 2"/>
    <w:rsid w:val="00E6675E"/>
    <w:rPr>
      <w:rFonts w:ascii="Times New Roman" w:eastAsia="Times New Roman" w:hAnsi="Times New Roman" w:cs="Times New Roman" w:hint="default"/>
    </w:rPr>
  </w:style>
  <w:style w:type="character" w:customStyle="1" w:styleId="RTFNum63">
    <w:name w:val="RTF_Num 6 3"/>
    <w:rsid w:val="00E6675E"/>
    <w:rPr>
      <w:rFonts w:ascii="Times New Roman" w:eastAsia="Times New Roman" w:hAnsi="Times New Roman" w:cs="Times New Roman" w:hint="default"/>
    </w:rPr>
  </w:style>
  <w:style w:type="character" w:customStyle="1" w:styleId="RTFNum64">
    <w:name w:val="RTF_Num 6 4"/>
    <w:rsid w:val="00E6675E"/>
    <w:rPr>
      <w:rFonts w:ascii="Times New Roman" w:eastAsia="Times New Roman" w:hAnsi="Times New Roman" w:cs="Times New Roman" w:hint="default"/>
    </w:rPr>
  </w:style>
  <w:style w:type="character" w:customStyle="1" w:styleId="RTFNum65">
    <w:name w:val="RTF_Num 6 5"/>
    <w:rsid w:val="00E6675E"/>
    <w:rPr>
      <w:rFonts w:ascii="Times New Roman" w:eastAsia="Times New Roman" w:hAnsi="Times New Roman" w:cs="Times New Roman" w:hint="default"/>
    </w:rPr>
  </w:style>
  <w:style w:type="character" w:customStyle="1" w:styleId="RTFNum66">
    <w:name w:val="RTF_Num 6 6"/>
    <w:rsid w:val="00E6675E"/>
    <w:rPr>
      <w:rFonts w:ascii="Times New Roman" w:eastAsia="Times New Roman" w:hAnsi="Times New Roman" w:cs="Times New Roman" w:hint="default"/>
    </w:rPr>
  </w:style>
  <w:style w:type="character" w:customStyle="1" w:styleId="RTFNum67">
    <w:name w:val="RTF_Num 6 7"/>
    <w:rsid w:val="00E6675E"/>
    <w:rPr>
      <w:rFonts w:ascii="Times New Roman" w:eastAsia="Times New Roman" w:hAnsi="Times New Roman" w:cs="Times New Roman" w:hint="default"/>
    </w:rPr>
  </w:style>
  <w:style w:type="character" w:customStyle="1" w:styleId="RTFNum68">
    <w:name w:val="RTF_Num 6 8"/>
    <w:rsid w:val="00E6675E"/>
    <w:rPr>
      <w:rFonts w:ascii="Times New Roman" w:eastAsia="Times New Roman" w:hAnsi="Times New Roman" w:cs="Times New Roman" w:hint="default"/>
    </w:rPr>
  </w:style>
  <w:style w:type="character" w:customStyle="1" w:styleId="RTFNum69">
    <w:name w:val="RTF_Num 6 9"/>
    <w:rsid w:val="00E6675E"/>
    <w:rPr>
      <w:rFonts w:ascii="Times New Roman" w:eastAsia="Times New Roman" w:hAnsi="Times New Roman" w:cs="Times New Roman" w:hint="default"/>
    </w:rPr>
  </w:style>
  <w:style w:type="character" w:customStyle="1" w:styleId="RTFNum71">
    <w:name w:val="RTF_Num 7 1"/>
    <w:rsid w:val="00E6675E"/>
    <w:rPr>
      <w:rFonts w:ascii="Times New Roman" w:eastAsia="Times New Roman" w:hAnsi="Times New Roman" w:cs="Times New Roman" w:hint="default"/>
    </w:rPr>
  </w:style>
  <w:style w:type="character" w:customStyle="1" w:styleId="RTFNum72">
    <w:name w:val="RTF_Num 7 2"/>
    <w:rsid w:val="00E6675E"/>
    <w:rPr>
      <w:rFonts w:ascii="Times New Roman" w:eastAsia="Times New Roman" w:hAnsi="Times New Roman" w:cs="Times New Roman" w:hint="default"/>
    </w:rPr>
  </w:style>
  <w:style w:type="character" w:customStyle="1" w:styleId="RTFNum73">
    <w:name w:val="RTF_Num 7 3"/>
    <w:rsid w:val="00E6675E"/>
    <w:rPr>
      <w:rFonts w:ascii="Times New Roman" w:eastAsia="Times New Roman" w:hAnsi="Times New Roman" w:cs="Times New Roman" w:hint="default"/>
    </w:rPr>
  </w:style>
  <w:style w:type="character" w:customStyle="1" w:styleId="RTFNum74">
    <w:name w:val="RTF_Num 7 4"/>
    <w:rsid w:val="00E6675E"/>
    <w:rPr>
      <w:rFonts w:ascii="Times New Roman" w:eastAsia="Times New Roman" w:hAnsi="Times New Roman" w:cs="Times New Roman" w:hint="default"/>
    </w:rPr>
  </w:style>
  <w:style w:type="character" w:customStyle="1" w:styleId="RTFNum75">
    <w:name w:val="RTF_Num 7 5"/>
    <w:rsid w:val="00E6675E"/>
    <w:rPr>
      <w:rFonts w:ascii="Times New Roman" w:eastAsia="Times New Roman" w:hAnsi="Times New Roman" w:cs="Times New Roman" w:hint="default"/>
    </w:rPr>
  </w:style>
  <w:style w:type="character" w:customStyle="1" w:styleId="RTFNum76">
    <w:name w:val="RTF_Num 7 6"/>
    <w:rsid w:val="00E6675E"/>
    <w:rPr>
      <w:rFonts w:ascii="Times New Roman" w:eastAsia="Times New Roman" w:hAnsi="Times New Roman" w:cs="Times New Roman" w:hint="default"/>
    </w:rPr>
  </w:style>
  <w:style w:type="character" w:customStyle="1" w:styleId="RTFNum77">
    <w:name w:val="RTF_Num 7 7"/>
    <w:rsid w:val="00E6675E"/>
    <w:rPr>
      <w:rFonts w:ascii="Times New Roman" w:eastAsia="Times New Roman" w:hAnsi="Times New Roman" w:cs="Times New Roman" w:hint="default"/>
    </w:rPr>
  </w:style>
  <w:style w:type="character" w:customStyle="1" w:styleId="RTFNum78">
    <w:name w:val="RTF_Num 7 8"/>
    <w:rsid w:val="00E6675E"/>
    <w:rPr>
      <w:rFonts w:ascii="Times New Roman" w:eastAsia="Times New Roman" w:hAnsi="Times New Roman" w:cs="Times New Roman" w:hint="default"/>
    </w:rPr>
  </w:style>
  <w:style w:type="character" w:customStyle="1" w:styleId="RTFNum79">
    <w:name w:val="RTF_Num 7 9"/>
    <w:rsid w:val="00E6675E"/>
    <w:rPr>
      <w:rFonts w:ascii="Times New Roman" w:eastAsia="Times New Roman" w:hAnsi="Times New Roman" w:cs="Times New Roman" w:hint="default"/>
    </w:rPr>
  </w:style>
  <w:style w:type="character" w:customStyle="1" w:styleId="RTFNum81">
    <w:name w:val="RTF_Num 8 1"/>
    <w:rsid w:val="00E6675E"/>
    <w:rPr>
      <w:rFonts w:ascii="Times New Roman" w:eastAsia="Times New Roman" w:hAnsi="Times New Roman" w:cs="Times New Roman" w:hint="default"/>
    </w:rPr>
  </w:style>
  <w:style w:type="character" w:customStyle="1" w:styleId="RTFNum82">
    <w:name w:val="RTF_Num 8 2"/>
    <w:rsid w:val="00E6675E"/>
    <w:rPr>
      <w:rFonts w:ascii="Times New Roman" w:eastAsia="Times New Roman" w:hAnsi="Times New Roman" w:cs="Times New Roman" w:hint="default"/>
    </w:rPr>
  </w:style>
  <w:style w:type="character" w:customStyle="1" w:styleId="RTFNum83">
    <w:name w:val="RTF_Num 8 3"/>
    <w:rsid w:val="00E6675E"/>
    <w:rPr>
      <w:rFonts w:ascii="Times New Roman" w:eastAsia="Times New Roman" w:hAnsi="Times New Roman" w:cs="Times New Roman" w:hint="default"/>
    </w:rPr>
  </w:style>
  <w:style w:type="character" w:customStyle="1" w:styleId="RTFNum84">
    <w:name w:val="RTF_Num 8 4"/>
    <w:rsid w:val="00E6675E"/>
    <w:rPr>
      <w:rFonts w:ascii="Times New Roman" w:eastAsia="Times New Roman" w:hAnsi="Times New Roman" w:cs="Times New Roman" w:hint="default"/>
    </w:rPr>
  </w:style>
  <w:style w:type="character" w:customStyle="1" w:styleId="RTFNum85">
    <w:name w:val="RTF_Num 8 5"/>
    <w:rsid w:val="00E6675E"/>
    <w:rPr>
      <w:rFonts w:ascii="Times New Roman" w:eastAsia="Times New Roman" w:hAnsi="Times New Roman" w:cs="Times New Roman" w:hint="default"/>
    </w:rPr>
  </w:style>
  <w:style w:type="character" w:customStyle="1" w:styleId="RTFNum86">
    <w:name w:val="RTF_Num 8 6"/>
    <w:rsid w:val="00E6675E"/>
    <w:rPr>
      <w:rFonts w:ascii="Times New Roman" w:eastAsia="Times New Roman" w:hAnsi="Times New Roman" w:cs="Times New Roman" w:hint="default"/>
    </w:rPr>
  </w:style>
  <w:style w:type="character" w:customStyle="1" w:styleId="RTFNum87">
    <w:name w:val="RTF_Num 8 7"/>
    <w:rsid w:val="00E6675E"/>
    <w:rPr>
      <w:rFonts w:ascii="Times New Roman" w:eastAsia="Times New Roman" w:hAnsi="Times New Roman" w:cs="Times New Roman" w:hint="default"/>
    </w:rPr>
  </w:style>
  <w:style w:type="character" w:customStyle="1" w:styleId="RTFNum88">
    <w:name w:val="RTF_Num 8 8"/>
    <w:rsid w:val="00E6675E"/>
    <w:rPr>
      <w:rFonts w:ascii="Times New Roman" w:eastAsia="Times New Roman" w:hAnsi="Times New Roman" w:cs="Times New Roman" w:hint="default"/>
    </w:rPr>
  </w:style>
  <w:style w:type="character" w:customStyle="1" w:styleId="RTFNum89">
    <w:name w:val="RTF_Num 8 9"/>
    <w:rsid w:val="00E6675E"/>
    <w:rPr>
      <w:rFonts w:ascii="Times New Roman" w:eastAsia="Times New Roman" w:hAnsi="Times New Roman" w:cs="Times New Roman" w:hint="default"/>
    </w:rPr>
  </w:style>
  <w:style w:type="character" w:customStyle="1" w:styleId="RTFNum91">
    <w:name w:val="RTF_Num 9 1"/>
    <w:rsid w:val="00E6675E"/>
    <w:rPr>
      <w:rFonts w:ascii="Times New Roman" w:eastAsia="Times New Roman" w:hAnsi="Times New Roman" w:cs="Times New Roman" w:hint="default"/>
    </w:rPr>
  </w:style>
  <w:style w:type="character" w:customStyle="1" w:styleId="RTFNum92">
    <w:name w:val="RTF_Num 9 2"/>
    <w:rsid w:val="00E6675E"/>
    <w:rPr>
      <w:rFonts w:ascii="Times New Roman" w:eastAsia="Times New Roman" w:hAnsi="Times New Roman" w:cs="Times New Roman" w:hint="default"/>
    </w:rPr>
  </w:style>
  <w:style w:type="character" w:customStyle="1" w:styleId="RTFNum93">
    <w:name w:val="RTF_Num 9 3"/>
    <w:rsid w:val="00E6675E"/>
    <w:rPr>
      <w:rFonts w:ascii="Times New Roman" w:eastAsia="Times New Roman" w:hAnsi="Times New Roman" w:cs="Times New Roman" w:hint="default"/>
    </w:rPr>
  </w:style>
  <w:style w:type="character" w:customStyle="1" w:styleId="RTFNum94">
    <w:name w:val="RTF_Num 9 4"/>
    <w:rsid w:val="00E6675E"/>
    <w:rPr>
      <w:rFonts w:ascii="Times New Roman" w:eastAsia="Times New Roman" w:hAnsi="Times New Roman" w:cs="Times New Roman" w:hint="default"/>
    </w:rPr>
  </w:style>
  <w:style w:type="character" w:customStyle="1" w:styleId="RTFNum95">
    <w:name w:val="RTF_Num 9 5"/>
    <w:rsid w:val="00E6675E"/>
    <w:rPr>
      <w:rFonts w:ascii="Times New Roman" w:eastAsia="Times New Roman" w:hAnsi="Times New Roman" w:cs="Times New Roman" w:hint="default"/>
    </w:rPr>
  </w:style>
  <w:style w:type="character" w:customStyle="1" w:styleId="RTFNum96">
    <w:name w:val="RTF_Num 9 6"/>
    <w:rsid w:val="00E6675E"/>
    <w:rPr>
      <w:rFonts w:ascii="Times New Roman" w:eastAsia="Times New Roman" w:hAnsi="Times New Roman" w:cs="Times New Roman" w:hint="default"/>
    </w:rPr>
  </w:style>
  <w:style w:type="character" w:customStyle="1" w:styleId="RTFNum97">
    <w:name w:val="RTF_Num 9 7"/>
    <w:rsid w:val="00E6675E"/>
    <w:rPr>
      <w:rFonts w:ascii="Times New Roman" w:eastAsia="Times New Roman" w:hAnsi="Times New Roman" w:cs="Times New Roman" w:hint="default"/>
    </w:rPr>
  </w:style>
  <w:style w:type="character" w:customStyle="1" w:styleId="RTFNum98">
    <w:name w:val="RTF_Num 9 8"/>
    <w:rsid w:val="00E6675E"/>
    <w:rPr>
      <w:rFonts w:ascii="Times New Roman" w:eastAsia="Times New Roman" w:hAnsi="Times New Roman" w:cs="Times New Roman" w:hint="default"/>
    </w:rPr>
  </w:style>
  <w:style w:type="character" w:customStyle="1" w:styleId="RTFNum99">
    <w:name w:val="RTF_Num 9 9"/>
    <w:rsid w:val="00E6675E"/>
    <w:rPr>
      <w:rFonts w:ascii="Times New Roman" w:eastAsia="Times New Roman" w:hAnsi="Times New Roman" w:cs="Times New Roman" w:hint="default"/>
    </w:rPr>
  </w:style>
  <w:style w:type="character" w:customStyle="1" w:styleId="RTFNum101">
    <w:name w:val="RTF_Num 10 1"/>
    <w:rsid w:val="00E6675E"/>
    <w:rPr>
      <w:rFonts w:ascii="Times New Roman" w:eastAsia="Times New Roman" w:hAnsi="Times New Roman" w:cs="Times New Roman" w:hint="default"/>
    </w:rPr>
  </w:style>
  <w:style w:type="character" w:customStyle="1" w:styleId="RTFNum102">
    <w:name w:val="RTF_Num 10 2"/>
    <w:rsid w:val="00E6675E"/>
    <w:rPr>
      <w:rFonts w:ascii="Times New Roman" w:eastAsia="Times New Roman" w:hAnsi="Times New Roman" w:cs="Times New Roman" w:hint="default"/>
    </w:rPr>
  </w:style>
  <w:style w:type="character" w:customStyle="1" w:styleId="RTFNum103">
    <w:name w:val="RTF_Num 10 3"/>
    <w:rsid w:val="00E6675E"/>
    <w:rPr>
      <w:rFonts w:ascii="Times New Roman" w:eastAsia="Times New Roman" w:hAnsi="Times New Roman" w:cs="Times New Roman" w:hint="default"/>
    </w:rPr>
  </w:style>
  <w:style w:type="character" w:customStyle="1" w:styleId="RTFNum104">
    <w:name w:val="RTF_Num 10 4"/>
    <w:rsid w:val="00E6675E"/>
    <w:rPr>
      <w:rFonts w:ascii="Times New Roman" w:eastAsia="Times New Roman" w:hAnsi="Times New Roman" w:cs="Times New Roman" w:hint="default"/>
    </w:rPr>
  </w:style>
  <w:style w:type="character" w:customStyle="1" w:styleId="RTFNum105">
    <w:name w:val="RTF_Num 10 5"/>
    <w:rsid w:val="00E6675E"/>
    <w:rPr>
      <w:rFonts w:ascii="Times New Roman" w:eastAsia="Times New Roman" w:hAnsi="Times New Roman" w:cs="Times New Roman" w:hint="default"/>
    </w:rPr>
  </w:style>
  <w:style w:type="character" w:customStyle="1" w:styleId="RTFNum106">
    <w:name w:val="RTF_Num 10 6"/>
    <w:rsid w:val="00E6675E"/>
    <w:rPr>
      <w:rFonts w:ascii="Times New Roman" w:eastAsia="Times New Roman" w:hAnsi="Times New Roman" w:cs="Times New Roman" w:hint="default"/>
    </w:rPr>
  </w:style>
  <w:style w:type="character" w:customStyle="1" w:styleId="RTFNum107">
    <w:name w:val="RTF_Num 10 7"/>
    <w:rsid w:val="00E6675E"/>
    <w:rPr>
      <w:rFonts w:ascii="Times New Roman" w:eastAsia="Times New Roman" w:hAnsi="Times New Roman" w:cs="Times New Roman" w:hint="default"/>
    </w:rPr>
  </w:style>
  <w:style w:type="character" w:customStyle="1" w:styleId="RTFNum108">
    <w:name w:val="RTF_Num 10 8"/>
    <w:rsid w:val="00E6675E"/>
    <w:rPr>
      <w:rFonts w:ascii="Times New Roman" w:eastAsia="Times New Roman" w:hAnsi="Times New Roman" w:cs="Times New Roman" w:hint="default"/>
    </w:rPr>
  </w:style>
  <w:style w:type="character" w:customStyle="1" w:styleId="RTFNum109">
    <w:name w:val="RTF_Num 10 9"/>
    <w:rsid w:val="00E6675E"/>
    <w:rPr>
      <w:rFonts w:ascii="Times New Roman" w:eastAsia="Times New Roman" w:hAnsi="Times New Roman" w:cs="Times New Roman" w:hint="default"/>
    </w:rPr>
  </w:style>
  <w:style w:type="character" w:customStyle="1" w:styleId="RTFNum111">
    <w:name w:val="RTF_Num 11 1"/>
    <w:rsid w:val="00E6675E"/>
    <w:rPr>
      <w:rFonts w:ascii="Times New Roman" w:eastAsia="Times New Roman" w:hAnsi="Times New Roman" w:cs="Times New Roman" w:hint="default"/>
    </w:rPr>
  </w:style>
  <w:style w:type="character" w:customStyle="1" w:styleId="RTFNum112">
    <w:name w:val="RTF_Num 11 2"/>
    <w:rsid w:val="00E6675E"/>
    <w:rPr>
      <w:rFonts w:ascii="Times New Roman" w:eastAsia="Times New Roman" w:hAnsi="Times New Roman" w:cs="Times New Roman" w:hint="default"/>
    </w:rPr>
  </w:style>
  <w:style w:type="character" w:customStyle="1" w:styleId="RTFNum113">
    <w:name w:val="RTF_Num 11 3"/>
    <w:rsid w:val="00E6675E"/>
    <w:rPr>
      <w:rFonts w:ascii="Times New Roman" w:eastAsia="Times New Roman" w:hAnsi="Times New Roman" w:cs="Times New Roman" w:hint="default"/>
    </w:rPr>
  </w:style>
  <w:style w:type="character" w:customStyle="1" w:styleId="RTFNum114">
    <w:name w:val="RTF_Num 11 4"/>
    <w:rsid w:val="00E6675E"/>
    <w:rPr>
      <w:rFonts w:ascii="Times New Roman" w:eastAsia="Times New Roman" w:hAnsi="Times New Roman" w:cs="Times New Roman" w:hint="default"/>
    </w:rPr>
  </w:style>
  <w:style w:type="character" w:customStyle="1" w:styleId="RTFNum115">
    <w:name w:val="RTF_Num 11 5"/>
    <w:rsid w:val="00E6675E"/>
    <w:rPr>
      <w:rFonts w:ascii="Times New Roman" w:eastAsia="Times New Roman" w:hAnsi="Times New Roman" w:cs="Times New Roman" w:hint="default"/>
    </w:rPr>
  </w:style>
  <w:style w:type="character" w:customStyle="1" w:styleId="RTFNum116">
    <w:name w:val="RTF_Num 11 6"/>
    <w:rsid w:val="00E6675E"/>
    <w:rPr>
      <w:rFonts w:ascii="Times New Roman" w:eastAsia="Times New Roman" w:hAnsi="Times New Roman" w:cs="Times New Roman" w:hint="default"/>
    </w:rPr>
  </w:style>
  <w:style w:type="character" w:customStyle="1" w:styleId="RTFNum117">
    <w:name w:val="RTF_Num 11 7"/>
    <w:rsid w:val="00E6675E"/>
    <w:rPr>
      <w:rFonts w:ascii="Times New Roman" w:eastAsia="Times New Roman" w:hAnsi="Times New Roman" w:cs="Times New Roman" w:hint="default"/>
    </w:rPr>
  </w:style>
  <w:style w:type="character" w:customStyle="1" w:styleId="RTFNum118">
    <w:name w:val="RTF_Num 11 8"/>
    <w:rsid w:val="00E6675E"/>
    <w:rPr>
      <w:rFonts w:ascii="Times New Roman" w:eastAsia="Times New Roman" w:hAnsi="Times New Roman" w:cs="Times New Roman" w:hint="default"/>
    </w:rPr>
  </w:style>
  <w:style w:type="character" w:customStyle="1" w:styleId="RTFNum119">
    <w:name w:val="RTF_Num 11 9"/>
    <w:rsid w:val="00E6675E"/>
    <w:rPr>
      <w:rFonts w:ascii="Times New Roman" w:eastAsia="Times New Roman" w:hAnsi="Times New Roman" w:cs="Times New Roman" w:hint="default"/>
    </w:rPr>
  </w:style>
  <w:style w:type="character" w:customStyle="1" w:styleId="RTFNum121">
    <w:name w:val="RTF_Num 12 1"/>
    <w:rsid w:val="00E6675E"/>
    <w:rPr>
      <w:rFonts w:ascii="Times New Roman" w:eastAsia="Times New Roman" w:hAnsi="Times New Roman" w:cs="Times New Roman" w:hint="default"/>
    </w:rPr>
  </w:style>
  <w:style w:type="character" w:customStyle="1" w:styleId="RTFNum122">
    <w:name w:val="RTF_Num 12 2"/>
    <w:rsid w:val="00E6675E"/>
    <w:rPr>
      <w:rFonts w:ascii="Times New Roman" w:eastAsia="Times New Roman" w:hAnsi="Times New Roman" w:cs="Times New Roman" w:hint="default"/>
    </w:rPr>
  </w:style>
  <w:style w:type="character" w:customStyle="1" w:styleId="RTFNum123">
    <w:name w:val="RTF_Num 12 3"/>
    <w:rsid w:val="00E6675E"/>
    <w:rPr>
      <w:rFonts w:ascii="Times New Roman" w:eastAsia="Times New Roman" w:hAnsi="Times New Roman" w:cs="Times New Roman" w:hint="default"/>
    </w:rPr>
  </w:style>
  <w:style w:type="character" w:customStyle="1" w:styleId="RTFNum124">
    <w:name w:val="RTF_Num 12 4"/>
    <w:rsid w:val="00E6675E"/>
    <w:rPr>
      <w:rFonts w:ascii="Times New Roman" w:eastAsia="Times New Roman" w:hAnsi="Times New Roman" w:cs="Times New Roman" w:hint="default"/>
    </w:rPr>
  </w:style>
  <w:style w:type="character" w:customStyle="1" w:styleId="RTFNum125">
    <w:name w:val="RTF_Num 12 5"/>
    <w:rsid w:val="00E6675E"/>
    <w:rPr>
      <w:rFonts w:ascii="Times New Roman" w:eastAsia="Times New Roman" w:hAnsi="Times New Roman" w:cs="Times New Roman" w:hint="default"/>
    </w:rPr>
  </w:style>
  <w:style w:type="character" w:customStyle="1" w:styleId="RTFNum126">
    <w:name w:val="RTF_Num 12 6"/>
    <w:rsid w:val="00E6675E"/>
    <w:rPr>
      <w:rFonts w:ascii="Times New Roman" w:eastAsia="Times New Roman" w:hAnsi="Times New Roman" w:cs="Times New Roman" w:hint="default"/>
    </w:rPr>
  </w:style>
  <w:style w:type="character" w:customStyle="1" w:styleId="RTFNum127">
    <w:name w:val="RTF_Num 12 7"/>
    <w:rsid w:val="00E6675E"/>
    <w:rPr>
      <w:rFonts w:ascii="Times New Roman" w:eastAsia="Times New Roman" w:hAnsi="Times New Roman" w:cs="Times New Roman" w:hint="default"/>
    </w:rPr>
  </w:style>
  <w:style w:type="character" w:customStyle="1" w:styleId="RTFNum128">
    <w:name w:val="RTF_Num 12 8"/>
    <w:rsid w:val="00E6675E"/>
    <w:rPr>
      <w:rFonts w:ascii="Times New Roman" w:eastAsia="Times New Roman" w:hAnsi="Times New Roman" w:cs="Times New Roman" w:hint="default"/>
    </w:rPr>
  </w:style>
  <w:style w:type="character" w:customStyle="1" w:styleId="RTFNum129">
    <w:name w:val="RTF_Num 12 9"/>
    <w:rsid w:val="00E6675E"/>
    <w:rPr>
      <w:rFonts w:ascii="Times New Roman" w:eastAsia="Times New Roman" w:hAnsi="Times New Roman" w:cs="Times New Roman" w:hint="default"/>
    </w:rPr>
  </w:style>
  <w:style w:type="character" w:customStyle="1" w:styleId="RTFNum131">
    <w:name w:val="RTF_Num 13 1"/>
    <w:rsid w:val="00E6675E"/>
    <w:rPr>
      <w:rFonts w:ascii="Times New Roman" w:eastAsia="Times New Roman" w:hAnsi="Times New Roman" w:cs="Times New Roman" w:hint="default"/>
    </w:rPr>
  </w:style>
  <w:style w:type="character" w:customStyle="1" w:styleId="RTFNum132">
    <w:name w:val="RTF_Num 13 2"/>
    <w:rsid w:val="00E6675E"/>
    <w:rPr>
      <w:rFonts w:ascii="Times New Roman" w:eastAsia="Times New Roman" w:hAnsi="Times New Roman" w:cs="Times New Roman" w:hint="default"/>
    </w:rPr>
  </w:style>
  <w:style w:type="character" w:customStyle="1" w:styleId="RTFNum133">
    <w:name w:val="RTF_Num 13 3"/>
    <w:rsid w:val="00E6675E"/>
    <w:rPr>
      <w:rFonts w:ascii="Times New Roman" w:eastAsia="Times New Roman" w:hAnsi="Times New Roman" w:cs="Times New Roman" w:hint="default"/>
    </w:rPr>
  </w:style>
  <w:style w:type="character" w:customStyle="1" w:styleId="RTFNum134">
    <w:name w:val="RTF_Num 13 4"/>
    <w:rsid w:val="00E6675E"/>
    <w:rPr>
      <w:rFonts w:ascii="Times New Roman" w:eastAsia="Times New Roman" w:hAnsi="Times New Roman" w:cs="Times New Roman" w:hint="default"/>
    </w:rPr>
  </w:style>
  <w:style w:type="character" w:customStyle="1" w:styleId="RTFNum135">
    <w:name w:val="RTF_Num 13 5"/>
    <w:rsid w:val="00E6675E"/>
    <w:rPr>
      <w:rFonts w:ascii="Times New Roman" w:eastAsia="Times New Roman" w:hAnsi="Times New Roman" w:cs="Times New Roman" w:hint="default"/>
    </w:rPr>
  </w:style>
  <w:style w:type="character" w:customStyle="1" w:styleId="RTFNum136">
    <w:name w:val="RTF_Num 13 6"/>
    <w:rsid w:val="00E6675E"/>
    <w:rPr>
      <w:rFonts w:ascii="Times New Roman" w:eastAsia="Times New Roman" w:hAnsi="Times New Roman" w:cs="Times New Roman" w:hint="default"/>
    </w:rPr>
  </w:style>
  <w:style w:type="character" w:customStyle="1" w:styleId="RTFNum137">
    <w:name w:val="RTF_Num 13 7"/>
    <w:rsid w:val="00E6675E"/>
    <w:rPr>
      <w:rFonts w:ascii="Times New Roman" w:eastAsia="Times New Roman" w:hAnsi="Times New Roman" w:cs="Times New Roman" w:hint="default"/>
    </w:rPr>
  </w:style>
  <w:style w:type="character" w:customStyle="1" w:styleId="RTFNum138">
    <w:name w:val="RTF_Num 13 8"/>
    <w:rsid w:val="00E6675E"/>
    <w:rPr>
      <w:rFonts w:ascii="Times New Roman" w:eastAsia="Times New Roman" w:hAnsi="Times New Roman" w:cs="Times New Roman" w:hint="default"/>
    </w:rPr>
  </w:style>
  <w:style w:type="character" w:customStyle="1" w:styleId="RTFNum139">
    <w:name w:val="RTF_Num 13 9"/>
    <w:rsid w:val="00E6675E"/>
    <w:rPr>
      <w:rFonts w:ascii="Times New Roman" w:eastAsia="Times New Roman" w:hAnsi="Times New Roman" w:cs="Times New Roman" w:hint="default"/>
    </w:rPr>
  </w:style>
  <w:style w:type="character" w:customStyle="1" w:styleId="RTFNum141">
    <w:name w:val="RTF_Num 14 1"/>
    <w:rsid w:val="00E6675E"/>
    <w:rPr>
      <w:rFonts w:ascii="Times New Roman" w:eastAsia="Times New Roman" w:hAnsi="Times New Roman" w:cs="Times New Roman" w:hint="default"/>
    </w:rPr>
  </w:style>
  <w:style w:type="character" w:customStyle="1" w:styleId="RTFNum142">
    <w:name w:val="RTF_Num 14 2"/>
    <w:rsid w:val="00E6675E"/>
    <w:rPr>
      <w:rFonts w:ascii="Times New Roman" w:eastAsia="Times New Roman" w:hAnsi="Times New Roman" w:cs="Times New Roman" w:hint="default"/>
    </w:rPr>
  </w:style>
  <w:style w:type="character" w:customStyle="1" w:styleId="RTFNum143">
    <w:name w:val="RTF_Num 14 3"/>
    <w:rsid w:val="00E6675E"/>
    <w:rPr>
      <w:rFonts w:ascii="Times New Roman" w:eastAsia="Times New Roman" w:hAnsi="Times New Roman" w:cs="Times New Roman" w:hint="default"/>
    </w:rPr>
  </w:style>
  <w:style w:type="character" w:customStyle="1" w:styleId="RTFNum144">
    <w:name w:val="RTF_Num 14 4"/>
    <w:rsid w:val="00E6675E"/>
    <w:rPr>
      <w:rFonts w:ascii="Times New Roman" w:eastAsia="Times New Roman" w:hAnsi="Times New Roman" w:cs="Times New Roman" w:hint="default"/>
    </w:rPr>
  </w:style>
  <w:style w:type="character" w:customStyle="1" w:styleId="RTFNum145">
    <w:name w:val="RTF_Num 14 5"/>
    <w:rsid w:val="00E6675E"/>
    <w:rPr>
      <w:rFonts w:ascii="Times New Roman" w:eastAsia="Times New Roman" w:hAnsi="Times New Roman" w:cs="Times New Roman" w:hint="default"/>
    </w:rPr>
  </w:style>
  <w:style w:type="character" w:customStyle="1" w:styleId="RTFNum146">
    <w:name w:val="RTF_Num 14 6"/>
    <w:rsid w:val="00E6675E"/>
    <w:rPr>
      <w:rFonts w:ascii="Times New Roman" w:eastAsia="Times New Roman" w:hAnsi="Times New Roman" w:cs="Times New Roman" w:hint="default"/>
    </w:rPr>
  </w:style>
  <w:style w:type="character" w:customStyle="1" w:styleId="RTFNum147">
    <w:name w:val="RTF_Num 14 7"/>
    <w:rsid w:val="00E6675E"/>
    <w:rPr>
      <w:rFonts w:ascii="Times New Roman" w:eastAsia="Times New Roman" w:hAnsi="Times New Roman" w:cs="Times New Roman" w:hint="default"/>
    </w:rPr>
  </w:style>
  <w:style w:type="character" w:customStyle="1" w:styleId="RTFNum148">
    <w:name w:val="RTF_Num 14 8"/>
    <w:rsid w:val="00E6675E"/>
    <w:rPr>
      <w:rFonts w:ascii="Times New Roman" w:eastAsia="Times New Roman" w:hAnsi="Times New Roman" w:cs="Times New Roman" w:hint="default"/>
    </w:rPr>
  </w:style>
  <w:style w:type="character" w:customStyle="1" w:styleId="RTFNum149">
    <w:name w:val="RTF_Num 14 9"/>
    <w:rsid w:val="00E6675E"/>
    <w:rPr>
      <w:rFonts w:ascii="Times New Roman" w:eastAsia="Times New Roman" w:hAnsi="Times New Roman" w:cs="Times New Roman" w:hint="default"/>
    </w:rPr>
  </w:style>
  <w:style w:type="character" w:customStyle="1" w:styleId="RTFNum151">
    <w:name w:val="RTF_Num 15 1"/>
    <w:rsid w:val="00E6675E"/>
    <w:rPr>
      <w:rFonts w:ascii="Times New Roman" w:eastAsia="Times New Roman" w:hAnsi="Times New Roman" w:cs="Times New Roman" w:hint="default"/>
    </w:rPr>
  </w:style>
  <w:style w:type="character" w:customStyle="1" w:styleId="RTFNum152">
    <w:name w:val="RTF_Num 15 2"/>
    <w:rsid w:val="00E6675E"/>
    <w:rPr>
      <w:rFonts w:ascii="Times New Roman" w:eastAsia="Times New Roman" w:hAnsi="Times New Roman" w:cs="Times New Roman" w:hint="default"/>
    </w:rPr>
  </w:style>
  <w:style w:type="character" w:customStyle="1" w:styleId="RTFNum153">
    <w:name w:val="RTF_Num 15 3"/>
    <w:rsid w:val="00E6675E"/>
    <w:rPr>
      <w:rFonts w:ascii="Times New Roman" w:eastAsia="Times New Roman" w:hAnsi="Times New Roman" w:cs="Times New Roman" w:hint="default"/>
    </w:rPr>
  </w:style>
  <w:style w:type="character" w:customStyle="1" w:styleId="RTFNum154">
    <w:name w:val="RTF_Num 15 4"/>
    <w:rsid w:val="00E6675E"/>
    <w:rPr>
      <w:rFonts w:ascii="Times New Roman" w:eastAsia="Times New Roman" w:hAnsi="Times New Roman" w:cs="Times New Roman" w:hint="default"/>
    </w:rPr>
  </w:style>
  <w:style w:type="character" w:customStyle="1" w:styleId="RTFNum155">
    <w:name w:val="RTF_Num 15 5"/>
    <w:rsid w:val="00E6675E"/>
    <w:rPr>
      <w:rFonts w:ascii="Times New Roman" w:eastAsia="Times New Roman" w:hAnsi="Times New Roman" w:cs="Times New Roman" w:hint="default"/>
    </w:rPr>
  </w:style>
  <w:style w:type="character" w:customStyle="1" w:styleId="RTFNum156">
    <w:name w:val="RTF_Num 15 6"/>
    <w:rsid w:val="00E6675E"/>
    <w:rPr>
      <w:rFonts w:ascii="Times New Roman" w:eastAsia="Times New Roman" w:hAnsi="Times New Roman" w:cs="Times New Roman" w:hint="default"/>
    </w:rPr>
  </w:style>
  <w:style w:type="character" w:customStyle="1" w:styleId="RTFNum157">
    <w:name w:val="RTF_Num 15 7"/>
    <w:rsid w:val="00E6675E"/>
    <w:rPr>
      <w:rFonts w:ascii="Times New Roman" w:eastAsia="Times New Roman" w:hAnsi="Times New Roman" w:cs="Times New Roman" w:hint="default"/>
    </w:rPr>
  </w:style>
  <w:style w:type="character" w:customStyle="1" w:styleId="RTFNum158">
    <w:name w:val="RTF_Num 15 8"/>
    <w:rsid w:val="00E6675E"/>
    <w:rPr>
      <w:rFonts w:ascii="Times New Roman" w:eastAsia="Times New Roman" w:hAnsi="Times New Roman" w:cs="Times New Roman" w:hint="default"/>
    </w:rPr>
  </w:style>
  <w:style w:type="character" w:customStyle="1" w:styleId="RTFNum159">
    <w:name w:val="RTF_Num 15 9"/>
    <w:rsid w:val="00E6675E"/>
    <w:rPr>
      <w:rFonts w:ascii="Times New Roman" w:eastAsia="Times New Roman" w:hAnsi="Times New Roman" w:cs="Times New Roman" w:hint="default"/>
    </w:rPr>
  </w:style>
  <w:style w:type="character" w:customStyle="1" w:styleId="RTFNum161">
    <w:name w:val="RTF_Num 16 1"/>
    <w:rsid w:val="00E6675E"/>
    <w:rPr>
      <w:rFonts w:ascii="Times New Roman" w:eastAsia="Times New Roman" w:hAnsi="Times New Roman" w:cs="Times New Roman" w:hint="default"/>
    </w:rPr>
  </w:style>
  <w:style w:type="character" w:customStyle="1" w:styleId="RTFNum162">
    <w:name w:val="RTF_Num 16 2"/>
    <w:rsid w:val="00E6675E"/>
    <w:rPr>
      <w:rFonts w:ascii="Times New Roman" w:eastAsia="Times New Roman" w:hAnsi="Times New Roman" w:cs="Times New Roman" w:hint="default"/>
    </w:rPr>
  </w:style>
  <w:style w:type="character" w:customStyle="1" w:styleId="RTFNum163">
    <w:name w:val="RTF_Num 16 3"/>
    <w:rsid w:val="00E6675E"/>
    <w:rPr>
      <w:rFonts w:ascii="Times New Roman" w:eastAsia="Times New Roman" w:hAnsi="Times New Roman" w:cs="Times New Roman" w:hint="default"/>
    </w:rPr>
  </w:style>
  <w:style w:type="character" w:customStyle="1" w:styleId="RTFNum164">
    <w:name w:val="RTF_Num 16 4"/>
    <w:rsid w:val="00E6675E"/>
    <w:rPr>
      <w:rFonts w:ascii="Times New Roman" w:eastAsia="Times New Roman" w:hAnsi="Times New Roman" w:cs="Times New Roman" w:hint="default"/>
    </w:rPr>
  </w:style>
  <w:style w:type="character" w:customStyle="1" w:styleId="RTFNum165">
    <w:name w:val="RTF_Num 16 5"/>
    <w:rsid w:val="00E6675E"/>
    <w:rPr>
      <w:rFonts w:ascii="Times New Roman" w:eastAsia="Times New Roman" w:hAnsi="Times New Roman" w:cs="Times New Roman" w:hint="default"/>
    </w:rPr>
  </w:style>
  <w:style w:type="character" w:customStyle="1" w:styleId="RTFNum166">
    <w:name w:val="RTF_Num 16 6"/>
    <w:rsid w:val="00E6675E"/>
    <w:rPr>
      <w:rFonts w:ascii="Times New Roman" w:eastAsia="Times New Roman" w:hAnsi="Times New Roman" w:cs="Times New Roman" w:hint="default"/>
    </w:rPr>
  </w:style>
  <w:style w:type="character" w:customStyle="1" w:styleId="RTFNum167">
    <w:name w:val="RTF_Num 16 7"/>
    <w:rsid w:val="00E6675E"/>
    <w:rPr>
      <w:rFonts w:ascii="Times New Roman" w:eastAsia="Times New Roman" w:hAnsi="Times New Roman" w:cs="Times New Roman" w:hint="default"/>
    </w:rPr>
  </w:style>
  <w:style w:type="character" w:customStyle="1" w:styleId="RTFNum168">
    <w:name w:val="RTF_Num 16 8"/>
    <w:rsid w:val="00E6675E"/>
    <w:rPr>
      <w:rFonts w:ascii="Times New Roman" w:eastAsia="Times New Roman" w:hAnsi="Times New Roman" w:cs="Times New Roman" w:hint="default"/>
    </w:rPr>
  </w:style>
  <w:style w:type="character" w:customStyle="1" w:styleId="RTFNum169">
    <w:name w:val="RTF_Num 16 9"/>
    <w:rsid w:val="00E6675E"/>
    <w:rPr>
      <w:rFonts w:ascii="Times New Roman" w:eastAsia="Times New Roman" w:hAnsi="Times New Roman" w:cs="Times New Roman" w:hint="default"/>
    </w:rPr>
  </w:style>
  <w:style w:type="character" w:customStyle="1" w:styleId="RTFNum171">
    <w:name w:val="RTF_Num 17 1"/>
    <w:rsid w:val="00E6675E"/>
    <w:rPr>
      <w:rFonts w:ascii="Times New Roman" w:eastAsia="Times New Roman" w:hAnsi="Times New Roman" w:cs="Times New Roman" w:hint="default"/>
    </w:rPr>
  </w:style>
  <w:style w:type="character" w:customStyle="1" w:styleId="RTFNum172">
    <w:name w:val="RTF_Num 17 2"/>
    <w:rsid w:val="00E6675E"/>
    <w:rPr>
      <w:rFonts w:ascii="Times New Roman" w:eastAsia="Times New Roman" w:hAnsi="Times New Roman" w:cs="Times New Roman" w:hint="default"/>
    </w:rPr>
  </w:style>
  <w:style w:type="character" w:customStyle="1" w:styleId="RTFNum173">
    <w:name w:val="RTF_Num 17 3"/>
    <w:rsid w:val="00E6675E"/>
    <w:rPr>
      <w:rFonts w:ascii="Times New Roman" w:eastAsia="Times New Roman" w:hAnsi="Times New Roman" w:cs="Times New Roman" w:hint="default"/>
    </w:rPr>
  </w:style>
  <w:style w:type="character" w:customStyle="1" w:styleId="RTFNum174">
    <w:name w:val="RTF_Num 17 4"/>
    <w:rsid w:val="00E6675E"/>
    <w:rPr>
      <w:rFonts w:ascii="Times New Roman" w:eastAsia="Times New Roman" w:hAnsi="Times New Roman" w:cs="Times New Roman" w:hint="default"/>
    </w:rPr>
  </w:style>
  <w:style w:type="character" w:customStyle="1" w:styleId="RTFNum175">
    <w:name w:val="RTF_Num 17 5"/>
    <w:rsid w:val="00E6675E"/>
    <w:rPr>
      <w:rFonts w:ascii="Times New Roman" w:eastAsia="Times New Roman" w:hAnsi="Times New Roman" w:cs="Times New Roman" w:hint="default"/>
    </w:rPr>
  </w:style>
  <w:style w:type="character" w:customStyle="1" w:styleId="RTFNum176">
    <w:name w:val="RTF_Num 17 6"/>
    <w:rsid w:val="00E6675E"/>
    <w:rPr>
      <w:rFonts w:ascii="Times New Roman" w:eastAsia="Times New Roman" w:hAnsi="Times New Roman" w:cs="Times New Roman" w:hint="default"/>
    </w:rPr>
  </w:style>
  <w:style w:type="character" w:customStyle="1" w:styleId="RTFNum177">
    <w:name w:val="RTF_Num 17 7"/>
    <w:rsid w:val="00E6675E"/>
    <w:rPr>
      <w:rFonts w:ascii="Times New Roman" w:eastAsia="Times New Roman" w:hAnsi="Times New Roman" w:cs="Times New Roman" w:hint="default"/>
    </w:rPr>
  </w:style>
  <w:style w:type="character" w:customStyle="1" w:styleId="RTFNum178">
    <w:name w:val="RTF_Num 17 8"/>
    <w:rsid w:val="00E6675E"/>
    <w:rPr>
      <w:rFonts w:ascii="Times New Roman" w:eastAsia="Times New Roman" w:hAnsi="Times New Roman" w:cs="Times New Roman" w:hint="default"/>
    </w:rPr>
  </w:style>
  <w:style w:type="character" w:customStyle="1" w:styleId="RTFNum179">
    <w:name w:val="RTF_Num 17 9"/>
    <w:rsid w:val="00E6675E"/>
    <w:rPr>
      <w:rFonts w:ascii="Times New Roman" w:eastAsia="Times New Roman" w:hAnsi="Times New Roman" w:cs="Times New Roman" w:hint="default"/>
    </w:rPr>
  </w:style>
  <w:style w:type="character" w:customStyle="1" w:styleId="RTFNum181">
    <w:name w:val="RTF_Num 18 1"/>
    <w:rsid w:val="00E6675E"/>
    <w:rPr>
      <w:rFonts w:ascii="Times New Roman" w:eastAsia="Times New Roman" w:hAnsi="Times New Roman" w:cs="Times New Roman" w:hint="default"/>
    </w:rPr>
  </w:style>
  <w:style w:type="character" w:customStyle="1" w:styleId="RTFNum182">
    <w:name w:val="RTF_Num 18 2"/>
    <w:rsid w:val="00E6675E"/>
    <w:rPr>
      <w:rFonts w:ascii="Times New Roman" w:eastAsia="Times New Roman" w:hAnsi="Times New Roman" w:cs="Times New Roman" w:hint="default"/>
    </w:rPr>
  </w:style>
  <w:style w:type="character" w:customStyle="1" w:styleId="RTFNum183">
    <w:name w:val="RTF_Num 18 3"/>
    <w:rsid w:val="00E6675E"/>
    <w:rPr>
      <w:rFonts w:ascii="Times New Roman" w:eastAsia="Times New Roman" w:hAnsi="Times New Roman" w:cs="Times New Roman" w:hint="default"/>
    </w:rPr>
  </w:style>
  <w:style w:type="character" w:customStyle="1" w:styleId="RTFNum184">
    <w:name w:val="RTF_Num 18 4"/>
    <w:rsid w:val="00E6675E"/>
    <w:rPr>
      <w:rFonts w:ascii="Times New Roman" w:eastAsia="Times New Roman" w:hAnsi="Times New Roman" w:cs="Times New Roman" w:hint="default"/>
    </w:rPr>
  </w:style>
  <w:style w:type="character" w:customStyle="1" w:styleId="RTFNum185">
    <w:name w:val="RTF_Num 18 5"/>
    <w:rsid w:val="00E6675E"/>
    <w:rPr>
      <w:rFonts w:ascii="Times New Roman" w:eastAsia="Times New Roman" w:hAnsi="Times New Roman" w:cs="Times New Roman" w:hint="default"/>
    </w:rPr>
  </w:style>
  <w:style w:type="character" w:customStyle="1" w:styleId="RTFNum186">
    <w:name w:val="RTF_Num 18 6"/>
    <w:rsid w:val="00E6675E"/>
    <w:rPr>
      <w:rFonts w:ascii="Times New Roman" w:eastAsia="Times New Roman" w:hAnsi="Times New Roman" w:cs="Times New Roman" w:hint="default"/>
    </w:rPr>
  </w:style>
  <w:style w:type="character" w:customStyle="1" w:styleId="RTFNum187">
    <w:name w:val="RTF_Num 18 7"/>
    <w:rsid w:val="00E6675E"/>
    <w:rPr>
      <w:rFonts w:ascii="Times New Roman" w:eastAsia="Times New Roman" w:hAnsi="Times New Roman" w:cs="Times New Roman" w:hint="default"/>
    </w:rPr>
  </w:style>
  <w:style w:type="character" w:customStyle="1" w:styleId="RTFNum188">
    <w:name w:val="RTF_Num 18 8"/>
    <w:rsid w:val="00E6675E"/>
    <w:rPr>
      <w:rFonts w:ascii="Times New Roman" w:eastAsia="Times New Roman" w:hAnsi="Times New Roman" w:cs="Times New Roman" w:hint="default"/>
    </w:rPr>
  </w:style>
  <w:style w:type="character" w:customStyle="1" w:styleId="RTFNum189">
    <w:name w:val="RTF_Num 18 9"/>
    <w:rsid w:val="00E6675E"/>
    <w:rPr>
      <w:rFonts w:ascii="Times New Roman" w:eastAsia="Times New Roman" w:hAnsi="Times New Roman" w:cs="Times New Roman" w:hint="default"/>
    </w:rPr>
  </w:style>
  <w:style w:type="character" w:customStyle="1" w:styleId="RTFNum191">
    <w:name w:val="RTF_Num 19 1"/>
    <w:rsid w:val="00E6675E"/>
    <w:rPr>
      <w:rFonts w:ascii="Times New Roman" w:eastAsia="Times New Roman" w:hAnsi="Times New Roman" w:cs="Times New Roman" w:hint="default"/>
    </w:rPr>
  </w:style>
  <w:style w:type="character" w:customStyle="1" w:styleId="RTFNum192">
    <w:name w:val="RTF_Num 19 2"/>
    <w:rsid w:val="00E6675E"/>
    <w:rPr>
      <w:rFonts w:ascii="Times New Roman" w:eastAsia="Times New Roman" w:hAnsi="Times New Roman" w:cs="Times New Roman" w:hint="default"/>
    </w:rPr>
  </w:style>
  <w:style w:type="character" w:customStyle="1" w:styleId="RTFNum193">
    <w:name w:val="RTF_Num 19 3"/>
    <w:rsid w:val="00E6675E"/>
    <w:rPr>
      <w:rFonts w:ascii="Times New Roman" w:eastAsia="Times New Roman" w:hAnsi="Times New Roman" w:cs="Times New Roman" w:hint="default"/>
    </w:rPr>
  </w:style>
  <w:style w:type="character" w:customStyle="1" w:styleId="RTFNum194">
    <w:name w:val="RTF_Num 19 4"/>
    <w:rsid w:val="00E6675E"/>
    <w:rPr>
      <w:rFonts w:ascii="Times New Roman" w:eastAsia="Times New Roman" w:hAnsi="Times New Roman" w:cs="Times New Roman" w:hint="default"/>
    </w:rPr>
  </w:style>
  <w:style w:type="character" w:customStyle="1" w:styleId="RTFNum195">
    <w:name w:val="RTF_Num 19 5"/>
    <w:rsid w:val="00E6675E"/>
    <w:rPr>
      <w:rFonts w:ascii="Times New Roman" w:eastAsia="Times New Roman" w:hAnsi="Times New Roman" w:cs="Times New Roman" w:hint="default"/>
    </w:rPr>
  </w:style>
  <w:style w:type="character" w:customStyle="1" w:styleId="RTFNum196">
    <w:name w:val="RTF_Num 19 6"/>
    <w:rsid w:val="00E6675E"/>
    <w:rPr>
      <w:rFonts w:ascii="Times New Roman" w:eastAsia="Times New Roman" w:hAnsi="Times New Roman" w:cs="Times New Roman" w:hint="default"/>
    </w:rPr>
  </w:style>
  <w:style w:type="character" w:customStyle="1" w:styleId="RTFNum197">
    <w:name w:val="RTF_Num 19 7"/>
    <w:rsid w:val="00E6675E"/>
    <w:rPr>
      <w:rFonts w:ascii="Times New Roman" w:eastAsia="Times New Roman" w:hAnsi="Times New Roman" w:cs="Times New Roman" w:hint="default"/>
    </w:rPr>
  </w:style>
  <w:style w:type="character" w:customStyle="1" w:styleId="RTFNum198">
    <w:name w:val="RTF_Num 19 8"/>
    <w:rsid w:val="00E6675E"/>
    <w:rPr>
      <w:rFonts w:ascii="Times New Roman" w:eastAsia="Times New Roman" w:hAnsi="Times New Roman" w:cs="Times New Roman" w:hint="default"/>
    </w:rPr>
  </w:style>
  <w:style w:type="character" w:customStyle="1" w:styleId="RTFNum199">
    <w:name w:val="RTF_Num 19 9"/>
    <w:rsid w:val="00E6675E"/>
    <w:rPr>
      <w:rFonts w:ascii="Times New Roman" w:eastAsia="Times New Roman" w:hAnsi="Times New Roman" w:cs="Times New Roman" w:hint="default"/>
    </w:rPr>
  </w:style>
  <w:style w:type="character" w:customStyle="1" w:styleId="RTFNum201">
    <w:name w:val="RTF_Num 20 1"/>
    <w:rsid w:val="00E6675E"/>
    <w:rPr>
      <w:rFonts w:ascii="Times New Roman" w:eastAsia="SimSun" w:hAnsi="Times New Roman" w:cs="Times New Roman" w:hint="default"/>
    </w:rPr>
  </w:style>
  <w:style w:type="character" w:customStyle="1" w:styleId="RTFNum202">
    <w:name w:val="RTF_Num 20 2"/>
    <w:rsid w:val="00E6675E"/>
    <w:rPr>
      <w:rFonts w:ascii="Courier New" w:eastAsia="Courier New" w:hAnsi="Courier New" w:cs="Courier New" w:hint="default"/>
    </w:rPr>
  </w:style>
  <w:style w:type="character" w:customStyle="1" w:styleId="RTFNum203">
    <w:name w:val="RTF_Num 20 3"/>
    <w:rsid w:val="00E6675E"/>
    <w:rPr>
      <w:rFonts w:ascii="Wingdings" w:eastAsia="Wingdings" w:hAnsi="Wingdings" w:cs="Wingdings" w:hint="default"/>
    </w:rPr>
  </w:style>
  <w:style w:type="character" w:customStyle="1" w:styleId="RTFNum204">
    <w:name w:val="RTF_Num 20 4"/>
    <w:rsid w:val="00E6675E"/>
    <w:rPr>
      <w:rFonts w:ascii="Symbol" w:eastAsia="Symbol" w:hAnsi="Symbol" w:cs="Symbol" w:hint="default"/>
    </w:rPr>
  </w:style>
  <w:style w:type="character" w:customStyle="1" w:styleId="RTFNum205">
    <w:name w:val="RTF_Num 20 5"/>
    <w:rsid w:val="00E6675E"/>
    <w:rPr>
      <w:rFonts w:ascii="Courier New" w:eastAsia="Courier New" w:hAnsi="Courier New" w:cs="Courier New" w:hint="default"/>
    </w:rPr>
  </w:style>
  <w:style w:type="character" w:customStyle="1" w:styleId="RTFNum206">
    <w:name w:val="RTF_Num 20 6"/>
    <w:rsid w:val="00E6675E"/>
    <w:rPr>
      <w:rFonts w:ascii="Wingdings" w:eastAsia="Wingdings" w:hAnsi="Wingdings" w:cs="Wingdings" w:hint="default"/>
    </w:rPr>
  </w:style>
  <w:style w:type="character" w:customStyle="1" w:styleId="RTFNum207">
    <w:name w:val="RTF_Num 20 7"/>
    <w:rsid w:val="00E6675E"/>
    <w:rPr>
      <w:rFonts w:ascii="Symbol" w:eastAsia="Symbol" w:hAnsi="Symbol" w:cs="Symbol" w:hint="default"/>
    </w:rPr>
  </w:style>
  <w:style w:type="character" w:customStyle="1" w:styleId="RTFNum208">
    <w:name w:val="RTF_Num 20 8"/>
    <w:rsid w:val="00E6675E"/>
    <w:rPr>
      <w:rFonts w:ascii="Courier New" w:eastAsia="Courier New" w:hAnsi="Courier New" w:cs="Courier New" w:hint="default"/>
    </w:rPr>
  </w:style>
  <w:style w:type="character" w:customStyle="1" w:styleId="RTFNum209">
    <w:name w:val="RTF_Num 20 9"/>
    <w:rsid w:val="00E6675E"/>
    <w:rPr>
      <w:rFonts w:ascii="Wingdings" w:eastAsia="Wingdings" w:hAnsi="Wingdings" w:cs="Wingdings" w:hint="default"/>
    </w:rPr>
  </w:style>
  <w:style w:type="character" w:customStyle="1" w:styleId="RTFNum211">
    <w:name w:val="RTF_Num 21 1"/>
    <w:rsid w:val="00E6675E"/>
    <w:rPr>
      <w:rFonts w:ascii="Times New Roman" w:eastAsia="Times New Roman" w:hAnsi="Times New Roman" w:cs="Times New Roman" w:hint="default"/>
    </w:rPr>
  </w:style>
  <w:style w:type="character" w:customStyle="1" w:styleId="RTFNum212">
    <w:name w:val="RTF_Num 21 2"/>
    <w:rsid w:val="00E6675E"/>
    <w:rPr>
      <w:rFonts w:ascii="Times New Roman" w:eastAsia="Times New Roman" w:hAnsi="Times New Roman" w:cs="Times New Roman" w:hint="default"/>
    </w:rPr>
  </w:style>
  <w:style w:type="character" w:customStyle="1" w:styleId="RTFNum213">
    <w:name w:val="RTF_Num 21 3"/>
    <w:rsid w:val="00E6675E"/>
    <w:rPr>
      <w:rFonts w:ascii="Times New Roman" w:eastAsia="Times New Roman" w:hAnsi="Times New Roman" w:cs="Times New Roman" w:hint="default"/>
    </w:rPr>
  </w:style>
  <w:style w:type="character" w:customStyle="1" w:styleId="RTFNum214">
    <w:name w:val="RTF_Num 21 4"/>
    <w:rsid w:val="00E6675E"/>
    <w:rPr>
      <w:rFonts w:ascii="Times New Roman" w:eastAsia="Times New Roman" w:hAnsi="Times New Roman" w:cs="Times New Roman" w:hint="default"/>
    </w:rPr>
  </w:style>
  <w:style w:type="character" w:customStyle="1" w:styleId="RTFNum215">
    <w:name w:val="RTF_Num 21 5"/>
    <w:rsid w:val="00E6675E"/>
    <w:rPr>
      <w:rFonts w:ascii="Times New Roman" w:eastAsia="Times New Roman" w:hAnsi="Times New Roman" w:cs="Times New Roman" w:hint="default"/>
    </w:rPr>
  </w:style>
  <w:style w:type="character" w:customStyle="1" w:styleId="RTFNum216">
    <w:name w:val="RTF_Num 21 6"/>
    <w:rsid w:val="00E6675E"/>
    <w:rPr>
      <w:rFonts w:ascii="Times New Roman" w:eastAsia="Times New Roman" w:hAnsi="Times New Roman" w:cs="Times New Roman" w:hint="default"/>
    </w:rPr>
  </w:style>
  <w:style w:type="character" w:customStyle="1" w:styleId="RTFNum217">
    <w:name w:val="RTF_Num 21 7"/>
    <w:rsid w:val="00E6675E"/>
    <w:rPr>
      <w:rFonts w:ascii="Times New Roman" w:eastAsia="Times New Roman" w:hAnsi="Times New Roman" w:cs="Times New Roman" w:hint="default"/>
    </w:rPr>
  </w:style>
  <w:style w:type="character" w:customStyle="1" w:styleId="RTFNum218">
    <w:name w:val="RTF_Num 21 8"/>
    <w:rsid w:val="00E6675E"/>
    <w:rPr>
      <w:rFonts w:ascii="Times New Roman" w:eastAsia="Times New Roman" w:hAnsi="Times New Roman" w:cs="Times New Roman" w:hint="default"/>
    </w:rPr>
  </w:style>
  <w:style w:type="character" w:customStyle="1" w:styleId="RTFNum219">
    <w:name w:val="RTF_Num 21 9"/>
    <w:rsid w:val="00E6675E"/>
    <w:rPr>
      <w:rFonts w:ascii="Times New Roman" w:eastAsia="Times New Roman" w:hAnsi="Times New Roman" w:cs="Times New Roman" w:hint="default"/>
    </w:rPr>
  </w:style>
  <w:style w:type="character" w:customStyle="1" w:styleId="RTFNum221">
    <w:name w:val="RTF_Num 22 1"/>
    <w:rsid w:val="00E6675E"/>
    <w:rPr>
      <w:rFonts w:ascii="Times New Roman" w:eastAsia="Times New Roman" w:hAnsi="Times New Roman" w:cs="Times New Roman" w:hint="default"/>
    </w:rPr>
  </w:style>
  <w:style w:type="character" w:customStyle="1" w:styleId="RTFNum222">
    <w:name w:val="RTF_Num 22 2"/>
    <w:rsid w:val="00E6675E"/>
    <w:rPr>
      <w:rFonts w:ascii="Times New Roman" w:eastAsia="Times New Roman" w:hAnsi="Times New Roman" w:cs="Times New Roman" w:hint="default"/>
    </w:rPr>
  </w:style>
  <w:style w:type="character" w:customStyle="1" w:styleId="RTFNum223">
    <w:name w:val="RTF_Num 22 3"/>
    <w:rsid w:val="00E6675E"/>
    <w:rPr>
      <w:rFonts w:ascii="Times New Roman" w:eastAsia="Times New Roman" w:hAnsi="Times New Roman" w:cs="Times New Roman" w:hint="default"/>
    </w:rPr>
  </w:style>
  <w:style w:type="character" w:customStyle="1" w:styleId="RTFNum224">
    <w:name w:val="RTF_Num 22 4"/>
    <w:rsid w:val="00E6675E"/>
    <w:rPr>
      <w:rFonts w:ascii="Times New Roman" w:eastAsia="Times New Roman" w:hAnsi="Times New Roman" w:cs="Times New Roman" w:hint="default"/>
    </w:rPr>
  </w:style>
  <w:style w:type="character" w:customStyle="1" w:styleId="RTFNum225">
    <w:name w:val="RTF_Num 22 5"/>
    <w:rsid w:val="00E6675E"/>
    <w:rPr>
      <w:rFonts w:ascii="Times New Roman" w:eastAsia="Times New Roman" w:hAnsi="Times New Roman" w:cs="Times New Roman" w:hint="default"/>
    </w:rPr>
  </w:style>
  <w:style w:type="character" w:customStyle="1" w:styleId="RTFNum226">
    <w:name w:val="RTF_Num 22 6"/>
    <w:rsid w:val="00E6675E"/>
    <w:rPr>
      <w:rFonts w:ascii="Times New Roman" w:eastAsia="Times New Roman" w:hAnsi="Times New Roman" w:cs="Times New Roman" w:hint="default"/>
    </w:rPr>
  </w:style>
  <w:style w:type="character" w:customStyle="1" w:styleId="RTFNum227">
    <w:name w:val="RTF_Num 22 7"/>
    <w:rsid w:val="00E6675E"/>
    <w:rPr>
      <w:rFonts w:ascii="Times New Roman" w:eastAsia="Times New Roman" w:hAnsi="Times New Roman" w:cs="Times New Roman" w:hint="default"/>
    </w:rPr>
  </w:style>
  <w:style w:type="character" w:customStyle="1" w:styleId="RTFNum228">
    <w:name w:val="RTF_Num 22 8"/>
    <w:rsid w:val="00E6675E"/>
    <w:rPr>
      <w:rFonts w:ascii="Times New Roman" w:eastAsia="Times New Roman" w:hAnsi="Times New Roman" w:cs="Times New Roman" w:hint="default"/>
    </w:rPr>
  </w:style>
  <w:style w:type="character" w:customStyle="1" w:styleId="RTFNum229">
    <w:name w:val="RTF_Num 22 9"/>
    <w:rsid w:val="00E6675E"/>
    <w:rPr>
      <w:rFonts w:ascii="Times New Roman" w:eastAsia="Times New Roman" w:hAnsi="Times New Roman" w:cs="Times New Roman" w:hint="default"/>
    </w:rPr>
  </w:style>
  <w:style w:type="character" w:customStyle="1" w:styleId="RTFNum231">
    <w:name w:val="RTF_Num 23 1"/>
    <w:rsid w:val="00E6675E"/>
    <w:rPr>
      <w:rFonts w:ascii="Times New Roman" w:eastAsia="Times New Roman" w:hAnsi="Times New Roman" w:cs="Times New Roman" w:hint="default"/>
    </w:rPr>
  </w:style>
  <w:style w:type="character" w:customStyle="1" w:styleId="RTFNum232">
    <w:name w:val="RTF_Num 23 2"/>
    <w:rsid w:val="00E6675E"/>
    <w:rPr>
      <w:rFonts w:ascii="Times New Roman" w:eastAsia="Times New Roman" w:hAnsi="Times New Roman" w:cs="Times New Roman" w:hint="default"/>
    </w:rPr>
  </w:style>
  <w:style w:type="character" w:customStyle="1" w:styleId="RTFNum233">
    <w:name w:val="RTF_Num 23 3"/>
    <w:rsid w:val="00E6675E"/>
    <w:rPr>
      <w:rFonts w:ascii="Times New Roman" w:eastAsia="Times New Roman" w:hAnsi="Times New Roman" w:cs="Times New Roman" w:hint="default"/>
    </w:rPr>
  </w:style>
  <w:style w:type="character" w:customStyle="1" w:styleId="RTFNum234">
    <w:name w:val="RTF_Num 23 4"/>
    <w:rsid w:val="00E6675E"/>
    <w:rPr>
      <w:rFonts w:ascii="Times New Roman" w:eastAsia="Times New Roman" w:hAnsi="Times New Roman" w:cs="Times New Roman" w:hint="default"/>
    </w:rPr>
  </w:style>
  <w:style w:type="character" w:customStyle="1" w:styleId="RTFNum235">
    <w:name w:val="RTF_Num 23 5"/>
    <w:rsid w:val="00E6675E"/>
    <w:rPr>
      <w:rFonts w:ascii="Times New Roman" w:eastAsia="Times New Roman" w:hAnsi="Times New Roman" w:cs="Times New Roman" w:hint="default"/>
    </w:rPr>
  </w:style>
  <w:style w:type="character" w:customStyle="1" w:styleId="RTFNum236">
    <w:name w:val="RTF_Num 23 6"/>
    <w:rsid w:val="00E6675E"/>
    <w:rPr>
      <w:rFonts w:ascii="Times New Roman" w:eastAsia="Times New Roman" w:hAnsi="Times New Roman" w:cs="Times New Roman" w:hint="default"/>
    </w:rPr>
  </w:style>
  <w:style w:type="character" w:customStyle="1" w:styleId="RTFNum237">
    <w:name w:val="RTF_Num 23 7"/>
    <w:rsid w:val="00E6675E"/>
    <w:rPr>
      <w:rFonts w:ascii="Times New Roman" w:eastAsia="Times New Roman" w:hAnsi="Times New Roman" w:cs="Times New Roman" w:hint="default"/>
    </w:rPr>
  </w:style>
  <w:style w:type="character" w:customStyle="1" w:styleId="RTFNum238">
    <w:name w:val="RTF_Num 23 8"/>
    <w:rsid w:val="00E6675E"/>
    <w:rPr>
      <w:rFonts w:ascii="Times New Roman" w:eastAsia="Times New Roman" w:hAnsi="Times New Roman" w:cs="Times New Roman" w:hint="default"/>
    </w:rPr>
  </w:style>
  <w:style w:type="character" w:customStyle="1" w:styleId="RTFNum239">
    <w:name w:val="RTF_Num 23 9"/>
    <w:rsid w:val="00E6675E"/>
    <w:rPr>
      <w:rFonts w:ascii="Times New Roman" w:eastAsia="Times New Roman" w:hAnsi="Times New Roman" w:cs="Times New Roman" w:hint="default"/>
    </w:rPr>
  </w:style>
  <w:style w:type="character" w:customStyle="1" w:styleId="RTFNum241">
    <w:name w:val="RTF_Num 24 1"/>
    <w:rsid w:val="00E6675E"/>
    <w:rPr>
      <w:rFonts w:ascii="Times New Roman" w:eastAsia="Times New Roman" w:hAnsi="Times New Roman" w:cs="Times New Roman" w:hint="default"/>
    </w:rPr>
  </w:style>
  <w:style w:type="character" w:customStyle="1" w:styleId="RTFNum242">
    <w:name w:val="RTF_Num 24 2"/>
    <w:rsid w:val="00E6675E"/>
    <w:rPr>
      <w:rFonts w:ascii="Times New Roman" w:eastAsia="Times New Roman" w:hAnsi="Times New Roman" w:cs="Times New Roman" w:hint="default"/>
    </w:rPr>
  </w:style>
  <w:style w:type="character" w:customStyle="1" w:styleId="RTFNum243">
    <w:name w:val="RTF_Num 24 3"/>
    <w:rsid w:val="00E6675E"/>
    <w:rPr>
      <w:rFonts w:ascii="Times New Roman" w:eastAsia="Times New Roman" w:hAnsi="Times New Roman" w:cs="Times New Roman" w:hint="default"/>
    </w:rPr>
  </w:style>
  <w:style w:type="character" w:customStyle="1" w:styleId="RTFNum244">
    <w:name w:val="RTF_Num 24 4"/>
    <w:rsid w:val="00E6675E"/>
    <w:rPr>
      <w:rFonts w:ascii="Times New Roman" w:eastAsia="Times New Roman" w:hAnsi="Times New Roman" w:cs="Times New Roman" w:hint="default"/>
    </w:rPr>
  </w:style>
  <w:style w:type="character" w:customStyle="1" w:styleId="RTFNum245">
    <w:name w:val="RTF_Num 24 5"/>
    <w:rsid w:val="00E6675E"/>
    <w:rPr>
      <w:rFonts w:ascii="Times New Roman" w:eastAsia="Times New Roman" w:hAnsi="Times New Roman" w:cs="Times New Roman" w:hint="default"/>
    </w:rPr>
  </w:style>
  <w:style w:type="character" w:customStyle="1" w:styleId="RTFNum246">
    <w:name w:val="RTF_Num 24 6"/>
    <w:rsid w:val="00E6675E"/>
    <w:rPr>
      <w:rFonts w:ascii="Times New Roman" w:eastAsia="Times New Roman" w:hAnsi="Times New Roman" w:cs="Times New Roman" w:hint="default"/>
    </w:rPr>
  </w:style>
  <w:style w:type="character" w:customStyle="1" w:styleId="RTFNum247">
    <w:name w:val="RTF_Num 24 7"/>
    <w:rsid w:val="00E6675E"/>
    <w:rPr>
      <w:rFonts w:ascii="Times New Roman" w:eastAsia="Times New Roman" w:hAnsi="Times New Roman" w:cs="Times New Roman" w:hint="default"/>
    </w:rPr>
  </w:style>
  <w:style w:type="character" w:customStyle="1" w:styleId="RTFNum248">
    <w:name w:val="RTF_Num 24 8"/>
    <w:rsid w:val="00E6675E"/>
    <w:rPr>
      <w:rFonts w:ascii="Times New Roman" w:eastAsia="Times New Roman" w:hAnsi="Times New Roman" w:cs="Times New Roman" w:hint="default"/>
    </w:rPr>
  </w:style>
  <w:style w:type="character" w:customStyle="1" w:styleId="RTFNum249">
    <w:name w:val="RTF_Num 24 9"/>
    <w:rsid w:val="00E6675E"/>
    <w:rPr>
      <w:rFonts w:ascii="Times New Roman" w:eastAsia="Times New Roman" w:hAnsi="Times New Roman" w:cs="Times New Roman" w:hint="default"/>
    </w:rPr>
  </w:style>
  <w:style w:type="character" w:customStyle="1" w:styleId="RTFNum251">
    <w:name w:val="RTF_Num 25 1"/>
    <w:rsid w:val="00E6675E"/>
    <w:rPr>
      <w:rFonts w:ascii="Times New Roman" w:eastAsia="Times New Roman" w:hAnsi="Times New Roman" w:cs="Times New Roman" w:hint="default"/>
    </w:rPr>
  </w:style>
  <w:style w:type="character" w:customStyle="1" w:styleId="RTFNum252">
    <w:name w:val="RTF_Num 25 2"/>
    <w:rsid w:val="00E6675E"/>
    <w:rPr>
      <w:rFonts w:ascii="Times New Roman" w:eastAsia="Times New Roman" w:hAnsi="Times New Roman" w:cs="Times New Roman" w:hint="default"/>
    </w:rPr>
  </w:style>
  <w:style w:type="character" w:customStyle="1" w:styleId="RTFNum253">
    <w:name w:val="RTF_Num 25 3"/>
    <w:rsid w:val="00E6675E"/>
    <w:rPr>
      <w:rFonts w:ascii="Times New Roman" w:eastAsia="Times New Roman" w:hAnsi="Times New Roman" w:cs="Times New Roman" w:hint="default"/>
    </w:rPr>
  </w:style>
  <w:style w:type="character" w:customStyle="1" w:styleId="RTFNum254">
    <w:name w:val="RTF_Num 25 4"/>
    <w:rsid w:val="00E6675E"/>
    <w:rPr>
      <w:rFonts w:ascii="Times New Roman" w:eastAsia="Times New Roman" w:hAnsi="Times New Roman" w:cs="Times New Roman" w:hint="default"/>
    </w:rPr>
  </w:style>
  <w:style w:type="character" w:customStyle="1" w:styleId="RTFNum255">
    <w:name w:val="RTF_Num 25 5"/>
    <w:rsid w:val="00E6675E"/>
    <w:rPr>
      <w:rFonts w:ascii="Times New Roman" w:eastAsia="Times New Roman" w:hAnsi="Times New Roman" w:cs="Times New Roman" w:hint="default"/>
    </w:rPr>
  </w:style>
  <w:style w:type="character" w:customStyle="1" w:styleId="RTFNum256">
    <w:name w:val="RTF_Num 25 6"/>
    <w:rsid w:val="00E6675E"/>
    <w:rPr>
      <w:rFonts w:ascii="Times New Roman" w:eastAsia="Times New Roman" w:hAnsi="Times New Roman" w:cs="Times New Roman" w:hint="default"/>
    </w:rPr>
  </w:style>
  <w:style w:type="character" w:customStyle="1" w:styleId="RTFNum257">
    <w:name w:val="RTF_Num 25 7"/>
    <w:rsid w:val="00E6675E"/>
    <w:rPr>
      <w:rFonts w:ascii="Times New Roman" w:eastAsia="Times New Roman" w:hAnsi="Times New Roman" w:cs="Times New Roman" w:hint="default"/>
    </w:rPr>
  </w:style>
  <w:style w:type="character" w:customStyle="1" w:styleId="RTFNum258">
    <w:name w:val="RTF_Num 25 8"/>
    <w:rsid w:val="00E6675E"/>
    <w:rPr>
      <w:rFonts w:ascii="Times New Roman" w:eastAsia="Times New Roman" w:hAnsi="Times New Roman" w:cs="Times New Roman" w:hint="default"/>
    </w:rPr>
  </w:style>
  <w:style w:type="character" w:customStyle="1" w:styleId="RTFNum259">
    <w:name w:val="RTF_Num 25 9"/>
    <w:rsid w:val="00E6675E"/>
    <w:rPr>
      <w:rFonts w:ascii="Times New Roman" w:eastAsia="Times New Roman" w:hAnsi="Times New Roman" w:cs="Times New Roman" w:hint="default"/>
    </w:rPr>
  </w:style>
  <w:style w:type="character" w:customStyle="1" w:styleId="RTFNum261">
    <w:name w:val="RTF_Num 26 1"/>
    <w:rsid w:val="00E6675E"/>
    <w:rPr>
      <w:rFonts w:ascii="Times New Roman" w:eastAsia="Times New Roman" w:hAnsi="Times New Roman" w:cs="Times New Roman" w:hint="default"/>
    </w:rPr>
  </w:style>
  <w:style w:type="character" w:customStyle="1" w:styleId="RTFNum262">
    <w:name w:val="RTF_Num 26 2"/>
    <w:rsid w:val="00E6675E"/>
    <w:rPr>
      <w:rFonts w:ascii="Times New Roman" w:eastAsia="Times New Roman" w:hAnsi="Times New Roman" w:cs="Times New Roman" w:hint="default"/>
    </w:rPr>
  </w:style>
  <w:style w:type="character" w:customStyle="1" w:styleId="RTFNum263">
    <w:name w:val="RTF_Num 26 3"/>
    <w:rsid w:val="00E6675E"/>
    <w:rPr>
      <w:rFonts w:ascii="Times New Roman" w:eastAsia="Times New Roman" w:hAnsi="Times New Roman" w:cs="Times New Roman" w:hint="default"/>
    </w:rPr>
  </w:style>
  <w:style w:type="character" w:customStyle="1" w:styleId="RTFNum264">
    <w:name w:val="RTF_Num 26 4"/>
    <w:rsid w:val="00E6675E"/>
    <w:rPr>
      <w:rFonts w:ascii="Times New Roman" w:eastAsia="Times New Roman" w:hAnsi="Times New Roman" w:cs="Times New Roman" w:hint="default"/>
    </w:rPr>
  </w:style>
  <w:style w:type="character" w:customStyle="1" w:styleId="RTFNum265">
    <w:name w:val="RTF_Num 26 5"/>
    <w:rsid w:val="00E6675E"/>
    <w:rPr>
      <w:rFonts w:ascii="Times New Roman" w:eastAsia="Times New Roman" w:hAnsi="Times New Roman" w:cs="Times New Roman" w:hint="default"/>
    </w:rPr>
  </w:style>
  <w:style w:type="character" w:customStyle="1" w:styleId="RTFNum266">
    <w:name w:val="RTF_Num 26 6"/>
    <w:rsid w:val="00E6675E"/>
    <w:rPr>
      <w:rFonts w:ascii="Times New Roman" w:eastAsia="Times New Roman" w:hAnsi="Times New Roman" w:cs="Times New Roman" w:hint="default"/>
    </w:rPr>
  </w:style>
  <w:style w:type="character" w:customStyle="1" w:styleId="RTFNum267">
    <w:name w:val="RTF_Num 26 7"/>
    <w:rsid w:val="00E6675E"/>
    <w:rPr>
      <w:rFonts w:ascii="Times New Roman" w:eastAsia="Times New Roman" w:hAnsi="Times New Roman" w:cs="Times New Roman" w:hint="default"/>
    </w:rPr>
  </w:style>
  <w:style w:type="character" w:customStyle="1" w:styleId="RTFNum268">
    <w:name w:val="RTF_Num 26 8"/>
    <w:rsid w:val="00E6675E"/>
    <w:rPr>
      <w:rFonts w:ascii="Times New Roman" w:eastAsia="Times New Roman" w:hAnsi="Times New Roman" w:cs="Times New Roman" w:hint="default"/>
    </w:rPr>
  </w:style>
  <w:style w:type="character" w:customStyle="1" w:styleId="RTFNum269">
    <w:name w:val="RTF_Num 26 9"/>
    <w:rsid w:val="00E6675E"/>
    <w:rPr>
      <w:rFonts w:ascii="Times New Roman" w:eastAsia="Times New Roman" w:hAnsi="Times New Roman" w:cs="Times New Roman" w:hint="default"/>
    </w:rPr>
  </w:style>
  <w:style w:type="character" w:customStyle="1" w:styleId="RTFNum271">
    <w:name w:val="RTF_Num 27 1"/>
    <w:rsid w:val="00E6675E"/>
    <w:rPr>
      <w:rFonts w:ascii="Times New Roman" w:eastAsia="Times New Roman" w:hAnsi="Times New Roman" w:cs="Times New Roman" w:hint="default"/>
    </w:rPr>
  </w:style>
  <w:style w:type="character" w:customStyle="1" w:styleId="RTFNum272">
    <w:name w:val="RTF_Num 27 2"/>
    <w:rsid w:val="00E6675E"/>
    <w:rPr>
      <w:rFonts w:ascii="Times New Roman" w:eastAsia="Times New Roman" w:hAnsi="Times New Roman" w:cs="Times New Roman" w:hint="default"/>
    </w:rPr>
  </w:style>
  <w:style w:type="character" w:customStyle="1" w:styleId="RTFNum273">
    <w:name w:val="RTF_Num 27 3"/>
    <w:rsid w:val="00E6675E"/>
    <w:rPr>
      <w:rFonts w:ascii="Times New Roman" w:eastAsia="Times New Roman" w:hAnsi="Times New Roman" w:cs="Times New Roman" w:hint="default"/>
    </w:rPr>
  </w:style>
  <w:style w:type="character" w:customStyle="1" w:styleId="RTFNum274">
    <w:name w:val="RTF_Num 27 4"/>
    <w:rsid w:val="00E6675E"/>
    <w:rPr>
      <w:rFonts w:ascii="Times New Roman" w:eastAsia="Times New Roman" w:hAnsi="Times New Roman" w:cs="Times New Roman" w:hint="default"/>
    </w:rPr>
  </w:style>
  <w:style w:type="character" w:customStyle="1" w:styleId="RTFNum275">
    <w:name w:val="RTF_Num 27 5"/>
    <w:rsid w:val="00E6675E"/>
    <w:rPr>
      <w:rFonts w:ascii="Times New Roman" w:eastAsia="Times New Roman" w:hAnsi="Times New Roman" w:cs="Times New Roman" w:hint="default"/>
    </w:rPr>
  </w:style>
  <w:style w:type="character" w:customStyle="1" w:styleId="RTFNum276">
    <w:name w:val="RTF_Num 27 6"/>
    <w:rsid w:val="00E6675E"/>
    <w:rPr>
      <w:rFonts w:ascii="Times New Roman" w:eastAsia="Times New Roman" w:hAnsi="Times New Roman" w:cs="Times New Roman" w:hint="default"/>
    </w:rPr>
  </w:style>
  <w:style w:type="character" w:customStyle="1" w:styleId="RTFNum277">
    <w:name w:val="RTF_Num 27 7"/>
    <w:rsid w:val="00E6675E"/>
    <w:rPr>
      <w:rFonts w:ascii="Times New Roman" w:eastAsia="Times New Roman" w:hAnsi="Times New Roman" w:cs="Times New Roman" w:hint="default"/>
    </w:rPr>
  </w:style>
  <w:style w:type="character" w:customStyle="1" w:styleId="RTFNum278">
    <w:name w:val="RTF_Num 27 8"/>
    <w:rsid w:val="00E6675E"/>
    <w:rPr>
      <w:rFonts w:ascii="Times New Roman" w:eastAsia="Times New Roman" w:hAnsi="Times New Roman" w:cs="Times New Roman" w:hint="default"/>
    </w:rPr>
  </w:style>
  <w:style w:type="character" w:customStyle="1" w:styleId="RTFNum279">
    <w:name w:val="RTF_Num 27 9"/>
    <w:rsid w:val="00E6675E"/>
    <w:rPr>
      <w:rFonts w:ascii="Times New Roman" w:eastAsia="Times New Roman" w:hAnsi="Times New Roman" w:cs="Times New Roman" w:hint="default"/>
    </w:rPr>
  </w:style>
  <w:style w:type="character" w:customStyle="1" w:styleId="RTFNum281">
    <w:name w:val="RTF_Num 28 1"/>
    <w:rsid w:val="00E6675E"/>
    <w:rPr>
      <w:rFonts w:ascii="Times New Roman" w:eastAsia="Times New Roman" w:hAnsi="Times New Roman" w:cs="Times New Roman" w:hint="default"/>
    </w:rPr>
  </w:style>
  <w:style w:type="character" w:customStyle="1" w:styleId="RTFNum282">
    <w:name w:val="RTF_Num 28 2"/>
    <w:rsid w:val="00E6675E"/>
    <w:rPr>
      <w:rFonts w:ascii="Times New Roman" w:eastAsia="Times New Roman" w:hAnsi="Times New Roman" w:cs="Times New Roman" w:hint="default"/>
    </w:rPr>
  </w:style>
  <w:style w:type="character" w:customStyle="1" w:styleId="RTFNum283">
    <w:name w:val="RTF_Num 28 3"/>
    <w:rsid w:val="00E6675E"/>
    <w:rPr>
      <w:rFonts w:ascii="Times New Roman" w:eastAsia="Times New Roman" w:hAnsi="Times New Roman" w:cs="Times New Roman" w:hint="default"/>
    </w:rPr>
  </w:style>
  <w:style w:type="character" w:customStyle="1" w:styleId="RTFNum284">
    <w:name w:val="RTF_Num 28 4"/>
    <w:rsid w:val="00E6675E"/>
    <w:rPr>
      <w:rFonts w:ascii="Times New Roman" w:eastAsia="Times New Roman" w:hAnsi="Times New Roman" w:cs="Times New Roman" w:hint="default"/>
    </w:rPr>
  </w:style>
  <w:style w:type="character" w:customStyle="1" w:styleId="RTFNum285">
    <w:name w:val="RTF_Num 28 5"/>
    <w:rsid w:val="00E6675E"/>
    <w:rPr>
      <w:rFonts w:ascii="Times New Roman" w:eastAsia="Times New Roman" w:hAnsi="Times New Roman" w:cs="Times New Roman" w:hint="default"/>
    </w:rPr>
  </w:style>
  <w:style w:type="character" w:customStyle="1" w:styleId="RTFNum286">
    <w:name w:val="RTF_Num 28 6"/>
    <w:rsid w:val="00E6675E"/>
    <w:rPr>
      <w:rFonts w:ascii="Times New Roman" w:eastAsia="Times New Roman" w:hAnsi="Times New Roman" w:cs="Times New Roman" w:hint="default"/>
    </w:rPr>
  </w:style>
  <w:style w:type="character" w:customStyle="1" w:styleId="RTFNum287">
    <w:name w:val="RTF_Num 28 7"/>
    <w:rsid w:val="00E6675E"/>
    <w:rPr>
      <w:rFonts w:ascii="Times New Roman" w:eastAsia="Times New Roman" w:hAnsi="Times New Roman" w:cs="Times New Roman" w:hint="default"/>
    </w:rPr>
  </w:style>
  <w:style w:type="character" w:customStyle="1" w:styleId="RTFNum288">
    <w:name w:val="RTF_Num 28 8"/>
    <w:rsid w:val="00E6675E"/>
    <w:rPr>
      <w:rFonts w:ascii="Times New Roman" w:eastAsia="Times New Roman" w:hAnsi="Times New Roman" w:cs="Times New Roman" w:hint="default"/>
    </w:rPr>
  </w:style>
  <w:style w:type="character" w:customStyle="1" w:styleId="RTFNum289">
    <w:name w:val="RTF_Num 28 9"/>
    <w:rsid w:val="00E6675E"/>
    <w:rPr>
      <w:rFonts w:ascii="Times New Roman" w:eastAsia="Times New Roman" w:hAnsi="Times New Roman" w:cs="Times New Roman" w:hint="default"/>
    </w:rPr>
  </w:style>
  <w:style w:type="character" w:customStyle="1" w:styleId="RTFNum291">
    <w:name w:val="RTF_Num 29 1"/>
    <w:rsid w:val="00E6675E"/>
    <w:rPr>
      <w:rFonts w:ascii="Times New Roman" w:eastAsia="SimSun" w:hAnsi="Times New Roman" w:cs="Times New Roman" w:hint="default"/>
    </w:rPr>
  </w:style>
  <w:style w:type="character" w:customStyle="1" w:styleId="RTFNum292">
    <w:name w:val="RTF_Num 29 2"/>
    <w:rsid w:val="00E6675E"/>
    <w:rPr>
      <w:rFonts w:ascii="Courier New" w:eastAsia="Courier New" w:hAnsi="Courier New" w:cs="Courier New" w:hint="default"/>
    </w:rPr>
  </w:style>
  <w:style w:type="character" w:customStyle="1" w:styleId="RTFNum293">
    <w:name w:val="RTF_Num 29 3"/>
    <w:rsid w:val="00E6675E"/>
    <w:rPr>
      <w:rFonts w:ascii="Wingdings" w:eastAsia="Wingdings" w:hAnsi="Wingdings" w:cs="Wingdings" w:hint="default"/>
    </w:rPr>
  </w:style>
  <w:style w:type="character" w:customStyle="1" w:styleId="RTFNum294">
    <w:name w:val="RTF_Num 29 4"/>
    <w:rsid w:val="00E6675E"/>
    <w:rPr>
      <w:rFonts w:ascii="Symbol" w:eastAsia="Symbol" w:hAnsi="Symbol" w:cs="Symbol" w:hint="default"/>
    </w:rPr>
  </w:style>
  <w:style w:type="character" w:customStyle="1" w:styleId="RTFNum295">
    <w:name w:val="RTF_Num 29 5"/>
    <w:rsid w:val="00E6675E"/>
    <w:rPr>
      <w:rFonts w:ascii="Courier New" w:eastAsia="Courier New" w:hAnsi="Courier New" w:cs="Courier New" w:hint="default"/>
    </w:rPr>
  </w:style>
  <w:style w:type="character" w:customStyle="1" w:styleId="RTFNum296">
    <w:name w:val="RTF_Num 29 6"/>
    <w:rsid w:val="00E6675E"/>
    <w:rPr>
      <w:rFonts w:ascii="Wingdings" w:eastAsia="Wingdings" w:hAnsi="Wingdings" w:cs="Wingdings" w:hint="default"/>
    </w:rPr>
  </w:style>
  <w:style w:type="character" w:customStyle="1" w:styleId="RTFNum297">
    <w:name w:val="RTF_Num 29 7"/>
    <w:rsid w:val="00E6675E"/>
    <w:rPr>
      <w:rFonts w:ascii="Symbol" w:eastAsia="Symbol" w:hAnsi="Symbol" w:cs="Symbol" w:hint="default"/>
    </w:rPr>
  </w:style>
  <w:style w:type="character" w:customStyle="1" w:styleId="RTFNum298">
    <w:name w:val="RTF_Num 29 8"/>
    <w:rsid w:val="00E6675E"/>
    <w:rPr>
      <w:rFonts w:ascii="Courier New" w:eastAsia="Courier New" w:hAnsi="Courier New" w:cs="Courier New" w:hint="default"/>
    </w:rPr>
  </w:style>
  <w:style w:type="character" w:customStyle="1" w:styleId="RTFNum299">
    <w:name w:val="RTF_Num 29 9"/>
    <w:rsid w:val="00E6675E"/>
    <w:rPr>
      <w:rFonts w:ascii="Wingdings" w:eastAsia="Wingdings" w:hAnsi="Wingdings" w:cs="Wingdings" w:hint="default"/>
    </w:rPr>
  </w:style>
  <w:style w:type="character" w:customStyle="1" w:styleId="RTFNum301">
    <w:name w:val="RTF_Num 30 1"/>
    <w:rsid w:val="00E6675E"/>
    <w:rPr>
      <w:rFonts w:ascii="Times New Roman" w:eastAsia="Times New Roman" w:hAnsi="Times New Roman" w:cs="Times New Roman" w:hint="default"/>
    </w:rPr>
  </w:style>
  <w:style w:type="character" w:customStyle="1" w:styleId="RTFNum302">
    <w:name w:val="RTF_Num 30 2"/>
    <w:rsid w:val="00E6675E"/>
    <w:rPr>
      <w:rFonts w:ascii="Times New Roman" w:eastAsia="Times New Roman" w:hAnsi="Times New Roman" w:cs="Times New Roman" w:hint="default"/>
    </w:rPr>
  </w:style>
  <w:style w:type="character" w:customStyle="1" w:styleId="RTFNum303">
    <w:name w:val="RTF_Num 30 3"/>
    <w:rsid w:val="00E6675E"/>
    <w:rPr>
      <w:rFonts w:ascii="Times New Roman" w:eastAsia="Times New Roman" w:hAnsi="Times New Roman" w:cs="Times New Roman" w:hint="default"/>
    </w:rPr>
  </w:style>
  <w:style w:type="character" w:customStyle="1" w:styleId="RTFNum304">
    <w:name w:val="RTF_Num 30 4"/>
    <w:rsid w:val="00E6675E"/>
    <w:rPr>
      <w:rFonts w:ascii="Times New Roman" w:eastAsia="Times New Roman" w:hAnsi="Times New Roman" w:cs="Times New Roman" w:hint="default"/>
    </w:rPr>
  </w:style>
  <w:style w:type="character" w:customStyle="1" w:styleId="RTFNum305">
    <w:name w:val="RTF_Num 30 5"/>
    <w:rsid w:val="00E6675E"/>
    <w:rPr>
      <w:rFonts w:ascii="Times New Roman" w:eastAsia="Times New Roman" w:hAnsi="Times New Roman" w:cs="Times New Roman" w:hint="default"/>
    </w:rPr>
  </w:style>
  <w:style w:type="character" w:customStyle="1" w:styleId="RTFNum306">
    <w:name w:val="RTF_Num 30 6"/>
    <w:rsid w:val="00E6675E"/>
    <w:rPr>
      <w:rFonts w:ascii="Times New Roman" w:eastAsia="Times New Roman" w:hAnsi="Times New Roman" w:cs="Times New Roman" w:hint="default"/>
    </w:rPr>
  </w:style>
  <w:style w:type="character" w:customStyle="1" w:styleId="RTFNum307">
    <w:name w:val="RTF_Num 30 7"/>
    <w:rsid w:val="00E6675E"/>
    <w:rPr>
      <w:rFonts w:ascii="Times New Roman" w:eastAsia="Times New Roman" w:hAnsi="Times New Roman" w:cs="Times New Roman" w:hint="default"/>
    </w:rPr>
  </w:style>
  <w:style w:type="character" w:customStyle="1" w:styleId="RTFNum308">
    <w:name w:val="RTF_Num 30 8"/>
    <w:rsid w:val="00E6675E"/>
    <w:rPr>
      <w:rFonts w:ascii="Times New Roman" w:eastAsia="Times New Roman" w:hAnsi="Times New Roman" w:cs="Times New Roman" w:hint="default"/>
    </w:rPr>
  </w:style>
  <w:style w:type="character" w:customStyle="1" w:styleId="RTFNum309">
    <w:name w:val="RTF_Num 30 9"/>
    <w:rsid w:val="00E6675E"/>
    <w:rPr>
      <w:rFonts w:ascii="Times New Roman" w:eastAsia="Times New Roman" w:hAnsi="Times New Roman" w:cs="Times New Roman" w:hint="default"/>
    </w:rPr>
  </w:style>
  <w:style w:type="character" w:customStyle="1" w:styleId="RTFNum311">
    <w:name w:val="RTF_Num 31 1"/>
    <w:rsid w:val="00E6675E"/>
    <w:rPr>
      <w:rFonts w:ascii="Times New Roman" w:eastAsia="Times New Roman" w:hAnsi="Times New Roman" w:cs="Times New Roman" w:hint="default"/>
    </w:rPr>
  </w:style>
  <w:style w:type="character" w:customStyle="1" w:styleId="RTFNum312">
    <w:name w:val="RTF_Num 31 2"/>
    <w:rsid w:val="00E6675E"/>
    <w:rPr>
      <w:rFonts w:ascii="Times New Roman" w:eastAsia="Times New Roman" w:hAnsi="Times New Roman" w:cs="Times New Roman" w:hint="default"/>
    </w:rPr>
  </w:style>
  <w:style w:type="character" w:customStyle="1" w:styleId="RTFNum313">
    <w:name w:val="RTF_Num 31 3"/>
    <w:rsid w:val="00E6675E"/>
    <w:rPr>
      <w:rFonts w:ascii="Times New Roman" w:eastAsia="Times New Roman" w:hAnsi="Times New Roman" w:cs="Times New Roman" w:hint="default"/>
    </w:rPr>
  </w:style>
  <w:style w:type="character" w:customStyle="1" w:styleId="RTFNum314">
    <w:name w:val="RTF_Num 31 4"/>
    <w:rsid w:val="00E6675E"/>
    <w:rPr>
      <w:rFonts w:ascii="Times New Roman" w:eastAsia="Times New Roman" w:hAnsi="Times New Roman" w:cs="Times New Roman" w:hint="default"/>
    </w:rPr>
  </w:style>
  <w:style w:type="character" w:customStyle="1" w:styleId="RTFNum315">
    <w:name w:val="RTF_Num 31 5"/>
    <w:rsid w:val="00E6675E"/>
    <w:rPr>
      <w:rFonts w:ascii="Times New Roman" w:eastAsia="Times New Roman" w:hAnsi="Times New Roman" w:cs="Times New Roman" w:hint="default"/>
    </w:rPr>
  </w:style>
  <w:style w:type="character" w:customStyle="1" w:styleId="RTFNum316">
    <w:name w:val="RTF_Num 31 6"/>
    <w:rsid w:val="00E6675E"/>
    <w:rPr>
      <w:rFonts w:ascii="Times New Roman" w:eastAsia="Times New Roman" w:hAnsi="Times New Roman" w:cs="Times New Roman" w:hint="default"/>
    </w:rPr>
  </w:style>
  <w:style w:type="character" w:customStyle="1" w:styleId="RTFNum317">
    <w:name w:val="RTF_Num 31 7"/>
    <w:rsid w:val="00E6675E"/>
    <w:rPr>
      <w:rFonts w:ascii="Times New Roman" w:eastAsia="Times New Roman" w:hAnsi="Times New Roman" w:cs="Times New Roman" w:hint="default"/>
    </w:rPr>
  </w:style>
  <w:style w:type="character" w:customStyle="1" w:styleId="RTFNum318">
    <w:name w:val="RTF_Num 31 8"/>
    <w:rsid w:val="00E6675E"/>
    <w:rPr>
      <w:rFonts w:ascii="Times New Roman" w:eastAsia="Times New Roman" w:hAnsi="Times New Roman" w:cs="Times New Roman" w:hint="default"/>
    </w:rPr>
  </w:style>
  <w:style w:type="character" w:customStyle="1" w:styleId="RTFNum319">
    <w:name w:val="RTF_Num 31 9"/>
    <w:rsid w:val="00E6675E"/>
    <w:rPr>
      <w:rFonts w:ascii="Times New Roman" w:eastAsia="Times New Roman" w:hAnsi="Times New Roman" w:cs="Times New Roman" w:hint="default"/>
    </w:rPr>
  </w:style>
  <w:style w:type="character" w:customStyle="1" w:styleId="RTFNum321">
    <w:name w:val="RTF_Num 32 1"/>
    <w:rsid w:val="00E6675E"/>
    <w:rPr>
      <w:rFonts w:ascii="Times New Roman" w:eastAsia="Times New Roman" w:hAnsi="Times New Roman" w:cs="Times New Roman" w:hint="default"/>
    </w:rPr>
  </w:style>
  <w:style w:type="character" w:customStyle="1" w:styleId="RTFNum322">
    <w:name w:val="RTF_Num 32 2"/>
    <w:rsid w:val="00E6675E"/>
    <w:rPr>
      <w:rFonts w:ascii="Times New Roman" w:eastAsia="Times New Roman" w:hAnsi="Times New Roman" w:cs="Times New Roman" w:hint="default"/>
    </w:rPr>
  </w:style>
  <w:style w:type="character" w:customStyle="1" w:styleId="RTFNum323">
    <w:name w:val="RTF_Num 32 3"/>
    <w:rsid w:val="00E6675E"/>
    <w:rPr>
      <w:rFonts w:ascii="Times New Roman" w:eastAsia="Times New Roman" w:hAnsi="Times New Roman" w:cs="Times New Roman" w:hint="default"/>
    </w:rPr>
  </w:style>
  <w:style w:type="character" w:customStyle="1" w:styleId="RTFNum324">
    <w:name w:val="RTF_Num 32 4"/>
    <w:rsid w:val="00E6675E"/>
    <w:rPr>
      <w:rFonts w:ascii="Times New Roman" w:eastAsia="Times New Roman" w:hAnsi="Times New Roman" w:cs="Times New Roman" w:hint="default"/>
    </w:rPr>
  </w:style>
  <w:style w:type="character" w:customStyle="1" w:styleId="RTFNum325">
    <w:name w:val="RTF_Num 32 5"/>
    <w:rsid w:val="00E6675E"/>
    <w:rPr>
      <w:rFonts w:ascii="Times New Roman" w:eastAsia="Times New Roman" w:hAnsi="Times New Roman" w:cs="Times New Roman" w:hint="default"/>
    </w:rPr>
  </w:style>
  <w:style w:type="character" w:customStyle="1" w:styleId="RTFNum326">
    <w:name w:val="RTF_Num 32 6"/>
    <w:rsid w:val="00E6675E"/>
    <w:rPr>
      <w:rFonts w:ascii="Times New Roman" w:eastAsia="Times New Roman" w:hAnsi="Times New Roman" w:cs="Times New Roman" w:hint="default"/>
    </w:rPr>
  </w:style>
  <w:style w:type="character" w:customStyle="1" w:styleId="RTFNum327">
    <w:name w:val="RTF_Num 32 7"/>
    <w:rsid w:val="00E6675E"/>
    <w:rPr>
      <w:rFonts w:ascii="Times New Roman" w:eastAsia="Times New Roman" w:hAnsi="Times New Roman" w:cs="Times New Roman" w:hint="default"/>
    </w:rPr>
  </w:style>
  <w:style w:type="character" w:customStyle="1" w:styleId="RTFNum328">
    <w:name w:val="RTF_Num 32 8"/>
    <w:rsid w:val="00E6675E"/>
    <w:rPr>
      <w:rFonts w:ascii="Times New Roman" w:eastAsia="Times New Roman" w:hAnsi="Times New Roman" w:cs="Times New Roman" w:hint="default"/>
    </w:rPr>
  </w:style>
  <w:style w:type="character" w:customStyle="1" w:styleId="RTFNum329">
    <w:name w:val="RTF_Num 32 9"/>
    <w:rsid w:val="00E6675E"/>
    <w:rPr>
      <w:rFonts w:ascii="Times New Roman" w:eastAsia="Times New Roman" w:hAnsi="Times New Roman" w:cs="Times New Roman" w:hint="default"/>
    </w:rPr>
  </w:style>
  <w:style w:type="character" w:customStyle="1" w:styleId="RTFNum331">
    <w:name w:val="RTF_Num 33 1"/>
    <w:rsid w:val="00E6675E"/>
    <w:rPr>
      <w:rFonts w:ascii="Times New Roman" w:eastAsia="Times New Roman" w:hAnsi="Times New Roman" w:cs="Times New Roman" w:hint="default"/>
    </w:rPr>
  </w:style>
  <w:style w:type="character" w:customStyle="1" w:styleId="RTFNum332">
    <w:name w:val="RTF_Num 33 2"/>
    <w:rsid w:val="00E6675E"/>
    <w:rPr>
      <w:rFonts w:ascii="Times New Roman" w:eastAsia="Times New Roman" w:hAnsi="Times New Roman" w:cs="Times New Roman" w:hint="default"/>
    </w:rPr>
  </w:style>
  <w:style w:type="character" w:customStyle="1" w:styleId="RTFNum333">
    <w:name w:val="RTF_Num 33 3"/>
    <w:rsid w:val="00E6675E"/>
    <w:rPr>
      <w:rFonts w:ascii="Times New Roman" w:eastAsia="Times New Roman" w:hAnsi="Times New Roman" w:cs="Times New Roman" w:hint="default"/>
    </w:rPr>
  </w:style>
  <w:style w:type="character" w:customStyle="1" w:styleId="RTFNum334">
    <w:name w:val="RTF_Num 33 4"/>
    <w:rsid w:val="00E6675E"/>
    <w:rPr>
      <w:rFonts w:ascii="Times New Roman" w:eastAsia="Times New Roman" w:hAnsi="Times New Roman" w:cs="Times New Roman" w:hint="default"/>
    </w:rPr>
  </w:style>
  <w:style w:type="character" w:customStyle="1" w:styleId="RTFNum335">
    <w:name w:val="RTF_Num 33 5"/>
    <w:rsid w:val="00E6675E"/>
    <w:rPr>
      <w:rFonts w:ascii="Times New Roman" w:eastAsia="Times New Roman" w:hAnsi="Times New Roman" w:cs="Times New Roman" w:hint="default"/>
    </w:rPr>
  </w:style>
  <w:style w:type="character" w:customStyle="1" w:styleId="RTFNum336">
    <w:name w:val="RTF_Num 33 6"/>
    <w:rsid w:val="00E6675E"/>
    <w:rPr>
      <w:rFonts w:ascii="Times New Roman" w:eastAsia="Times New Roman" w:hAnsi="Times New Roman" w:cs="Times New Roman" w:hint="default"/>
    </w:rPr>
  </w:style>
  <w:style w:type="character" w:customStyle="1" w:styleId="RTFNum337">
    <w:name w:val="RTF_Num 33 7"/>
    <w:rsid w:val="00E6675E"/>
    <w:rPr>
      <w:rFonts w:ascii="Times New Roman" w:eastAsia="Times New Roman" w:hAnsi="Times New Roman" w:cs="Times New Roman" w:hint="default"/>
    </w:rPr>
  </w:style>
  <w:style w:type="character" w:customStyle="1" w:styleId="RTFNum338">
    <w:name w:val="RTF_Num 33 8"/>
    <w:rsid w:val="00E6675E"/>
    <w:rPr>
      <w:rFonts w:ascii="Times New Roman" w:eastAsia="Times New Roman" w:hAnsi="Times New Roman" w:cs="Times New Roman" w:hint="default"/>
    </w:rPr>
  </w:style>
  <w:style w:type="character" w:customStyle="1" w:styleId="RTFNum339">
    <w:name w:val="RTF_Num 33 9"/>
    <w:rsid w:val="00E6675E"/>
    <w:rPr>
      <w:rFonts w:ascii="Times New Roman" w:eastAsia="Times New Roman" w:hAnsi="Times New Roman" w:cs="Times New Roman" w:hint="default"/>
    </w:rPr>
  </w:style>
  <w:style w:type="character" w:customStyle="1" w:styleId="1f">
    <w:name w:val="Основной шрифт абзаца1"/>
    <w:rsid w:val="00E6675E"/>
  </w:style>
  <w:style w:type="character" w:customStyle="1" w:styleId="Heading1Char">
    <w:name w:val="Heading 1 Char"/>
    <w:rsid w:val="00E6675E"/>
    <w:rPr>
      <w:rFonts w:ascii="Cambria" w:eastAsia="Cambria" w:hAnsi="Cambria" w:cs="Cambria" w:hint="default"/>
      <w:b/>
      <w:bCs/>
      <w:kern w:val="2"/>
      <w:sz w:val="29"/>
      <w:szCs w:val="29"/>
      <w:lang w:val="uk-UA" w:eastAsia="hi-IN" w:bidi="hi-IN"/>
    </w:rPr>
  </w:style>
  <w:style w:type="character" w:customStyle="1" w:styleId="Heading2Char">
    <w:name w:val="Heading 2 Char"/>
    <w:rsid w:val="00E6675E"/>
    <w:rPr>
      <w:rFonts w:ascii="Cambria" w:eastAsia="Cambria" w:hAnsi="Cambria" w:cs="Cambria" w:hint="default"/>
      <w:b/>
      <w:bCs/>
      <w:i/>
      <w:iCs/>
      <w:sz w:val="25"/>
      <w:szCs w:val="25"/>
      <w:lang w:val="uk-UA" w:eastAsia="hi-IN" w:bidi="hi-IN"/>
    </w:rPr>
  </w:style>
  <w:style w:type="character" w:customStyle="1" w:styleId="Heading3Char">
    <w:name w:val="Heading 3 Char"/>
    <w:rsid w:val="00E6675E"/>
    <w:rPr>
      <w:rFonts w:ascii="Cambria" w:eastAsia="Cambria" w:hAnsi="Cambria" w:cs="Cambria" w:hint="default"/>
      <w:b/>
      <w:bCs/>
      <w:sz w:val="23"/>
      <w:szCs w:val="23"/>
      <w:lang w:val="uk-UA" w:eastAsia="hi-IN" w:bidi="hi-IN"/>
    </w:rPr>
  </w:style>
  <w:style w:type="character" w:customStyle="1" w:styleId="Heading4Char">
    <w:name w:val="Heading 4 Char"/>
    <w:rsid w:val="00E6675E"/>
    <w:rPr>
      <w:rFonts w:ascii="Calibri" w:eastAsia="Calibri" w:hAnsi="Calibri" w:cs="Calibri" w:hint="default"/>
      <w:b/>
      <w:bCs/>
      <w:sz w:val="25"/>
      <w:szCs w:val="25"/>
      <w:lang w:val="uk-UA" w:eastAsia="hi-IN" w:bidi="hi-IN"/>
    </w:rPr>
  </w:style>
  <w:style w:type="character" w:customStyle="1" w:styleId="Heading5Char">
    <w:name w:val="Heading 5 Char"/>
    <w:rsid w:val="00E6675E"/>
    <w:rPr>
      <w:rFonts w:ascii="Calibri" w:eastAsia="Calibri" w:hAnsi="Calibri" w:cs="Calibri" w:hint="default"/>
      <w:b/>
      <w:bCs/>
      <w:i/>
      <w:iCs/>
      <w:sz w:val="23"/>
      <w:szCs w:val="23"/>
      <w:lang w:val="uk-UA" w:eastAsia="hi-IN" w:bidi="hi-IN"/>
    </w:rPr>
  </w:style>
  <w:style w:type="character" w:customStyle="1" w:styleId="BodyTextChar">
    <w:name w:val="Body Text Char"/>
    <w:rsid w:val="00E6675E"/>
    <w:rPr>
      <w:rFonts w:ascii="Times New Roman" w:eastAsia="SimSun" w:hAnsi="Times New Roman" w:cs="Times New Roman" w:hint="default"/>
      <w:sz w:val="21"/>
      <w:szCs w:val="21"/>
      <w:lang w:val="uk-UA" w:eastAsia="hi-IN" w:bidi="hi-IN"/>
    </w:rPr>
  </w:style>
  <w:style w:type="character" w:customStyle="1" w:styleId="BodyTextIndentChar">
    <w:name w:val="Body Text Indent Char"/>
    <w:rsid w:val="00E6675E"/>
    <w:rPr>
      <w:rFonts w:ascii="Times New Roman" w:eastAsia="SimSun" w:hAnsi="Times New Roman" w:cs="Times New Roman" w:hint="default"/>
      <w:sz w:val="21"/>
      <w:szCs w:val="21"/>
      <w:lang w:val="uk-UA" w:eastAsia="hi-IN" w:bidi="hi-IN"/>
    </w:rPr>
  </w:style>
  <w:style w:type="character" w:customStyle="1" w:styleId="WW8Num1z0">
    <w:name w:val="WW8Num1z0"/>
    <w:rsid w:val="00E6675E"/>
  </w:style>
  <w:style w:type="character" w:customStyle="1" w:styleId="WW8Num1z1">
    <w:name w:val="WW8Num1z1"/>
    <w:rsid w:val="00E6675E"/>
  </w:style>
  <w:style w:type="character" w:customStyle="1" w:styleId="WW8Num1z2">
    <w:name w:val="WW8Num1z2"/>
    <w:rsid w:val="00E6675E"/>
  </w:style>
  <w:style w:type="character" w:customStyle="1" w:styleId="WW8Num1z3">
    <w:name w:val="WW8Num1z3"/>
    <w:rsid w:val="00E6675E"/>
  </w:style>
  <w:style w:type="character" w:customStyle="1" w:styleId="WW8Num1z4">
    <w:name w:val="WW8Num1z4"/>
    <w:rsid w:val="00E6675E"/>
  </w:style>
  <w:style w:type="character" w:customStyle="1" w:styleId="WW8Num1z5">
    <w:name w:val="WW8Num1z5"/>
    <w:rsid w:val="00E6675E"/>
  </w:style>
  <w:style w:type="character" w:customStyle="1" w:styleId="WW8Num1z6">
    <w:name w:val="WW8Num1z6"/>
    <w:rsid w:val="00E6675E"/>
  </w:style>
  <w:style w:type="character" w:customStyle="1" w:styleId="WW8Num1z7">
    <w:name w:val="WW8Num1z7"/>
    <w:rsid w:val="00E6675E"/>
  </w:style>
  <w:style w:type="character" w:customStyle="1" w:styleId="WW8Num1z8">
    <w:name w:val="WW8Num1z8"/>
    <w:rsid w:val="00E6675E"/>
  </w:style>
  <w:style w:type="character" w:customStyle="1" w:styleId="WW8Num2z0">
    <w:name w:val="WW8Num2z0"/>
    <w:rsid w:val="00E6675E"/>
  </w:style>
  <w:style w:type="character" w:customStyle="1" w:styleId="WW8Num2z1">
    <w:name w:val="WW8Num2z1"/>
    <w:rsid w:val="00E6675E"/>
  </w:style>
  <w:style w:type="character" w:customStyle="1" w:styleId="WW8Num2z2">
    <w:name w:val="WW8Num2z2"/>
    <w:rsid w:val="00E6675E"/>
  </w:style>
  <w:style w:type="character" w:customStyle="1" w:styleId="WW8Num2z3">
    <w:name w:val="WW8Num2z3"/>
    <w:rsid w:val="00E6675E"/>
  </w:style>
  <w:style w:type="character" w:customStyle="1" w:styleId="WW8Num2z4">
    <w:name w:val="WW8Num2z4"/>
    <w:rsid w:val="00E6675E"/>
  </w:style>
  <w:style w:type="character" w:customStyle="1" w:styleId="WW8Num2z5">
    <w:name w:val="WW8Num2z5"/>
    <w:rsid w:val="00E6675E"/>
  </w:style>
  <w:style w:type="character" w:customStyle="1" w:styleId="WW8Num2z6">
    <w:name w:val="WW8Num2z6"/>
    <w:rsid w:val="00E6675E"/>
  </w:style>
  <w:style w:type="character" w:customStyle="1" w:styleId="WW8Num2z7">
    <w:name w:val="WW8Num2z7"/>
    <w:rsid w:val="00E6675E"/>
  </w:style>
  <w:style w:type="character" w:customStyle="1" w:styleId="WW8Num2z8">
    <w:name w:val="WW8Num2z8"/>
    <w:rsid w:val="00E6675E"/>
  </w:style>
  <w:style w:type="character" w:customStyle="1" w:styleId="52">
    <w:name w:val="Îñíîâíîé øðèôò àáçàöà5"/>
    <w:rsid w:val="00E6675E"/>
  </w:style>
  <w:style w:type="character" w:customStyle="1" w:styleId="42">
    <w:name w:val="Îñíîâíîé øðèôò àáçàöà4"/>
    <w:rsid w:val="00E6675E"/>
  </w:style>
  <w:style w:type="character" w:customStyle="1" w:styleId="32">
    <w:name w:val="Îñíîâíîé øðèôò àáçàöà3"/>
    <w:rsid w:val="00E6675E"/>
  </w:style>
  <w:style w:type="character" w:customStyle="1" w:styleId="29">
    <w:name w:val="Îñíîâíîé øðèôò àáçàöà2"/>
    <w:rsid w:val="00E6675E"/>
  </w:style>
  <w:style w:type="character" w:customStyle="1" w:styleId="1f0">
    <w:name w:val="Îñíîâíîé øðèôò àáçàöà1"/>
    <w:rsid w:val="00E6675E"/>
  </w:style>
  <w:style w:type="character" w:customStyle="1" w:styleId="1f1">
    <w:name w:val="Номер страницы1"/>
    <w:rsid w:val="00E6675E"/>
    <w:rPr>
      <w:rFonts w:ascii="Times New Roman" w:eastAsia="Times New Roman" w:hAnsi="Times New Roman" w:cs="Times New Roman" w:hint="default"/>
    </w:rPr>
  </w:style>
  <w:style w:type="character" w:customStyle="1" w:styleId="aff0">
    <w:name w:val="Ñèìâîë íóìåðàöèè"/>
    <w:rsid w:val="00E6675E"/>
  </w:style>
  <w:style w:type="character" w:customStyle="1" w:styleId="aff1">
    <w:name w:val="Ìàðêåðû ñïèñêà"/>
    <w:rsid w:val="00E6675E"/>
    <w:rPr>
      <w:rFonts w:ascii="OpenSymbol" w:eastAsia="OpenSymbol" w:hAnsi="OpenSymbol" w:cs="OpenSymbol" w:hint="default"/>
    </w:rPr>
  </w:style>
  <w:style w:type="character" w:customStyle="1" w:styleId="HeaderChar">
    <w:name w:val="Header Char"/>
    <w:rsid w:val="00E6675E"/>
    <w:rPr>
      <w:rFonts w:ascii="Times New Roman" w:eastAsia="SimSun" w:hAnsi="Times New Roman" w:cs="Times New Roman" w:hint="default"/>
      <w:sz w:val="21"/>
      <w:szCs w:val="21"/>
      <w:lang w:val="uk-UA" w:eastAsia="hi-IN" w:bidi="hi-IN"/>
    </w:rPr>
  </w:style>
  <w:style w:type="character" w:customStyle="1" w:styleId="FooterChar">
    <w:name w:val="Footer Char"/>
    <w:rsid w:val="00E6675E"/>
    <w:rPr>
      <w:rFonts w:ascii="Times New Roman" w:eastAsia="SimSun" w:hAnsi="Times New Roman" w:cs="Times New Roman" w:hint="default"/>
      <w:sz w:val="21"/>
      <w:szCs w:val="21"/>
      <w:lang w:val="uk-UA" w:eastAsia="hi-IN" w:bidi="hi-IN"/>
    </w:rPr>
  </w:style>
  <w:style w:type="character" w:customStyle="1" w:styleId="BalloonTextChar">
    <w:name w:val="Balloon Text Char"/>
    <w:rsid w:val="00E6675E"/>
    <w:rPr>
      <w:rFonts w:ascii="Times New Roman" w:eastAsia="SimSun" w:hAnsi="Times New Roman" w:cs="Times New Roman" w:hint="default"/>
      <w:sz w:val="2"/>
      <w:szCs w:val="2"/>
      <w:lang w:val="uk-UA" w:eastAsia="hi-IN" w:bidi="hi-IN"/>
    </w:rPr>
  </w:style>
  <w:style w:type="character" w:customStyle="1" w:styleId="BodyTextFirstIndentChar">
    <w:name w:val="Body Text First Indent Char"/>
    <w:rsid w:val="00E6675E"/>
  </w:style>
  <w:style w:type="character" w:customStyle="1" w:styleId="HTMLPreformattedChar">
    <w:name w:val="HTML Preformatted Char"/>
    <w:rsid w:val="00E6675E"/>
    <w:rPr>
      <w:rFonts w:ascii="Courier New" w:eastAsia="SimSun" w:hAnsi="Courier New" w:cs="Courier New" w:hint="default"/>
      <w:sz w:val="18"/>
      <w:szCs w:val="18"/>
      <w:lang w:val="uk-UA" w:eastAsia="hi-IN" w:bidi="hi-IN"/>
    </w:rPr>
  </w:style>
  <w:style w:type="character" w:customStyle="1" w:styleId="aff2">
    <w:name w:val="Íîðìàëüíèé òåêñò Çíàê Çíàê"/>
    <w:rsid w:val="00E6675E"/>
    <w:rPr>
      <w:rFonts w:ascii="Antiqua" w:eastAsia="SimSun" w:hAnsi="Antiqua" w:cs="Antiqua" w:hint="default"/>
      <w:sz w:val="24"/>
      <w:szCs w:val="24"/>
    </w:rPr>
  </w:style>
  <w:style w:type="character" w:customStyle="1" w:styleId="HTMLPreformattedChar1">
    <w:name w:val="HTML Preformatted Char1"/>
    <w:rsid w:val="00E6675E"/>
    <w:rPr>
      <w:rFonts w:ascii="Courier New" w:eastAsia="Courier New" w:hAnsi="Courier New" w:cs="Courier New" w:hint="default"/>
      <w:color w:val="000000"/>
      <w:sz w:val="17"/>
      <w:szCs w:val="17"/>
      <w:lang w:val="ru-RU"/>
    </w:rPr>
  </w:style>
  <w:style w:type="character" w:customStyle="1" w:styleId="HTMLPreformattedChar2">
    <w:name w:val="HTML Preformatted Char2"/>
    <w:rsid w:val="00E6675E"/>
    <w:rPr>
      <w:rFonts w:ascii="Courier New" w:eastAsia="Courier New" w:hAnsi="Courier New" w:cs="Courier New" w:hint="default"/>
      <w:color w:val="000000"/>
      <w:sz w:val="23"/>
      <w:szCs w:val="23"/>
    </w:rPr>
  </w:style>
  <w:style w:type="character" w:customStyle="1" w:styleId="rvts37">
    <w:name w:val="rvts37"/>
    <w:rsid w:val="00E6675E"/>
    <w:rPr>
      <w:rFonts w:ascii="Times New Roman" w:eastAsia="Times New Roman" w:hAnsi="Times New Roman" w:cs="Times New Roman" w:hint="default"/>
    </w:rPr>
  </w:style>
  <w:style w:type="character" w:customStyle="1" w:styleId="rvts44">
    <w:name w:val="rvts44"/>
    <w:rsid w:val="00E6675E"/>
  </w:style>
  <w:style w:type="character" w:styleId="aff3">
    <w:name w:val="FollowedHyperlink"/>
    <w:uiPriority w:val="99"/>
    <w:unhideWhenUsed/>
    <w:rsid w:val="00E6675E"/>
    <w:rPr>
      <w:color w:val="800080"/>
      <w:u w:val="single"/>
    </w:rPr>
  </w:style>
  <w:style w:type="character" w:customStyle="1" w:styleId="1f2">
    <w:name w:val="Основной текст с отступом Знак1"/>
    <w:uiPriority w:val="99"/>
    <w:semiHidden/>
    <w:rsid w:val="00E6675E"/>
    <w:rPr>
      <w:rFonts w:ascii="Antiqua" w:hAnsi="Antiqua" w:hint="default"/>
      <w:sz w:val="26"/>
      <w:lang w:eastAsia="ru-RU"/>
    </w:rPr>
  </w:style>
  <w:style w:type="paragraph" w:customStyle="1" w:styleId="StyleZakonu">
    <w:name w:val="StyleZakonu"/>
    <w:basedOn w:val="a"/>
    <w:link w:val="StyleZakonu0"/>
    <w:rsid w:val="00E6675E"/>
    <w:pPr>
      <w:widowControl w:val="0"/>
      <w:suppressAutoHyphens/>
      <w:autoSpaceDE w:val="0"/>
      <w:spacing w:after="120" w:line="240" w:lineRule="auto"/>
      <w:ind w:firstLine="284"/>
      <w:jc w:val="both"/>
    </w:pPr>
    <w:rPr>
      <w:rFonts w:ascii="TextBook" w:eastAsia="UkrainianLazurski" w:hAnsi="TextBook" w:cs="TextBook"/>
      <w:b/>
      <w:bCs/>
      <w:color w:val="000000"/>
      <w:kern w:val="1"/>
      <w:sz w:val="18"/>
      <w:szCs w:val="18"/>
      <w:lang w:eastAsia="ru-RU" w:bidi="ru-RU"/>
    </w:rPr>
  </w:style>
  <w:style w:type="character" w:customStyle="1" w:styleId="rvps20">
    <w:name w:val="rvps2 Знак"/>
    <w:link w:val="rvps2"/>
    <w:rsid w:val="00E6675E"/>
    <w:rPr>
      <w:rFonts w:ascii="Times New Roman" w:eastAsia="Times New Roman" w:hAnsi="Times New Roman" w:cs="Times New Roman"/>
      <w:sz w:val="24"/>
      <w:szCs w:val="24"/>
      <w:lang w:eastAsia="ru-RU"/>
    </w:rPr>
  </w:style>
  <w:style w:type="paragraph" w:customStyle="1" w:styleId="aff4">
    <w:name w:val="a"/>
    <w:basedOn w:val="a"/>
    <w:rsid w:val="00E6675E"/>
    <w:pPr>
      <w:spacing w:before="100" w:beforeAutospacing="1" w:after="100" w:afterAutospacing="1" w:line="240" w:lineRule="auto"/>
    </w:pPr>
    <w:rPr>
      <w:rFonts w:ascii="Times New Roman" w:eastAsia="Times New Roman" w:hAnsi="Times New Roman" w:cs="Times New Roman"/>
      <w:color w:val="000000"/>
      <w:sz w:val="24"/>
      <w:szCs w:val="24"/>
      <w:lang w:val="en-US"/>
    </w:rPr>
  </w:style>
  <w:style w:type="character" w:customStyle="1" w:styleId="af9">
    <w:name w:val="Звичайний (веб) Знак"/>
    <w:aliases w:val="Обычный (веб) Знак Знак,Знак1 Знак Знак Знак Знак Знак Знак Знак Знак,Знак1 Знак Знак Знак Знак,Обычный (веб) Знак2 Знак,Обычный (веб) Знак1 Знак Знак,Обычный (веб) Знак Знак Знак Знак,Знак1 Знак1 Знак Знак"/>
    <w:link w:val="af8"/>
    <w:locked/>
    <w:rsid w:val="00E6675E"/>
    <w:rPr>
      <w:rFonts w:ascii="Times New Roman" w:eastAsia="Times New Roman" w:hAnsi="Times New Roman" w:cs="Times New Roman"/>
      <w:sz w:val="24"/>
      <w:szCs w:val="24"/>
      <w:lang w:val="ru-RU" w:eastAsia="ru-RU"/>
    </w:rPr>
  </w:style>
  <w:style w:type="character" w:customStyle="1" w:styleId="apple-converted-space">
    <w:name w:val="apple-converted-space"/>
    <w:basedOn w:val="a0"/>
    <w:rsid w:val="00E6675E"/>
  </w:style>
  <w:style w:type="paragraph" w:customStyle="1" w:styleId="BodyTextIndent2">
    <w:name w:val="Body Text Indent2"/>
    <w:basedOn w:val="a"/>
    <w:rsid w:val="00E6675E"/>
    <w:pPr>
      <w:spacing w:after="0" w:line="240" w:lineRule="auto"/>
      <w:ind w:firstLine="720"/>
      <w:jc w:val="both"/>
    </w:pPr>
    <w:rPr>
      <w:rFonts w:ascii="Times New Roman" w:eastAsia="Times New Roman" w:hAnsi="Times New Roman" w:cs="Times New Roman"/>
      <w:sz w:val="28"/>
      <w:szCs w:val="28"/>
      <w:lang w:eastAsia="ru-RU"/>
    </w:rPr>
  </w:style>
  <w:style w:type="numbering" w:customStyle="1" w:styleId="115">
    <w:name w:val="Немає списку11"/>
    <w:next w:val="a2"/>
    <w:uiPriority w:val="99"/>
    <w:semiHidden/>
    <w:unhideWhenUsed/>
    <w:rsid w:val="00E6675E"/>
  </w:style>
  <w:style w:type="character" w:customStyle="1" w:styleId="WW8Num3z0">
    <w:name w:val="WW8Num3z0"/>
    <w:rsid w:val="00E6675E"/>
    <w:rPr>
      <w:rFonts w:ascii="Symbol" w:hAnsi="Symbol" w:cs="Symbol" w:hint="default"/>
    </w:rPr>
  </w:style>
  <w:style w:type="character" w:customStyle="1" w:styleId="WW8Num3z1">
    <w:name w:val="WW8Num3z1"/>
    <w:rsid w:val="00E6675E"/>
  </w:style>
  <w:style w:type="character" w:customStyle="1" w:styleId="WW8Num3z2">
    <w:name w:val="WW8Num3z2"/>
    <w:rsid w:val="00E6675E"/>
  </w:style>
  <w:style w:type="character" w:customStyle="1" w:styleId="WW8Num3z3">
    <w:name w:val="WW8Num3z3"/>
    <w:rsid w:val="00E6675E"/>
  </w:style>
  <w:style w:type="character" w:customStyle="1" w:styleId="WW8Num3z4">
    <w:name w:val="WW8Num3z4"/>
    <w:rsid w:val="00E6675E"/>
  </w:style>
  <w:style w:type="character" w:customStyle="1" w:styleId="WW8Num3z5">
    <w:name w:val="WW8Num3z5"/>
    <w:rsid w:val="00E6675E"/>
  </w:style>
  <w:style w:type="character" w:customStyle="1" w:styleId="WW8Num3z6">
    <w:name w:val="WW8Num3z6"/>
    <w:rsid w:val="00E6675E"/>
  </w:style>
  <w:style w:type="character" w:customStyle="1" w:styleId="WW8Num3z7">
    <w:name w:val="WW8Num3z7"/>
    <w:rsid w:val="00E6675E"/>
  </w:style>
  <w:style w:type="character" w:customStyle="1" w:styleId="WW8Num3z8">
    <w:name w:val="WW8Num3z8"/>
    <w:rsid w:val="00E6675E"/>
  </w:style>
  <w:style w:type="character" w:customStyle="1" w:styleId="WW8Num4z0">
    <w:name w:val="WW8Num4z0"/>
    <w:rsid w:val="00E6675E"/>
    <w:rPr>
      <w:rFonts w:ascii="Symbol" w:hAnsi="Symbol" w:cs="Symbol" w:hint="default"/>
    </w:rPr>
  </w:style>
  <w:style w:type="character" w:customStyle="1" w:styleId="WW8Num4z1">
    <w:name w:val="WW8Num4z1"/>
    <w:rsid w:val="00E6675E"/>
  </w:style>
  <w:style w:type="character" w:customStyle="1" w:styleId="WW8Num4z2">
    <w:name w:val="WW8Num4z2"/>
    <w:rsid w:val="00E6675E"/>
  </w:style>
  <w:style w:type="character" w:customStyle="1" w:styleId="WW8Num4z3">
    <w:name w:val="WW8Num4z3"/>
    <w:rsid w:val="00E6675E"/>
  </w:style>
  <w:style w:type="character" w:customStyle="1" w:styleId="WW8Num4z4">
    <w:name w:val="WW8Num4z4"/>
    <w:rsid w:val="00E6675E"/>
  </w:style>
  <w:style w:type="character" w:customStyle="1" w:styleId="WW8Num4z5">
    <w:name w:val="WW8Num4z5"/>
    <w:rsid w:val="00E6675E"/>
  </w:style>
  <w:style w:type="character" w:customStyle="1" w:styleId="WW8Num4z6">
    <w:name w:val="WW8Num4z6"/>
    <w:rsid w:val="00E6675E"/>
  </w:style>
  <w:style w:type="character" w:customStyle="1" w:styleId="WW8Num4z7">
    <w:name w:val="WW8Num4z7"/>
    <w:rsid w:val="00E6675E"/>
  </w:style>
  <w:style w:type="character" w:customStyle="1" w:styleId="WW8Num4z8">
    <w:name w:val="WW8Num4z8"/>
    <w:rsid w:val="00E6675E"/>
  </w:style>
  <w:style w:type="character" w:customStyle="1" w:styleId="33">
    <w:name w:val="Основной шрифт абзаца3"/>
    <w:rsid w:val="00E6675E"/>
  </w:style>
  <w:style w:type="character" w:customStyle="1" w:styleId="2a">
    <w:name w:val="Основной шрифт абзаца2"/>
    <w:rsid w:val="00E6675E"/>
  </w:style>
  <w:style w:type="character" w:customStyle="1" w:styleId="RTFNum22">
    <w:name w:val="RTF_Num 2 2"/>
    <w:rsid w:val="00E6675E"/>
  </w:style>
  <w:style w:type="character" w:customStyle="1" w:styleId="RTFNum23">
    <w:name w:val="RTF_Num 2 3"/>
    <w:rsid w:val="00E6675E"/>
  </w:style>
  <w:style w:type="character" w:customStyle="1" w:styleId="RTFNum24">
    <w:name w:val="RTF_Num 2 4"/>
    <w:rsid w:val="00E6675E"/>
  </w:style>
  <w:style w:type="character" w:customStyle="1" w:styleId="RTFNum25">
    <w:name w:val="RTF_Num 2 5"/>
    <w:rsid w:val="00E6675E"/>
  </w:style>
  <w:style w:type="character" w:customStyle="1" w:styleId="RTFNum26">
    <w:name w:val="RTF_Num 2 6"/>
    <w:rsid w:val="00E6675E"/>
  </w:style>
  <w:style w:type="character" w:customStyle="1" w:styleId="RTFNum27">
    <w:name w:val="RTF_Num 2 7"/>
    <w:rsid w:val="00E6675E"/>
  </w:style>
  <w:style w:type="character" w:customStyle="1" w:styleId="RTFNum28">
    <w:name w:val="RTF_Num 2 8"/>
    <w:rsid w:val="00E6675E"/>
  </w:style>
  <w:style w:type="character" w:customStyle="1" w:styleId="RTFNum29">
    <w:name w:val="RTF_Num 2 9"/>
    <w:rsid w:val="00E6675E"/>
  </w:style>
  <w:style w:type="character" w:customStyle="1" w:styleId="43">
    <w:name w:val="Основной шрифт абзаца4"/>
    <w:rsid w:val="00E6675E"/>
  </w:style>
  <w:style w:type="character" w:customStyle="1" w:styleId="aff5">
    <w:name w:val="Символ нумерации"/>
    <w:rsid w:val="00E6675E"/>
  </w:style>
  <w:style w:type="paragraph" w:styleId="aff6">
    <w:name w:val="List"/>
    <w:basedOn w:val="a4"/>
    <w:rsid w:val="00E6675E"/>
    <w:pPr>
      <w:shd w:val="clear" w:color="auto" w:fill="auto"/>
      <w:suppressAutoHyphens/>
      <w:spacing w:before="0" w:after="120" w:line="240" w:lineRule="auto"/>
      <w:jc w:val="left"/>
    </w:pPr>
    <w:rPr>
      <w:rFonts w:ascii="UkrainianLazurski" w:eastAsia="UkrainianLazurski" w:hAnsi="UkrainianLazurski" w:cs="Mangal"/>
      <w:b/>
      <w:bCs/>
      <w:color w:val="000000"/>
      <w:spacing w:val="0"/>
      <w:kern w:val="1"/>
      <w:sz w:val="28"/>
      <w:szCs w:val="28"/>
      <w:lang w:bidi="ru-RU"/>
    </w:rPr>
  </w:style>
  <w:style w:type="paragraph" w:customStyle="1" w:styleId="44">
    <w:name w:val="Название4"/>
    <w:basedOn w:val="a"/>
    <w:rsid w:val="00E6675E"/>
    <w:pPr>
      <w:widowControl w:val="0"/>
      <w:suppressLineNumbers/>
      <w:suppressAutoHyphens/>
      <w:spacing w:before="120" w:after="120" w:line="240" w:lineRule="auto"/>
    </w:pPr>
    <w:rPr>
      <w:rFonts w:ascii="UkrainianLazurski" w:eastAsia="UkrainianLazurski" w:hAnsi="UkrainianLazurski" w:cs="Mangal"/>
      <w:b/>
      <w:bCs/>
      <w:i/>
      <w:iCs/>
      <w:color w:val="000000"/>
      <w:kern w:val="1"/>
      <w:sz w:val="24"/>
      <w:szCs w:val="24"/>
      <w:lang w:eastAsia="ru-RU" w:bidi="ru-RU"/>
    </w:rPr>
  </w:style>
  <w:style w:type="paragraph" w:customStyle="1" w:styleId="45">
    <w:name w:val="Указатель4"/>
    <w:basedOn w:val="a"/>
    <w:rsid w:val="00E6675E"/>
    <w:pPr>
      <w:widowControl w:val="0"/>
      <w:suppressLineNumbers/>
      <w:suppressAutoHyphens/>
      <w:spacing w:after="0" w:line="240" w:lineRule="auto"/>
    </w:pPr>
    <w:rPr>
      <w:rFonts w:ascii="UkrainianLazurski" w:eastAsia="UkrainianLazurski" w:hAnsi="UkrainianLazurski" w:cs="Mangal"/>
      <w:b/>
      <w:bCs/>
      <w:color w:val="000000"/>
      <w:kern w:val="1"/>
      <w:sz w:val="28"/>
      <w:szCs w:val="28"/>
      <w:lang w:eastAsia="ru-RU" w:bidi="ru-RU"/>
    </w:rPr>
  </w:style>
  <w:style w:type="paragraph" w:customStyle="1" w:styleId="34">
    <w:name w:val="Название3"/>
    <w:basedOn w:val="a"/>
    <w:rsid w:val="00E6675E"/>
    <w:pPr>
      <w:widowControl w:val="0"/>
      <w:suppressLineNumbers/>
      <w:suppressAutoHyphens/>
      <w:spacing w:before="120" w:after="120" w:line="240" w:lineRule="auto"/>
    </w:pPr>
    <w:rPr>
      <w:rFonts w:ascii="UkrainianLazurski" w:eastAsia="UkrainianLazurski" w:hAnsi="UkrainianLazurski" w:cs="Mangal"/>
      <w:b/>
      <w:bCs/>
      <w:i/>
      <w:iCs/>
      <w:color w:val="000000"/>
      <w:kern w:val="1"/>
      <w:sz w:val="24"/>
      <w:szCs w:val="24"/>
      <w:lang w:eastAsia="ru-RU" w:bidi="ru-RU"/>
    </w:rPr>
  </w:style>
  <w:style w:type="paragraph" w:customStyle="1" w:styleId="35">
    <w:name w:val="Указатель3"/>
    <w:basedOn w:val="a"/>
    <w:rsid w:val="00E6675E"/>
    <w:pPr>
      <w:widowControl w:val="0"/>
      <w:suppressLineNumbers/>
      <w:suppressAutoHyphens/>
      <w:spacing w:after="0" w:line="240" w:lineRule="auto"/>
    </w:pPr>
    <w:rPr>
      <w:rFonts w:ascii="UkrainianLazurski" w:eastAsia="UkrainianLazurski" w:hAnsi="UkrainianLazurski" w:cs="Mangal"/>
      <w:b/>
      <w:bCs/>
      <w:color w:val="000000"/>
      <w:kern w:val="1"/>
      <w:sz w:val="28"/>
      <w:szCs w:val="28"/>
      <w:lang w:eastAsia="ru-RU" w:bidi="ru-RU"/>
    </w:rPr>
  </w:style>
  <w:style w:type="paragraph" w:customStyle="1" w:styleId="1f3">
    <w:name w:val="Îñíîâíîé òåêñò ñ îòñòóïîì1"/>
    <w:basedOn w:val="a"/>
    <w:rsid w:val="00E6675E"/>
    <w:pPr>
      <w:widowControl w:val="0"/>
      <w:suppressAutoHyphens/>
      <w:autoSpaceDE w:val="0"/>
      <w:spacing w:before="15" w:after="150" w:line="240" w:lineRule="auto"/>
      <w:ind w:firstLine="750"/>
      <w:jc w:val="both"/>
    </w:pPr>
    <w:rPr>
      <w:rFonts w:ascii="UkrainianLazurski" w:eastAsia="UkrainianLazurski" w:hAnsi="UkrainianLazurski" w:cs="UkrainianLazurski"/>
      <w:color w:val="000000"/>
      <w:kern w:val="1"/>
      <w:sz w:val="28"/>
      <w:szCs w:val="28"/>
      <w:lang w:eastAsia="ru-RU" w:bidi="ru-RU"/>
    </w:rPr>
  </w:style>
  <w:style w:type="paragraph" w:customStyle="1" w:styleId="213">
    <w:name w:val="Основной текст с отступом 21"/>
    <w:basedOn w:val="a"/>
    <w:rsid w:val="00E6675E"/>
    <w:pPr>
      <w:widowControl w:val="0"/>
      <w:suppressAutoHyphens/>
      <w:autoSpaceDE w:val="0"/>
      <w:spacing w:after="0" w:line="240" w:lineRule="auto"/>
      <w:ind w:firstLine="140"/>
      <w:jc w:val="both"/>
    </w:pPr>
    <w:rPr>
      <w:rFonts w:ascii="UkrainianLazurski" w:eastAsia="UkrainianLazurski" w:hAnsi="UkrainianLazurski" w:cs="UkrainianLazurski"/>
      <w:color w:val="000000"/>
      <w:kern w:val="1"/>
      <w:sz w:val="28"/>
      <w:szCs w:val="28"/>
      <w:lang w:eastAsia="ru-RU" w:bidi="ru-RU"/>
    </w:rPr>
  </w:style>
  <w:style w:type="paragraph" w:customStyle="1" w:styleId="311">
    <w:name w:val="Основной текст с отступом 31"/>
    <w:basedOn w:val="a"/>
    <w:rsid w:val="00E6675E"/>
    <w:pPr>
      <w:widowControl w:val="0"/>
      <w:suppressAutoHyphens/>
      <w:autoSpaceDE w:val="0"/>
      <w:spacing w:after="0" w:line="240" w:lineRule="auto"/>
      <w:ind w:firstLine="420"/>
      <w:jc w:val="both"/>
    </w:pPr>
    <w:rPr>
      <w:rFonts w:ascii="UkrainianLazurski" w:eastAsia="UkrainianLazurski" w:hAnsi="UkrainianLazurski" w:cs="UkrainianLazurski"/>
      <w:color w:val="000000"/>
      <w:kern w:val="1"/>
      <w:sz w:val="28"/>
      <w:szCs w:val="28"/>
      <w:lang w:eastAsia="ru-RU" w:bidi="ru-RU"/>
    </w:rPr>
  </w:style>
  <w:style w:type="paragraph" w:customStyle="1" w:styleId="aff7">
    <w:name w:val="Знак Знак Знак Знак Знак Знак Знак Знак Знак Знак"/>
    <w:basedOn w:val="a"/>
    <w:rsid w:val="00E6675E"/>
    <w:pPr>
      <w:widowControl w:val="0"/>
      <w:suppressAutoHyphens/>
      <w:spacing w:after="0" w:line="240" w:lineRule="auto"/>
    </w:pPr>
    <w:rPr>
      <w:rFonts w:ascii="Verdana" w:eastAsia="Verdana" w:hAnsi="Verdana" w:cs="Verdana"/>
      <w:kern w:val="1"/>
      <w:sz w:val="20"/>
      <w:szCs w:val="20"/>
      <w:lang w:val="en-US" w:eastAsia="ru-RU" w:bidi="ru-RU"/>
    </w:rPr>
  </w:style>
  <w:style w:type="paragraph" w:customStyle="1" w:styleId="aff8">
    <w:name w:val="Знак Знак Знак Знак Знак Знак Знак Знак"/>
    <w:basedOn w:val="a"/>
    <w:rsid w:val="00E6675E"/>
    <w:pPr>
      <w:widowControl w:val="0"/>
      <w:suppressAutoHyphens/>
      <w:spacing w:after="0" w:line="240" w:lineRule="auto"/>
    </w:pPr>
    <w:rPr>
      <w:rFonts w:ascii="Verdana" w:eastAsia="Verdana" w:hAnsi="Verdana" w:cs="Verdana"/>
      <w:kern w:val="1"/>
      <w:sz w:val="24"/>
      <w:szCs w:val="24"/>
      <w:lang w:val="en-US" w:eastAsia="ru-RU" w:bidi="ru-RU"/>
    </w:rPr>
  </w:style>
  <w:style w:type="paragraph" w:customStyle="1" w:styleId="aff9">
    <w:name w:val="Содержимое врезки"/>
    <w:basedOn w:val="a4"/>
    <w:rsid w:val="00E6675E"/>
    <w:pPr>
      <w:shd w:val="clear" w:color="auto" w:fill="auto"/>
      <w:suppressAutoHyphens/>
      <w:spacing w:before="0" w:after="120" w:line="240" w:lineRule="auto"/>
      <w:jc w:val="left"/>
    </w:pPr>
    <w:rPr>
      <w:rFonts w:ascii="UkrainianLazurski" w:eastAsia="UkrainianLazurski" w:hAnsi="UkrainianLazurski" w:cs="UkrainianLazurski"/>
      <w:b/>
      <w:bCs/>
      <w:color w:val="000000"/>
      <w:spacing w:val="0"/>
      <w:kern w:val="1"/>
      <w:sz w:val="28"/>
      <w:szCs w:val="28"/>
      <w:lang w:bidi="ru-RU"/>
    </w:rPr>
  </w:style>
  <w:style w:type="paragraph" w:customStyle="1" w:styleId="CharChar2CharChar">
    <w:name w:val="Char Char2 Знак Знак Char Char Знак Знак Знак Знак Знак Знак"/>
    <w:basedOn w:val="a"/>
    <w:rsid w:val="00E6675E"/>
    <w:pPr>
      <w:spacing w:after="0" w:line="240" w:lineRule="auto"/>
    </w:pPr>
    <w:rPr>
      <w:rFonts w:ascii="Verdana" w:eastAsia="Times New Roman" w:hAnsi="Verdana" w:cs="Verdana"/>
      <w:kern w:val="1"/>
      <w:sz w:val="20"/>
      <w:szCs w:val="20"/>
      <w:lang w:val="en-US" w:eastAsia="ar-SA"/>
    </w:rPr>
  </w:style>
  <w:style w:type="character" w:styleId="affa">
    <w:name w:val="page number"/>
    <w:basedOn w:val="a0"/>
    <w:rsid w:val="00E6675E"/>
  </w:style>
  <w:style w:type="character" w:customStyle="1" w:styleId="rvts46">
    <w:name w:val="rvts46"/>
    <w:basedOn w:val="a0"/>
    <w:rsid w:val="00E6675E"/>
  </w:style>
  <w:style w:type="paragraph" w:customStyle="1" w:styleId="1f4">
    <w:name w:val="Знак Знак Знак Знак Знак Знак Знак Знак Знак Знак1"/>
    <w:basedOn w:val="a"/>
    <w:rsid w:val="00E6675E"/>
    <w:pPr>
      <w:spacing w:after="0" w:line="240" w:lineRule="auto"/>
    </w:pPr>
    <w:rPr>
      <w:rFonts w:ascii="Verdana" w:eastAsia="Times New Roman" w:hAnsi="Verdana" w:cs="Times New Roman"/>
      <w:sz w:val="20"/>
      <w:szCs w:val="20"/>
      <w:lang w:val="en-US"/>
    </w:rPr>
  </w:style>
  <w:style w:type="character" w:customStyle="1" w:styleId="rvts11">
    <w:name w:val="rvts11"/>
    <w:basedOn w:val="a0"/>
    <w:rsid w:val="00E6675E"/>
  </w:style>
  <w:style w:type="character" w:customStyle="1" w:styleId="affb">
    <w:name w:val="Знак Знак"/>
    <w:rsid w:val="00E6675E"/>
    <w:rPr>
      <w:rFonts w:ascii="Courier New" w:hAnsi="Courier New" w:cs="Courier New"/>
      <w:sz w:val="20"/>
      <w:szCs w:val="20"/>
      <w:lang w:val="ru-RU" w:eastAsia="ru-RU"/>
    </w:rPr>
  </w:style>
  <w:style w:type="paragraph" w:customStyle="1" w:styleId="1f5">
    <w:name w:val="Знак Знак Знак1"/>
    <w:basedOn w:val="a"/>
    <w:rsid w:val="00E6675E"/>
    <w:pPr>
      <w:spacing w:after="0" w:line="240" w:lineRule="auto"/>
    </w:pPr>
    <w:rPr>
      <w:rFonts w:ascii="Verdana" w:eastAsia="Times New Roman" w:hAnsi="Verdana" w:cs="Verdana"/>
      <w:sz w:val="20"/>
      <w:szCs w:val="20"/>
      <w:lang w:val="en-US"/>
    </w:rPr>
  </w:style>
  <w:style w:type="paragraph" w:customStyle="1" w:styleId="2b">
    <w:name w:val="Знак Знак2 Знак Знак Знак Знак Знак Знак Знак Знак Знак"/>
    <w:basedOn w:val="a"/>
    <w:rsid w:val="00E6675E"/>
    <w:pPr>
      <w:spacing w:after="0" w:line="240" w:lineRule="auto"/>
    </w:pPr>
    <w:rPr>
      <w:rFonts w:ascii="Verdana" w:eastAsia="Times New Roman" w:hAnsi="Verdana" w:cs="Verdana"/>
      <w:sz w:val="20"/>
      <w:szCs w:val="20"/>
      <w:lang w:val="en-US"/>
    </w:rPr>
  </w:style>
  <w:style w:type="paragraph" w:customStyle="1" w:styleId="1f6">
    <w:name w:val="Текст примечания1"/>
    <w:basedOn w:val="a"/>
    <w:rsid w:val="00E6675E"/>
    <w:pPr>
      <w:widowControl w:val="0"/>
      <w:suppressAutoHyphens/>
      <w:spacing w:after="0" w:line="100" w:lineRule="atLeast"/>
    </w:pPr>
    <w:rPr>
      <w:rFonts w:ascii="UkrainianLazurski" w:eastAsia="UkrainianLazurski" w:hAnsi="UkrainianLazurski" w:cs="UkrainianLazurski"/>
      <w:b/>
      <w:bCs/>
      <w:color w:val="000000"/>
      <w:kern w:val="1"/>
      <w:sz w:val="20"/>
      <w:szCs w:val="20"/>
      <w:lang w:eastAsia="ru-RU" w:bidi="ru-RU"/>
    </w:rPr>
  </w:style>
  <w:style w:type="paragraph" w:customStyle="1" w:styleId="2c">
    <w:name w:val="Знак Знак2 Знак Знак Знак Знак Знак Знак Знак"/>
    <w:basedOn w:val="a"/>
    <w:rsid w:val="00E6675E"/>
    <w:pPr>
      <w:spacing w:after="0" w:line="240" w:lineRule="auto"/>
    </w:pPr>
    <w:rPr>
      <w:rFonts w:ascii="Verdana" w:eastAsia="Times New Roman" w:hAnsi="Verdana" w:cs="Verdana"/>
      <w:sz w:val="20"/>
      <w:szCs w:val="20"/>
      <w:lang w:val="en-US"/>
    </w:rPr>
  </w:style>
  <w:style w:type="paragraph" w:customStyle="1" w:styleId="CharChar">
    <w:name w:val="Char Знак Знак Char Знак Знак Знак Знак Знак Знак Знак Знак Знак Знак Знак Знак Знак Знак Знак Знак Знак Знак Знак"/>
    <w:basedOn w:val="a"/>
    <w:rsid w:val="00E6675E"/>
    <w:pPr>
      <w:spacing w:after="0" w:line="240" w:lineRule="auto"/>
    </w:pPr>
    <w:rPr>
      <w:rFonts w:ascii="Verdana" w:eastAsia="Times New Roman" w:hAnsi="Verdana" w:cs="Times New Roman"/>
      <w:sz w:val="20"/>
      <w:szCs w:val="20"/>
      <w:lang w:val="en-US"/>
    </w:rPr>
  </w:style>
  <w:style w:type="character" w:customStyle="1" w:styleId="rvts78">
    <w:name w:val="rvts78"/>
    <w:basedOn w:val="a0"/>
    <w:rsid w:val="00E6675E"/>
  </w:style>
  <w:style w:type="paragraph" w:customStyle="1" w:styleId="1f7">
    <w:name w:val="Знак Знак1 Знак Знак Знак Знак Знак Знак Знак Знак Знак Знак"/>
    <w:basedOn w:val="a"/>
    <w:rsid w:val="00E6675E"/>
    <w:pPr>
      <w:spacing w:after="0" w:line="240" w:lineRule="auto"/>
    </w:pPr>
    <w:rPr>
      <w:rFonts w:ascii="Verdana" w:eastAsia="Times New Roman" w:hAnsi="Verdana" w:cs="Times New Roman"/>
      <w:sz w:val="24"/>
      <w:szCs w:val="24"/>
      <w:lang w:val="en-US"/>
    </w:rPr>
  </w:style>
  <w:style w:type="paragraph" w:customStyle="1" w:styleId="1f8">
    <w:name w:val="Знак Знак1 Знак Знак Знак Знак Знак Знак Знак Знак Знак Знак Знак Знак Знак"/>
    <w:basedOn w:val="a"/>
    <w:rsid w:val="00E6675E"/>
    <w:pPr>
      <w:spacing w:after="0" w:line="240" w:lineRule="auto"/>
    </w:pPr>
    <w:rPr>
      <w:rFonts w:ascii="Verdana" w:eastAsia="Times New Roman" w:hAnsi="Verdana" w:cs="Times New Roman"/>
      <w:sz w:val="24"/>
      <w:szCs w:val="24"/>
      <w:lang w:val="en-US"/>
    </w:rPr>
  </w:style>
  <w:style w:type="character" w:customStyle="1" w:styleId="affc">
    <w:name w:val="Знак Знак Знак Знак Знак Знак Знак Знак Знак Знак Знак Знак Знак Знак"/>
    <w:aliases w:val="Стандартный HTML1 Знак,Знак Знак14 Знак"/>
    <w:rsid w:val="00E6675E"/>
    <w:rPr>
      <w:rFonts w:ascii="Courier New" w:hAnsi="Courier New" w:cs="Courier New"/>
      <w:color w:val="000000"/>
      <w:sz w:val="28"/>
      <w:szCs w:val="28"/>
      <w:lang w:val="ru-RU" w:eastAsia="ru-RU" w:bidi="ar-SA"/>
    </w:rPr>
  </w:style>
  <w:style w:type="paragraph" w:customStyle="1" w:styleId="rvps7">
    <w:name w:val="rvps7"/>
    <w:basedOn w:val="a"/>
    <w:rsid w:val="00E6675E"/>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2">
    <w:name w:val="rvts52"/>
    <w:basedOn w:val="a0"/>
    <w:rsid w:val="00E6675E"/>
  </w:style>
  <w:style w:type="paragraph" w:customStyle="1" w:styleId="rvps12">
    <w:name w:val="rvps12"/>
    <w:basedOn w:val="a"/>
    <w:rsid w:val="00E6675E"/>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rvts40">
    <w:name w:val="rvts40"/>
    <w:rsid w:val="00E6675E"/>
  </w:style>
  <w:style w:type="paragraph" w:styleId="affd">
    <w:name w:val="No Spacing"/>
    <w:link w:val="affe"/>
    <w:uiPriority w:val="1"/>
    <w:qFormat/>
    <w:rsid w:val="00E6675E"/>
    <w:pPr>
      <w:spacing w:after="0" w:line="240" w:lineRule="auto"/>
    </w:pPr>
    <w:rPr>
      <w:rFonts w:ascii="Calibri" w:eastAsia="Calibri" w:hAnsi="Calibri" w:cs="Times New Roman"/>
    </w:rPr>
  </w:style>
  <w:style w:type="paragraph" w:customStyle="1" w:styleId="1f9">
    <w:name w:val="Знак Знак Знак Знак Знак Знак Знак Знак1"/>
    <w:basedOn w:val="a"/>
    <w:rsid w:val="00E6675E"/>
    <w:pPr>
      <w:spacing w:after="0" w:line="240" w:lineRule="auto"/>
    </w:pPr>
    <w:rPr>
      <w:rFonts w:ascii="Verdana" w:eastAsia="Times New Roman" w:hAnsi="Verdana" w:cs="Times New Roman"/>
      <w:sz w:val="20"/>
      <w:szCs w:val="20"/>
      <w:lang w:val="en-US"/>
    </w:rPr>
  </w:style>
  <w:style w:type="character" w:customStyle="1" w:styleId="StyleZakonu0">
    <w:name w:val="StyleZakonu Знак"/>
    <w:link w:val="StyleZakonu"/>
    <w:locked/>
    <w:rsid w:val="00E6675E"/>
    <w:rPr>
      <w:rFonts w:ascii="TextBook" w:eastAsia="UkrainianLazurski" w:hAnsi="TextBook" w:cs="TextBook"/>
      <w:b/>
      <w:bCs/>
      <w:color w:val="000000"/>
      <w:kern w:val="1"/>
      <w:sz w:val="18"/>
      <w:szCs w:val="18"/>
      <w:lang w:eastAsia="ru-RU" w:bidi="ru-RU"/>
    </w:rPr>
  </w:style>
  <w:style w:type="character" w:styleId="afff">
    <w:name w:val="Placeholder Text"/>
    <w:uiPriority w:val="99"/>
    <w:semiHidden/>
    <w:rsid w:val="00E6675E"/>
    <w:rPr>
      <w:color w:val="808080"/>
    </w:rPr>
  </w:style>
  <w:style w:type="paragraph" w:customStyle="1" w:styleId="afff0">
    <w:name w:val="Знак Знак Знак Знак Знак Знак Знак Знак Знак Знак Знак Знак"/>
    <w:basedOn w:val="a"/>
    <w:rsid w:val="00E6675E"/>
    <w:pPr>
      <w:spacing w:after="0" w:line="240" w:lineRule="auto"/>
    </w:pPr>
    <w:rPr>
      <w:rFonts w:ascii="Verdana" w:eastAsia="Times New Roman" w:hAnsi="Verdana" w:cs="Verdana"/>
      <w:color w:val="000000"/>
      <w:sz w:val="20"/>
      <w:szCs w:val="20"/>
      <w:lang w:val="en-US"/>
    </w:rPr>
  </w:style>
  <w:style w:type="character" w:styleId="afff1">
    <w:name w:val="Emphasis"/>
    <w:qFormat/>
    <w:rsid w:val="00E6675E"/>
    <w:rPr>
      <w:i/>
      <w:iCs/>
    </w:rPr>
  </w:style>
  <w:style w:type="character" w:styleId="afff2">
    <w:name w:val="annotation reference"/>
    <w:semiHidden/>
    <w:unhideWhenUsed/>
    <w:rsid w:val="00E6675E"/>
    <w:rPr>
      <w:sz w:val="16"/>
      <w:szCs w:val="16"/>
    </w:rPr>
  </w:style>
  <w:style w:type="paragraph" w:styleId="afff3">
    <w:name w:val="annotation text"/>
    <w:basedOn w:val="a"/>
    <w:link w:val="afff4"/>
    <w:semiHidden/>
    <w:unhideWhenUsed/>
    <w:rsid w:val="00E6675E"/>
    <w:pPr>
      <w:spacing w:after="0" w:line="240" w:lineRule="auto"/>
    </w:pPr>
    <w:rPr>
      <w:rFonts w:ascii="Times New Roman" w:eastAsia="Times New Roman" w:hAnsi="Times New Roman" w:cs="Times New Roman"/>
      <w:sz w:val="20"/>
      <w:szCs w:val="20"/>
      <w:lang w:eastAsia="uk-UA"/>
    </w:rPr>
  </w:style>
  <w:style w:type="character" w:customStyle="1" w:styleId="afff4">
    <w:name w:val="Текст примітки Знак"/>
    <w:basedOn w:val="a0"/>
    <w:link w:val="afff3"/>
    <w:semiHidden/>
    <w:rsid w:val="00E6675E"/>
    <w:rPr>
      <w:rFonts w:ascii="Times New Roman" w:eastAsia="Times New Roman" w:hAnsi="Times New Roman" w:cs="Times New Roman"/>
      <w:sz w:val="20"/>
      <w:szCs w:val="20"/>
      <w:lang w:eastAsia="uk-UA"/>
    </w:rPr>
  </w:style>
  <w:style w:type="paragraph" w:styleId="afff5">
    <w:name w:val="annotation subject"/>
    <w:basedOn w:val="afff3"/>
    <w:next w:val="afff3"/>
    <w:link w:val="afff6"/>
    <w:semiHidden/>
    <w:unhideWhenUsed/>
    <w:rsid w:val="00E6675E"/>
    <w:rPr>
      <w:b/>
      <w:bCs/>
    </w:rPr>
  </w:style>
  <w:style w:type="character" w:customStyle="1" w:styleId="afff6">
    <w:name w:val="Тема примітки Знак"/>
    <w:basedOn w:val="afff4"/>
    <w:link w:val="afff5"/>
    <w:semiHidden/>
    <w:rsid w:val="00E6675E"/>
    <w:rPr>
      <w:rFonts w:ascii="Times New Roman" w:eastAsia="Times New Roman" w:hAnsi="Times New Roman" w:cs="Times New Roman"/>
      <w:b/>
      <w:bCs/>
      <w:sz w:val="20"/>
      <w:szCs w:val="20"/>
      <w:lang w:eastAsia="uk-UA"/>
    </w:rPr>
  </w:style>
  <w:style w:type="character" w:customStyle="1" w:styleId="affe">
    <w:name w:val="Без інтервалів Знак"/>
    <w:basedOn w:val="a0"/>
    <w:link w:val="affd"/>
    <w:uiPriority w:val="1"/>
    <w:rsid w:val="00E6675E"/>
    <w:rPr>
      <w:rFonts w:ascii="Calibri" w:eastAsia="Calibri" w:hAnsi="Calibri" w:cs="Times New Roman"/>
    </w:rPr>
  </w:style>
  <w:style w:type="paragraph" w:customStyle="1" w:styleId="rvps14">
    <w:name w:val="rvps14"/>
    <w:basedOn w:val="a"/>
    <w:rsid w:val="00E6675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ff7">
    <w:name w:val="Subtitle"/>
    <w:basedOn w:val="a"/>
    <w:link w:val="afff8"/>
    <w:qFormat/>
    <w:rsid w:val="00E6675E"/>
    <w:pPr>
      <w:widowControl w:val="0"/>
      <w:autoSpaceDE w:val="0"/>
      <w:autoSpaceDN w:val="0"/>
      <w:adjustRightInd w:val="0"/>
      <w:spacing w:after="0" w:line="240" w:lineRule="auto"/>
    </w:pPr>
    <w:rPr>
      <w:rFonts w:ascii="Times New Roman" w:eastAsia="Times New Roman" w:hAnsi="Times New Roman" w:cs="Times New Roman"/>
      <w:b/>
      <w:sz w:val="28"/>
      <w:szCs w:val="28"/>
      <w:lang w:eastAsia="ru-RU"/>
    </w:rPr>
  </w:style>
  <w:style w:type="character" w:customStyle="1" w:styleId="afff8">
    <w:name w:val="Підзаголовок Знак"/>
    <w:basedOn w:val="a0"/>
    <w:link w:val="afff7"/>
    <w:rsid w:val="00E6675E"/>
    <w:rPr>
      <w:rFonts w:ascii="Times New Roman" w:eastAsia="Times New Roman" w:hAnsi="Times New Roman" w:cs="Times New Roman"/>
      <w:b/>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194021">
      <w:bodyDiv w:val="1"/>
      <w:marLeft w:val="0"/>
      <w:marRight w:val="0"/>
      <w:marTop w:val="0"/>
      <w:marBottom w:val="0"/>
      <w:divBdr>
        <w:top w:val="none" w:sz="0" w:space="0" w:color="auto"/>
        <w:left w:val="none" w:sz="0" w:space="0" w:color="auto"/>
        <w:bottom w:val="none" w:sz="0" w:space="0" w:color="auto"/>
        <w:right w:val="none" w:sz="0" w:space="0" w:color="auto"/>
      </w:divBdr>
    </w:div>
    <w:div w:id="772437346">
      <w:bodyDiv w:val="1"/>
      <w:marLeft w:val="0"/>
      <w:marRight w:val="0"/>
      <w:marTop w:val="0"/>
      <w:marBottom w:val="0"/>
      <w:divBdr>
        <w:top w:val="none" w:sz="0" w:space="0" w:color="auto"/>
        <w:left w:val="none" w:sz="0" w:space="0" w:color="auto"/>
        <w:bottom w:val="none" w:sz="0" w:space="0" w:color="auto"/>
        <w:right w:val="none" w:sz="0" w:space="0" w:color="auto"/>
      </w:divBdr>
    </w:div>
    <w:div w:id="1481314548">
      <w:bodyDiv w:val="1"/>
      <w:marLeft w:val="0"/>
      <w:marRight w:val="0"/>
      <w:marTop w:val="0"/>
      <w:marBottom w:val="0"/>
      <w:divBdr>
        <w:top w:val="none" w:sz="0" w:space="0" w:color="auto"/>
        <w:left w:val="none" w:sz="0" w:space="0" w:color="auto"/>
        <w:bottom w:val="none" w:sz="0" w:space="0" w:color="auto"/>
        <w:right w:val="none" w:sz="0" w:space="0" w:color="auto"/>
      </w:divBdr>
    </w:div>
    <w:div w:id="1894611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DE9634-3BCB-4B3E-9F7F-2E5C72CD4AA5}">
  <ds:schemaRefs>
    <ds:schemaRef ds:uri="http://schemas.microsoft.com/sharepoint/v3/contenttype/forms"/>
  </ds:schemaRefs>
</ds:datastoreItem>
</file>

<file path=customXml/itemProps2.xml><?xml version="1.0" encoding="utf-8"?>
<ds:datastoreItem xmlns:ds="http://schemas.openxmlformats.org/officeDocument/2006/customXml" ds:itemID="{1BB1DBD8-A371-48FA-8ED5-9FF680EACA4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A57A843-3934-49C6-9442-B7398CE2B250}">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5517A03-2CA0-466B-B177-C78EBFEB36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8147</Words>
  <Characters>4645</Characters>
  <Application>Microsoft Office Word</Application>
  <DocSecurity>0</DocSecurity>
  <Lines>38</Lines>
  <Paragraphs>25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12767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2020-12-03T13:35:00Z</dcterms:created>
  <dcterms:modified xsi:type="dcterms:W3CDTF">2020-12-03T13:35:00Z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