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9E9" w:rsidRDefault="001D19E9" w:rsidP="00A96926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E61684" w:rsidRDefault="00AF21F2" w:rsidP="00A96926">
      <w:pPr>
        <w:jc w:val="center"/>
        <w:rPr>
          <w:b/>
          <w:sz w:val="28"/>
          <w:szCs w:val="28"/>
        </w:rPr>
      </w:pPr>
      <w:r w:rsidRPr="00A96926">
        <w:rPr>
          <w:b/>
          <w:sz w:val="28"/>
          <w:szCs w:val="28"/>
        </w:rPr>
        <w:t>ПОРІВНЯЛЬНА ТАБЛИЦЯ</w:t>
      </w:r>
    </w:p>
    <w:p w:rsidR="001D19E9" w:rsidRPr="00A96926" w:rsidRDefault="001D19E9" w:rsidP="00A96926">
      <w:pPr>
        <w:jc w:val="center"/>
        <w:rPr>
          <w:b/>
          <w:sz w:val="28"/>
          <w:szCs w:val="28"/>
        </w:rPr>
      </w:pPr>
    </w:p>
    <w:p w:rsidR="00A96926" w:rsidRDefault="00AF21F2" w:rsidP="00A96926">
      <w:pPr>
        <w:jc w:val="center"/>
        <w:rPr>
          <w:b/>
          <w:bCs/>
          <w:sz w:val="28"/>
          <w:szCs w:val="28"/>
        </w:rPr>
      </w:pPr>
      <w:r w:rsidRPr="00A96926">
        <w:rPr>
          <w:b/>
          <w:bCs/>
          <w:sz w:val="28"/>
          <w:szCs w:val="28"/>
        </w:rPr>
        <w:t>до проекту Закону України</w:t>
      </w:r>
      <w:r w:rsidR="00A96926" w:rsidRPr="00A96926">
        <w:rPr>
          <w:b/>
          <w:bCs/>
          <w:sz w:val="28"/>
          <w:szCs w:val="28"/>
        </w:rPr>
        <w:t xml:space="preserve"> «</w:t>
      </w:r>
      <w:r w:rsidRPr="00A96926">
        <w:rPr>
          <w:b/>
          <w:bCs/>
          <w:sz w:val="28"/>
          <w:szCs w:val="28"/>
        </w:rPr>
        <w:t xml:space="preserve">Про внесення змін до Закону України </w:t>
      </w:r>
      <w:r w:rsidR="00A96926" w:rsidRPr="00A96926">
        <w:rPr>
          <w:b/>
          <w:bCs/>
          <w:sz w:val="28"/>
          <w:szCs w:val="28"/>
        </w:rPr>
        <w:t xml:space="preserve">«Про пенсійне забезпечення» щодо приведення термінів закону у відповідність до термінів, які вживається у </w:t>
      </w:r>
      <w:r w:rsidR="001D19E9">
        <w:rPr>
          <w:b/>
          <w:bCs/>
          <w:sz w:val="28"/>
          <w:szCs w:val="28"/>
        </w:rPr>
        <w:t>законодавстві п</w:t>
      </w:r>
      <w:r w:rsidR="00A96926" w:rsidRPr="00A96926">
        <w:rPr>
          <w:b/>
          <w:bCs/>
          <w:sz w:val="28"/>
          <w:szCs w:val="28"/>
        </w:rPr>
        <w:t xml:space="preserve">ро реабілітацію жертв репресій </w:t>
      </w:r>
    </w:p>
    <w:p w:rsidR="001D19E9" w:rsidRPr="00A96926" w:rsidRDefault="001D19E9" w:rsidP="00A9692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8"/>
        <w:gridCol w:w="7513"/>
      </w:tblGrid>
      <w:tr w:rsidR="00A96926" w:rsidRPr="00A96926" w:rsidTr="00A96926">
        <w:trPr>
          <w:trHeight w:val="387"/>
        </w:trPr>
        <w:tc>
          <w:tcPr>
            <w:tcW w:w="15021" w:type="dxa"/>
            <w:gridSpan w:val="2"/>
          </w:tcPr>
          <w:p w:rsidR="00A96926" w:rsidRPr="00A96926" w:rsidRDefault="00A96926" w:rsidP="00E5160F">
            <w:pPr>
              <w:pStyle w:val="HTML0"/>
              <w:spacing w:after="12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9692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Закон України «Про пенсійне забезпечення» </w:t>
            </w:r>
          </w:p>
        </w:tc>
      </w:tr>
      <w:tr w:rsidR="00A96926" w:rsidRPr="00A96926" w:rsidTr="00A96926">
        <w:trPr>
          <w:trHeight w:val="585"/>
        </w:trPr>
        <w:tc>
          <w:tcPr>
            <w:tcW w:w="7508" w:type="dxa"/>
          </w:tcPr>
          <w:p w:rsidR="00A96926" w:rsidRPr="00A96926" w:rsidRDefault="00A96926" w:rsidP="00E5160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A96926">
              <w:rPr>
                <w:b/>
                <w:sz w:val="28"/>
                <w:szCs w:val="28"/>
              </w:rPr>
              <w:t xml:space="preserve">Стаття 77. </w:t>
            </w:r>
            <w:r w:rsidRPr="00A96926">
              <w:rPr>
                <w:sz w:val="28"/>
                <w:szCs w:val="28"/>
              </w:rPr>
              <w:t>Підвищення пенсій деяким категоріям громадян</w:t>
            </w:r>
          </w:p>
          <w:p w:rsidR="00A96926" w:rsidRPr="00A96926" w:rsidRDefault="00A96926" w:rsidP="00E5160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A96926">
              <w:rPr>
                <w:sz w:val="28"/>
                <w:szCs w:val="28"/>
              </w:rPr>
              <w:t>&lt;…&gt;</w:t>
            </w:r>
          </w:p>
          <w:p w:rsidR="00A96926" w:rsidRPr="00A96926" w:rsidRDefault="00A96926" w:rsidP="00A96926">
            <w:pPr>
              <w:pStyle w:val="HTML"/>
              <w:spacing w:before="120" w:after="120"/>
              <w:ind w:left="-57" w:right="57"/>
              <w:jc w:val="both"/>
              <w:rPr>
                <w:rFonts w:cs="Courier New"/>
                <w:sz w:val="28"/>
                <w:szCs w:val="28"/>
                <w:lang w:val="uk-UA"/>
              </w:rPr>
            </w:pPr>
            <w:r w:rsidRPr="00A96926">
              <w:rPr>
                <w:rFonts w:ascii="Courier New" w:hAnsi="Courier New" w:cs="Courier New"/>
                <w:sz w:val="28"/>
                <w:szCs w:val="28"/>
                <w:lang w:val="uk-UA"/>
              </w:rPr>
              <w:t xml:space="preserve">   </w:t>
            </w:r>
            <w:r w:rsidRPr="00A96926">
              <w:rPr>
                <w:sz w:val="28"/>
                <w:szCs w:val="28"/>
                <w:shd w:val="clear" w:color="auto" w:fill="FFFFFF"/>
                <w:lang w:val="uk-UA"/>
              </w:rPr>
              <w:t xml:space="preserve">г) репресованим особам, яких у подальшому було реабілітовано, призначені пенсії - на 50 процентів, а </w:t>
            </w:r>
            <w:r w:rsidRPr="00A96926">
              <w:rPr>
                <w:b/>
                <w:sz w:val="28"/>
                <w:szCs w:val="28"/>
                <w:shd w:val="clear" w:color="auto" w:fill="FFFFFF"/>
                <w:lang w:val="uk-UA"/>
              </w:rPr>
              <w:t>членам їх сімей, яких було примусово переселено</w:t>
            </w:r>
            <w:r w:rsidRPr="00A96926">
              <w:rPr>
                <w:sz w:val="28"/>
                <w:szCs w:val="28"/>
                <w:shd w:val="clear" w:color="auto" w:fill="FFFFFF"/>
                <w:lang w:val="uk-UA"/>
              </w:rPr>
              <w:t>, - на 25 процентів мінімальної пенсії за віком.</w:t>
            </w:r>
          </w:p>
        </w:tc>
        <w:tc>
          <w:tcPr>
            <w:tcW w:w="7513" w:type="dxa"/>
          </w:tcPr>
          <w:p w:rsidR="00A96926" w:rsidRPr="00A96926" w:rsidRDefault="00A96926" w:rsidP="00E5160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A96926">
              <w:rPr>
                <w:b/>
                <w:sz w:val="28"/>
                <w:szCs w:val="28"/>
              </w:rPr>
              <w:t xml:space="preserve">Стаття 77. </w:t>
            </w:r>
            <w:r w:rsidRPr="00A96926">
              <w:rPr>
                <w:sz w:val="28"/>
                <w:szCs w:val="28"/>
              </w:rPr>
              <w:t>Підвищення пенсій деяким категоріям громадян</w:t>
            </w:r>
          </w:p>
          <w:p w:rsidR="00A96926" w:rsidRPr="00A96926" w:rsidRDefault="00A96926" w:rsidP="00E5160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A96926">
              <w:rPr>
                <w:sz w:val="28"/>
                <w:szCs w:val="28"/>
              </w:rPr>
              <w:t>&lt;…&gt;</w:t>
            </w:r>
          </w:p>
          <w:p w:rsidR="00A96926" w:rsidRPr="00A96926" w:rsidRDefault="00A96926" w:rsidP="00A96926">
            <w:pPr>
              <w:pStyle w:val="HTML"/>
              <w:spacing w:before="120" w:after="120"/>
              <w:ind w:left="-57" w:right="57"/>
              <w:jc w:val="both"/>
              <w:rPr>
                <w:b/>
                <w:sz w:val="28"/>
                <w:szCs w:val="28"/>
                <w:lang w:val="uk-UA"/>
              </w:rPr>
            </w:pPr>
            <w:r w:rsidRPr="00A96926">
              <w:rPr>
                <w:sz w:val="28"/>
                <w:szCs w:val="28"/>
                <w:shd w:val="clear" w:color="auto" w:fill="FFFFFF"/>
                <w:lang w:val="uk-UA"/>
              </w:rPr>
              <w:t xml:space="preserve">г) репресованим особам, яких у подальшому було реабілітовано, призначені пенсії - на 50 процентів, а </w:t>
            </w:r>
            <w:r w:rsidRPr="00A96926">
              <w:rPr>
                <w:b/>
                <w:sz w:val="28"/>
                <w:szCs w:val="28"/>
                <w:shd w:val="clear" w:color="auto" w:fill="FFFFFF"/>
                <w:lang w:val="uk-UA"/>
              </w:rPr>
              <w:t>потерпілим від репресій</w:t>
            </w:r>
            <w:r w:rsidRPr="00A96926">
              <w:rPr>
                <w:sz w:val="28"/>
                <w:szCs w:val="28"/>
                <w:shd w:val="clear" w:color="auto" w:fill="FFFFFF"/>
                <w:lang w:val="uk-UA"/>
              </w:rPr>
              <w:t xml:space="preserve"> - на 25 процентів мінімальної пенсії за віком.</w:t>
            </w:r>
          </w:p>
        </w:tc>
      </w:tr>
    </w:tbl>
    <w:p w:rsidR="00A96926" w:rsidRPr="00A96926" w:rsidRDefault="00A96926" w:rsidP="00A96926">
      <w:pPr>
        <w:jc w:val="center"/>
        <w:rPr>
          <w:b/>
          <w:sz w:val="28"/>
          <w:szCs w:val="28"/>
        </w:rPr>
      </w:pPr>
    </w:p>
    <w:p w:rsidR="00E61684" w:rsidRPr="00A96926" w:rsidRDefault="00E61684">
      <w:pPr>
        <w:rPr>
          <w:sz w:val="28"/>
          <w:szCs w:val="28"/>
        </w:rPr>
      </w:pPr>
    </w:p>
    <w:p w:rsidR="00E61684" w:rsidRPr="00A96926" w:rsidRDefault="00A96926">
      <w:pPr>
        <w:rPr>
          <w:b/>
          <w:sz w:val="28"/>
          <w:szCs w:val="28"/>
        </w:rPr>
      </w:pPr>
      <w:r w:rsidRPr="00A96926">
        <w:rPr>
          <w:b/>
          <w:sz w:val="28"/>
          <w:szCs w:val="28"/>
        </w:rPr>
        <w:t>Народн</w:t>
      </w:r>
      <w:r w:rsidR="00072D1D">
        <w:rPr>
          <w:b/>
          <w:sz w:val="28"/>
          <w:szCs w:val="28"/>
        </w:rPr>
        <w:t>і</w:t>
      </w:r>
      <w:r w:rsidRPr="00A96926">
        <w:rPr>
          <w:b/>
          <w:sz w:val="28"/>
          <w:szCs w:val="28"/>
        </w:rPr>
        <w:t xml:space="preserve"> депутат</w:t>
      </w:r>
      <w:r w:rsidR="00072D1D">
        <w:rPr>
          <w:b/>
          <w:sz w:val="28"/>
          <w:szCs w:val="28"/>
        </w:rPr>
        <w:t>и</w:t>
      </w:r>
      <w:r w:rsidRPr="00A96926">
        <w:rPr>
          <w:b/>
          <w:sz w:val="28"/>
          <w:szCs w:val="28"/>
        </w:rPr>
        <w:t xml:space="preserve"> України</w:t>
      </w:r>
    </w:p>
    <w:sectPr w:rsidR="00E61684" w:rsidRPr="00A96926" w:rsidSect="00A96926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023"/>
    <w:rsid w:val="00072D1D"/>
    <w:rsid w:val="001D19E9"/>
    <w:rsid w:val="002A3558"/>
    <w:rsid w:val="00A96926"/>
    <w:rsid w:val="00AF21F2"/>
    <w:rsid w:val="00B70A67"/>
    <w:rsid w:val="00E61684"/>
    <w:rsid w:val="00E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4EB4D1C-E13E-4F84-9931-0E25A098F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Hyperlink"/>
    <w:basedOn w:val="a0"/>
    <w:uiPriority w:val="99"/>
    <w:rPr>
      <w:color w:val="0000FF"/>
      <w:u w:val="single"/>
    </w:rPr>
  </w:style>
  <w:style w:type="paragraph" w:customStyle="1" w:styleId="HTML">
    <w:name w:val="Стандартный HTML"/>
    <w:basedOn w:val="a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0"/>
      <w:szCs w:val="20"/>
      <w:lang w:val="ru-RU"/>
    </w:rPr>
  </w:style>
  <w:style w:type="paragraph" w:styleId="HTML0">
    <w:name w:val="HTML Preformatted"/>
    <w:basedOn w:val="a"/>
    <w:link w:val="HTML1"/>
    <w:uiPriority w:val="99"/>
    <w:rsid w:val="00A969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/>
      <w:sz w:val="20"/>
      <w:szCs w:val="20"/>
      <w:lang w:val="ru-RU" w:eastAsia="ru-RU"/>
    </w:rPr>
  </w:style>
  <w:style w:type="character" w:customStyle="1" w:styleId="HTML1">
    <w:name w:val="Стандартний HTML Знак"/>
    <w:basedOn w:val="a0"/>
    <w:link w:val="HTML0"/>
    <w:uiPriority w:val="99"/>
    <w:rsid w:val="00A96926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A96926"/>
    <w:pPr>
      <w:autoSpaceDE/>
      <w:autoSpaceDN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E151D0-DD80-4558-8012-15D776C99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74E6A-E0AD-449A-B54F-F0DBFBDE4D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402634F-8280-44A4-9A6D-BB1B22330C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2020-12-10T12:43:00Z</dcterms:created>
  <dcterms:modified xsi:type="dcterms:W3CDTF">2020-12-10T12:43:00Z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