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Default="004579DD" w:rsidP="004579DD">
      <w:pPr>
        <w:jc w:val="right"/>
        <w:rPr>
          <w:b/>
          <w:bCs/>
          <w:sz w:val="28"/>
          <w:lang w:val="ru-RU"/>
        </w:rPr>
      </w:pPr>
    </w:p>
    <w:p w14:paraId="24A78CCC" w14:textId="77777777" w:rsidR="003E0CAE" w:rsidRDefault="003E0CAE" w:rsidP="004579DD">
      <w:pPr>
        <w:jc w:val="right"/>
        <w:rPr>
          <w:b/>
          <w:bCs/>
          <w:sz w:val="28"/>
          <w:lang w:val="ru-RU"/>
        </w:rPr>
      </w:pPr>
    </w:p>
    <w:p w14:paraId="573762AA" w14:textId="77777777" w:rsidR="003E0CAE" w:rsidRPr="00311B70" w:rsidRDefault="003E0CAE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2286227B" w14:textId="77777777" w:rsidR="00FE2BAA" w:rsidRPr="00287E69" w:rsidRDefault="00FE2BAA" w:rsidP="00FE2BAA">
      <w:pPr>
        <w:autoSpaceDE w:val="0"/>
        <w:autoSpaceDN w:val="0"/>
        <w:adjustRightInd w:val="0"/>
        <w:jc w:val="center"/>
        <w:rPr>
          <w:rStyle w:val="docdata"/>
          <w:b/>
          <w:bCs/>
          <w:sz w:val="28"/>
          <w:szCs w:val="28"/>
        </w:rPr>
      </w:pPr>
      <w:r w:rsidRPr="00287E69">
        <w:rPr>
          <w:rStyle w:val="docdata"/>
          <w:b/>
          <w:bCs/>
          <w:sz w:val="28"/>
          <w:szCs w:val="28"/>
        </w:rPr>
        <w:t>ПОДАННЯ</w:t>
      </w: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61BC2B57" w14:textId="2C0672BC" w:rsidR="00986365" w:rsidRPr="00986365" w:rsidRDefault="00463037" w:rsidP="00986365">
      <w:pPr>
        <w:ind w:firstLine="708"/>
        <w:jc w:val="both"/>
        <w:rPr>
          <w:sz w:val="28"/>
          <w:szCs w:val="28"/>
        </w:rPr>
      </w:pPr>
      <w:r w:rsidRPr="000940C9">
        <w:rPr>
          <w:sz w:val="28"/>
          <w:szCs w:val="28"/>
        </w:rPr>
        <w:t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</w:t>
      </w:r>
      <w:r w:rsidR="00FC4C43">
        <w:rPr>
          <w:sz w:val="28"/>
          <w:szCs w:val="28"/>
        </w:rPr>
        <w:t>дку законодавчої ініціативи вно</w:t>
      </w:r>
      <w:r w:rsidR="003A2244">
        <w:rPr>
          <w:sz w:val="28"/>
          <w:szCs w:val="28"/>
        </w:rPr>
        <w:t>симо</w:t>
      </w:r>
      <w:r w:rsidRPr="000940C9">
        <w:rPr>
          <w:sz w:val="28"/>
          <w:szCs w:val="28"/>
        </w:rPr>
        <w:t xml:space="preserve"> на роз</w:t>
      </w:r>
      <w:r w:rsidR="00652544">
        <w:rPr>
          <w:sz w:val="28"/>
          <w:szCs w:val="28"/>
        </w:rPr>
        <w:t>гляд Верховної Ради України проє</w:t>
      </w:r>
      <w:r w:rsidRPr="000940C9">
        <w:rPr>
          <w:sz w:val="28"/>
          <w:szCs w:val="28"/>
        </w:rPr>
        <w:t xml:space="preserve">кт Закону України </w:t>
      </w:r>
      <w:r w:rsidR="00986365">
        <w:rPr>
          <w:sz w:val="28"/>
          <w:szCs w:val="28"/>
        </w:rPr>
        <w:t>«</w:t>
      </w:r>
      <w:r w:rsidR="00233616">
        <w:rPr>
          <w:b/>
          <w:color w:val="000000"/>
          <w:sz w:val="28"/>
          <w:szCs w:val="28"/>
        </w:rPr>
        <w:t>Про внесення змін до Закону України «Про оборонні закупівлі»</w:t>
      </w:r>
      <w:r w:rsidR="00986365">
        <w:rPr>
          <w:sz w:val="28"/>
          <w:szCs w:val="28"/>
        </w:rPr>
        <w:t>».</w:t>
      </w:r>
    </w:p>
    <w:p w14:paraId="13CB0549" w14:textId="72D6017D" w:rsidR="00463037" w:rsidRPr="000940C9" w:rsidRDefault="00463037" w:rsidP="00463037">
      <w:pPr>
        <w:ind w:firstLine="709"/>
        <w:jc w:val="both"/>
        <w:rPr>
          <w:sz w:val="28"/>
          <w:szCs w:val="28"/>
        </w:rPr>
      </w:pPr>
    </w:p>
    <w:p w14:paraId="6E96778A" w14:textId="01E68910" w:rsidR="00463037" w:rsidRPr="000940C9" w:rsidRDefault="00463037" w:rsidP="00463037">
      <w:pPr>
        <w:ind w:firstLine="709"/>
        <w:jc w:val="both"/>
        <w:rPr>
          <w:sz w:val="28"/>
          <w:szCs w:val="28"/>
        </w:rPr>
      </w:pPr>
      <w:r w:rsidRPr="000940C9">
        <w:rPr>
          <w:sz w:val="28"/>
          <w:szCs w:val="28"/>
        </w:rPr>
        <w:t>Доповідати зазначен</w:t>
      </w:r>
      <w:r w:rsidR="003B1C23" w:rsidRPr="000940C9">
        <w:rPr>
          <w:sz w:val="28"/>
          <w:szCs w:val="28"/>
        </w:rPr>
        <w:t>ий</w:t>
      </w:r>
      <w:r w:rsidR="00652544">
        <w:rPr>
          <w:sz w:val="28"/>
          <w:szCs w:val="28"/>
        </w:rPr>
        <w:t xml:space="preserve"> законопроє</w:t>
      </w:r>
      <w:r w:rsidRPr="000940C9">
        <w:rPr>
          <w:sz w:val="28"/>
          <w:szCs w:val="28"/>
        </w:rPr>
        <w:t>кт на пленарному засіданні Верховної Ради України буде народний депутат України Копитін Ігор Володимирович.</w:t>
      </w:r>
    </w:p>
    <w:p w14:paraId="1D74E7EA" w14:textId="77777777" w:rsidR="00463037" w:rsidRPr="000940C9" w:rsidRDefault="00463037" w:rsidP="00463037">
      <w:pPr>
        <w:widowControl w:val="0"/>
        <w:autoSpaceDE w:val="0"/>
        <w:autoSpaceDN w:val="0"/>
        <w:adjustRightInd w:val="0"/>
        <w:ind w:right="-6" w:firstLine="709"/>
        <w:jc w:val="both"/>
        <w:rPr>
          <w:sz w:val="28"/>
          <w:szCs w:val="28"/>
        </w:rPr>
      </w:pPr>
    </w:p>
    <w:p w14:paraId="28F1BC5F" w14:textId="77777777" w:rsidR="00463037" w:rsidRPr="000940C9" w:rsidRDefault="00463037" w:rsidP="00463037">
      <w:pPr>
        <w:widowControl w:val="0"/>
        <w:autoSpaceDE w:val="0"/>
        <w:autoSpaceDN w:val="0"/>
        <w:adjustRightInd w:val="0"/>
        <w:ind w:right="-6" w:firstLine="709"/>
        <w:jc w:val="both"/>
        <w:rPr>
          <w:sz w:val="28"/>
          <w:szCs w:val="28"/>
        </w:rPr>
      </w:pPr>
      <w:r w:rsidRPr="000940C9">
        <w:rPr>
          <w:sz w:val="28"/>
          <w:szCs w:val="28"/>
        </w:rPr>
        <w:t xml:space="preserve">Додатки: </w:t>
      </w:r>
    </w:p>
    <w:p w14:paraId="5CD46379" w14:textId="2C30BB67" w:rsidR="00463037" w:rsidRPr="000940C9" w:rsidRDefault="00652544" w:rsidP="004630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проє</w:t>
      </w:r>
      <w:r w:rsidR="00463037" w:rsidRPr="000940C9">
        <w:rPr>
          <w:sz w:val="28"/>
          <w:szCs w:val="28"/>
        </w:rPr>
        <w:t xml:space="preserve">кт Закону на </w:t>
      </w:r>
      <w:r w:rsidR="00233616">
        <w:rPr>
          <w:sz w:val="28"/>
          <w:szCs w:val="28"/>
          <w:lang w:val="ru-RU"/>
        </w:rPr>
        <w:t>1</w:t>
      </w:r>
      <w:r w:rsidR="00DC1DF7">
        <w:rPr>
          <w:sz w:val="28"/>
          <w:szCs w:val="28"/>
          <w:lang w:val="ru-RU"/>
        </w:rPr>
        <w:t xml:space="preserve"> </w:t>
      </w:r>
      <w:r w:rsidR="00463037" w:rsidRPr="000940C9">
        <w:rPr>
          <w:sz w:val="28"/>
          <w:szCs w:val="28"/>
        </w:rPr>
        <w:t>арк.;</w:t>
      </w:r>
    </w:p>
    <w:p w14:paraId="5AF9066D" w14:textId="6AA04F58" w:rsidR="00463037" w:rsidRPr="000940C9" w:rsidRDefault="00652544" w:rsidP="004630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проє</w:t>
      </w:r>
      <w:r w:rsidR="00463037" w:rsidRPr="000940C9">
        <w:rPr>
          <w:sz w:val="28"/>
          <w:szCs w:val="28"/>
        </w:rPr>
        <w:t>кт постанови Верховної Ради України на 1 арк.;</w:t>
      </w:r>
    </w:p>
    <w:p w14:paraId="1E786BE6" w14:textId="3E45BBFC" w:rsidR="00463037" w:rsidRPr="000940C9" w:rsidRDefault="00463037" w:rsidP="00463037">
      <w:pPr>
        <w:ind w:firstLine="709"/>
        <w:jc w:val="both"/>
        <w:rPr>
          <w:sz w:val="28"/>
          <w:szCs w:val="28"/>
        </w:rPr>
      </w:pPr>
      <w:r w:rsidRPr="000940C9">
        <w:rPr>
          <w:sz w:val="28"/>
          <w:szCs w:val="28"/>
        </w:rPr>
        <w:t xml:space="preserve">3) пояснювальна записка на </w:t>
      </w:r>
      <w:r w:rsidR="00233616">
        <w:rPr>
          <w:sz w:val="28"/>
          <w:szCs w:val="28"/>
          <w:lang w:val="ru-RU"/>
        </w:rPr>
        <w:t>1</w:t>
      </w:r>
      <w:r w:rsidRPr="000940C9">
        <w:rPr>
          <w:sz w:val="28"/>
          <w:szCs w:val="28"/>
        </w:rPr>
        <w:t xml:space="preserve"> арк.;</w:t>
      </w:r>
    </w:p>
    <w:p w14:paraId="0CD02A67" w14:textId="66369124" w:rsidR="00463037" w:rsidRPr="000940C9" w:rsidRDefault="00463037" w:rsidP="00463037">
      <w:pPr>
        <w:ind w:firstLine="709"/>
        <w:jc w:val="both"/>
        <w:rPr>
          <w:sz w:val="28"/>
          <w:szCs w:val="28"/>
          <w:lang w:val="ru-RU"/>
        </w:rPr>
      </w:pPr>
      <w:r w:rsidRPr="000940C9">
        <w:rPr>
          <w:sz w:val="28"/>
          <w:szCs w:val="28"/>
          <w:lang w:val="ru-RU"/>
        </w:rPr>
        <w:t xml:space="preserve">4) порівняльна таблиця на </w:t>
      </w:r>
      <w:r w:rsidR="00233616">
        <w:rPr>
          <w:sz w:val="28"/>
          <w:szCs w:val="28"/>
          <w:lang w:val="ru-RU"/>
        </w:rPr>
        <w:t>1</w:t>
      </w:r>
      <w:r w:rsidRPr="000940C9">
        <w:rPr>
          <w:sz w:val="28"/>
          <w:szCs w:val="28"/>
          <w:lang w:val="ru-RU"/>
        </w:rPr>
        <w:t xml:space="preserve"> арк.;</w:t>
      </w:r>
    </w:p>
    <w:p w14:paraId="28F76EB6" w14:textId="77777777" w:rsidR="00463037" w:rsidRPr="000940C9" w:rsidRDefault="00463037" w:rsidP="00463037">
      <w:pPr>
        <w:ind w:firstLine="709"/>
        <w:jc w:val="both"/>
        <w:rPr>
          <w:sz w:val="28"/>
          <w:szCs w:val="28"/>
        </w:rPr>
      </w:pPr>
      <w:r w:rsidRPr="000940C9">
        <w:rPr>
          <w:sz w:val="28"/>
          <w:szCs w:val="28"/>
          <w:lang w:val="ru-RU"/>
        </w:rPr>
        <w:t>5</w:t>
      </w:r>
      <w:r w:rsidRPr="000940C9">
        <w:rPr>
          <w:sz w:val="28"/>
          <w:szCs w:val="28"/>
        </w:rPr>
        <w:t>) електронна копія вказаних документів, що додаються.</w:t>
      </w:r>
    </w:p>
    <w:p w14:paraId="375F05EC" w14:textId="77777777" w:rsidR="00463037" w:rsidRPr="00463037" w:rsidRDefault="00463037" w:rsidP="00463037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5373055A" w14:textId="77777777" w:rsidR="00463037" w:rsidRPr="00463037" w:rsidRDefault="00463037" w:rsidP="0046303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7EA126A2" w14:textId="77777777" w:rsidR="00463037" w:rsidRPr="00463037" w:rsidRDefault="00463037" w:rsidP="0046303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14:paraId="075405FF" w14:textId="77777777" w:rsidR="00463037" w:rsidRPr="00463037" w:rsidRDefault="00463037" w:rsidP="0046303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3D76C5E7" w14:textId="4B179299" w:rsidR="00463037" w:rsidRPr="00463037" w:rsidRDefault="00463037" w:rsidP="0046303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63037">
        <w:rPr>
          <w:rFonts w:ascii="Times New Roman CYR" w:hAnsi="Times New Roman CYR" w:cs="Times New Roman CYR"/>
          <w:b/>
          <w:bCs/>
          <w:sz w:val="28"/>
          <w:szCs w:val="28"/>
        </w:rPr>
        <w:t xml:space="preserve">Народні депутати України        </w:t>
      </w:r>
      <w:r w:rsidR="003B1C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</w:t>
      </w:r>
      <w:r w:rsidRPr="00463037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</w:t>
      </w:r>
    </w:p>
    <w:p w14:paraId="10930696" w14:textId="77777777" w:rsidR="00463037" w:rsidRPr="00463037" w:rsidRDefault="00463037" w:rsidP="00463037">
      <w:pPr>
        <w:rPr>
          <w:sz w:val="24"/>
          <w:szCs w:val="24"/>
        </w:rPr>
      </w:pPr>
    </w:p>
    <w:p w14:paraId="5B203BCB" w14:textId="2F3EB5A3" w:rsidR="00C67D6E" w:rsidRPr="00486F0F" w:rsidRDefault="00C67D6E" w:rsidP="00463037">
      <w:pPr>
        <w:spacing w:after="160" w:line="259" w:lineRule="auto"/>
        <w:ind w:firstLine="709"/>
        <w:jc w:val="both"/>
        <w:rPr>
          <w:b/>
          <w:sz w:val="28"/>
          <w:szCs w:val="40"/>
        </w:rPr>
      </w:pP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87DA4" w14:textId="77777777" w:rsidR="004663B2" w:rsidRDefault="004663B2" w:rsidP="00C67D6E">
      <w:r>
        <w:separator/>
      </w:r>
    </w:p>
  </w:endnote>
  <w:endnote w:type="continuationSeparator" w:id="0">
    <w:p w14:paraId="27047745" w14:textId="77777777" w:rsidR="004663B2" w:rsidRDefault="004663B2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85A9E" w14:textId="77777777" w:rsidR="004663B2" w:rsidRDefault="004663B2" w:rsidP="00C67D6E">
      <w:r>
        <w:separator/>
      </w:r>
    </w:p>
  </w:footnote>
  <w:footnote w:type="continuationSeparator" w:id="0">
    <w:p w14:paraId="0AB5223B" w14:textId="77777777" w:rsidR="004663B2" w:rsidRDefault="004663B2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441B1"/>
    <w:rsid w:val="000617F5"/>
    <w:rsid w:val="0006671F"/>
    <w:rsid w:val="000812BA"/>
    <w:rsid w:val="000940C9"/>
    <w:rsid w:val="000E6E6E"/>
    <w:rsid w:val="000F0BB0"/>
    <w:rsid w:val="0017308C"/>
    <w:rsid w:val="001A3E6C"/>
    <w:rsid w:val="001B2E83"/>
    <w:rsid w:val="00224C4E"/>
    <w:rsid w:val="00233616"/>
    <w:rsid w:val="00311B70"/>
    <w:rsid w:val="00337951"/>
    <w:rsid w:val="003A2244"/>
    <w:rsid w:val="003B1C23"/>
    <w:rsid w:val="003C781D"/>
    <w:rsid w:val="003D718B"/>
    <w:rsid w:val="003E0CAE"/>
    <w:rsid w:val="003F44C8"/>
    <w:rsid w:val="003F7D54"/>
    <w:rsid w:val="004055F5"/>
    <w:rsid w:val="00407AED"/>
    <w:rsid w:val="004536E5"/>
    <w:rsid w:val="004579DD"/>
    <w:rsid w:val="00463037"/>
    <w:rsid w:val="004663B2"/>
    <w:rsid w:val="004D25B7"/>
    <w:rsid w:val="004E55E5"/>
    <w:rsid w:val="004E5883"/>
    <w:rsid w:val="005365F0"/>
    <w:rsid w:val="005537C7"/>
    <w:rsid w:val="00575A3E"/>
    <w:rsid w:val="00576E35"/>
    <w:rsid w:val="005A14B8"/>
    <w:rsid w:val="005C5290"/>
    <w:rsid w:val="005C665B"/>
    <w:rsid w:val="00652544"/>
    <w:rsid w:val="00657FA6"/>
    <w:rsid w:val="006C7FAF"/>
    <w:rsid w:val="007301BF"/>
    <w:rsid w:val="00764F92"/>
    <w:rsid w:val="00803BFA"/>
    <w:rsid w:val="00905333"/>
    <w:rsid w:val="00986247"/>
    <w:rsid w:val="00986365"/>
    <w:rsid w:val="009979EA"/>
    <w:rsid w:val="009E118F"/>
    <w:rsid w:val="00A0414C"/>
    <w:rsid w:val="00A21A7D"/>
    <w:rsid w:val="00A52D43"/>
    <w:rsid w:val="00A557A6"/>
    <w:rsid w:val="00A6038B"/>
    <w:rsid w:val="00A621B0"/>
    <w:rsid w:val="00A87016"/>
    <w:rsid w:val="00A95B0F"/>
    <w:rsid w:val="00AD4584"/>
    <w:rsid w:val="00B233D1"/>
    <w:rsid w:val="00B24D88"/>
    <w:rsid w:val="00B32626"/>
    <w:rsid w:val="00BE417C"/>
    <w:rsid w:val="00C37E5E"/>
    <w:rsid w:val="00C67D6E"/>
    <w:rsid w:val="00CC6E15"/>
    <w:rsid w:val="00CE6692"/>
    <w:rsid w:val="00D070DA"/>
    <w:rsid w:val="00D76413"/>
    <w:rsid w:val="00DA4231"/>
    <w:rsid w:val="00DB673A"/>
    <w:rsid w:val="00DC1DF7"/>
    <w:rsid w:val="00DE51C1"/>
    <w:rsid w:val="00E05095"/>
    <w:rsid w:val="00E13BFB"/>
    <w:rsid w:val="00EA003B"/>
    <w:rsid w:val="00EB7DCE"/>
    <w:rsid w:val="00EE0A16"/>
    <w:rsid w:val="00EF7172"/>
    <w:rsid w:val="00F178B7"/>
    <w:rsid w:val="00F26F7A"/>
    <w:rsid w:val="00F765E4"/>
    <w:rsid w:val="00FA4527"/>
    <w:rsid w:val="00FB1B85"/>
    <w:rsid w:val="00FC4C43"/>
    <w:rsid w:val="00FE29DB"/>
    <w:rsid w:val="00FE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FE2BA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485DE2-196F-4E39-AA9C-C5AAD9E337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774FE-FA0D-4002-8AF2-1B1CC11B2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CBF5BD-08E3-4E52-8927-04D32F7B73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2020-12-10T14:13:00Z</dcterms:created>
  <dcterms:modified xsi:type="dcterms:W3CDTF">2020-12-10T14:13:00Z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