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7D0" w:rsidRPr="001E4A93" w:rsidRDefault="005C07D0" w:rsidP="00A432C1">
      <w:pPr>
        <w:spacing w:after="0" w:line="240" w:lineRule="auto"/>
        <w:jc w:val="right"/>
        <w:rPr>
          <w:rFonts w:ascii="Times New Roman" w:hAnsi="Times New Roman"/>
          <w:sz w:val="28"/>
          <w:szCs w:val="28"/>
          <w:lang w:val="uk-UA"/>
        </w:rPr>
      </w:pPr>
    </w:p>
    <w:p w:rsidR="005C07D0" w:rsidRPr="001E4A93" w:rsidRDefault="005C07D0" w:rsidP="00A432C1">
      <w:pPr>
        <w:spacing w:after="0" w:line="240" w:lineRule="auto"/>
        <w:jc w:val="right"/>
        <w:rPr>
          <w:rFonts w:ascii="Times New Roman" w:hAnsi="Times New Roman"/>
          <w:sz w:val="28"/>
          <w:szCs w:val="28"/>
          <w:lang w:val="uk-UA"/>
        </w:rPr>
      </w:pPr>
    </w:p>
    <w:p w:rsidR="0092215A" w:rsidRPr="001E4A93" w:rsidRDefault="0092215A" w:rsidP="00A432C1">
      <w:pPr>
        <w:spacing w:after="0" w:line="240" w:lineRule="auto"/>
        <w:jc w:val="center"/>
        <w:rPr>
          <w:rFonts w:ascii="Times New Roman" w:hAnsi="Times New Roman"/>
          <w:b/>
          <w:sz w:val="28"/>
          <w:szCs w:val="28"/>
          <w:lang w:val="uk-UA"/>
        </w:rPr>
      </w:pPr>
    </w:p>
    <w:p w:rsidR="0092215A" w:rsidRPr="001E4A93" w:rsidRDefault="0092215A" w:rsidP="00A432C1">
      <w:pPr>
        <w:spacing w:after="0" w:line="240" w:lineRule="auto"/>
        <w:jc w:val="center"/>
        <w:rPr>
          <w:rFonts w:ascii="Times New Roman" w:hAnsi="Times New Roman"/>
          <w:b/>
          <w:sz w:val="28"/>
          <w:szCs w:val="28"/>
          <w:lang w:val="uk-UA"/>
        </w:rPr>
      </w:pPr>
    </w:p>
    <w:p w:rsidR="005C07D0" w:rsidRPr="001E4A93" w:rsidRDefault="005C07D0" w:rsidP="00A432C1">
      <w:pPr>
        <w:spacing w:after="0" w:line="240" w:lineRule="auto"/>
        <w:jc w:val="center"/>
        <w:rPr>
          <w:rFonts w:ascii="Times New Roman" w:hAnsi="Times New Roman"/>
          <w:b/>
          <w:sz w:val="28"/>
          <w:szCs w:val="28"/>
          <w:lang w:val="uk-UA"/>
        </w:rPr>
      </w:pPr>
      <w:r w:rsidRPr="001E4A93">
        <w:rPr>
          <w:rFonts w:ascii="Times New Roman" w:hAnsi="Times New Roman"/>
          <w:b/>
          <w:sz w:val="28"/>
          <w:szCs w:val="28"/>
          <w:lang w:val="uk-UA"/>
        </w:rPr>
        <w:t>ВИСНОВОК</w:t>
      </w:r>
    </w:p>
    <w:p w:rsidR="005C07D0" w:rsidRPr="001E4A93" w:rsidRDefault="005C07D0" w:rsidP="00A432C1">
      <w:pPr>
        <w:spacing w:after="0" w:line="240" w:lineRule="auto"/>
        <w:jc w:val="center"/>
        <w:rPr>
          <w:rFonts w:ascii="Times New Roman" w:hAnsi="Times New Roman"/>
          <w:b/>
          <w:bCs/>
          <w:color w:val="000000"/>
          <w:sz w:val="28"/>
          <w:szCs w:val="28"/>
          <w:lang w:val="uk-UA"/>
        </w:rPr>
      </w:pPr>
      <w:r w:rsidRPr="001E4A93">
        <w:rPr>
          <w:rFonts w:ascii="Times New Roman" w:hAnsi="Times New Roman"/>
          <w:b/>
          <w:sz w:val="28"/>
          <w:szCs w:val="28"/>
          <w:lang w:val="uk-UA"/>
        </w:rPr>
        <w:t xml:space="preserve">на проект </w:t>
      </w:r>
      <w:r w:rsidRPr="001E4A93">
        <w:rPr>
          <w:rFonts w:ascii="Times New Roman" w:hAnsi="Times New Roman"/>
          <w:b/>
          <w:bCs/>
          <w:sz w:val="28"/>
          <w:szCs w:val="28"/>
          <w:lang w:val="uk-UA"/>
        </w:rPr>
        <w:t xml:space="preserve">Закону України </w:t>
      </w:r>
      <w:r w:rsidRPr="001E4A93">
        <w:rPr>
          <w:rFonts w:ascii="Times New Roman" w:hAnsi="Times New Roman"/>
          <w:b/>
          <w:bCs/>
          <w:color w:val="000000"/>
          <w:sz w:val="28"/>
          <w:szCs w:val="28"/>
          <w:lang w:val="uk-UA"/>
        </w:rPr>
        <w:t>«Про енергетичну ефективність»</w:t>
      </w:r>
    </w:p>
    <w:p w:rsidR="005C07D0" w:rsidRPr="001E4A93" w:rsidRDefault="005C07D0" w:rsidP="00A432C1">
      <w:pPr>
        <w:spacing w:after="0" w:line="240" w:lineRule="auto"/>
        <w:jc w:val="center"/>
        <w:rPr>
          <w:rFonts w:ascii="Times New Roman" w:hAnsi="Times New Roman"/>
          <w:b/>
          <w:bCs/>
          <w:color w:val="000000"/>
          <w:sz w:val="28"/>
          <w:szCs w:val="28"/>
          <w:lang w:val="uk-UA"/>
        </w:rPr>
      </w:pPr>
    </w:p>
    <w:p w:rsidR="00D67ADF" w:rsidRPr="001E4A93" w:rsidRDefault="00D67ADF" w:rsidP="00A432C1">
      <w:pPr>
        <w:spacing w:after="0" w:line="240" w:lineRule="auto"/>
        <w:ind w:firstLine="660"/>
        <w:jc w:val="both"/>
        <w:rPr>
          <w:rFonts w:ascii="Times New Roman" w:hAnsi="Times New Roman"/>
          <w:sz w:val="28"/>
          <w:szCs w:val="28"/>
          <w:lang w:val="uk-UA"/>
        </w:rPr>
      </w:pPr>
      <w:r w:rsidRPr="001E4A93">
        <w:rPr>
          <w:rFonts w:ascii="Times New Roman" w:hAnsi="Times New Roman"/>
          <w:sz w:val="28"/>
          <w:szCs w:val="28"/>
          <w:lang w:val="uk-UA"/>
        </w:rPr>
        <w:t>П</w:t>
      </w:r>
      <w:r w:rsidR="008A5BC7" w:rsidRPr="001E4A93">
        <w:rPr>
          <w:rFonts w:ascii="Times New Roman" w:hAnsi="Times New Roman"/>
          <w:sz w:val="28"/>
          <w:szCs w:val="28"/>
          <w:lang w:val="uk-UA"/>
        </w:rPr>
        <w:t>роект регулює відносини, що виникають у сфері забезпечення енергетичної ефективності, та спрямований на посилення енергетичної безпеки, скорочення енергетичної бідності, конкурентний та сталий економічний розвиток, збереження первинних енергетичних ресурсів та скорочення викидів парникових газів. Зокрема, у проекті</w:t>
      </w:r>
      <w:r w:rsidRPr="001E4A93">
        <w:rPr>
          <w:rFonts w:ascii="Times New Roman" w:hAnsi="Times New Roman"/>
          <w:sz w:val="28"/>
          <w:szCs w:val="28"/>
          <w:lang w:val="uk-UA"/>
        </w:rPr>
        <w:t>:</w:t>
      </w:r>
      <w:r w:rsidR="008A5BC7" w:rsidRPr="001E4A93">
        <w:rPr>
          <w:rFonts w:ascii="Times New Roman" w:hAnsi="Times New Roman"/>
          <w:sz w:val="28"/>
          <w:szCs w:val="28"/>
          <w:lang w:val="uk-UA"/>
        </w:rPr>
        <w:t xml:space="preserve"> визначаються питання д</w:t>
      </w:r>
      <w:r w:rsidR="0092163C" w:rsidRPr="001E4A93">
        <w:rPr>
          <w:rFonts w:ascii="Times New Roman" w:hAnsi="Times New Roman"/>
          <w:sz w:val="28"/>
          <w:szCs w:val="28"/>
          <w:lang w:val="uk-UA"/>
        </w:rPr>
        <w:t xml:space="preserve">ержавної </w:t>
      </w:r>
      <w:r w:rsidR="008A5BC7" w:rsidRPr="001E4A93">
        <w:rPr>
          <w:rFonts w:ascii="Times New Roman" w:hAnsi="Times New Roman"/>
          <w:sz w:val="28"/>
          <w:szCs w:val="28"/>
          <w:lang w:val="uk-UA"/>
        </w:rPr>
        <w:t>політики</w:t>
      </w:r>
      <w:r w:rsidRPr="001E4A93">
        <w:rPr>
          <w:rFonts w:ascii="Times New Roman" w:hAnsi="Times New Roman"/>
          <w:sz w:val="28"/>
          <w:szCs w:val="28"/>
          <w:lang w:val="uk-UA"/>
        </w:rPr>
        <w:t>, планування</w:t>
      </w:r>
      <w:r w:rsidR="008A5BC7" w:rsidRPr="001E4A93">
        <w:rPr>
          <w:rFonts w:ascii="Times New Roman" w:hAnsi="Times New Roman"/>
          <w:sz w:val="28"/>
          <w:szCs w:val="28"/>
          <w:lang w:val="uk-UA"/>
        </w:rPr>
        <w:t xml:space="preserve"> у сфері забезпечення енергетичної ефективності</w:t>
      </w:r>
      <w:r w:rsidRPr="001E4A93">
        <w:rPr>
          <w:rFonts w:ascii="Times New Roman" w:hAnsi="Times New Roman"/>
          <w:sz w:val="28"/>
          <w:szCs w:val="28"/>
          <w:lang w:val="uk-UA"/>
        </w:rPr>
        <w:t xml:space="preserve">, </w:t>
      </w:r>
      <w:r w:rsidR="008A5BC7" w:rsidRPr="001E4A93">
        <w:rPr>
          <w:rFonts w:ascii="Times New Roman" w:hAnsi="Times New Roman"/>
          <w:color w:val="000000"/>
          <w:sz w:val="28"/>
          <w:szCs w:val="28"/>
          <w:lang w:val="uk-UA"/>
        </w:rPr>
        <w:t xml:space="preserve">придбання </w:t>
      </w:r>
      <w:proofErr w:type="spellStart"/>
      <w:r w:rsidR="008A5BC7" w:rsidRPr="001E4A93">
        <w:rPr>
          <w:rFonts w:ascii="Times New Roman" w:hAnsi="Times New Roman"/>
          <w:color w:val="000000"/>
          <w:sz w:val="28"/>
          <w:szCs w:val="28"/>
          <w:lang w:val="uk-UA"/>
        </w:rPr>
        <w:t>енергоспоживчих</w:t>
      </w:r>
      <w:proofErr w:type="spellEnd"/>
      <w:r w:rsidR="008A5BC7" w:rsidRPr="001E4A93">
        <w:rPr>
          <w:rFonts w:ascii="Times New Roman" w:hAnsi="Times New Roman"/>
          <w:color w:val="000000"/>
          <w:sz w:val="28"/>
          <w:szCs w:val="28"/>
          <w:lang w:val="uk-UA"/>
        </w:rPr>
        <w:t xml:space="preserve"> продуктів (товарів) та послуг, пов’язаних зі споживанням енергії, а також придбання чи найм</w:t>
      </w:r>
      <w:r w:rsidRPr="001E4A93">
        <w:rPr>
          <w:rFonts w:ascii="Times New Roman" w:hAnsi="Times New Roman"/>
          <w:color w:val="000000"/>
          <w:sz w:val="28"/>
          <w:szCs w:val="28"/>
          <w:lang w:val="uk-UA"/>
        </w:rPr>
        <w:t>у</w:t>
      </w:r>
      <w:r w:rsidR="008A5BC7" w:rsidRPr="001E4A93">
        <w:rPr>
          <w:rFonts w:ascii="Times New Roman" w:hAnsi="Times New Roman"/>
          <w:color w:val="000000"/>
          <w:sz w:val="28"/>
          <w:szCs w:val="28"/>
          <w:lang w:val="uk-UA"/>
        </w:rPr>
        <w:t xml:space="preserve"> (оренд</w:t>
      </w:r>
      <w:r w:rsidRPr="001E4A93">
        <w:rPr>
          <w:rFonts w:ascii="Times New Roman" w:hAnsi="Times New Roman"/>
          <w:color w:val="000000"/>
          <w:sz w:val="28"/>
          <w:szCs w:val="28"/>
          <w:lang w:val="uk-UA"/>
        </w:rPr>
        <w:t>и</w:t>
      </w:r>
      <w:r w:rsidR="008A5BC7" w:rsidRPr="001E4A93">
        <w:rPr>
          <w:rFonts w:ascii="Times New Roman" w:hAnsi="Times New Roman"/>
          <w:color w:val="000000"/>
          <w:sz w:val="28"/>
          <w:szCs w:val="28"/>
          <w:lang w:val="uk-UA"/>
        </w:rPr>
        <w:t xml:space="preserve">) будівель; встановлюються вимоги до </w:t>
      </w:r>
      <w:proofErr w:type="spellStart"/>
      <w:r w:rsidR="008A5BC7" w:rsidRPr="001E4A93">
        <w:rPr>
          <w:rFonts w:ascii="Times New Roman" w:hAnsi="Times New Roman"/>
          <w:color w:val="000000"/>
          <w:sz w:val="28"/>
          <w:szCs w:val="28"/>
          <w:lang w:val="uk-UA"/>
        </w:rPr>
        <w:t>екодизайну</w:t>
      </w:r>
      <w:proofErr w:type="spellEnd"/>
      <w:r w:rsidR="008A5BC7" w:rsidRPr="001E4A93">
        <w:rPr>
          <w:rFonts w:ascii="Times New Roman" w:hAnsi="Times New Roman"/>
          <w:color w:val="000000"/>
          <w:sz w:val="28"/>
          <w:szCs w:val="28"/>
          <w:lang w:val="uk-UA"/>
        </w:rPr>
        <w:t xml:space="preserve"> продуктів, пов’язаних із споживанням енергії;</w:t>
      </w:r>
      <w:r w:rsidRPr="001E4A93">
        <w:rPr>
          <w:rFonts w:ascii="Times New Roman" w:hAnsi="Times New Roman"/>
          <w:color w:val="000000"/>
          <w:sz w:val="28"/>
          <w:szCs w:val="28"/>
          <w:lang w:val="uk-UA"/>
        </w:rPr>
        <w:t xml:space="preserve"> </w:t>
      </w:r>
      <w:r w:rsidR="008A5BC7" w:rsidRPr="001E4A93">
        <w:rPr>
          <w:rFonts w:ascii="Times New Roman" w:hAnsi="Times New Roman"/>
          <w:color w:val="000000"/>
          <w:sz w:val="28"/>
          <w:szCs w:val="28"/>
          <w:lang w:val="uk-UA"/>
        </w:rPr>
        <w:t>запроваджу</w:t>
      </w:r>
      <w:r w:rsidRPr="001E4A93">
        <w:rPr>
          <w:rFonts w:ascii="Times New Roman" w:hAnsi="Times New Roman"/>
          <w:color w:val="000000"/>
          <w:sz w:val="28"/>
          <w:szCs w:val="28"/>
          <w:lang w:val="uk-UA"/>
        </w:rPr>
        <w:t>ю</w:t>
      </w:r>
      <w:r w:rsidR="008A5BC7" w:rsidRPr="001E4A93">
        <w:rPr>
          <w:rFonts w:ascii="Times New Roman" w:hAnsi="Times New Roman"/>
          <w:color w:val="000000"/>
          <w:sz w:val="28"/>
          <w:szCs w:val="28"/>
          <w:lang w:val="uk-UA"/>
        </w:rPr>
        <w:t>ться енергетичний аудит, систем</w:t>
      </w:r>
      <w:r w:rsidRPr="001E4A93">
        <w:rPr>
          <w:rFonts w:ascii="Times New Roman" w:hAnsi="Times New Roman"/>
          <w:color w:val="000000"/>
          <w:sz w:val="28"/>
          <w:szCs w:val="28"/>
          <w:lang w:val="uk-UA"/>
        </w:rPr>
        <w:t>а</w:t>
      </w:r>
      <w:r w:rsidR="008A5BC7" w:rsidRPr="001E4A93">
        <w:rPr>
          <w:rFonts w:ascii="Times New Roman" w:hAnsi="Times New Roman"/>
          <w:color w:val="000000"/>
          <w:sz w:val="28"/>
          <w:szCs w:val="28"/>
          <w:lang w:val="uk-UA"/>
        </w:rPr>
        <w:t xml:space="preserve"> енергетичного менеджменту, Національна система енергетичного моніторингу та інтелектуальні системи обліку енергії тощо.</w:t>
      </w:r>
      <w:r w:rsidRPr="001E4A93">
        <w:rPr>
          <w:rFonts w:ascii="Times New Roman" w:hAnsi="Times New Roman"/>
          <w:color w:val="000000"/>
          <w:sz w:val="28"/>
          <w:szCs w:val="28"/>
          <w:lang w:val="uk-UA"/>
        </w:rPr>
        <w:t xml:space="preserve"> </w:t>
      </w:r>
      <w:r w:rsidR="003D2C38" w:rsidRPr="001E4A93">
        <w:rPr>
          <w:rFonts w:ascii="Times New Roman" w:hAnsi="Times New Roman"/>
          <w:color w:val="000000"/>
          <w:sz w:val="28"/>
          <w:szCs w:val="28"/>
          <w:lang w:val="uk-UA"/>
        </w:rPr>
        <w:t>При цьому</w:t>
      </w:r>
      <w:r w:rsidRPr="001E4A93">
        <w:rPr>
          <w:rFonts w:ascii="Times New Roman" w:hAnsi="Times New Roman"/>
          <w:color w:val="000000"/>
          <w:sz w:val="28"/>
          <w:szCs w:val="28"/>
          <w:lang w:val="uk-UA"/>
        </w:rPr>
        <w:t>,</w:t>
      </w:r>
      <w:r w:rsidR="003D2C38" w:rsidRPr="001E4A93">
        <w:rPr>
          <w:rFonts w:ascii="Times New Roman" w:hAnsi="Times New Roman"/>
          <w:color w:val="000000"/>
          <w:sz w:val="28"/>
          <w:szCs w:val="28"/>
          <w:lang w:val="uk-UA"/>
        </w:rPr>
        <w:t xml:space="preserve"> передбачається в</w:t>
      </w:r>
      <w:r w:rsidR="003D2C38" w:rsidRPr="001E4A93">
        <w:rPr>
          <w:rFonts w:ascii="Times New Roman" w:hAnsi="Times New Roman"/>
          <w:sz w:val="28"/>
          <w:szCs w:val="28"/>
          <w:lang w:val="uk-UA"/>
        </w:rPr>
        <w:t xml:space="preserve">изнати таким, що втратив чинність, Закон України </w:t>
      </w:r>
      <w:r w:rsidRPr="001E4A93">
        <w:rPr>
          <w:rFonts w:ascii="Times New Roman" w:hAnsi="Times New Roman"/>
          <w:sz w:val="28"/>
          <w:szCs w:val="28"/>
          <w:lang w:val="uk-UA"/>
        </w:rPr>
        <w:br/>
      </w:r>
      <w:r w:rsidR="003D2C38" w:rsidRPr="001E4A93">
        <w:rPr>
          <w:rFonts w:ascii="Times New Roman" w:hAnsi="Times New Roman"/>
          <w:sz w:val="28"/>
          <w:szCs w:val="28"/>
          <w:lang w:val="uk-UA"/>
        </w:rPr>
        <w:t xml:space="preserve">«Про енергозбереження». </w:t>
      </w:r>
    </w:p>
    <w:p w:rsidR="005C07D0" w:rsidRPr="001E4A93" w:rsidRDefault="003D2C38" w:rsidP="00A432C1">
      <w:pPr>
        <w:spacing w:after="0" w:line="240" w:lineRule="auto"/>
        <w:ind w:firstLine="709"/>
        <w:jc w:val="both"/>
        <w:rPr>
          <w:rFonts w:ascii="Times New Roman" w:hAnsi="Times New Roman"/>
          <w:color w:val="000000"/>
          <w:sz w:val="28"/>
          <w:szCs w:val="28"/>
          <w:lang w:val="uk-UA"/>
        </w:rPr>
      </w:pPr>
      <w:r w:rsidRPr="001E4A93">
        <w:rPr>
          <w:rFonts w:ascii="Times New Roman" w:hAnsi="Times New Roman"/>
          <w:sz w:val="28"/>
          <w:szCs w:val="28"/>
          <w:lang w:val="uk-UA"/>
        </w:rPr>
        <w:t xml:space="preserve">Крім того, </w:t>
      </w:r>
      <w:r w:rsidR="00E6335F" w:rsidRPr="001E4A93">
        <w:rPr>
          <w:rFonts w:ascii="Times New Roman" w:hAnsi="Times New Roman"/>
          <w:sz w:val="28"/>
          <w:szCs w:val="28"/>
          <w:lang w:val="uk-UA"/>
        </w:rPr>
        <w:t>низка змін пропонує</w:t>
      </w:r>
      <w:r w:rsidRPr="001E4A93">
        <w:rPr>
          <w:rFonts w:ascii="Times New Roman" w:hAnsi="Times New Roman"/>
          <w:sz w:val="28"/>
          <w:szCs w:val="28"/>
          <w:lang w:val="uk-UA"/>
        </w:rPr>
        <w:t xml:space="preserve">ться </w:t>
      </w:r>
      <w:r w:rsidRPr="001E4A93">
        <w:rPr>
          <w:rStyle w:val="a3"/>
          <w:b w:val="0"/>
          <w:sz w:val="28"/>
          <w:szCs w:val="28"/>
          <w:lang w:val="uk-UA"/>
        </w:rPr>
        <w:t>до законів України</w:t>
      </w:r>
      <w:r w:rsidR="005C07D0" w:rsidRPr="001E4A93">
        <w:rPr>
          <w:rStyle w:val="a3"/>
          <w:b w:val="0"/>
          <w:sz w:val="28"/>
          <w:szCs w:val="28"/>
          <w:lang w:val="uk-UA"/>
        </w:rPr>
        <w:t xml:space="preserve"> </w:t>
      </w:r>
      <w:r w:rsidR="005C07D0" w:rsidRPr="001E4A93">
        <w:rPr>
          <w:rStyle w:val="a3"/>
          <w:sz w:val="28"/>
          <w:szCs w:val="28"/>
          <w:lang w:val="uk-UA"/>
        </w:rPr>
        <w:t>«</w:t>
      </w:r>
      <w:r w:rsidR="005C07D0" w:rsidRPr="001E4A93">
        <w:rPr>
          <w:rFonts w:ascii="Times New Roman" w:hAnsi="Times New Roman"/>
          <w:sz w:val="28"/>
          <w:szCs w:val="28"/>
          <w:lang w:val="uk-UA"/>
        </w:rPr>
        <w:t>Про місцеве самоврядування в Україні», «</w:t>
      </w:r>
      <w:r w:rsidR="005C07D0" w:rsidRPr="001E4A93">
        <w:rPr>
          <w:rStyle w:val="rvts9"/>
          <w:rFonts w:ascii="Times New Roman" w:hAnsi="Times New Roman"/>
          <w:bCs/>
          <w:color w:val="000000"/>
          <w:sz w:val="28"/>
          <w:szCs w:val="28"/>
          <w:bdr w:val="none" w:sz="0" w:space="0" w:color="auto" w:frame="1"/>
          <w:shd w:val="clear" w:color="auto" w:fill="FFFFFF"/>
          <w:lang w:val="uk-UA"/>
        </w:rPr>
        <w:t>Про теплопостачання», «</w:t>
      </w:r>
      <w:r w:rsidR="005C07D0" w:rsidRPr="001E4A93">
        <w:rPr>
          <w:rFonts w:ascii="Times New Roman" w:hAnsi="Times New Roman"/>
          <w:sz w:val="28"/>
          <w:szCs w:val="28"/>
          <w:lang w:val="uk-UA"/>
        </w:rPr>
        <w:t xml:space="preserve">Про Національну комісію, що здійснює державне регулювання у сферах енергетики та комунальних послуг», «Про енергетичну ефективність будівель» та </w:t>
      </w:r>
      <w:r w:rsidR="00D67ADF" w:rsidRPr="001E4A93">
        <w:rPr>
          <w:rFonts w:ascii="Times New Roman" w:hAnsi="Times New Roman"/>
          <w:sz w:val="28"/>
          <w:szCs w:val="28"/>
          <w:lang w:val="uk-UA"/>
        </w:rPr>
        <w:br/>
      </w:r>
      <w:r w:rsidR="005C07D0" w:rsidRPr="001E4A93">
        <w:rPr>
          <w:rFonts w:ascii="Times New Roman" w:hAnsi="Times New Roman"/>
          <w:sz w:val="28"/>
          <w:szCs w:val="28"/>
          <w:lang w:val="uk-UA"/>
        </w:rPr>
        <w:t>«</w:t>
      </w:r>
      <w:r w:rsidR="005C07D0" w:rsidRPr="001E4A93">
        <w:rPr>
          <w:rFonts w:ascii="Times New Roman" w:hAnsi="Times New Roman"/>
          <w:color w:val="000000"/>
          <w:sz w:val="28"/>
          <w:szCs w:val="28"/>
          <w:lang w:val="uk-UA"/>
        </w:rPr>
        <w:t>Про комбіноване виробництво теплової та електричної енергії (</w:t>
      </w:r>
      <w:proofErr w:type="spellStart"/>
      <w:r w:rsidR="005C07D0" w:rsidRPr="001E4A93">
        <w:rPr>
          <w:rFonts w:ascii="Times New Roman" w:hAnsi="Times New Roman"/>
          <w:color w:val="000000"/>
          <w:sz w:val="28"/>
          <w:szCs w:val="28"/>
          <w:lang w:val="uk-UA"/>
        </w:rPr>
        <w:t>когенерацію</w:t>
      </w:r>
      <w:proofErr w:type="spellEnd"/>
      <w:r w:rsidR="005C07D0" w:rsidRPr="001E4A93">
        <w:rPr>
          <w:rFonts w:ascii="Times New Roman" w:hAnsi="Times New Roman"/>
          <w:color w:val="000000"/>
          <w:sz w:val="28"/>
          <w:szCs w:val="28"/>
          <w:lang w:val="uk-UA"/>
        </w:rPr>
        <w:t xml:space="preserve">) та використання скидного </w:t>
      </w:r>
      <w:proofErr w:type="spellStart"/>
      <w:r w:rsidR="005C07D0" w:rsidRPr="001E4A93">
        <w:rPr>
          <w:rFonts w:ascii="Times New Roman" w:hAnsi="Times New Roman"/>
          <w:color w:val="000000"/>
          <w:sz w:val="28"/>
          <w:szCs w:val="28"/>
          <w:lang w:val="uk-UA"/>
        </w:rPr>
        <w:t>енергопотенціалу</w:t>
      </w:r>
      <w:proofErr w:type="spellEnd"/>
      <w:r w:rsidR="005C07D0" w:rsidRPr="001E4A93">
        <w:rPr>
          <w:rFonts w:ascii="Times New Roman" w:hAnsi="Times New Roman"/>
          <w:color w:val="000000"/>
          <w:sz w:val="28"/>
          <w:szCs w:val="28"/>
          <w:lang w:val="uk-UA"/>
        </w:rPr>
        <w:t>».</w:t>
      </w:r>
    </w:p>
    <w:p w:rsidR="005C07D0" w:rsidRPr="001E4A93" w:rsidRDefault="00775C33" w:rsidP="00A432C1">
      <w:pPr>
        <w:pStyle w:val="1"/>
        <w:ind w:firstLine="709"/>
        <w:jc w:val="both"/>
        <w:rPr>
          <w:rFonts w:ascii="Times New Roman" w:eastAsia="Times New Roman" w:hAnsi="Times New Roman"/>
          <w:sz w:val="28"/>
          <w:szCs w:val="28"/>
          <w:lang w:eastAsia="en-US"/>
        </w:rPr>
      </w:pPr>
      <w:r w:rsidRPr="001E4A93">
        <w:rPr>
          <w:rStyle w:val="a3"/>
          <w:b w:val="0"/>
          <w:color w:val="000000"/>
          <w:sz w:val="28"/>
          <w:szCs w:val="28"/>
        </w:rPr>
        <w:t>Метою проекту</w:t>
      </w:r>
      <w:r w:rsidR="00F510A5" w:rsidRPr="001E4A93">
        <w:rPr>
          <w:rStyle w:val="a3"/>
          <w:b w:val="0"/>
          <w:color w:val="000000"/>
          <w:sz w:val="28"/>
          <w:szCs w:val="28"/>
        </w:rPr>
        <w:t xml:space="preserve"> </w:t>
      </w:r>
      <w:r w:rsidRPr="001E4A93">
        <w:rPr>
          <w:rStyle w:val="a3"/>
          <w:b w:val="0"/>
          <w:sz w:val="28"/>
          <w:szCs w:val="28"/>
        </w:rPr>
        <w:t>є</w:t>
      </w:r>
      <w:r w:rsidR="000D3E87" w:rsidRPr="001E4A93">
        <w:rPr>
          <w:rStyle w:val="a3"/>
          <w:b w:val="0"/>
          <w:sz w:val="28"/>
          <w:szCs w:val="28"/>
        </w:rPr>
        <w:t xml:space="preserve"> «</w:t>
      </w:r>
      <w:r w:rsidR="005C07D0" w:rsidRPr="001E4A93">
        <w:rPr>
          <w:rFonts w:ascii="Times New Roman" w:hAnsi="Times New Roman"/>
          <w:sz w:val="28"/>
          <w:szCs w:val="28"/>
        </w:rPr>
        <w:t>встановлення правових, економічних та організаційних засад діяльності у сфері забезпечення енергетичної ефективності, забезпечення здійснення енергоефективних заходів, які проводитимуться під час виробництва, транспортування, передачі, розподілу, постачання та споживання енергії»</w:t>
      </w:r>
      <w:r w:rsidR="00C3217C" w:rsidRPr="001E4A93">
        <w:rPr>
          <w:rFonts w:ascii="Times New Roman" w:hAnsi="Times New Roman"/>
          <w:sz w:val="28"/>
          <w:szCs w:val="28"/>
        </w:rPr>
        <w:t xml:space="preserve"> (п. 2</w:t>
      </w:r>
      <w:r w:rsidR="00D67ADF" w:rsidRPr="001E4A93">
        <w:rPr>
          <w:rFonts w:ascii="Times New Roman" w:hAnsi="Times New Roman"/>
          <w:sz w:val="28"/>
          <w:szCs w:val="28"/>
        </w:rPr>
        <w:t xml:space="preserve"> пояснювальної записки</w:t>
      </w:r>
      <w:r w:rsidR="00C3217C" w:rsidRPr="001E4A93">
        <w:rPr>
          <w:rFonts w:ascii="Times New Roman" w:hAnsi="Times New Roman"/>
          <w:sz w:val="28"/>
          <w:szCs w:val="28"/>
        </w:rPr>
        <w:t>)</w:t>
      </w:r>
      <w:r w:rsidR="005C07D0" w:rsidRPr="001E4A93">
        <w:rPr>
          <w:rFonts w:ascii="Times New Roman" w:hAnsi="Times New Roman"/>
          <w:sz w:val="28"/>
          <w:szCs w:val="28"/>
        </w:rPr>
        <w:t>.</w:t>
      </w:r>
    </w:p>
    <w:p w:rsidR="00C3217C" w:rsidRPr="001E4A93" w:rsidRDefault="00C3217C" w:rsidP="00A432C1">
      <w:pPr>
        <w:pStyle w:val="ParagraphStyle"/>
        <w:ind w:firstLine="708"/>
        <w:jc w:val="both"/>
        <w:rPr>
          <w:rFonts w:ascii="Times New Roman" w:hAnsi="Times New Roman"/>
          <w:sz w:val="28"/>
          <w:lang w:val="uk-UA"/>
        </w:rPr>
      </w:pPr>
      <w:r w:rsidRPr="001E4A93">
        <w:rPr>
          <w:rFonts w:ascii="Times New Roman" w:hAnsi="Times New Roman"/>
          <w:sz w:val="28"/>
          <w:lang w:val="uk-UA"/>
        </w:rPr>
        <w:t>Головне управління</w:t>
      </w:r>
      <w:r w:rsidR="00D67ADF" w:rsidRPr="001E4A93">
        <w:rPr>
          <w:rFonts w:ascii="Times New Roman" w:hAnsi="Times New Roman"/>
          <w:sz w:val="28"/>
          <w:lang w:val="uk-UA"/>
        </w:rPr>
        <w:t>, у</w:t>
      </w:r>
      <w:r w:rsidRPr="001E4A93">
        <w:rPr>
          <w:rFonts w:ascii="Times New Roman" w:hAnsi="Times New Roman"/>
          <w:sz w:val="28"/>
          <w:lang w:val="uk-UA"/>
        </w:rPr>
        <w:t xml:space="preserve"> цілому підтриму</w:t>
      </w:r>
      <w:r w:rsidR="00D67ADF" w:rsidRPr="001E4A93">
        <w:rPr>
          <w:rFonts w:ascii="Times New Roman" w:hAnsi="Times New Roman"/>
          <w:sz w:val="28"/>
          <w:lang w:val="uk-UA"/>
        </w:rPr>
        <w:t xml:space="preserve">ючи </w:t>
      </w:r>
      <w:r w:rsidRPr="001E4A93">
        <w:rPr>
          <w:rFonts w:ascii="Times New Roman" w:hAnsi="Times New Roman"/>
          <w:sz w:val="28"/>
          <w:lang w:val="uk-UA"/>
        </w:rPr>
        <w:t xml:space="preserve">ідею </w:t>
      </w:r>
      <w:r w:rsidR="00067F65" w:rsidRPr="001E4A93">
        <w:rPr>
          <w:rFonts w:ascii="Times New Roman" w:hAnsi="Times New Roman"/>
          <w:sz w:val="28"/>
          <w:szCs w:val="28"/>
          <w:lang w:val="uk-UA"/>
        </w:rPr>
        <w:t xml:space="preserve">створення </w:t>
      </w:r>
      <w:r w:rsidR="00D67ADF" w:rsidRPr="001E4A93">
        <w:rPr>
          <w:rFonts w:ascii="Times New Roman" w:hAnsi="Times New Roman"/>
          <w:sz w:val="28"/>
          <w:szCs w:val="28"/>
          <w:lang w:val="uk-UA"/>
        </w:rPr>
        <w:t xml:space="preserve">законодавчих </w:t>
      </w:r>
      <w:r w:rsidR="00067F65" w:rsidRPr="001E4A93">
        <w:rPr>
          <w:rFonts w:ascii="Times New Roman" w:hAnsi="Times New Roman"/>
          <w:sz w:val="28"/>
          <w:szCs w:val="28"/>
          <w:lang w:val="uk-UA"/>
        </w:rPr>
        <w:t xml:space="preserve">умов для підвищення ефективності </w:t>
      </w:r>
      <w:r w:rsidR="00067F65" w:rsidRPr="001E4A93">
        <w:rPr>
          <w:rStyle w:val="a3"/>
          <w:b w:val="0"/>
          <w:sz w:val="28"/>
          <w:szCs w:val="28"/>
          <w:lang w:val="uk-UA"/>
        </w:rPr>
        <w:t>використання паливно-енергетичних ресурсів в Україні</w:t>
      </w:r>
      <w:r w:rsidRPr="001E4A93">
        <w:rPr>
          <w:rFonts w:ascii="Times New Roman" w:hAnsi="Times New Roman"/>
          <w:sz w:val="28"/>
          <w:lang w:val="uk-UA"/>
        </w:rPr>
        <w:t>, що відповідає усталеній практиці європейських держав, загальній спрямованості права Є</w:t>
      </w:r>
      <w:r w:rsidR="00D67ADF" w:rsidRPr="001E4A93">
        <w:rPr>
          <w:rFonts w:ascii="Times New Roman" w:hAnsi="Times New Roman"/>
          <w:sz w:val="28"/>
          <w:lang w:val="uk-UA"/>
        </w:rPr>
        <w:t>вропейського Союзу</w:t>
      </w:r>
      <w:r w:rsidRPr="001E4A93">
        <w:rPr>
          <w:rFonts w:ascii="Times New Roman" w:hAnsi="Times New Roman"/>
          <w:sz w:val="28"/>
          <w:lang w:val="uk-UA"/>
        </w:rPr>
        <w:t xml:space="preserve"> н</w:t>
      </w:r>
      <w:r w:rsidR="00067F65" w:rsidRPr="001E4A93">
        <w:rPr>
          <w:rFonts w:ascii="Times New Roman" w:hAnsi="Times New Roman"/>
          <w:sz w:val="28"/>
          <w:lang w:val="uk-UA"/>
        </w:rPr>
        <w:t>а підвищення енергоефективності</w:t>
      </w:r>
      <w:r w:rsidR="00D67ADF" w:rsidRPr="001E4A93">
        <w:rPr>
          <w:rFonts w:ascii="Times New Roman" w:hAnsi="Times New Roman"/>
          <w:sz w:val="28"/>
          <w:lang w:val="uk-UA"/>
        </w:rPr>
        <w:t xml:space="preserve">, одночасно </w:t>
      </w:r>
      <w:r w:rsidRPr="001E4A93">
        <w:rPr>
          <w:rFonts w:ascii="Times New Roman" w:hAnsi="Times New Roman"/>
          <w:sz w:val="28"/>
          <w:lang w:val="uk-UA"/>
        </w:rPr>
        <w:t>з приводу внесеного проекту</w:t>
      </w:r>
      <w:r w:rsidR="0084003D" w:rsidRPr="001E4A93">
        <w:rPr>
          <w:rFonts w:ascii="Times New Roman" w:hAnsi="Times New Roman"/>
          <w:sz w:val="28"/>
          <w:lang w:val="uk-UA"/>
        </w:rPr>
        <w:t xml:space="preserve"> за результатами його розгляду у стислі терміни </w:t>
      </w:r>
      <w:r w:rsidRPr="001E4A93">
        <w:rPr>
          <w:rFonts w:ascii="Times New Roman" w:hAnsi="Times New Roman"/>
          <w:sz w:val="28"/>
          <w:lang w:val="uk-UA"/>
        </w:rPr>
        <w:t>вважає за доцільне зазначити наступне.</w:t>
      </w:r>
    </w:p>
    <w:p w:rsidR="005C07D0" w:rsidRPr="001E4A93" w:rsidRDefault="0065169E" w:rsidP="00A432C1">
      <w:pPr>
        <w:pStyle w:val="1"/>
        <w:ind w:firstLine="709"/>
        <w:jc w:val="both"/>
        <w:rPr>
          <w:rFonts w:ascii="Times New Roman" w:hAnsi="Times New Roman"/>
          <w:b/>
          <w:i/>
          <w:sz w:val="28"/>
          <w:szCs w:val="28"/>
        </w:rPr>
      </w:pPr>
      <w:r w:rsidRPr="001E4A93">
        <w:rPr>
          <w:rFonts w:ascii="Times New Roman" w:hAnsi="Times New Roman"/>
          <w:b/>
          <w:i/>
          <w:sz w:val="28"/>
          <w:szCs w:val="28"/>
        </w:rPr>
        <w:t xml:space="preserve">1. </w:t>
      </w:r>
      <w:r w:rsidR="005C07D0" w:rsidRPr="001E4A93">
        <w:rPr>
          <w:rFonts w:ascii="Times New Roman" w:hAnsi="Times New Roman"/>
          <w:b/>
          <w:i/>
          <w:sz w:val="28"/>
          <w:szCs w:val="28"/>
        </w:rPr>
        <w:t>Зауваження загального характеру</w:t>
      </w:r>
      <w:r w:rsidR="0037370C" w:rsidRPr="001E4A93">
        <w:rPr>
          <w:rFonts w:ascii="Times New Roman" w:hAnsi="Times New Roman"/>
          <w:b/>
          <w:i/>
          <w:sz w:val="28"/>
          <w:szCs w:val="28"/>
        </w:rPr>
        <w:t>.</w:t>
      </w:r>
    </w:p>
    <w:p w:rsidR="00B12C46" w:rsidRPr="001E4A93" w:rsidRDefault="0065169E" w:rsidP="00A432C1">
      <w:pPr>
        <w:spacing w:after="0" w:line="240" w:lineRule="auto"/>
        <w:ind w:firstLine="660"/>
        <w:jc w:val="both"/>
        <w:rPr>
          <w:rFonts w:ascii="Times New Roman" w:hAnsi="Times New Roman"/>
          <w:sz w:val="28"/>
          <w:szCs w:val="28"/>
          <w:lang w:val="uk-UA"/>
        </w:rPr>
      </w:pPr>
      <w:r w:rsidRPr="001E4A93">
        <w:rPr>
          <w:rFonts w:ascii="Times New Roman" w:hAnsi="Times New Roman"/>
          <w:sz w:val="28"/>
          <w:szCs w:val="28"/>
          <w:lang w:val="uk-UA"/>
        </w:rPr>
        <w:t xml:space="preserve">1.1. </w:t>
      </w:r>
      <w:r w:rsidR="0092215A" w:rsidRPr="001E4A93">
        <w:rPr>
          <w:rFonts w:ascii="Times New Roman" w:hAnsi="Times New Roman"/>
          <w:sz w:val="28"/>
          <w:szCs w:val="28"/>
          <w:lang w:val="uk-UA"/>
        </w:rPr>
        <w:t xml:space="preserve">Проект, як зазначається у пояснювальній записці до нього, «розроблено на виконання Договору про заснування Енергетичного Співтовариства та Угоди про асоціацію між Україною, з однієї сторони, та Європейським Союзом, Європейським співтовариством з атомної енергії і </w:t>
      </w:r>
      <w:r w:rsidR="0092215A" w:rsidRPr="001E4A93">
        <w:rPr>
          <w:rFonts w:ascii="Times New Roman" w:hAnsi="Times New Roman"/>
          <w:sz w:val="28"/>
          <w:szCs w:val="28"/>
          <w:lang w:val="uk-UA"/>
        </w:rPr>
        <w:lastRenderedPageBreak/>
        <w:t xml:space="preserve">їхніми державами-членами, з іншої сторони. Україна взяла на себе зобов’язання сприяти енергоефективності та енергозбереженню, у тому числі шляхом формування політики щодо енергоефективності та нормативно-правової бази з метою досягнення значного прогресу відповідно до стандартів ЄС. Рішенням Ради Міністрів Енергетичного Співтовариства від 14 серпня 2015 року щодо імплементації Директиви 2012/27/ЄС Європейського парламенту та Ради від 25 жовтня 2012 р. про енергоефективність передбачено обов’язок держав-членів транспонувати цю Директиву до національного законодавства. Імплементація Директиви 2012/27/ЄС передбачена пунктом 707 Плану заходів з виконання Угоди про асоціацію, затвердженого постановою Кабінету Міністрів України від 25.10.2017 №1106, пунктом 172 Плану пріоритетних дій Уряду на 2018 рік, затвердженого розпорядженням Кабінету Міністрів України від 28 березня 2018 р. № 244-р, пункту 64 Плану заходів з реалізації етапу «Реформування енергетичного сектору </w:t>
      </w:r>
      <w:r w:rsidR="00CE15BF">
        <w:rPr>
          <w:rFonts w:ascii="Times New Roman" w:hAnsi="Times New Roman"/>
          <w:sz w:val="28"/>
          <w:szCs w:val="28"/>
          <w:lang w:val="uk-UA"/>
        </w:rPr>
        <w:t xml:space="preserve">                              </w:t>
      </w:r>
      <w:r w:rsidR="0092215A" w:rsidRPr="001E4A93">
        <w:rPr>
          <w:rFonts w:ascii="Times New Roman" w:hAnsi="Times New Roman"/>
          <w:sz w:val="28"/>
          <w:szCs w:val="28"/>
          <w:lang w:val="uk-UA"/>
        </w:rPr>
        <w:t xml:space="preserve">(до 2020 року)» Енергетичної стратегії України на період до 2035 року «Безпека, енергоефективність, конкурентоспроможність», затвердженого розпорядженням Кабінету Міністрів України від 6 червня 2018 р. № 497-р» </w:t>
      </w:r>
      <w:r w:rsidR="00CE15BF">
        <w:rPr>
          <w:rFonts w:ascii="Times New Roman" w:hAnsi="Times New Roman"/>
          <w:sz w:val="28"/>
          <w:szCs w:val="28"/>
          <w:lang w:val="uk-UA"/>
        </w:rPr>
        <w:t xml:space="preserve">             </w:t>
      </w:r>
      <w:r w:rsidR="0092215A" w:rsidRPr="001E4A93">
        <w:rPr>
          <w:rFonts w:ascii="Times New Roman" w:hAnsi="Times New Roman"/>
          <w:sz w:val="28"/>
          <w:szCs w:val="28"/>
          <w:lang w:val="uk-UA"/>
        </w:rPr>
        <w:t>(п. 1).</w:t>
      </w:r>
      <w:r w:rsidR="00B12C46" w:rsidRPr="001E4A93">
        <w:rPr>
          <w:rFonts w:ascii="Times New Roman" w:hAnsi="Times New Roman"/>
          <w:sz w:val="28"/>
          <w:szCs w:val="28"/>
          <w:lang w:val="uk-UA"/>
        </w:rPr>
        <w:t xml:space="preserve"> </w:t>
      </w:r>
      <w:r w:rsidR="00B12C46" w:rsidRPr="001E4A93">
        <w:rPr>
          <w:rFonts w:ascii="Times New Roman" w:hAnsi="Times New Roman"/>
          <w:color w:val="000000"/>
          <w:sz w:val="28"/>
          <w:szCs w:val="28"/>
          <w:lang w:val="uk-UA"/>
        </w:rPr>
        <w:t>При цьому, передбачається в</w:t>
      </w:r>
      <w:r w:rsidR="00B12C46" w:rsidRPr="001E4A93">
        <w:rPr>
          <w:rFonts w:ascii="Times New Roman" w:hAnsi="Times New Roman"/>
          <w:sz w:val="28"/>
          <w:szCs w:val="28"/>
          <w:lang w:val="uk-UA"/>
        </w:rPr>
        <w:t xml:space="preserve">изнати таким, що втратив чинність, Закон України «Про енергозбереження». </w:t>
      </w:r>
    </w:p>
    <w:p w:rsidR="0037146C" w:rsidRPr="001E4A93" w:rsidRDefault="0092215A" w:rsidP="00A432C1">
      <w:pPr>
        <w:pStyle w:val="1"/>
        <w:ind w:firstLine="709"/>
        <w:jc w:val="both"/>
        <w:rPr>
          <w:rStyle w:val="rvts0"/>
          <w:rFonts w:ascii="Times New Roman" w:hAnsi="Times New Roman"/>
          <w:sz w:val="28"/>
          <w:szCs w:val="28"/>
        </w:rPr>
      </w:pPr>
      <w:r w:rsidRPr="001E4A93">
        <w:rPr>
          <w:rStyle w:val="a3"/>
          <w:b w:val="0"/>
          <w:sz w:val="28"/>
          <w:szCs w:val="28"/>
        </w:rPr>
        <w:t xml:space="preserve">У зв’язку із цим зауважимо, що у супровідних до проекту документах відсутні будь-які аналіз та оцінка </w:t>
      </w:r>
      <w:r w:rsidRPr="001E4A93">
        <w:rPr>
          <w:rFonts w:ascii="Times New Roman" w:hAnsi="Times New Roman"/>
          <w:sz w:val="28"/>
          <w:szCs w:val="28"/>
        </w:rPr>
        <w:t>Закону України «Про енергозбереження», який</w:t>
      </w:r>
      <w:r w:rsidR="0037146C" w:rsidRPr="001E4A93">
        <w:rPr>
          <w:rFonts w:ascii="Times New Roman" w:hAnsi="Times New Roman"/>
          <w:sz w:val="28"/>
          <w:szCs w:val="28"/>
        </w:rPr>
        <w:t xml:space="preserve"> </w:t>
      </w:r>
      <w:r w:rsidRPr="001E4A93">
        <w:rPr>
          <w:rStyle w:val="rvts0"/>
          <w:rFonts w:ascii="Times New Roman" w:hAnsi="Times New Roman"/>
          <w:sz w:val="28"/>
          <w:szCs w:val="28"/>
        </w:rPr>
        <w:t>визначає правові, економічні, соціальні та екологічні основи енергозбереження для всіх підприємств, об’єднань та організацій, розташованих на території України, а також для громадян</w:t>
      </w:r>
      <w:r w:rsidR="0037146C" w:rsidRPr="001E4A93">
        <w:rPr>
          <w:rStyle w:val="rvts0"/>
          <w:rFonts w:ascii="Times New Roman" w:hAnsi="Times New Roman"/>
          <w:sz w:val="28"/>
          <w:szCs w:val="28"/>
        </w:rPr>
        <w:t xml:space="preserve"> (преамбула), що засвідчувало б необхідність визнання його </w:t>
      </w:r>
      <w:r w:rsidR="0037146C" w:rsidRPr="001E4A93">
        <w:rPr>
          <w:rFonts w:ascii="Times New Roman" w:hAnsi="Times New Roman"/>
          <w:sz w:val="28"/>
          <w:szCs w:val="28"/>
        </w:rPr>
        <w:t>таким, що втратив чинність, та прийняття нового закону про енергетичну ефективність</w:t>
      </w:r>
      <w:r w:rsidRPr="001E4A93">
        <w:rPr>
          <w:rStyle w:val="rvts0"/>
          <w:rFonts w:ascii="Times New Roman" w:hAnsi="Times New Roman"/>
          <w:sz w:val="28"/>
          <w:szCs w:val="28"/>
        </w:rPr>
        <w:t>.</w:t>
      </w:r>
    </w:p>
    <w:p w:rsidR="003915EB" w:rsidRPr="001E4A93" w:rsidRDefault="0065169E" w:rsidP="00A432C1">
      <w:pPr>
        <w:pStyle w:val="1"/>
        <w:ind w:firstLine="709"/>
        <w:jc w:val="both"/>
        <w:rPr>
          <w:rStyle w:val="rvts0"/>
          <w:rFonts w:ascii="Times New Roman" w:hAnsi="Times New Roman"/>
          <w:sz w:val="28"/>
          <w:szCs w:val="28"/>
        </w:rPr>
      </w:pPr>
      <w:r w:rsidRPr="001E4A93">
        <w:rPr>
          <w:rStyle w:val="rvts0"/>
          <w:rFonts w:ascii="Times New Roman" w:hAnsi="Times New Roman"/>
          <w:sz w:val="28"/>
          <w:szCs w:val="28"/>
        </w:rPr>
        <w:t xml:space="preserve">1.2. </w:t>
      </w:r>
      <w:r w:rsidR="003915EB" w:rsidRPr="001E4A93">
        <w:rPr>
          <w:rStyle w:val="rvts0"/>
          <w:rFonts w:ascii="Times New Roman" w:hAnsi="Times New Roman"/>
          <w:sz w:val="28"/>
          <w:szCs w:val="28"/>
        </w:rPr>
        <w:t xml:space="preserve">Прийняття проекту є </w:t>
      </w:r>
      <w:r w:rsidR="00367507" w:rsidRPr="001E4A93">
        <w:rPr>
          <w:rStyle w:val="rvts0"/>
          <w:rFonts w:ascii="Times New Roman" w:hAnsi="Times New Roman"/>
          <w:sz w:val="28"/>
          <w:szCs w:val="28"/>
        </w:rPr>
        <w:t xml:space="preserve">черговим </w:t>
      </w:r>
      <w:r w:rsidR="003915EB" w:rsidRPr="001E4A93">
        <w:rPr>
          <w:rStyle w:val="rvts0"/>
          <w:rFonts w:ascii="Times New Roman" w:hAnsi="Times New Roman"/>
          <w:sz w:val="28"/>
          <w:szCs w:val="28"/>
        </w:rPr>
        <w:t xml:space="preserve">кроком у напрямі тиражування актів законодавства, що регулюють одну і ту ж сферу суспільних відносин. </w:t>
      </w:r>
    </w:p>
    <w:p w:rsidR="002D2A83" w:rsidRPr="001E4A93" w:rsidRDefault="003915EB" w:rsidP="00A432C1">
      <w:pPr>
        <w:pStyle w:val="1"/>
        <w:ind w:firstLine="709"/>
        <w:jc w:val="both"/>
        <w:rPr>
          <w:rStyle w:val="a3"/>
          <w:b w:val="0"/>
          <w:sz w:val="28"/>
          <w:szCs w:val="28"/>
        </w:rPr>
      </w:pPr>
      <w:r w:rsidRPr="001E4A93">
        <w:rPr>
          <w:rStyle w:val="rvts0"/>
          <w:rFonts w:ascii="Times New Roman" w:hAnsi="Times New Roman"/>
          <w:sz w:val="28"/>
          <w:szCs w:val="28"/>
        </w:rPr>
        <w:t xml:space="preserve">У даному випадку звертаємо увагу на те, що на </w:t>
      </w:r>
      <w:r w:rsidR="00845F88" w:rsidRPr="001E4A93">
        <w:rPr>
          <w:rStyle w:val="a3"/>
          <w:b w:val="0"/>
          <w:sz w:val="28"/>
          <w:szCs w:val="28"/>
        </w:rPr>
        <w:t>сьогодні є чинним</w:t>
      </w:r>
      <w:r w:rsidR="002D2A83" w:rsidRPr="001E4A93">
        <w:rPr>
          <w:rStyle w:val="a3"/>
          <w:b w:val="0"/>
          <w:sz w:val="28"/>
          <w:szCs w:val="28"/>
        </w:rPr>
        <w:t>и</w:t>
      </w:r>
      <w:r w:rsidR="00845F88" w:rsidRPr="001E4A93">
        <w:rPr>
          <w:rStyle w:val="a3"/>
          <w:b w:val="0"/>
          <w:sz w:val="28"/>
          <w:szCs w:val="28"/>
        </w:rPr>
        <w:t xml:space="preserve"> </w:t>
      </w:r>
      <w:r w:rsidR="002D2A83" w:rsidRPr="001E4A93">
        <w:rPr>
          <w:rStyle w:val="a3"/>
          <w:b w:val="0"/>
          <w:sz w:val="28"/>
          <w:szCs w:val="28"/>
        </w:rPr>
        <w:t>з</w:t>
      </w:r>
      <w:r w:rsidR="00845F88" w:rsidRPr="001E4A93">
        <w:rPr>
          <w:rStyle w:val="a3"/>
          <w:b w:val="0"/>
          <w:sz w:val="28"/>
          <w:szCs w:val="28"/>
        </w:rPr>
        <w:t>акон</w:t>
      </w:r>
      <w:r w:rsidR="002D2A83" w:rsidRPr="001E4A93">
        <w:rPr>
          <w:rStyle w:val="a3"/>
          <w:b w:val="0"/>
          <w:sz w:val="28"/>
          <w:szCs w:val="28"/>
        </w:rPr>
        <w:t>и</w:t>
      </w:r>
      <w:r w:rsidR="00845F88" w:rsidRPr="001E4A93">
        <w:rPr>
          <w:rStyle w:val="a3"/>
          <w:b w:val="0"/>
          <w:sz w:val="28"/>
          <w:szCs w:val="28"/>
        </w:rPr>
        <w:t xml:space="preserve"> України</w:t>
      </w:r>
      <w:r w:rsidR="002D2A83" w:rsidRPr="001E4A93">
        <w:rPr>
          <w:rStyle w:val="a3"/>
          <w:b w:val="0"/>
          <w:sz w:val="28"/>
          <w:szCs w:val="28"/>
        </w:rPr>
        <w:t>:</w:t>
      </w:r>
    </w:p>
    <w:p w:rsidR="002D2A83" w:rsidRPr="001E4A93" w:rsidRDefault="00845F88" w:rsidP="00A432C1">
      <w:pPr>
        <w:pStyle w:val="1"/>
        <w:ind w:firstLine="709"/>
        <w:jc w:val="both"/>
        <w:rPr>
          <w:rStyle w:val="rvts0"/>
          <w:rFonts w:ascii="Times New Roman" w:hAnsi="Times New Roman"/>
          <w:sz w:val="28"/>
          <w:szCs w:val="28"/>
        </w:rPr>
      </w:pPr>
      <w:r w:rsidRPr="001E4A93">
        <w:rPr>
          <w:rStyle w:val="a3"/>
          <w:b w:val="0"/>
          <w:sz w:val="28"/>
          <w:szCs w:val="28"/>
        </w:rPr>
        <w:t>«Про енергетичну ефективність будівель»</w:t>
      </w:r>
      <w:r w:rsidR="002D2A83" w:rsidRPr="001E4A93">
        <w:rPr>
          <w:rStyle w:val="a3"/>
          <w:b w:val="0"/>
          <w:sz w:val="28"/>
          <w:szCs w:val="28"/>
        </w:rPr>
        <w:t xml:space="preserve"> – </w:t>
      </w:r>
      <w:r w:rsidRPr="001E4A93">
        <w:rPr>
          <w:rStyle w:val="a3"/>
          <w:b w:val="0"/>
          <w:sz w:val="28"/>
          <w:szCs w:val="28"/>
        </w:rPr>
        <w:t xml:space="preserve">який </w:t>
      </w:r>
      <w:r w:rsidRPr="001E4A93">
        <w:rPr>
          <w:rStyle w:val="rvts0"/>
          <w:rFonts w:ascii="Times New Roman" w:hAnsi="Times New Roman"/>
          <w:sz w:val="28"/>
          <w:szCs w:val="28"/>
        </w:rPr>
        <w:t>визначає правові, соціально-економічні та організаційні засади діяльності у сфері забезпечення енергетичної ефективності будівель і спрямований на зменшення споживання енергії у будівлях.</w:t>
      </w:r>
      <w:r w:rsidR="005E5198" w:rsidRPr="001E4A93">
        <w:rPr>
          <w:rStyle w:val="rvts0"/>
          <w:rFonts w:ascii="Times New Roman" w:hAnsi="Times New Roman"/>
          <w:sz w:val="28"/>
          <w:szCs w:val="28"/>
        </w:rPr>
        <w:t xml:space="preserve"> Зокрема, цим Законом визначаються</w:t>
      </w:r>
      <w:r w:rsidR="005E5198" w:rsidRPr="001E4A93">
        <w:rPr>
          <w:rStyle w:val="a3"/>
          <w:b w:val="0"/>
          <w:sz w:val="28"/>
          <w:szCs w:val="28"/>
        </w:rPr>
        <w:t xml:space="preserve"> о</w:t>
      </w:r>
      <w:r w:rsidR="005E5198" w:rsidRPr="001E4A93">
        <w:rPr>
          <w:rStyle w:val="rvts0"/>
          <w:rFonts w:ascii="Times New Roman" w:hAnsi="Times New Roman"/>
          <w:sz w:val="28"/>
          <w:szCs w:val="28"/>
        </w:rPr>
        <w:t>сновні засади державної політики у сфері забезпечення енергетичної ефективності будівель;</w:t>
      </w:r>
      <w:r w:rsidR="005E5198" w:rsidRPr="001E4A93">
        <w:rPr>
          <w:rStyle w:val="a3"/>
          <w:b w:val="0"/>
          <w:sz w:val="28"/>
          <w:szCs w:val="28"/>
        </w:rPr>
        <w:t xml:space="preserve"> встановлюються </w:t>
      </w:r>
      <w:r w:rsidR="005E5198" w:rsidRPr="001E4A93">
        <w:rPr>
          <w:rStyle w:val="rvts0"/>
          <w:rFonts w:ascii="Times New Roman" w:hAnsi="Times New Roman"/>
          <w:sz w:val="28"/>
          <w:szCs w:val="28"/>
        </w:rPr>
        <w:t>мінімальні вимоги до енергетичної ефективності будівель;</w:t>
      </w:r>
      <w:r w:rsidR="003915EB" w:rsidRPr="001E4A93">
        <w:rPr>
          <w:rStyle w:val="rvts0"/>
          <w:rFonts w:ascii="Times New Roman" w:hAnsi="Times New Roman"/>
          <w:sz w:val="28"/>
          <w:szCs w:val="28"/>
        </w:rPr>
        <w:t xml:space="preserve"> </w:t>
      </w:r>
      <w:r w:rsidR="005E5198" w:rsidRPr="001E4A93">
        <w:rPr>
          <w:rStyle w:val="rvts0"/>
          <w:rFonts w:ascii="Times New Roman" w:hAnsi="Times New Roman"/>
          <w:sz w:val="28"/>
          <w:szCs w:val="28"/>
        </w:rPr>
        <w:t>передбачається сертифікація енергетичної ефективності</w:t>
      </w:r>
      <w:r w:rsidR="00E96D76" w:rsidRPr="001E4A93">
        <w:rPr>
          <w:rStyle w:val="rvts0"/>
          <w:rFonts w:ascii="Times New Roman" w:hAnsi="Times New Roman"/>
          <w:sz w:val="28"/>
          <w:szCs w:val="28"/>
        </w:rPr>
        <w:t xml:space="preserve"> як вид енергетичного аудиту</w:t>
      </w:r>
      <w:r w:rsidR="005E5198" w:rsidRPr="001E4A93">
        <w:rPr>
          <w:rStyle w:val="rvts0"/>
          <w:rFonts w:ascii="Times New Roman" w:hAnsi="Times New Roman"/>
          <w:sz w:val="28"/>
          <w:szCs w:val="28"/>
        </w:rPr>
        <w:t xml:space="preserve">; визначаються права та обов’язки </w:t>
      </w:r>
      <w:proofErr w:type="spellStart"/>
      <w:r w:rsidR="005E5198" w:rsidRPr="001E4A93">
        <w:rPr>
          <w:rStyle w:val="rvts0"/>
          <w:rFonts w:ascii="Times New Roman" w:hAnsi="Times New Roman"/>
          <w:sz w:val="28"/>
          <w:szCs w:val="28"/>
        </w:rPr>
        <w:t>енергоаудиторів</w:t>
      </w:r>
      <w:proofErr w:type="spellEnd"/>
      <w:r w:rsidR="005E5198" w:rsidRPr="001E4A93">
        <w:rPr>
          <w:rStyle w:val="rvts0"/>
          <w:rFonts w:ascii="Times New Roman" w:hAnsi="Times New Roman"/>
          <w:sz w:val="28"/>
          <w:szCs w:val="28"/>
        </w:rPr>
        <w:t xml:space="preserve"> та фахівців з обстеження інженерних систем у сфері енергетичної ефективності будівель, а також  </w:t>
      </w:r>
      <w:proofErr w:type="spellStart"/>
      <w:r w:rsidR="005E5198" w:rsidRPr="001E4A93">
        <w:rPr>
          <w:rStyle w:val="rvts0"/>
          <w:rFonts w:ascii="Times New Roman" w:hAnsi="Times New Roman"/>
          <w:sz w:val="28"/>
          <w:szCs w:val="28"/>
        </w:rPr>
        <w:t>енергоаудиторів</w:t>
      </w:r>
      <w:proofErr w:type="spellEnd"/>
      <w:r w:rsidR="005E5198" w:rsidRPr="001E4A93">
        <w:rPr>
          <w:rStyle w:val="rvts0"/>
          <w:rFonts w:ascii="Times New Roman" w:hAnsi="Times New Roman"/>
          <w:sz w:val="28"/>
          <w:szCs w:val="28"/>
        </w:rPr>
        <w:t xml:space="preserve"> та фахівців з обстеження інженерних систем у сфері енергетичної ефективності будівель тощо</w:t>
      </w:r>
      <w:r w:rsidR="002D2A83" w:rsidRPr="001E4A93">
        <w:rPr>
          <w:rStyle w:val="rvts0"/>
          <w:rFonts w:ascii="Times New Roman" w:hAnsi="Times New Roman"/>
          <w:sz w:val="28"/>
          <w:szCs w:val="28"/>
        </w:rPr>
        <w:t>;</w:t>
      </w:r>
    </w:p>
    <w:p w:rsidR="002D2A83" w:rsidRPr="001E4A93" w:rsidRDefault="002D2A83" w:rsidP="00A432C1">
      <w:pPr>
        <w:pStyle w:val="1"/>
        <w:ind w:firstLine="709"/>
        <w:jc w:val="both"/>
        <w:rPr>
          <w:rStyle w:val="rvts0"/>
          <w:rFonts w:ascii="Times New Roman" w:hAnsi="Times New Roman"/>
          <w:sz w:val="28"/>
          <w:szCs w:val="28"/>
        </w:rPr>
      </w:pPr>
      <w:r w:rsidRPr="001E4A93">
        <w:rPr>
          <w:rFonts w:ascii="Times New Roman" w:hAnsi="Times New Roman"/>
          <w:sz w:val="28"/>
          <w:szCs w:val="28"/>
        </w:rPr>
        <w:t>«</w:t>
      </w:r>
      <w:r w:rsidR="0028226D" w:rsidRPr="001E4A93">
        <w:rPr>
          <w:rFonts w:ascii="Times New Roman" w:hAnsi="Times New Roman"/>
          <w:sz w:val="28"/>
          <w:szCs w:val="28"/>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0028226D" w:rsidRPr="001E4A93">
        <w:rPr>
          <w:rFonts w:ascii="Times New Roman" w:hAnsi="Times New Roman"/>
          <w:sz w:val="28"/>
          <w:szCs w:val="28"/>
        </w:rPr>
        <w:t>енергомодернізації</w:t>
      </w:r>
      <w:proofErr w:type="spellEnd"/>
      <w:r w:rsidR="0028226D" w:rsidRPr="001E4A93">
        <w:rPr>
          <w:rFonts w:ascii="Times New Roman" w:hAnsi="Times New Roman"/>
          <w:sz w:val="28"/>
          <w:szCs w:val="28"/>
        </w:rPr>
        <w:t xml:space="preserve">» </w:t>
      </w:r>
      <w:r w:rsidRPr="001E4A93">
        <w:rPr>
          <w:rFonts w:ascii="Times New Roman" w:hAnsi="Times New Roman"/>
          <w:sz w:val="28"/>
          <w:szCs w:val="28"/>
        </w:rPr>
        <w:t xml:space="preserve">– яким </w:t>
      </w:r>
      <w:r w:rsidR="0028226D" w:rsidRPr="001E4A93">
        <w:rPr>
          <w:rFonts w:ascii="Times New Roman" w:hAnsi="Times New Roman"/>
          <w:sz w:val="28"/>
          <w:szCs w:val="28"/>
        </w:rPr>
        <w:t xml:space="preserve">встановлено </w:t>
      </w:r>
      <w:r w:rsidR="0028226D" w:rsidRPr="001E4A93">
        <w:rPr>
          <w:rStyle w:val="rvts0"/>
          <w:rFonts w:ascii="Times New Roman" w:hAnsi="Times New Roman"/>
          <w:sz w:val="28"/>
          <w:szCs w:val="28"/>
        </w:rPr>
        <w:t xml:space="preserve">правові та </w:t>
      </w:r>
      <w:r w:rsidR="0028226D" w:rsidRPr="001E4A93">
        <w:rPr>
          <w:rStyle w:val="rvts0"/>
          <w:rFonts w:ascii="Times New Roman" w:hAnsi="Times New Roman"/>
          <w:sz w:val="28"/>
          <w:szCs w:val="28"/>
        </w:rPr>
        <w:lastRenderedPageBreak/>
        <w:t xml:space="preserve">економічні засади здійснення </w:t>
      </w:r>
      <w:proofErr w:type="spellStart"/>
      <w:r w:rsidR="0028226D" w:rsidRPr="001E4A93">
        <w:rPr>
          <w:rStyle w:val="rvts0"/>
          <w:rFonts w:ascii="Times New Roman" w:hAnsi="Times New Roman"/>
          <w:sz w:val="28"/>
          <w:szCs w:val="28"/>
        </w:rPr>
        <w:t>енергосервісу</w:t>
      </w:r>
      <w:proofErr w:type="spellEnd"/>
      <w:r w:rsidR="0028226D" w:rsidRPr="001E4A93">
        <w:rPr>
          <w:rStyle w:val="rvts0"/>
          <w:rFonts w:ascii="Times New Roman" w:hAnsi="Times New Roman"/>
          <w:sz w:val="28"/>
          <w:szCs w:val="28"/>
        </w:rPr>
        <w:t xml:space="preserve"> для підвищення енергетичної ефективності об’єктів державної та комунальної власності</w:t>
      </w:r>
      <w:r w:rsidRPr="001E4A93">
        <w:rPr>
          <w:rStyle w:val="rvts0"/>
          <w:rFonts w:ascii="Times New Roman" w:hAnsi="Times New Roman"/>
          <w:sz w:val="28"/>
          <w:szCs w:val="28"/>
        </w:rPr>
        <w:t>;</w:t>
      </w:r>
    </w:p>
    <w:p w:rsidR="0032559F" w:rsidRPr="001E4A93" w:rsidRDefault="0032559F" w:rsidP="00A432C1">
      <w:pPr>
        <w:pStyle w:val="1"/>
        <w:ind w:firstLine="709"/>
        <w:jc w:val="both"/>
        <w:rPr>
          <w:rFonts w:ascii="Times New Roman" w:hAnsi="Times New Roman"/>
          <w:sz w:val="28"/>
          <w:szCs w:val="28"/>
        </w:rPr>
      </w:pPr>
      <w:r w:rsidRPr="001E4A93">
        <w:rPr>
          <w:rFonts w:ascii="Times New Roman" w:hAnsi="Times New Roman"/>
          <w:sz w:val="28"/>
          <w:szCs w:val="28"/>
        </w:rPr>
        <w:t xml:space="preserve">«Про Фонд енергоефективності» </w:t>
      </w:r>
      <w:r w:rsidR="002D2A83" w:rsidRPr="001E4A93">
        <w:rPr>
          <w:rFonts w:ascii="Times New Roman" w:hAnsi="Times New Roman"/>
          <w:sz w:val="28"/>
          <w:szCs w:val="28"/>
        </w:rPr>
        <w:t xml:space="preserve">– яким </w:t>
      </w:r>
      <w:r w:rsidRPr="001E4A93">
        <w:rPr>
          <w:rFonts w:ascii="Times New Roman" w:hAnsi="Times New Roman"/>
          <w:sz w:val="28"/>
          <w:szCs w:val="28"/>
        </w:rPr>
        <w:t>запрова</w:t>
      </w:r>
      <w:r w:rsidR="002D2A83" w:rsidRPr="001E4A93">
        <w:rPr>
          <w:rFonts w:ascii="Times New Roman" w:hAnsi="Times New Roman"/>
          <w:sz w:val="28"/>
          <w:szCs w:val="28"/>
        </w:rPr>
        <w:t>д</w:t>
      </w:r>
      <w:r w:rsidRPr="001E4A93">
        <w:rPr>
          <w:rFonts w:ascii="Times New Roman" w:hAnsi="Times New Roman"/>
          <w:sz w:val="28"/>
          <w:szCs w:val="28"/>
        </w:rPr>
        <w:t>жено ф</w:t>
      </w:r>
      <w:r w:rsidRPr="001E4A93">
        <w:rPr>
          <w:rStyle w:val="rvts0"/>
          <w:rFonts w:ascii="Times New Roman" w:hAnsi="Times New Roman"/>
          <w:sz w:val="28"/>
          <w:szCs w:val="28"/>
        </w:rPr>
        <w:t>онд енергоефективності</w:t>
      </w:r>
      <w:r w:rsidR="00554A50" w:rsidRPr="001E4A93">
        <w:rPr>
          <w:rStyle w:val="rvts0"/>
          <w:rFonts w:ascii="Times New Roman" w:hAnsi="Times New Roman"/>
          <w:sz w:val="28"/>
          <w:szCs w:val="28"/>
        </w:rPr>
        <w:t xml:space="preserve">, </w:t>
      </w:r>
      <w:r w:rsidR="002D2A83" w:rsidRPr="001E4A93">
        <w:rPr>
          <w:rStyle w:val="rvts0"/>
          <w:rFonts w:ascii="Times New Roman" w:hAnsi="Times New Roman"/>
          <w:sz w:val="28"/>
          <w:szCs w:val="28"/>
        </w:rPr>
        <w:t>що</w:t>
      </w:r>
      <w:r w:rsidRPr="001E4A93">
        <w:rPr>
          <w:rStyle w:val="rvts0"/>
          <w:rFonts w:ascii="Times New Roman" w:hAnsi="Times New Roman"/>
          <w:sz w:val="28"/>
          <w:szCs w:val="28"/>
        </w:rPr>
        <w:t xml:space="preserve"> утворюється з метою підтримки ініціатив щодо енергоефективності, впровадження інструментів стимулювання і підтримки здійснення заходів з підвищення рівня енергетичної ефективності будівель та енергозбереження, зокрема</w:t>
      </w:r>
      <w:r w:rsidR="002D2A83" w:rsidRPr="001E4A93">
        <w:rPr>
          <w:rStyle w:val="rvts0"/>
          <w:rFonts w:ascii="Times New Roman" w:hAnsi="Times New Roman"/>
          <w:sz w:val="28"/>
          <w:szCs w:val="28"/>
        </w:rPr>
        <w:t>, у</w:t>
      </w:r>
      <w:r w:rsidRPr="001E4A93">
        <w:rPr>
          <w:rStyle w:val="rvts0"/>
          <w:rFonts w:ascii="Times New Roman" w:hAnsi="Times New Roman"/>
          <w:sz w:val="28"/>
          <w:szCs w:val="28"/>
        </w:rPr>
        <w:t xml:space="preserve"> житловому секторі, з урахуванням національного плану щодо енергетичної ефективності, зменшення викидів двоокису вуглецю з метою виконання </w:t>
      </w:r>
      <w:hyperlink r:id="rId8" w:anchor="n3" w:tgtFrame="_blank" w:history="1">
        <w:r w:rsidRPr="001E4A93">
          <w:rPr>
            <w:rStyle w:val="ab"/>
            <w:rFonts w:ascii="Times New Roman" w:hAnsi="Times New Roman"/>
            <w:color w:val="auto"/>
            <w:sz w:val="28"/>
            <w:szCs w:val="28"/>
            <w:u w:val="none"/>
          </w:rPr>
          <w:t>Паризької угоди</w:t>
        </w:r>
      </w:hyperlink>
      <w:r w:rsidRPr="001E4A93">
        <w:rPr>
          <w:rStyle w:val="rvts0"/>
          <w:rFonts w:ascii="Times New Roman" w:hAnsi="Times New Roman"/>
          <w:sz w:val="28"/>
          <w:szCs w:val="28"/>
        </w:rPr>
        <w:t xml:space="preserve">, впровадження </w:t>
      </w:r>
      <w:proofErr w:type="spellStart"/>
      <w:r w:rsidRPr="001E4A93">
        <w:rPr>
          <w:rStyle w:val="rvts0"/>
          <w:rFonts w:ascii="Times New Roman" w:hAnsi="Times New Roman"/>
          <w:sz w:val="28"/>
          <w:szCs w:val="28"/>
        </w:rPr>
        <w:t>acquis</w:t>
      </w:r>
      <w:proofErr w:type="spellEnd"/>
      <w:r w:rsidRPr="001E4A93">
        <w:rPr>
          <w:rStyle w:val="rvts0"/>
          <w:rFonts w:ascii="Times New Roman" w:hAnsi="Times New Roman"/>
          <w:sz w:val="28"/>
          <w:szCs w:val="28"/>
        </w:rPr>
        <w:t xml:space="preserve"> </w:t>
      </w:r>
      <w:proofErr w:type="spellStart"/>
      <w:r w:rsidRPr="001E4A93">
        <w:rPr>
          <w:rStyle w:val="rvts0"/>
          <w:rFonts w:ascii="Times New Roman" w:hAnsi="Times New Roman"/>
          <w:sz w:val="28"/>
          <w:szCs w:val="28"/>
        </w:rPr>
        <w:t>communautaire</w:t>
      </w:r>
      <w:proofErr w:type="spellEnd"/>
      <w:r w:rsidRPr="001E4A93">
        <w:rPr>
          <w:rStyle w:val="rvts0"/>
          <w:rFonts w:ascii="Times New Roman" w:hAnsi="Times New Roman"/>
          <w:sz w:val="28"/>
          <w:szCs w:val="28"/>
        </w:rPr>
        <w:t xml:space="preserve"> Європейського Союзу та </w:t>
      </w:r>
      <w:hyperlink r:id="rId9" w:tgtFrame="_blank" w:history="1">
        <w:r w:rsidRPr="001E4A93">
          <w:rPr>
            <w:rStyle w:val="ab"/>
            <w:rFonts w:ascii="Times New Roman" w:hAnsi="Times New Roman"/>
            <w:color w:val="auto"/>
            <w:sz w:val="28"/>
            <w:szCs w:val="28"/>
            <w:u w:val="none"/>
          </w:rPr>
          <w:t>Договору про заснування Енергетичного Співтовариства</w:t>
        </w:r>
      </w:hyperlink>
      <w:r w:rsidRPr="001E4A93">
        <w:rPr>
          <w:rStyle w:val="rvts0"/>
          <w:rFonts w:ascii="Times New Roman" w:hAnsi="Times New Roman"/>
          <w:sz w:val="28"/>
          <w:szCs w:val="28"/>
        </w:rPr>
        <w:t>, забезпечення дотримання Україною міжнародних зобов’язань у сфері енергоефективності.</w:t>
      </w:r>
    </w:p>
    <w:p w:rsidR="00F87C6E" w:rsidRPr="001E4A93" w:rsidRDefault="006A4BB7" w:rsidP="00A432C1">
      <w:pPr>
        <w:pStyle w:val="1"/>
        <w:ind w:firstLine="709"/>
        <w:jc w:val="both"/>
        <w:rPr>
          <w:rFonts w:ascii="Times New Roman" w:hAnsi="Times New Roman"/>
          <w:sz w:val="28"/>
          <w:szCs w:val="28"/>
        </w:rPr>
      </w:pPr>
      <w:r w:rsidRPr="001E4A93">
        <w:rPr>
          <w:rFonts w:ascii="Times New Roman" w:hAnsi="Times New Roman"/>
          <w:sz w:val="28"/>
          <w:szCs w:val="28"/>
        </w:rPr>
        <w:t xml:space="preserve">Слід </w:t>
      </w:r>
      <w:r w:rsidR="002D2A83" w:rsidRPr="001E4A93">
        <w:rPr>
          <w:rFonts w:ascii="Times New Roman" w:hAnsi="Times New Roman"/>
          <w:sz w:val="28"/>
          <w:szCs w:val="28"/>
        </w:rPr>
        <w:t xml:space="preserve">також </w:t>
      </w:r>
      <w:r w:rsidRPr="001E4A93">
        <w:rPr>
          <w:rFonts w:ascii="Times New Roman" w:hAnsi="Times New Roman"/>
          <w:sz w:val="28"/>
          <w:szCs w:val="28"/>
        </w:rPr>
        <w:t>врахувати</w:t>
      </w:r>
      <w:r w:rsidR="002D2A83" w:rsidRPr="001E4A93">
        <w:rPr>
          <w:rFonts w:ascii="Times New Roman" w:hAnsi="Times New Roman"/>
          <w:sz w:val="28"/>
          <w:szCs w:val="28"/>
        </w:rPr>
        <w:t xml:space="preserve"> й те</w:t>
      </w:r>
      <w:r w:rsidRPr="001E4A93">
        <w:rPr>
          <w:rFonts w:ascii="Times New Roman" w:hAnsi="Times New Roman"/>
          <w:sz w:val="28"/>
          <w:szCs w:val="28"/>
        </w:rPr>
        <w:t xml:space="preserve">, що </w:t>
      </w:r>
      <w:r w:rsidR="00630CDD" w:rsidRPr="001E4A93">
        <w:rPr>
          <w:rFonts w:ascii="Times New Roman" w:hAnsi="Times New Roman"/>
          <w:sz w:val="28"/>
          <w:szCs w:val="28"/>
        </w:rPr>
        <w:t xml:space="preserve">питання </w:t>
      </w:r>
      <w:r w:rsidRPr="001E4A93">
        <w:rPr>
          <w:rStyle w:val="rvts0"/>
          <w:rFonts w:ascii="Times New Roman" w:hAnsi="Times New Roman"/>
          <w:sz w:val="28"/>
          <w:szCs w:val="28"/>
        </w:rPr>
        <w:t>енергоефективн</w:t>
      </w:r>
      <w:r w:rsidR="00630CDD" w:rsidRPr="001E4A93">
        <w:rPr>
          <w:rStyle w:val="rvts0"/>
          <w:rFonts w:ascii="Times New Roman" w:hAnsi="Times New Roman"/>
          <w:sz w:val="28"/>
          <w:szCs w:val="28"/>
        </w:rPr>
        <w:t>ості</w:t>
      </w:r>
      <w:r w:rsidRPr="001E4A93">
        <w:rPr>
          <w:rStyle w:val="rvts0"/>
          <w:rFonts w:ascii="Times New Roman" w:hAnsi="Times New Roman"/>
          <w:sz w:val="28"/>
          <w:szCs w:val="28"/>
        </w:rPr>
        <w:t>, збільшення частки енергії з альтернативних джерел та зменшення викидів парникових газів віднесен</w:t>
      </w:r>
      <w:r w:rsidR="00630CDD" w:rsidRPr="001E4A93">
        <w:rPr>
          <w:rStyle w:val="rvts0"/>
          <w:rFonts w:ascii="Times New Roman" w:hAnsi="Times New Roman"/>
          <w:sz w:val="28"/>
          <w:szCs w:val="28"/>
        </w:rPr>
        <w:t xml:space="preserve">і </w:t>
      </w:r>
      <w:r w:rsidRPr="001E4A93">
        <w:rPr>
          <w:rStyle w:val="rvts0"/>
          <w:rFonts w:ascii="Times New Roman" w:hAnsi="Times New Roman"/>
          <w:sz w:val="28"/>
          <w:szCs w:val="28"/>
        </w:rPr>
        <w:t>до загальносуспільних інтересів у процесі функціонування ринку природного газу (п. 3 ч. 3 ст. 11 Закону України «Про</w:t>
      </w:r>
      <w:r w:rsidRPr="001E4A93">
        <w:rPr>
          <w:rFonts w:ascii="Times New Roman" w:hAnsi="Times New Roman"/>
          <w:sz w:val="28"/>
          <w:szCs w:val="28"/>
        </w:rPr>
        <w:t xml:space="preserve"> ринок природного газ</w:t>
      </w:r>
      <w:r w:rsidR="00F87C6E" w:rsidRPr="001E4A93">
        <w:rPr>
          <w:rFonts w:ascii="Times New Roman" w:hAnsi="Times New Roman"/>
          <w:sz w:val="28"/>
          <w:szCs w:val="28"/>
        </w:rPr>
        <w:t>у»</w:t>
      </w:r>
      <w:r w:rsidR="002D2A83" w:rsidRPr="001E4A93">
        <w:rPr>
          <w:rFonts w:ascii="Times New Roman" w:hAnsi="Times New Roman"/>
          <w:sz w:val="28"/>
          <w:szCs w:val="28"/>
        </w:rPr>
        <w:t>)</w:t>
      </w:r>
      <w:r w:rsidR="00F87C6E" w:rsidRPr="001E4A93">
        <w:rPr>
          <w:rFonts w:ascii="Times New Roman" w:hAnsi="Times New Roman"/>
          <w:sz w:val="28"/>
          <w:szCs w:val="28"/>
        </w:rPr>
        <w:t xml:space="preserve">. Аналогічні за змістом приписи містяться у п. 3 ч. 3 ст. 62 </w:t>
      </w:r>
      <w:r w:rsidR="00D31786" w:rsidRPr="001E4A93">
        <w:rPr>
          <w:rFonts w:ascii="Times New Roman" w:hAnsi="Times New Roman"/>
          <w:sz w:val="28"/>
          <w:szCs w:val="28"/>
        </w:rPr>
        <w:t>Закон</w:t>
      </w:r>
      <w:r w:rsidR="00F87C6E" w:rsidRPr="001E4A93">
        <w:rPr>
          <w:rFonts w:ascii="Times New Roman" w:hAnsi="Times New Roman"/>
          <w:sz w:val="28"/>
          <w:szCs w:val="28"/>
        </w:rPr>
        <w:t>у</w:t>
      </w:r>
      <w:r w:rsidR="00D31786" w:rsidRPr="001E4A93">
        <w:rPr>
          <w:rFonts w:ascii="Times New Roman" w:hAnsi="Times New Roman"/>
          <w:sz w:val="28"/>
          <w:szCs w:val="28"/>
        </w:rPr>
        <w:t xml:space="preserve"> України «</w:t>
      </w:r>
      <w:r w:rsidR="00F87C6E" w:rsidRPr="001E4A93">
        <w:rPr>
          <w:rFonts w:ascii="Times New Roman" w:hAnsi="Times New Roman"/>
          <w:sz w:val="28"/>
          <w:szCs w:val="28"/>
        </w:rPr>
        <w:t>Про ринок електричної енергії».</w:t>
      </w:r>
    </w:p>
    <w:p w:rsidR="002D2A83" w:rsidRPr="001E4A93" w:rsidRDefault="002D2A83" w:rsidP="00A432C1">
      <w:pPr>
        <w:pStyle w:val="1"/>
        <w:ind w:firstLine="709"/>
        <w:jc w:val="both"/>
        <w:rPr>
          <w:rFonts w:ascii="Times New Roman" w:hAnsi="Times New Roman"/>
          <w:sz w:val="28"/>
          <w:szCs w:val="28"/>
        </w:rPr>
      </w:pPr>
      <w:r w:rsidRPr="001E4A93">
        <w:rPr>
          <w:rFonts w:ascii="Times New Roman" w:hAnsi="Times New Roman"/>
          <w:sz w:val="28"/>
          <w:szCs w:val="28"/>
        </w:rPr>
        <w:t>З огляду на зазначене, більш доцільним вбачається йти шляхом систематизації законодавства з питань енергоефективності, а не його розпорошення, що, окрім іншого, передбачає дублювання окремих положень різних законодавчих актів.</w:t>
      </w:r>
    </w:p>
    <w:p w:rsidR="00630CDD" w:rsidRPr="001E4A93" w:rsidRDefault="0065169E" w:rsidP="00A432C1">
      <w:pPr>
        <w:pStyle w:val="1"/>
        <w:ind w:firstLine="709"/>
        <w:jc w:val="both"/>
        <w:rPr>
          <w:rFonts w:ascii="Times New Roman" w:hAnsi="Times New Roman"/>
          <w:sz w:val="28"/>
          <w:szCs w:val="28"/>
        </w:rPr>
      </w:pPr>
      <w:r w:rsidRPr="001E4A93">
        <w:rPr>
          <w:rFonts w:ascii="Times New Roman" w:hAnsi="Times New Roman"/>
          <w:sz w:val="28"/>
          <w:szCs w:val="28"/>
        </w:rPr>
        <w:t xml:space="preserve">1.3. </w:t>
      </w:r>
      <w:r w:rsidR="00AB7719" w:rsidRPr="001E4A93">
        <w:rPr>
          <w:rFonts w:ascii="Times New Roman" w:hAnsi="Times New Roman"/>
          <w:sz w:val="28"/>
          <w:szCs w:val="28"/>
        </w:rPr>
        <w:t xml:space="preserve">Значна частина </w:t>
      </w:r>
      <w:r w:rsidR="00241771" w:rsidRPr="001E4A93">
        <w:rPr>
          <w:rFonts w:ascii="Times New Roman" w:hAnsi="Times New Roman"/>
          <w:sz w:val="28"/>
          <w:szCs w:val="28"/>
        </w:rPr>
        <w:t xml:space="preserve">положень проекту </w:t>
      </w:r>
      <w:r w:rsidR="00AB7719" w:rsidRPr="001E4A93">
        <w:rPr>
          <w:rFonts w:ascii="Times New Roman" w:hAnsi="Times New Roman"/>
          <w:sz w:val="28"/>
          <w:szCs w:val="28"/>
        </w:rPr>
        <w:t xml:space="preserve">є </w:t>
      </w:r>
      <w:r w:rsidR="00241771" w:rsidRPr="001E4A93">
        <w:rPr>
          <w:rFonts w:ascii="Times New Roman" w:hAnsi="Times New Roman"/>
          <w:sz w:val="28"/>
          <w:szCs w:val="28"/>
        </w:rPr>
        <w:t>декларативни</w:t>
      </w:r>
      <w:r w:rsidR="00AB7719" w:rsidRPr="001E4A93">
        <w:rPr>
          <w:rFonts w:ascii="Times New Roman" w:hAnsi="Times New Roman"/>
          <w:sz w:val="28"/>
          <w:szCs w:val="28"/>
        </w:rPr>
        <w:t xml:space="preserve">ми, </w:t>
      </w:r>
      <w:r w:rsidR="00241771" w:rsidRPr="001E4A93">
        <w:rPr>
          <w:rFonts w:ascii="Times New Roman" w:hAnsi="Times New Roman"/>
          <w:sz w:val="28"/>
          <w:szCs w:val="28"/>
        </w:rPr>
        <w:t xml:space="preserve">не </w:t>
      </w:r>
      <w:r w:rsidR="00722B06" w:rsidRPr="001E4A93">
        <w:rPr>
          <w:rFonts w:ascii="Times New Roman" w:hAnsi="Times New Roman"/>
          <w:sz w:val="28"/>
          <w:szCs w:val="28"/>
        </w:rPr>
        <w:t xml:space="preserve">передбачають </w:t>
      </w:r>
      <w:r w:rsidR="00AB7719" w:rsidRPr="001E4A93">
        <w:rPr>
          <w:rFonts w:ascii="Times New Roman" w:hAnsi="Times New Roman"/>
          <w:sz w:val="28"/>
          <w:szCs w:val="28"/>
        </w:rPr>
        <w:t>механізм</w:t>
      </w:r>
      <w:r w:rsidR="00722B06" w:rsidRPr="001E4A93">
        <w:rPr>
          <w:rFonts w:ascii="Times New Roman" w:hAnsi="Times New Roman"/>
          <w:sz w:val="28"/>
          <w:szCs w:val="28"/>
        </w:rPr>
        <w:t>у їх</w:t>
      </w:r>
      <w:r w:rsidR="00AB7719" w:rsidRPr="001E4A93">
        <w:rPr>
          <w:rFonts w:ascii="Times New Roman" w:hAnsi="Times New Roman"/>
          <w:sz w:val="28"/>
          <w:szCs w:val="28"/>
        </w:rPr>
        <w:t xml:space="preserve"> </w:t>
      </w:r>
      <w:r w:rsidR="00241771" w:rsidRPr="001E4A93">
        <w:rPr>
          <w:rFonts w:ascii="Times New Roman" w:hAnsi="Times New Roman"/>
          <w:sz w:val="28"/>
          <w:szCs w:val="28"/>
        </w:rPr>
        <w:t>реалізаці</w:t>
      </w:r>
      <w:r w:rsidR="00AB7719" w:rsidRPr="001E4A93">
        <w:rPr>
          <w:rFonts w:ascii="Times New Roman" w:hAnsi="Times New Roman"/>
          <w:sz w:val="28"/>
          <w:szCs w:val="28"/>
        </w:rPr>
        <w:t>ї</w:t>
      </w:r>
      <w:r w:rsidR="00630CDD" w:rsidRPr="001E4A93">
        <w:rPr>
          <w:rFonts w:ascii="Times New Roman" w:hAnsi="Times New Roman"/>
          <w:sz w:val="28"/>
          <w:szCs w:val="28"/>
        </w:rPr>
        <w:t>.</w:t>
      </w:r>
    </w:p>
    <w:p w:rsidR="005C07D0" w:rsidRPr="001E4A93" w:rsidRDefault="006C3DF7" w:rsidP="00A432C1">
      <w:pPr>
        <w:pStyle w:val="1"/>
        <w:ind w:firstLine="709"/>
        <w:jc w:val="both"/>
        <w:rPr>
          <w:rFonts w:ascii="Times New Roman" w:hAnsi="Times New Roman"/>
          <w:b/>
          <w:i/>
          <w:sz w:val="28"/>
          <w:szCs w:val="28"/>
        </w:rPr>
      </w:pPr>
      <w:r w:rsidRPr="001E4A93">
        <w:rPr>
          <w:rFonts w:ascii="Times New Roman" w:hAnsi="Times New Roman"/>
          <w:b/>
          <w:i/>
          <w:sz w:val="28"/>
          <w:szCs w:val="28"/>
        </w:rPr>
        <w:t xml:space="preserve">2. </w:t>
      </w:r>
      <w:r w:rsidR="005C07D0" w:rsidRPr="001E4A93">
        <w:rPr>
          <w:rFonts w:ascii="Times New Roman" w:hAnsi="Times New Roman"/>
          <w:b/>
          <w:i/>
          <w:sz w:val="28"/>
          <w:szCs w:val="28"/>
        </w:rPr>
        <w:t>Зауваження до окремих статей</w:t>
      </w:r>
      <w:r w:rsidRPr="001E4A93">
        <w:rPr>
          <w:rFonts w:ascii="Times New Roman" w:hAnsi="Times New Roman"/>
          <w:b/>
          <w:i/>
          <w:sz w:val="28"/>
          <w:szCs w:val="28"/>
        </w:rPr>
        <w:t xml:space="preserve"> проекту</w:t>
      </w:r>
      <w:r w:rsidR="005C07D0" w:rsidRPr="001E4A93">
        <w:rPr>
          <w:rFonts w:ascii="Times New Roman" w:hAnsi="Times New Roman"/>
          <w:b/>
          <w:i/>
          <w:sz w:val="28"/>
          <w:szCs w:val="28"/>
        </w:rPr>
        <w:t>.</w:t>
      </w:r>
    </w:p>
    <w:p w:rsidR="00296614" w:rsidRPr="001E4A93" w:rsidRDefault="006C3DF7" w:rsidP="00A432C1">
      <w:pPr>
        <w:pStyle w:val="1"/>
        <w:ind w:firstLine="709"/>
        <w:jc w:val="both"/>
        <w:rPr>
          <w:rFonts w:ascii="Times New Roman" w:hAnsi="Times New Roman"/>
          <w:sz w:val="28"/>
          <w:szCs w:val="28"/>
        </w:rPr>
      </w:pPr>
      <w:r w:rsidRPr="001E4A93">
        <w:rPr>
          <w:rFonts w:ascii="Times New Roman" w:hAnsi="Times New Roman"/>
          <w:sz w:val="28"/>
          <w:szCs w:val="28"/>
        </w:rPr>
        <w:t xml:space="preserve">2.1. </w:t>
      </w:r>
      <w:r w:rsidR="00296614" w:rsidRPr="001E4A93">
        <w:rPr>
          <w:rFonts w:ascii="Times New Roman" w:hAnsi="Times New Roman"/>
          <w:sz w:val="28"/>
          <w:szCs w:val="28"/>
        </w:rPr>
        <w:t xml:space="preserve">На думку Головного управління, проект </w:t>
      </w:r>
      <w:r w:rsidR="008D2892" w:rsidRPr="001E4A93">
        <w:rPr>
          <w:rFonts w:ascii="Times New Roman" w:hAnsi="Times New Roman"/>
          <w:sz w:val="28"/>
          <w:szCs w:val="28"/>
        </w:rPr>
        <w:t xml:space="preserve">доцільно було б доповнити </w:t>
      </w:r>
      <w:r w:rsidR="00296614" w:rsidRPr="001E4A93">
        <w:rPr>
          <w:rFonts w:ascii="Times New Roman" w:hAnsi="Times New Roman"/>
          <w:sz w:val="28"/>
          <w:szCs w:val="28"/>
        </w:rPr>
        <w:t xml:space="preserve">преамбулою, </w:t>
      </w:r>
      <w:r w:rsidR="00296614" w:rsidRPr="001E4A93">
        <w:rPr>
          <w:rStyle w:val="a3"/>
          <w:b w:val="0"/>
          <w:sz w:val="28"/>
          <w:szCs w:val="28"/>
        </w:rPr>
        <w:t>визначивши у ній «</w:t>
      </w:r>
      <w:r w:rsidR="00296614" w:rsidRPr="001E4A93">
        <w:rPr>
          <w:rFonts w:ascii="Times New Roman" w:hAnsi="Times New Roman"/>
          <w:sz w:val="28"/>
          <w:szCs w:val="28"/>
        </w:rPr>
        <w:t>обставини, які слугують причиною прийняття закону та/або мають братися до уваги в подальшому правозастосуванні чи тлумаченні змісту закону для розуміння завдань, які ставить перед собою законодавець, та обраних ним у законі способів їх досягнення»</w:t>
      </w:r>
      <w:r w:rsidR="00296614" w:rsidRPr="001E4A93">
        <w:rPr>
          <w:rStyle w:val="a6"/>
          <w:rFonts w:ascii="Times New Roman" w:hAnsi="Times New Roman"/>
          <w:sz w:val="28"/>
          <w:szCs w:val="28"/>
        </w:rPr>
        <w:footnoteReference w:id="1"/>
      </w:r>
      <w:r w:rsidR="00296614" w:rsidRPr="001E4A93">
        <w:rPr>
          <w:rFonts w:ascii="Times New Roman" w:hAnsi="Times New Roman"/>
          <w:sz w:val="28"/>
          <w:szCs w:val="28"/>
        </w:rPr>
        <w:t xml:space="preserve">. </w:t>
      </w:r>
    </w:p>
    <w:p w:rsidR="00D851E8" w:rsidRPr="001E4A93" w:rsidRDefault="00296614"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2.2. Зауваження до</w:t>
      </w:r>
      <w:r w:rsidR="00D851E8" w:rsidRPr="001E4A93">
        <w:rPr>
          <w:rFonts w:ascii="Times New Roman" w:hAnsi="Times New Roman"/>
          <w:sz w:val="28"/>
          <w:szCs w:val="28"/>
          <w:lang w:val="uk-UA"/>
        </w:rPr>
        <w:t xml:space="preserve"> понятійного апарату </w:t>
      </w:r>
      <w:r w:rsidR="006C3DF7" w:rsidRPr="001E4A93">
        <w:rPr>
          <w:rFonts w:ascii="Times New Roman" w:hAnsi="Times New Roman"/>
          <w:sz w:val="28"/>
          <w:szCs w:val="28"/>
          <w:lang w:val="uk-UA"/>
        </w:rPr>
        <w:t>п</w:t>
      </w:r>
      <w:r w:rsidR="00D851E8" w:rsidRPr="001E4A93">
        <w:rPr>
          <w:rFonts w:ascii="Times New Roman" w:hAnsi="Times New Roman"/>
          <w:sz w:val="28"/>
          <w:szCs w:val="28"/>
          <w:lang w:val="uk-UA"/>
        </w:rPr>
        <w:t>роекту</w:t>
      </w:r>
      <w:r w:rsidR="006C3DF7" w:rsidRPr="001E4A93">
        <w:rPr>
          <w:rFonts w:ascii="Times New Roman" w:hAnsi="Times New Roman"/>
          <w:sz w:val="28"/>
          <w:szCs w:val="28"/>
          <w:lang w:val="uk-UA"/>
        </w:rPr>
        <w:t xml:space="preserve"> (ст. 1).</w:t>
      </w:r>
    </w:p>
    <w:p w:rsidR="009D69E2" w:rsidRPr="001E4A93" w:rsidRDefault="006C3DF7"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w:t>
      </w:r>
      <w:r w:rsidR="00296614" w:rsidRPr="001E4A93">
        <w:rPr>
          <w:rFonts w:ascii="Times New Roman" w:hAnsi="Times New Roman"/>
          <w:sz w:val="28"/>
          <w:szCs w:val="28"/>
          <w:lang w:val="uk-UA"/>
        </w:rPr>
        <w:t>2</w:t>
      </w:r>
      <w:r w:rsidR="00D851E8" w:rsidRPr="001E4A93">
        <w:rPr>
          <w:rFonts w:ascii="Times New Roman" w:hAnsi="Times New Roman"/>
          <w:sz w:val="28"/>
          <w:szCs w:val="28"/>
          <w:lang w:val="uk-UA"/>
        </w:rPr>
        <w:t>.1.</w:t>
      </w:r>
      <w:r w:rsidR="009D69E2" w:rsidRPr="001E4A93">
        <w:rPr>
          <w:rFonts w:ascii="Times New Roman" w:hAnsi="Times New Roman"/>
          <w:sz w:val="28"/>
          <w:szCs w:val="28"/>
          <w:lang w:val="uk-UA"/>
        </w:rPr>
        <w:t xml:space="preserve"> Насамперед, зауважимо, що у визначеннях окремих термінів </w:t>
      </w:r>
      <w:r w:rsidR="009C3C0F" w:rsidRPr="001E4A93">
        <w:rPr>
          <w:rFonts w:ascii="Times New Roman" w:hAnsi="Times New Roman"/>
          <w:sz w:val="28"/>
          <w:szCs w:val="28"/>
          <w:lang w:val="uk-UA"/>
        </w:rPr>
        <w:t>в</w:t>
      </w:r>
      <w:r w:rsidR="009D69E2" w:rsidRPr="001E4A93">
        <w:rPr>
          <w:rFonts w:ascii="Times New Roman" w:hAnsi="Times New Roman"/>
          <w:sz w:val="28"/>
          <w:szCs w:val="28"/>
          <w:lang w:val="uk-UA"/>
        </w:rPr>
        <w:t xml:space="preserve">живаються поняття, зміст яких не визначається та які надалі у проекті не використовуються (наприклад, «екологічні аспекти»). З цього приводу вважаємо за доцільне наголосити на тому, що закон – це нормативно-правовий акт вищої юридичної сили, спрямований на врегулювання найважливіших суспільних відносин. Визначення термінів надається у законі для забезпечення чіткого та однозначного розуміння положень закону, якими регулюються відповідні суспільні відносини. При цьому, вживання у законі термінів, якими цей закон не оперує, щодо яких не встановлює будь-яких правил, </w:t>
      </w:r>
      <w:proofErr w:type="spellStart"/>
      <w:r w:rsidR="009D69E2" w:rsidRPr="001E4A93">
        <w:rPr>
          <w:rFonts w:ascii="Times New Roman" w:hAnsi="Times New Roman"/>
          <w:sz w:val="28"/>
          <w:szCs w:val="28"/>
          <w:lang w:val="uk-UA"/>
        </w:rPr>
        <w:t>позбавлено</w:t>
      </w:r>
      <w:proofErr w:type="spellEnd"/>
      <w:r w:rsidR="009D69E2" w:rsidRPr="001E4A93">
        <w:rPr>
          <w:rFonts w:ascii="Times New Roman" w:hAnsi="Times New Roman"/>
          <w:sz w:val="28"/>
          <w:szCs w:val="28"/>
          <w:lang w:val="uk-UA"/>
        </w:rPr>
        <w:t xml:space="preserve"> </w:t>
      </w:r>
      <w:r w:rsidR="009D69E2" w:rsidRPr="001E4A93">
        <w:rPr>
          <w:rFonts w:ascii="Times New Roman" w:hAnsi="Times New Roman"/>
          <w:sz w:val="28"/>
          <w:szCs w:val="28"/>
          <w:lang w:val="uk-UA"/>
        </w:rPr>
        <w:lastRenderedPageBreak/>
        <w:t>юридичного сенсу та є сумнівним з точки зору відповідності вимогам законодавчої техніки.</w:t>
      </w:r>
    </w:p>
    <w:p w:rsidR="001C5908" w:rsidRPr="001E4A93" w:rsidRDefault="009D69E2"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2.2.2. </w:t>
      </w:r>
      <w:r w:rsidR="001C5908" w:rsidRPr="001E4A93">
        <w:rPr>
          <w:rFonts w:ascii="Times New Roman" w:hAnsi="Times New Roman"/>
          <w:sz w:val="28"/>
          <w:szCs w:val="28"/>
          <w:lang w:val="uk-UA"/>
        </w:rPr>
        <w:t xml:space="preserve">У визначенні поняття «вимога до </w:t>
      </w:r>
      <w:proofErr w:type="spellStart"/>
      <w:r w:rsidR="001C5908" w:rsidRPr="001E4A93">
        <w:rPr>
          <w:rFonts w:ascii="Times New Roman" w:hAnsi="Times New Roman"/>
          <w:sz w:val="28"/>
          <w:szCs w:val="28"/>
          <w:lang w:val="uk-UA"/>
        </w:rPr>
        <w:t>екодизайну</w:t>
      </w:r>
      <w:proofErr w:type="spellEnd"/>
      <w:r w:rsidR="001C5908" w:rsidRPr="001E4A93">
        <w:rPr>
          <w:rFonts w:ascii="Times New Roman" w:hAnsi="Times New Roman"/>
          <w:sz w:val="28"/>
          <w:szCs w:val="28"/>
          <w:lang w:val="uk-UA"/>
        </w:rPr>
        <w:t xml:space="preserve"> – будь-яка вимога стосовно </w:t>
      </w:r>
      <w:r w:rsidR="001C5908" w:rsidRPr="001E4A93">
        <w:rPr>
          <w:rFonts w:ascii="Times New Roman" w:hAnsi="Times New Roman"/>
          <w:i/>
          <w:sz w:val="28"/>
          <w:szCs w:val="28"/>
          <w:lang w:val="uk-UA"/>
        </w:rPr>
        <w:t xml:space="preserve">продукту, що споживає енергію (далі – </w:t>
      </w:r>
      <w:proofErr w:type="spellStart"/>
      <w:r w:rsidR="001C5908" w:rsidRPr="001E4A93">
        <w:rPr>
          <w:rFonts w:ascii="Times New Roman" w:hAnsi="Times New Roman"/>
          <w:i/>
          <w:sz w:val="28"/>
          <w:szCs w:val="28"/>
          <w:lang w:val="uk-UA"/>
        </w:rPr>
        <w:t>енергоспоживчий</w:t>
      </w:r>
      <w:proofErr w:type="spellEnd"/>
      <w:r w:rsidR="001C5908" w:rsidRPr="001E4A93">
        <w:rPr>
          <w:rFonts w:ascii="Times New Roman" w:hAnsi="Times New Roman"/>
          <w:i/>
          <w:sz w:val="28"/>
          <w:szCs w:val="28"/>
          <w:lang w:val="uk-UA"/>
        </w:rPr>
        <w:t xml:space="preserve"> продукт)</w:t>
      </w:r>
      <w:r w:rsidR="001C5908" w:rsidRPr="001E4A93">
        <w:rPr>
          <w:rFonts w:ascii="Times New Roman" w:hAnsi="Times New Roman"/>
          <w:sz w:val="28"/>
          <w:szCs w:val="28"/>
          <w:lang w:val="uk-UA"/>
        </w:rPr>
        <w:t xml:space="preserve">, чи дизайну </w:t>
      </w:r>
      <w:r w:rsidR="001C5908" w:rsidRPr="001E4A93">
        <w:rPr>
          <w:rFonts w:ascii="Times New Roman" w:hAnsi="Times New Roman"/>
          <w:i/>
          <w:sz w:val="28"/>
          <w:szCs w:val="28"/>
          <w:u w:val="single"/>
          <w:lang w:val="uk-UA"/>
        </w:rPr>
        <w:t>продукту</w:t>
      </w:r>
      <w:r w:rsidR="001C5908" w:rsidRPr="001E4A93">
        <w:rPr>
          <w:rFonts w:ascii="Times New Roman" w:hAnsi="Times New Roman"/>
          <w:sz w:val="28"/>
          <w:szCs w:val="28"/>
          <w:lang w:val="uk-UA"/>
        </w:rPr>
        <w:t xml:space="preserve">, спрямована на поліпшення його екологічних характеристик, або до надання інформації щодо екологічних аспектів цього </w:t>
      </w:r>
      <w:r w:rsidR="001C5908" w:rsidRPr="001E4A93">
        <w:rPr>
          <w:rFonts w:ascii="Times New Roman" w:hAnsi="Times New Roman"/>
          <w:i/>
          <w:sz w:val="28"/>
          <w:szCs w:val="28"/>
          <w:u w:val="single"/>
          <w:lang w:val="uk-UA"/>
        </w:rPr>
        <w:t>продукту</w:t>
      </w:r>
      <w:r w:rsidR="001C5908" w:rsidRPr="001E4A93">
        <w:rPr>
          <w:rFonts w:ascii="Times New Roman" w:hAnsi="Times New Roman"/>
          <w:sz w:val="28"/>
          <w:szCs w:val="28"/>
          <w:lang w:val="uk-UA"/>
        </w:rPr>
        <w:t xml:space="preserve">» (п. 1 ч. 1) виникає питання, про який саме «продукт» – </w:t>
      </w:r>
      <w:proofErr w:type="spellStart"/>
      <w:r w:rsidR="001C5908" w:rsidRPr="001E4A93">
        <w:rPr>
          <w:rFonts w:ascii="Times New Roman" w:hAnsi="Times New Roman"/>
          <w:sz w:val="28"/>
          <w:szCs w:val="28"/>
          <w:lang w:val="uk-UA"/>
        </w:rPr>
        <w:t>енергоспоживчий</w:t>
      </w:r>
      <w:proofErr w:type="spellEnd"/>
      <w:r w:rsidR="001C5908" w:rsidRPr="001E4A93">
        <w:rPr>
          <w:rFonts w:ascii="Times New Roman" w:hAnsi="Times New Roman"/>
          <w:sz w:val="28"/>
          <w:szCs w:val="28"/>
          <w:lang w:val="uk-UA"/>
        </w:rPr>
        <w:t xml:space="preserve"> продукт чи будь-який інший продукт </w:t>
      </w:r>
      <w:r w:rsidR="00374114" w:rsidRPr="001E4A93">
        <w:rPr>
          <w:rFonts w:ascii="Times New Roman" w:hAnsi="Times New Roman"/>
          <w:sz w:val="28"/>
          <w:szCs w:val="28"/>
          <w:lang w:val="uk-UA"/>
        </w:rPr>
        <w:t xml:space="preserve">– </w:t>
      </w:r>
      <w:r w:rsidR="001C5908" w:rsidRPr="001E4A93">
        <w:rPr>
          <w:rFonts w:ascii="Times New Roman" w:hAnsi="Times New Roman"/>
          <w:sz w:val="28"/>
          <w:szCs w:val="28"/>
          <w:lang w:val="uk-UA"/>
        </w:rPr>
        <w:t>йдеться</w:t>
      </w:r>
      <w:r w:rsidR="00EA5482" w:rsidRPr="001E4A93">
        <w:rPr>
          <w:rFonts w:ascii="Times New Roman" w:hAnsi="Times New Roman"/>
          <w:sz w:val="28"/>
          <w:szCs w:val="28"/>
          <w:lang w:val="uk-UA"/>
        </w:rPr>
        <w:t xml:space="preserve"> у двох випадках застосування слова «продукт».</w:t>
      </w:r>
    </w:p>
    <w:p w:rsidR="00D677F7" w:rsidRPr="001E4A93" w:rsidRDefault="00D677F7"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Виникає також питання щодо формулювання «екологічні аспекти», зміст якого є незрозумілим</w:t>
      </w:r>
      <w:r w:rsidR="00374114" w:rsidRPr="001E4A93">
        <w:rPr>
          <w:rFonts w:ascii="Times New Roman" w:hAnsi="Times New Roman"/>
          <w:sz w:val="28"/>
          <w:szCs w:val="28"/>
          <w:lang w:val="uk-UA"/>
        </w:rPr>
        <w:t xml:space="preserve"> та у проекті не визначається (таке визначення міститься, зокрема, у </w:t>
      </w:r>
      <w:r w:rsidR="00374114" w:rsidRPr="001E4A93">
        <w:rPr>
          <w:rFonts w:ascii="Times New Roman" w:eastAsia="Calibri" w:hAnsi="Times New Roman"/>
          <w:sz w:val="28"/>
          <w:szCs w:val="28"/>
          <w:lang w:val="uk-UA"/>
        </w:rPr>
        <w:t xml:space="preserve">Директиві 2009/125/ЄС Європейського Парламенту та Ради від 21 жовтня 2009 р., яка встановлює рамки для визначення вимог із </w:t>
      </w:r>
      <w:proofErr w:type="spellStart"/>
      <w:r w:rsidR="00374114" w:rsidRPr="001E4A93">
        <w:rPr>
          <w:rStyle w:val="spelle"/>
          <w:rFonts w:ascii="Times New Roman" w:eastAsia="Calibri" w:hAnsi="Times New Roman"/>
          <w:sz w:val="28"/>
          <w:szCs w:val="28"/>
          <w:lang w:val="uk-UA"/>
        </w:rPr>
        <w:t>екодизайну</w:t>
      </w:r>
      <w:proofErr w:type="spellEnd"/>
      <w:r w:rsidR="00374114" w:rsidRPr="001E4A93">
        <w:rPr>
          <w:rFonts w:ascii="Times New Roman" w:eastAsia="Calibri" w:hAnsi="Times New Roman"/>
          <w:sz w:val="28"/>
          <w:szCs w:val="28"/>
          <w:lang w:val="uk-UA"/>
        </w:rPr>
        <w:t xml:space="preserve">, що застосовується до </w:t>
      </w:r>
      <w:proofErr w:type="spellStart"/>
      <w:r w:rsidR="00374114" w:rsidRPr="001E4A93">
        <w:rPr>
          <w:rStyle w:val="spelle"/>
          <w:rFonts w:ascii="Times New Roman" w:eastAsia="Calibri" w:hAnsi="Times New Roman"/>
          <w:sz w:val="28"/>
          <w:szCs w:val="28"/>
          <w:lang w:val="uk-UA"/>
        </w:rPr>
        <w:t>енергоспоживчих</w:t>
      </w:r>
      <w:proofErr w:type="spellEnd"/>
      <w:r w:rsidR="00374114" w:rsidRPr="001E4A93">
        <w:rPr>
          <w:rStyle w:val="spelle"/>
          <w:rFonts w:ascii="Times New Roman" w:eastAsia="Calibri" w:hAnsi="Times New Roman"/>
          <w:sz w:val="28"/>
          <w:szCs w:val="28"/>
          <w:lang w:val="uk-UA"/>
        </w:rPr>
        <w:t xml:space="preserve"> продуктів</w:t>
      </w:r>
      <w:r w:rsidR="00374114" w:rsidRPr="001E4A93">
        <w:rPr>
          <w:rFonts w:ascii="Times New Roman" w:eastAsia="Calibri" w:hAnsi="Times New Roman"/>
          <w:sz w:val="28"/>
          <w:szCs w:val="28"/>
          <w:lang w:val="uk-UA"/>
        </w:rPr>
        <w:t xml:space="preserve"> (переглянута)</w:t>
      </w:r>
      <w:r w:rsidR="004B4C45" w:rsidRPr="001E4A93">
        <w:rPr>
          <w:rFonts w:ascii="Times New Roman" w:eastAsia="Calibri" w:hAnsi="Times New Roman"/>
          <w:sz w:val="28"/>
          <w:szCs w:val="28"/>
          <w:lang w:val="uk-UA"/>
        </w:rPr>
        <w:t xml:space="preserve"> (далі – Директива 2009/125/ЄС)</w:t>
      </w:r>
      <w:r w:rsidR="00374114" w:rsidRPr="001E4A93">
        <w:rPr>
          <w:rFonts w:ascii="Times New Roman" w:eastAsia="Calibri" w:hAnsi="Times New Roman"/>
          <w:sz w:val="28"/>
          <w:szCs w:val="28"/>
          <w:lang w:val="uk-UA"/>
        </w:rPr>
        <w:t>, за якою «</w:t>
      </w:r>
      <w:r w:rsidR="00865409" w:rsidRPr="001E4A93">
        <w:rPr>
          <w:rFonts w:ascii="Times New Roman" w:eastAsia="Calibri" w:hAnsi="Times New Roman"/>
          <w:sz w:val="28"/>
          <w:szCs w:val="28"/>
          <w:lang w:val="uk-UA"/>
        </w:rPr>
        <w:t>»</w:t>
      </w:r>
      <w:r w:rsidR="00374114" w:rsidRPr="001E4A93">
        <w:rPr>
          <w:rFonts w:ascii="Times New Roman" w:eastAsia="Calibri" w:hAnsi="Times New Roman"/>
          <w:sz w:val="28"/>
          <w:szCs w:val="28"/>
          <w:lang w:val="uk-UA"/>
        </w:rPr>
        <w:t>екологічний аспект</w:t>
      </w:r>
      <w:r w:rsidR="00865409" w:rsidRPr="001E4A93">
        <w:rPr>
          <w:rFonts w:ascii="Times New Roman" w:eastAsia="Calibri" w:hAnsi="Times New Roman"/>
          <w:sz w:val="28"/>
          <w:szCs w:val="28"/>
          <w:lang w:val="uk-UA"/>
        </w:rPr>
        <w:t>»</w:t>
      </w:r>
      <w:r w:rsidR="00374114" w:rsidRPr="001E4A93">
        <w:rPr>
          <w:rFonts w:ascii="Times New Roman" w:eastAsia="Calibri" w:hAnsi="Times New Roman"/>
          <w:sz w:val="28"/>
          <w:szCs w:val="28"/>
          <w:lang w:val="uk-UA"/>
        </w:rPr>
        <w:t xml:space="preserve"> означає елемент </w:t>
      </w:r>
      <w:r w:rsidR="00865409" w:rsidRPr="001E4A93">
        <w:rPr>
          <w:rFonts w:ascii="Times New Roman" w:eastAsia="Calibri" w:hAnsi="Times New Roman"/>
          <w:sz w:val="28"/>
          <w:szCs w:val="28"/>
          <w:lang w:val="uk-UA"/>
        </w:rPr>
        <w:t>або</w:t>
      </w:r>
      <w:r w:rsidR="00374114" w:rsidRPr="001E4A93">
        <w:rPr>
          <w:rFonts w:ascii="Times New Roman" w:eastAsia="Calibri" w:hAnsi="Times New Roman"/>
          <w:sz w:val="28"/>
          <w:szCs w:val="28"/>
          <w:lang w:val="uk-UA"/>
        </w:rPr>
        <w:t xml:space="preserve"> функцію </w:t>
      </w:r>
      <w:r w:rsidR="00865409" w:rsidRPr="001E4A93">
        <w:rPr>
          <w:rFonts w:ascii="Times New Roman" w:eastAsia="Calibri" w:hAnsi="Times New Roman"/>
          <w:sz w:val="28"/>
          <w:szCs w:val="28"/>
          <w:lang w:val="uk-UA"/>
        </w:rPr>
        <w:t>продукту</w:t>
      </w:r>
      <w:r w:rsidR="00374114" w:rsidRPr="001E4A93">
        <w:rPr>
          <w:rFonts w:ascii="Times New Roman" w:eastAsia="Calibri" w:hAnsi="Times New Roman"/>
          <w:sz w:val="28"/>
          <w:szCs w:val="28"/>
          <w:lang w:val="uk-UA"/>
        </w:rPr>
        <w:t xml:space="preserve">, </w:t>
      </w:r>
      <w:r w:rsidR="00865409" w:rsidRPr="001E4A93">
        <w:rPr>
          <w:rFonts w:ascii="Times New Roman" w:eastAsia="Calibri" w:hAnsi="Times New Roman"/>
          <w:sz w:val="28"/>
          <w:szCs w:val="28"/>
          <w:lang w:val="uk-UA"/>
        </w:rPr>
        <w:t>що</w:t>
      </w:r>
      <w:r w:rsidR="00374114" w:rsidRPr="001E4A93">
        <w:rPr>
          <w:rFonts w:ascii="Times New Roman" w:eastAsia="Calibri" w:hAnsi="Times New Roman"/>
          <w:sz w:val="28"/>
          <w:szCs w:val="28"/>
          <w:lang w:val="uk-UA"/>
        </w:rPr>
        <w:t xml:space="preserve"> може взаємодіяти </w:t>
      </w:r>
      <w:r w:rsidR="00865409" w:rsidRPr="001E4A93">
        <w:rPr>
          <w:rFonts w:ascii="Times New Roman" w:eastAsia="Calibri" w:hAnsi="Times New Roman"/>
          <w:sz w:val="28"/>
          <w:szCs w:val="28"/>
          <w:lang w:val="uk-UA"/>
        </w:rPr>
        <w:t xml:space="preserve">із довкіллям протягом </w:t>
      </w:r>
      <w:r w:rsidR="00374114" w:rsidRPr="001E4A93">
        <w:rPr>
          <w:rFonts w:ascii="Times New Roman" w:eastAsia="Calibri" w:hAnsi="Times New Roman"/>
          <w:sz w:val="28"/>
          <w:szCs w:val="28"/>
          <w:lang w:val="uk-UA"/>
        </w:rPr>
        <w:t>життєвого циклу</w:t>
      </w:r>
      <w:r w:rsidR="00865409" w:rsidRPr="001E4A93">
        <w:rPr>
          <w:rFonts w:ascii="Times New Roman" w:eastAsia="Calibri" w:hAnsi="Times New Roman"/>
          <w:sz w:val="28"/>
          <w:szCs w:val="28"/>
          <w:lang w:val="uk-UA"/>
        </w:rPr>
        <w:t xml:space="preserve"> продукту</w:t>
      </w:r>
      <w:r w:rsidR="00374114" w:rsidRPr="001E4A93">
        <w:rPr>
          <w:rFonts w:ascii="Times New Roman" w:eastAsia="Calibri" w:hAnsi="Times New Roman"/>
          <w:sz w:val="28"/>
          <w:szCs w:val="28"/>
          <w:lang w:val="uk-UA"/>
        </w:rPr>
        <w:t xml:space="preserve">» – </w:t>
      </w:r>
      <w:r w:rsidR="00865409" w:rsidRPr="001E4A93">
        <w:rPr>
          <w:rFonts w:ascii="Times New Roman" w:eastAsia="Calibri" w:hAnsi="Times New Roman"/>
          <w:sz w:val="28"/>
          <w:szCs w:val="28"/>
          <w:lang w:val="uk-UA"/>
        </w:rPr>
        <w:t xml:space="preserve">п. 11 </w:t>
      </w:r>
      <w:r w:rsidR="00374114" w:rsidRPr="001E4A93">
        <w:rPr>
          <w:rFonts w:ascii="Times New Roman" w:eastAsia="Calibri" w:hAnsi="Times New Roman"/>
          <w:sz w:val="28"/>
          <w:szCs w:val="28"/>
          <w:lang w:val="uk-UA"/>
        </w:rPr>
        <w:t xml:space="preserve">ст. 1). </w:t>
      </w:r>
      <w:r w:rsidR="0081692A" w:rsidRPr="001E4A93">
        <w:rPr>
          <w:rFonts w:ascii="Times New Roman" w:hAnsi="Times New Roman"/>
          <w:sz w:val="28"/>
          <w:szCs w:val="28"/>
          <w:lang w:val="uk-UA"/>
        </w:rPr>
        <w:t>Зауваження аналогічного змісту стосується також п. 4 ч. 1 ст. 1 проекту.</w:t>
      </w:r>
    </w:p>
    <w:p w:rsidR="009E1898" w:rsidRPr="001E4A93" w:rsidRDefault="009E1898"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2.2.3. У проекті визначається термін «високоефективна </w:t>
      </w:r>
      <w:proofErr w:type="spellStart"/>
      <w:r w:rsidRPr="001E4A93">
        <w:rPr>
          <w:rFonts w:ascii="Times New Roman" w:hAnsi="Times New Roman"/>
          <w:sz w:val="28"/>
          <w:szCs w:val="28"/>
          <w:lang w:val="uk-UA"/>
        </w:rPr>
        <w:t>когенерація</w:t>
      </w:r>
      <w:proofErr w:type="spellEnd"/>
      <w:r w:rsidRPr="001E4A93">
        <w:rPr>
          <w:rFonts w:ascii="Times New Roman" w:hAnsi="Times New Roman"/>
          <w:sz w:val="28"/>
          <w:szCs w:val="28"/>
          <w:lang w:val="uk-UA"/>
        </w:rPr>
        <w:t xml:space="preserve"> – комбіноване виробництво електричної та теплової енергії, що забезпечує економію первинної енергії, розраховану, на рівні мінімум 10% порівняно з еталонними значеннями при окремому виробництві тепла і електроенергії або комбіноване виробництво електричної та теплової енергії на дрібномасштабних і мікро-</w:t>
      </w:r>
      <w:proofErr w:type="spellStart"/>
      <w:r w:rsidRPr="001E4A93">
        <w:rPr>
          <w:rFonts w:ascii="Times New Roman" w:hAnsi="Times New Roman"/>
          <w:sz w:val="28"/>
          <w:szCs w:val="28"/>
          <w:lang w:val="uk-UA"/>
        </w:rPr>
        <w:t>когенераційних</w:t>
      </w:r>
      <w:proofErr w:type="spellEnd"/>
      <w:r w:rsidRPr="001E4A93">
        <w:rPr>
          <w:rFonts w:ascii="Times New Roman" w:hAnsi="Times New Roman"/>
          <w:sz w:val="28"/>
          <w:szCs w:val="28"/>
          <w:lang w:val="uk-UA"/>
        </w:rPr>
        <w:t xml:space="preserve"> установках, що забезпечує економію первинної енергії» (п. 2 ч. 1).</w:t>
      </w:r>
    </w:p>
    <w:p w:rsidR="009E1898" w:rsidRPr="001E4A93" w:rsidRDefault="009E1898"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Звертаємо увагу, що аналогічний термін, який міститься у ст. 2 (34) Директиви 2012/27/ЄС</w:t>
      </w:r>
      <w:r w:rsidRPr="001E4A93">
        <w:rPr>
          <w:rFonts w:ascii="Times New Roman" w:hAnsi="Times New Roman"/>
          <w:b/>
          <w:bCs/>
          <w:sz w:val="28"/>
          <w:szCs w:val="28"/>
          <w:lang w:val="uk-UA"/>
        </w:rPr>
        <w:t xml:space="preserve"> </w:t>
      </w:r>
      <w:r w:rsidRPr="001E4A93">
        <w:rPr>
          <w:rFonts w:ascii="Times New Roman" w:hAnsi="Times New Roman"/>
          <w:sz w:val="28"/>
          <w:szCs w:val="28"/>
          <w:lang w:val="uk-UA"/>
        </w:rPr>
        <w:t xml:space="preserve">Європейського парламенту та Ради від 25 жовтня </w:t>
      </w:r>
      <w:r w:rsidR="00306972">
        <w:rPr>
          <w:rFonts w:ascii="Times New Roman" w:hAnsi="Times New Roman"/>
          <w:sz w:val="28"/>
          <w:szCs w:val="28"/>
          <w:lang w:val="uk-UA"/>
        </w:rPr>
        <w:t xml:space="preserve">            </w:t>
      </w:r>
      <w:r w:rsidRPr="001E4A93">
        <w:rPr>
          <w:rFonts w:ascii="Times New Roman" w:hAnsi="Times New Roman"/>
          <w:sz w:val="28"/>
          <w:szCs w:val="28"/>
          <w:lang w:val="uk-UA"/>
        </w:rPr>
        <w:t xml:space="preserve">2012 року про енергоефективність, яка змінює Директиви 2009/125/ЄC та 2010/30/ЄС і скасовує Директиви 2004/8/ЄC та 2006/32/ЄC (далі – Директива 2012/27/ЄС), має відсилання до її Додатку ІІ, у якому визначається Методика визначення ефективності процесу </w:t>
      </w:r>
      <w:proofErr w:type="spellStart"/>
      <w:r w:rsidRPr="001E4A93">
        <w:rPr>
          <w:rFonts w:ascii="Times New Roman" w:hAnsi="Times New Roman"/>
          <w:sz w:val="28"/>
          <w:szCs w:val="28"/>
          <w:lang w:val="uk-UA"/>
        </w:rPr>
        <w:t>когенерації</w:t>
      </w:r>
      <w:proofErr w:type="spellEnd"/>
      <w:r w:rsidRPr="001E4A93">
        <w:rPr>
          <w:rFonts w:ascii="Times New Roman" w:hAnsi="Times New Roman"/>
          <w:sz w:val="28"/>
          <w:szCs w:val="28"/>
          <w:lang w:val="uk-UA"/>
        </w:rPr>
        <w:t xml:space="preserve">, а Додаток ІІ, у свою чергу, містить відсилання до Додатку І, що встановлює «Загальні принципи розрахунку кількості електроенергії отриманої у процесі </w:t>
      </w:r>
      <w:proofErr w:type="spellStart"/>
      <w:r w:rsidRPr="001E4A93">
        <w:rPr>
          <w:rFonts w:ascii="Times New Roman" w:hAnsi="Times New Roman"/>
          <w:sz w:val="28"/>
          <w:szCs w:val="28"/>
          <w:lang w:val="uk-UA"/>
        </w:rPr>
        <w:t>когенерації</w:t>
      </w:r>
      <w:proofErr w:type="spellEnd"/>
      <w:r w:rsidRPr="001E4A93">
        <w:rPr>
          <w:rFonts w:ascii="Times New Roman" w:hAnsi="Times New Roman"/>
          <w:sz w:val="28"/>
          <w:szCs w:val="28"/>
          <w:lang w:val="uk-UA"/>
        </w:rPr>
        <w:t xml:space="preserve">». У зв’язку із цим, зауважимо, що з положень проекту не можна з’ясувати методику обчислення ефективності процесу </w:t>
      </w:r>
      <w:proofErr w:type="spellStart"/>
      <w:r w:rsidRPr="001E4A93">
        <w:rPr>
          <w:rFonts w:ascii="Times New Roman" w:hAnsi="Times New Roman"/>
          <w:sz w:val="28"/>
          <w:szCs w:val="28"/>
          <w:lang w:val="uk-UA"/>
        </w:rPr>
        <w:t>когенерації</w:t>
      </w:r>
      <w:proofErr w:type="spellEnd"/>
      <w:r w:rsidRPr="001E4A93">
        <w:rPr>
          <w:rFonts w:ascii="Times New Roman" w:hAnsi="Times New Roman"/>
          <w:sz w:val="28"/>
          <w:szCs w:val="28"/>
          <w:lang w:val="uk-UA"/>
        </w:rPr>
        <w:t xml:space="preserve">, що зробить неможливим використання вказаного терміну. </w:t>
      </w:r>
    </w:p>
    <w:p w:rsidR="009E1898" w:rsidRPr="001E4A93" w:rsidRDefault="009E1898"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Аналогічне за змістом зауваження стосується також термінів: «дрібномасштабна </w:t>
      </w:r>
      <w:proofErr w:type="spellStart"/>
      <w:r w:rsidRPr="001E4A93">
        <w:rPr>
          <w:rFonts w:ascii="Times New Roman" w:hAnsi="Times New Roman"/>
          <w:sz w:val="28"/>
          <w:szCs w:val="28"/>
          <w:lang w:val="uk-UA"/>
        </w:rPr>
        <w:t>когенераційна</w:t>
      </w:r>
      <w:proofErr w:type="spellEnd"/>
      <w:r w:rsidRPr="001E4A93">
        <w:rPr>
          <w:rFonts w:ascii="Times New Roman" w:hAnsi="Times New Roman"/>
          <w:sz w:val="28"/>
          <w:szCs w:val="28"/>
          <w:lang w:val="uk-UA"/>
        </w:rPr>
        <w:t xml:space="preserve"> установка» (п. 3 ч. 1), «ефективне централізоване тепло- та </w:t>
      </w:r>
      <w:proofErr w:type="spellStart"/>
      <w:r w:rsidRPr="001E4A93">
        <w:rPr>
          <w:rFonts w:ascii="Times New Roman" w:hAnsi="Times New Roman"/>
          <w:sz w:val="28"/>
          <w:szCs w:val="28"/>
          <w:lang w:val="uk-UA"/>
        </w:rPr>
        <w:t>холодоопостачання</w:t>
      </w:r>
      <w:proofErr w:type="spellEnd"/>
      <w:r w:rsidRPr="001E4A93">
        <w:rPr>
          <w:rFonts w:ascii="Times New Roman" w:hAnsi="Times New Roman"/>
          <w:sz w:val="28"/>
          <w:szCs w:val="28"/>
          <w:lang w:val="uk-UA"/>
        </w:rPr>
        <w:t>» (п. 12 ч. 1</w:t>
      </w:r>
      <w:r w:rsidR="00E50B3D" w:rsidRPr="001E4A93">
        <w:rPr>
          <w:rFonts w:ascii="Times New Roman" w:hAnsi="Times New Roman"/>
          <w:sz w:val="28"/>
          <w:szCs w:val="28"/>
          <w:lang w:val="uk-UA"/>
        </w:rPr>
        <w:t>)</w:t>
      </w:r>
      <w:r w:rsidRPr="001E4A93">
        <w:rPr>
          <w:rFonts w:ascii="Times New Roman" w:hAnsi="Times New Roman"/>
          <w:sz w:val="28"/>
          <w:szCs w:val="28"/>
          <w:lang w:val="uk-UA"/>
        </w:rPr>
        <w:t>, «мікро-</w:t>
      </w:r>
      <w:proofErr w:type="spellStart"/>
      <w:r w:rsidRPr="001E4A93">
        <w:rPr>
          <w:rFonts w:ascii="Times New Roman" w:hAnsi="Times New Roman"/>
          <w:sz w:val="28"/>
          <w:szCs w:val="28"/>
          <w:lang w:val="uk-UA"/>
        </w:rPr>
        <w:t>когенераційна</w:t>
      </w:r>
      <w:proofErr w:type="spellEnd"/>
      <w:r w:rsidRPr="001E4A93">
        <w:rPr>
          <w:rFonts w:ascii="Times New Roman" w:hAnsi="Times New Roman"/>
          <w:sz w:val="28"/>
          <w:szCs w:val="28"/>
          <w:lang w:val="uk-UA"/>
        </w:rPr>
        <w:t xml:space="preserve"> установка» (п. 18 ч. 1), які також містяться у ст. 2 Директиви 2012/27/ЄС, проте будь-який механізм їх застосування у національному законодавстві у</w:t>
      </w:r>
      <w:r w:rsidR="003A6FC0" w:rsidRPr="001E4A93">
        <w:rPr>
          <w:rFonts w:ascii="Times New Roman" w:hAnsi="Times New Roman"/>
          <w:sz w:val="28"/>
          <w:szCs w:val="28"/>
          <w:lang w:val="uk-UA"/>
        </w:rPr>
        <w:t xml:space="preserve"> </w:t>
      </w:r>
      <w:r w:rsidRPr="001E4A93">
        <w:rPr>
          <w:rFonts w:ascii="Times New Roman" w:hAnsi="Times New Roman"/>
          <w:sz w:val="28"/>
          <w:szCs w:val="28"/>
          <w:lang w:val="uk-UA"/>
        </w:rPr>
        <w:t>проекті не передбачено.</w:t>
      </w:r>
    </w:p>
    <w:p w:rsidR="009E1898" w:rsidRPr="001E4A93" w:rsidRDefault="009E1898" w:rsidP="00A432C1">
      <w:pPr>
        <w:spacing w:after="0" w:line="240" w:lineRule="auto"/>
        <w:ind w:firstLine="709"/>
        <w:jc w:val="both"/>
        <w:rPr>
          <w:rFonts w:ascii="Times New Roman" w:hAnsi="Times New Roman"/>
          <w:bCs/>
          <w:sz w:val="28"/>
          <w:szCs w:val="28"/>
          <w:lang w:val="uk-UA"/>
        </w:rPr>
      </w:pPr>
      <w:r w:rsidRPr="001E4A93">
        <w:rPr>
          <w:rFonts w:ascii="Times New Roman" w:hAnsi="Times New Roman"/>
          <w:bCs/>
          <w:sz w:val="28"/>
          <w:szCs w:val="28"/>
          <w:lang w:val="uk-UA"/>
        </w:rPr>
        <w:t>Крім того, звертаємо увагу</w:t>
      </w:r>
      <w:r w:rsidR="009C3C0F" w:rsidRPr="001E4A93">
        <w:rPr>
          <w:rFonts w:ascii="Times New Roman" w:hAnsi="Times New Roman"/>
          <w:bCs/>
          <w:sz w:val="28"/>
          <w:szCs w:val="28"/>
          <w:lang w:val="uk-UA"/>
        </w:rPr>
        <w:t xml:space="preserve"> на те</w:t>
      </w:r>
      <w:r w:rsidRPr="001E4A93">
        <w:rPr>
          <w:rFonts w:ascii="Times New Roman" w:hAnsi="Times New Roman"/>
          <w:bCs/>
          <w:sz w:val="28"/>
          <w:szCs w:val="28"/>
          <w:lang w:val="uk-UA"/>
        </w:rPr>
        <w:t xml:space="preserve">, що чинним на сьогодні </w:t>
      </w:r>
      <w:r w:rsidR="009C3C0F" w:rsidRPr="001E4A93">
        <w:rPr>
          <w:rFonts w:ascii="Times New Roman" w:hAnsi="Times New Roman"/>
          <w:bCs/>
          <w:sz w:val="28"/>
          <w:szCs w:val="28"/>
          <w:lang w:val="uk-UA"/>
        </w:rPr>
        <w:br/>
      </w:r>
      <w:r w:rsidRPr="001E4A93">
        <w:rPr>
          <w:rFonts w:ascii="Times New Roman" w:hAnsi="Times New Roman"/>
          <w:bCs/>
          <w:sz w:val="28"/>
          <w:szCs w:val="28"/>
          <w:lang w:val="uk-UA"/>
        </w:rPr>
        <w:t xml:space="preserve">Законом України «Про житлово-комунальні послуги», який відповідно до </w:t>
      </w:r>
      <w:r w:rsidRPr="001E4A93">
        <w:rPr>
          <w:rFonts w:ascii="Times New Roman" w:hAnsi="Times New Roman"/>
          <w:bCs/>
          <w:sz w:val="28"/>
          <w:szCs w:val="28"/>
          <w:lang w:val="uk-UA"/>
        </w:rPr>
        <w:lastRenderedPageBreak/>
        <w:t xml:space="preserve">преамбули </w:t>
      </w:r>
      <w:r w:rsidRPr="001E4A93">
        <w:rPr>
          <w:rStyle w:val="rvts0"/>
          <w:rFonts w:ascii="Times New Roman" w:hAnsi="Times New Roman"/>
          <w:sz w:val="28"/>
          <w:szCs w:val="28"/>
          <w:lang w:val="uk-UA"/>
        </w:rPr>
        <w:t xml:space="preserve">регулює відносини, що виникають у процесі надання та споживання житлово-комунальних послуг, до комунальних послуг віднесено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(п. 2 ч. 1 ст. 5 Закону). При цьому, чинне законодавство України не визначає такої послуги як централізоване </w:t>
      </w:r>
      <w:proofErr w:type="spellStart"/>
      <w:r w:rsidRPr="001E4A93">
        <w:rPr>
          <w:rStyle w:val="rvts0"/>
          <w:rFonts w:ascii="Times New Roman" w:hAnsi="Times New Roman"/>
          <w:sz w:val="28"/>
          <w:szCs w:val="28"/>
          <w:lang w:val="uk-UA"/>
        </w:rPr>
        <w:t>холодопостачання</w:t>
      </w:r>
      <w:proofErr w:type="spellEnd"/>
      <w:r w:rsidRPr="001E4A93">
        <w:rPr>
          <w:rStyle w:val="rvts0"/>
          <w:rFonts w:ascii="Times New Roman" w:hAnsi="Times New Roman"/>
          <w:sz w:val="28"/>
          <w:szCs w:val="28"/>
          <w:lang w:val="uk-UA"/>
        </w:rPr>
        <w:t>.</w:t>
      </w:r>
    </w:p>
    <w:p w:rsidR="00F93379" w:rsidRPr="001E4A93" w:rsidRDefault="007B7131" w:rsidP="00A432C1">
      <w:pPr>
        <w:spacing w:after="0" w:line="240" w:lineRule="auto"/>
        <w:ind w:firstLine="709"/>
        <w:jc w:val="both"/>
        <w:rPr>
          <w:rStyle w:val="rvts0"/>
          <w:rFonts w:ascii="Times New Roman" w:hAnsi="Times New Roman"/>
          <w:sz w:val="28"/>
          <w:szCs w:val="28"/>
          <w:lang w:val="uk-UA"/>
        </w:rPr>
      </w:pPr>
      <w:r w:rsidRPr="001E4A93">
        <w:rPr>
          <w:rFonts w:ascii="Times New Roman" w:hAnsi="Times New Roman"/>
          <w:sz w:val="28"/>
          <w:szCs w:val="28"/>
          <w:lang w:val="uk-UA"/>
        </w:rPr>
        <w:t>2.2.</w:t>
      </w:r>
      <w:r w:rsidR="009E1898" w:rsidRPr="001E4A93">
        <w:rPr>
          <w:rFonts w:ascii="Times New Roman" w:hAnsi="Times New Roman"/>
          <w:sz w:val="28"/>
          <w:szCs w:val="28"/>
          <w:lang w:val="uk-UA"/>
        </w:rPr>
        <w:t>4</w:t>
      </w:r>
      <w:r w:rsidRPr="001E4A93">
        <w:rPr>
          <w:rFonts w:ascii="Times New Roman" w:hAnsi="Times New Roman"/>
          <w:sz w:val="28"/>
          <w:szCs w:val="28"/>
          <w:lang w:val="uk-UA"/>
        </w:rPr>
        <w:t>.</w:t>
      </w:r>
      <w:r w:rsidR="004B4C45" w:rsidRPr="001E4A93">
        <w:rPr>
          <w:rFonts w:ascii="Times New Roman" w:hAnsi="Times New Roman"/>
          <w:sz w:val="28"/>
          <w:szCs w:val="28"/>
          <w:lang w:val="uk-UA"/>
        </w:rPr>
        <w:t xml:space="preserve"> Визначення поняття </w:t>
      </w:r>
      <w:r w:rsidRPr="001E4A93">
        <w:rPr>
          <w:rFonts w:ascii="Times New Roman" w:hAnsi="Times New Roman"/>
          <w:sz w:val="28"/>
          <w:szCs w:val="28"/>
          <w:lang w:val="uk-UA"/>
        </w:rPr>
        <w:t xml:space="preserve"> </w:t>
      </w:r>
      <w:r w:rsidR="004B4C45" w:rsidRPr="001E4A93">
        <w:rPr>
          <w:rFonts w:ascii="Times New Roman" w:hAnsi="Times New Roman"/>
          <w:sz w:val="28"/>
          <w:szCs w:val="28"/>
          <w:lang w:val="uk-UA"/>
        </w:rPr>
        <w:t>«</w:t>
      </w:r>
      <w:proofErr w:type="spellStart"/>
      <w:r w:rsidR="004B4C45" w:rsidRPr="001E4A93">
        <w:rPr>
          <w:rFonts w:ascii="Times New Roman" w:hAnsi="Times New Roman"/>
          <w:sz w:val="28"/>
          <w:szCs w:val="28"/>
          <w:lang w:val="uk-UA"/>
        </w:rPr>
        <w:t>екодизайн</w:t>
      </w:r>
      <w:proofErr w:type="spellEnd"/>
      <w:r w:rsidR="004B4C45" w:rsidRPr="001E4A93">
        <w:rPr>
          <w:rFonts w:ascii="Times New Roman" w:hAnsi="Times New Roman"/>
          <w:sz w:val="28"/>
          <w:szCs w:val="28"/>
          <w:lang w:val="uk-UA"/>
        </w:rPr>
        <w:t xml:space="preserve"> – </w:t>
      </w:r>
      <w:r w:rsidR="004B4C45" w:rsidRPr="001E4A93">
        <w:rPr>
          <w:rFonts w:ascii="Times New Roman" w:hAnsi="Times New Roman"/>
          <w:i/>
          <w:sz w:val="28"/>
          <w:szCs w:val="28"/>
          <w:lang w:val="uk-UA"/>
        </w:rPr>
        <w:t xml:space="preserve">інтеграція екологічних аспектів під час розроблення дизайну </w:t>
      </w:r>
      <w:proofErr w:type="spellStart"/>
      <w:r w:rsidR="004B4C45" w:rsidRPr="001E4A93">
        <w:rPr>
          <w:rFonts w:ascii="Times New Roman" w:hAnsi="Times New Roman"/>
          <w:i/>
          <w:sz w:val="28"/>
          <w:szCs w:val="28"/>
          <w:lang w:val="uk-UA"/>
        </w:rPr>
        <w:t>енергоспоживчого</w:t>
      </w:r>
      <w:proofErr w:type="spellEnd"/>
      <w:r w:rsidR="004B4C45" w:rsidRPr="001E4A93">
        <w:rPr>
          <w:rFonts w:ascii="Times New Roman" w:hAnsi="Times New Roman"/>
          <w:i/>
          <w:sz w:val="28"/>
          <w:szCs w:val="28"/>
          <w:lang w:val="uk-UA"/>
        </w:rPr>
        <w:t xml:space="preserve"> продукту</w:t>
      </w:r>
      <w:r w:rsidR="004B4C45" w:rsidRPr="001E4A93">
        <w:rPr>
          <w:rFonts w:ascii="Times New Roman" w:hAnsi="Times New Roman"/>
          <w:sz w:val="28"/>
          <w:szCs w:val="28"/>
          <w:lang w:val="uk-UA"/>
        </w:rPr>
        <w:t xml:space="preserve">, з метою поліпшення екологічних характеристик такого продукту протягом всього його життєвого циклу» (п. 4 ч. 1), на наш погляд, не повною мірою відповідає його визначенню, що міститься у </w:t>
      </w:r>
      <w:r w:rsidR="004B4C45" w:rsidRPr="001E4A93">
        <w:rPr>
          <w:rFonts w:ascii="Times New Roman" w:eastAsia="Calibri" w:hAnsi="Times New Roman"/>
          <w:sz w:val="28"/>
          <w:szCs w:val="28"/>
          <w:lang w:val="uk-UA"/>
        </w:rPr>
        <w:t>Директиві 2009/125/ЄС), за якою ««</w:t>
      </w:r>
      <w:proofErr w:type="spellStart"/>
      <w:r w:rsidR="004B4C45" w:rsidRPr="001E4A93">
        <w:rPr>
          <w:rFonts w:ascii="Times New Roman" w:eastAsia="Calibri" w:hAnsi="Times New Roman"/>
          <w:sz w:val="28"/>
          <w:szCs w:val="28"/>
          <w:lang w:val="uk-UA"/>
        </w:rPr>
        <w:t>екодизайн</w:t>
      </w:r>
      <w:proofErr w:type="spellEnd"/>
      <w:r w:rsidR="004B4C45" w:rsidRPr="001E4A93">
        <w:rPr>
          <w:rFonts w:ascii="Times New Roman" w:eastAsia="Calibri" w:hAnsi="Times New Roman"/>
          <w:sz w:val="28"/>
          <w:szCs w:val="28"/>
          <w:lang w:val="uk-UA"/>
        </w:rPr>
        <w:t xml:space="preserve">» означає </w:t>
      </w:r>
      <w:r w:rsidR="004B4C45" w:rsidRPr="001E4A93">
        <w:rPr>
          <w:rFonts w:ascii="Times New Roman" w:eastAsia="Calibri" w:hAnsi="Times New Roman"/>
          <w:i/>
          <w:sz w:val="28"/>
          <w:szCs w:val="28"/>
          <w:lang w:val="uk-UA"/>
        </w:rPr>
        <w:t xml:space="preserve">інтеграцію екологічних аспектів у </w:t>
      </w:r>
      <w:r w:rsidR="00F11AED" w:rsidRPr="001E4A93">
        <w:rPr>
          <w:rFonts w:ascii="Times New Roman" w:eastAsia="Calibri" w:hAnsi="Times New Roman"/>
          <w:i/>
          <w:sz w:val="28"/>
          <w:szCs w:val="28"/>
          <w:lang w:val="uk-UA"/>
        </w:rPr>
        <w:t>дизайн продукту</w:t>
      </w:r>
      <w:r w:rsidR="004B4C45" w:rsidRPr="001E4A93">
        <w:rPr>
          <w:rFonts w:ascii="Times New Roman" w:eastAsia="Calibri" w:hAnsi="Times New Roman"/>
          <w:sz w:val="28"/>
          <w:szCs w:val="28"/>
          <w:lang w:val="uk-UA"/>
        </w:rPr>
        <w:t xml:space="preserve"> </w:t>
      </w:r>
      <w:r w:rsidR="00F11AED" w:rsidRPr="001E4A93">
        <w:rPr>
          <w:rFonts w:ascii="Times New Roman" w:eastAsia="Calibri" w:hAnsi="Times New Roman"/>
          <w:sz w:val="28"/>
          <w:szCs w:val="28"/>
          <w:lang w:val="uk-UA"/>
        </w:rPr>
        <w:t>для</w:t>
      </w:r>
      <w:r w:rsidR="004B4C45" w:rsidRPr="001E4A93">
        <w:rPr>
          <w:rFonts w:ascii="Times New Roman" w:eastAsia="Calibri" w:hAnsi="Times New Roman"/>
          <w:sz w:val="28"/>
          <w:szCs w:val="28"/>
          <w:lang w:val="uk-UA"/>
        </w:rPr>
        <w:t xml:space="preserve"> по</w:t>
      </w:r>
      <w:r w:rsidR="00F11AED" w:rsidRPr="001E4A93">
        <w:rPr>
          <w:rFonts w:ascii="Times New Roman" w:eastAsia="Calibri" w:hAnsi="Times New Roman"/>
          <w:sz w:val="28"/>
          <w:szCs w:val="28"/>
          <w:lang w:val="uk-UA"/>
        </w:rPr>
        <w:t xml:space="preserve">ліпшення </w:t>
      </w:r>
      <w:r w:rsidR="004B4C45" w:rsidRPr="001E4A93">
        <w:rPr>
          <w:rFonts w:ascii="Times New Roman" w:eastAsia="Calibri" w:hAnsi="Times New Roman"/>
          <w:sz w:val="28"/>
          <w:szCs w:val="28"/>
          <w:lang w:val="uk-UA"/>
        </w:rPr>
        <w:t xml:space="preserve">екологічних характеристик </w:t>
      </w:r>
      <w:r w:rsidR="00F11AED" w:rsidRPr="001E4A93">
        <w:rPr>
          <w:rFonts w:ascii="Times New Roman" w:eastAsia="Calibri" w:hAnsi="Times New Roman"/>
          <w:sz w:val="28"/>
          <w:szCs w:val="28"/>
          <w:lang w:val="uk-UA"/>
        </w:rPr>
        <w:t xml:space="preserve">продукту протягом </w:t>
      </w:r>
      <w:r w:rsidR="004B4C45" w:rsidRPr="001E4A93">
        <w:rPr>
          <w:rFonts w:ascii="Times New Roman" w:eastAsia="Calibri" w:hAnsi="Times New Roman"/>
          <w:sz w:val="28"/>
          <w:szCs w:val="28"/>
          <w:lang w:val="uk-UA"/>
        </w:rPr>
        <w:t>усього його життєвого циклу» (п. 23 ст. 2).</w:t>
      </w:r>
      <w:r w:rsidR="00F93379" w:rsidRPr="001E4A93">
        <w:rPr>
          <w:rFonts w:ascii="Times New Roman" w:eastAsia="Calibri" w:hAnsi="Times New Roman"/>
          <w:sz w:val="28"/>
          <w:szCs w:val="28"/>
          <w:lang w:val="uk-UA"/>
        </w:rPr>
        <w:t xml:space="preserve"> При цьому, </w:t>
      </w:r>
      <w:r w:rsidR="004D0F45" w:rsidRPr="001E4A93">
        <w:rPr>
          <w:rStyle w:val="rvts0"/>
          <w:rFonts w:ascii="Times New Roman" w:hAnsi="Times New Roman"/>
          <w:sz w:val="28"/>
          <w:szCs w:val="28"/>
          <w:lang w:val="uk-UA"/>
        </w:rPr>
        <w:t>базове поняття «дизайн продукту» у проекті не визначається.</w:t>
      </w:r>
      <w:r w:rsidR="004D0F45" w:rsidRPr="001E4A93">
        <w:rPr>
          <w:rFonts w:ascii="Times New Roman" w:eastAsia="Calibri" w:hAnsi="Times New Roman"/>
          <w:sz w:val="28"/>
          <w:szCs w:val="28"/>
          <w:lang w:val="uk-UA"/>
        </w:rPr>
        <w:t xml:space="preserve"> Натомість, </w:t>
      </w:r>
      <w:r w:rsidR="008E52DE" w:rsidRPr="001E4A93">
        <w:rPr>
          <w:rFonts w:ascii="Times New Roman" w:eastAsia="Calibri" w:hAnsi="Times New Roman"/>
          <w:sz w:val="28"/>
          <w:szCs w:val="28"/>
          <w:lang w:val="uk-UA"/>
        </w:rPr>
        <w:t xml:space="preserve">у </w:t>
      </w:r>
      <w:r w:rsidR="008E52DE" w:rsidRPr="001E4A93">
        <w:rPr>
          <w:rStyle w:val="rvts0"/>
          <w:rFonts w:ascii="Times New Roman" w:hAnsi="Times New Roman"/>
          <w:sz w:val="28"/>
          <w:szCs w:val="28"/>
          <w:lang w:val="uk-UA"/>
        </w:rPr>
        <w:t>Директиві 2009/125/ЄС</w:t>
      </w:r>
      <w:r w:rsidR="008E52DE" w:rsidRPr="001E4A93">
        <w:rPr>
          <w:rFonts w:ascii="Times New Roman" w:eastAsia="Calibri" w:hAnsi="Times New Roman"/>
          <w:sz w:val="28"/>
          <w:szCs w:val="28"/>
          <w:lang w:val="uk-UA"/>
        </w:rPr>
        <w:t xml:space="preserve"> </w:t>
      </w:r>
      <w:r w:rsidR="004D0F45" w:rsidRPr="001E4A93">
        <w:rPr>
          <w:rFonts w:ascii="Times New Roman" w:eastAsia="Calibri" w:hAnsi="Times New Roman"/>
          <w:sz w:val="28"/>
          <w:szCs w:val="28"/>
          <w:lang w:val="uk-UA"/>
        </w:rPr>
        <w:t xml:space="preserve">поняття </w:t>
      </w:r>
      <w:r w:rsidR="00F93379" w:rsidRPr="001E4A93">
        <w:rPr>
          <w:rFonts w:ascii="Times New Roman" w:eastAsia="Calibri" w:hAnsi="Times New Roman"/>
          <w:sz w:val="28"/>
          <w:szCs w:val="28"/>
          <w:lang w:val="uk-UA"/>
        </w:rPr>
        <w:t>««д</w:t>
      </w:r>
      <w:r w:rsidR="00F93379" w:rsidRPr="001E4A93">
        <w:rPr>
          <w:rStyle w:val="rvts0"/>
          <w:rFonts w:ascii="Times New Roman" w:hAnsi="Times New Roman"/>
          <w:sz w:val="28"/>
          <w:szCs w:val="28"/>
          <w:lang w:val="uk-UA"/>
        </w:rPr>
        <w:t xml:space="preserve">изайн продукту» означає сукупність процесів, які перетворюють правові, технічні, функціональні, ринкові вимоги, вимоги щодо безпеки чи інші вимоги, яким повинен відповідати продукт, у технічну специфікацію на такий продукт» </w:t>
      </w:r>
      <w:r w:rsidR="00CC3059">
        <w:rPr>
          <w:rStyle w:val="rvts0"/>
          <w:rFonts w:ascii="Times New Roman" w:hAnsi="Times New Roman"/>
          <w:sz w:val="28"/>
          <w:szCs w:val="28"/>
          <w:lang w:val="uk-UA"/>
        </w:rPr>
        <w:t xml:space="preserve">              </w:t>
      </w:r>
      <w:r w:rsidR="00F93379" w:rsidRPr="001E4A93">
        <w:rPr>
          <w:rStyle w:val="rvts0"/>
          <w:rFonts w:ascii="Times New Roman" w:hAnsi="Times New Roman"/>
          <w:sz w:val="28"/>
          <w:szCs w:val="28"/>
          <w:lang w:val="uk-UA"/>
        </w:rPr>
        <w:t>(п. 10 ст. 1).</w:t>
      </w:r>
      <w:r w:rsidR="004D0F45" w:rsidRPr="001E4A93">
        <w:rPr>
          <w:rStyle w:val="rvts0"/>
          <w:rFonts w:ascii="Times New Roman" w:hAnsi="Times New Roman"/>
          <w:sz w:val="28"/>
          <w:szCs w:val="28"/>
          <w:lang w:val="uk-UA"/>
        </w:rPr>
        <w:t xml:space="preserve"> </w:t>
      </w:r>
    </w:p>
    <w:p w:rsidR="003D30E1" w:rsidRPr="001E4A93" w:rsidRDefault="00B03983" w:rsidP="00A432C1">
      <w:pPr>
        <w:spacing w:after="0" w:line="240" w:lineRule="auto"/>
        <w:ind w:firstLine="709"/>
        <w:jc w:val="both"/>
        <w:rPr>
          <w:rFonts w:ascii="Times New Roman" w:hAnsi="Times New Roman"/>
          <w:sz w:val="28"/>
          <w:szCs w:val="28"/>
          <w:lang w:val="uk-UA"/>
        </w:rPr>
      </w:pPr>
      <w:r w:rsidRPr="001E4A93">
        <w:rPr>
          <w:rStyle w:val="rvts0"/>
          <w:rFonts w:ascii="Times New Roman" w:hAnsi="Times New Roman"/>
          <w:sz w:val="28"/>
          <w:szCs w:val="28"/>
          <w:lang w:val="uk-UA"/>
        </w:rPr>
        <w:t>2.2.</w:t>
      </w:r>
      <w:r w:rsidR="009E1898" w:rsidRPr="001E4A93">
        <w:rPr>
          <w:rStyle w:val="rvts0"/>
          <w:rFonts w:ascii="Times New Roman" w:hAnsi="Times New Roman"/>
          <w:sz w:val="28"/>
          <w:szCs w:val="28"/>
          <w:lang w:val="uk-UA"/>
        </w:rPr>
        <w:t>5</w:t>
      </w:r>
      <w:r w:rsidRPr="001E4A93">
        <w:rPr>
          <w:rStyle w:val="rvts0"/>
          <w:rFonts w:ascii="Times New Roman" w:hAnsi="Times New Roman"/>
          <w:sz w:val="28"/>
          <w:szCs w:val="28"/>
          <w:lang w:val="uk-UA"/>
        </w:rPr>
        <w:t>.</w:t>
      </w:r>
      <w:r w:rsidR="005C401D" w:rsidRPr="001E4A93">
        <w:rPr>
          <w:rStyle w:val="rvts0"/>
          <w:rFonts w:ascii="Times New Roman" w:hAnsi="Times New Roman"/>
          <w:sz w:val="28"/>
          <w:szCs w:val="28"/>
          <w:lang w:val="uk-UA"/>
        </w:rPr>
        <w:t xml:space="preserve"> </w:t>
      </w:r>
      <w:r w:rsidR="003D30E1" w:rsidRPr="001E4A93">
        <w:rPr>
          <w:rStyle w:val="rvts0"/>
          <w:rFonts w:ascii="Times New Roman" w:hAnsi="Times New Roman"/>
          <w:sz w:val="28"/>
          <w:szCs w:val="28"/>
          <w:lang w:val="uk-UA"/>
        </w:rPr>
        <w:t xml:space="preserve">Проектом запроваджується термін </w:t>
      </w:r>
      <w:r w:rsidR="00DE1488" w:rsidRPr="001E4A93">
        <w:rPr>
          <w:rFonts w:ascii="Times New Roman" w:hAnsi="Times New Roman"/>
          <w:sz w:val="28"/>
          <w:szCs w:val="28"/>
          <w:lang w:val="uk-UA"/>
        </w:rPr>
        <w:t>«економія енергії</w:t>
      </w:r>
      <w:r w:rsidR="003D30E1" w:rsidRPr="001E4A93">
        <w:rPr>
          <w:rFonts w:ascii="Times New Roman" w:hAnsi="Times New Roman"/>
          <w:sz w:val="28"/>
          <w:szCs w:val="28"/>
          <w:lang w:val="uk-UA"/>
        </w:rPr>
        <w:t xml:space="preserve"> – </w:t>
      </w:r>
      <w:r w:rsidR="00DE1488" w:rsidRPr="001E4A93">
        <w:rPr>
          <w:rFonts w:ascii="Times New Roman" w:hAnsi="Times New Roman"/>
          <w:sz w:val="28"/>
          <w:szCs w:val="28"/>
          <w:lang w:val="uk-UA"/>
        </w:rPr>
        <w:t>обсяг скорочення споживання енергії, який визначається шляхом зіставлення обсягів споживання, виміряних та/або розрахованих до та після впровадження енергоефективних заходів із забезпеченням нормалізації зовнішніх умов, які впливають на енергоспоживання»</w:t>
      </w:r>
      <w:r w:rsidR="003D30E1" w:rsidRPr="001E4A93">
        <w:rPr>
          <w:rFonts w:ascii="Times New Roman" w:hAnsi="Times New Roman"/>
          <w:sz w:val="28"/>
          <w:szCs w:val="28"/>
          <w:lang w:val="uk-UA"/>
        </w:rPr>
        <w:t xml:space="preserve"> (п. 5 ч. 1 ст. 1). Зауважимо, що у Директиві 2012/27/ЄС таке визначення передбачено для терміну «енергозбереження» («обсяг зекономленої енергії, визначений шляхом вимірювання та (або) оцінювання споживання до та після реалізації заходу з покращення енергоефективності, з одночасним забезпеченням нормалізації зовнішніх умов, які впливають на споживання енергії» – п. 5 ч. 1 ст. 2).</w:t>
      </w:r>
    </w:p>
    <w:p w:rsidR="00D576DC" w:rsidRPr="001E4A93" w:rsidRDefault="00AB5FF5" w:rsidP="00A432C1">
      <w:pPr>
        <w:spacing w:after="0" w:line="240" w:lineRule="auto"/>
        <w:ind w:firstLine="709"/>
        <w:jc w:val="both"/>
        <w:rPr>
          <w:rFonts w:ascii="Times New Roman" w:hAnsi="Times New Roman"/>
          <w:sz w:val="28"/>
          <w:szCs w:val="28"/>
          <w:lang w:val="uk-UA"/>
        </w:rPr>
      </w:pPr>
      <w:r w:rsidRPr="001E4A93">
        <w:rPr>
          <w:rStyle w:val="rvts0"/>
          <w:rFonts w:ascii="Times New Roman" w:hAnsi="Times New Roman"/>
          <w:sz w:val="28"/>
          <w:szCs w:val="28"/>
          <w:lang w:val="uk-UA"/>
        </w:rPr>
        <w:t xml:space="preserve">2.2.6. </w:t>
      </w:r>
      <w:r w:rsidR="005C401D" w:rsidRPr="001E4A93">
        <w:rPr>
          <w:rStyle w:val="rvts0"/>
          <w:rFonts w:ascii="Times New Roman" w:hAnsi="Times New Roman"/>
          <w:sz w:val="28"/>
          <w:szCs w:val="28"/>
          <w:lang w:val="uk-UA"/>
        </w:rPr>
        <w:t>Редакційно невдалим</w:t>
      </w:r>
      <w:r w:rsidR="009F1DA3" w:rsidRPr="001E4A93">
        <w:rPr>
          <w:rStyle w:val="rvts0"/>
          <w:rFonts w:ascii="Times New Roman" w:hAnsi="Times New Roman"/>
          <w:sz w:val="28"/>
          <w:szCs w:val="28"/>
          <w:lang w:val="uk-UA"/>
        </w:rPr>
        <w:t xml:space="preserve">, оскільки не розкриває належним чином зміст, видається </w:t>
      </w:r>
      <w:r w:rsidR="005C401D" w:rsidRPr="001E4A93">
        <w:rPr>
          <w:rStyle w:val="rvts0"/>
          <w:rFonts w:ascii="Times New Roman" w:hAnsi="Times New Roman"/>
          <w:sz w:val="28"/>
          <w:szCs w:val="28"/>
          <w:lang w:val="uk-UA"/>
        </w:rPr>
        <w:t>визначення поняття «е</w:t>
      </w:r>
      <w:r w:rsidR="005C401D" w:rsidRPr="001E4A93">
        <w:rPr>
          <w:rFonts w:ascii="Times New Roman" w:hAnsi="Times New Roman"/>
          <w:sz w:val="28"/>
          <w:szCs w:val="28"/>
          <w:lang w:val="uk-UA"/>
        </w:rPr>
        <w:t xml:space="preserve">нергетична ефективність – співвідношення між роботою, послугами, товарами або енергією на виході та </w:t>
      </w:r>
      <w:r w:rsidR="005C401D" w:rsidRPr="001E4A93">
        <w:rPr>
          <w:rFonts w:ascii="Times New Roman" w:hAnsi="Times New Roman"/>
          <w:i/>
          <w:sz w:val="28"/>
          <w:szCs w:val="28"/>
          <w:lang w:val="uk-UA"/>
        </w:rPr>
        <w:t>витраченої</w:t>
      </w:r>
      <w:r w:rsidR="005C401D" w:rsidRPr="001E4A93">
        <w:rPr>
          <w:rFonts w:ascii="Times New Roman" w:hAnsi="Times New Roman"/>
          <w:sz w:val="28"/>
          <w:szCs w:val="28"/>
          <w:lang w:val="uk-UA"/>
        </w:rPr>
        <w:t xml:space="preserve"> енергією на вході» (п. 6 ч. 1)</w:t>
      </w:r>
      <w:r w:rsidR="00DB0077" w:rsidRPr="001E4A93">
        <w:rPr>
          <w:rFonts w:ascii="Times New Roman" w:hAnsi="Times New Roman"/>
          <w:sz w:val="28"/>
          <w:szCs w:val="28"/>
          <w:lang w:val="uk-UA"/>
        </w:rPr>
        <w:t xml:space="preserve">. </w:t>
      </w:r>
    </w:p>
    <w:p w:rsidR="00D576DC" w:rsidRPr="001E4A93" w:rsidRDefault="00B2521F"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Зокрема, виникають питання</w:t>
      </w:r>
      <w:r w:rsidR="00D576DC" w:rsidRPr="001E4A93">
        <w:rPr>
          <w:rFonts w:ascii="Times New Roman" w:hAnsi="Times New Roman"/>
          <w:sz w:val="28"/>
          <w:szCs w:val="28"/>
          <w:lang w:val="uk-UA"/>
        </w:rPr>
        <w:t xml:space="preserve">: </w:t>
      </w:r>
      <w:r w:rsidRPr="001E4A93">
        <w:rPr>
          <w:rFonts w:ascii="Times New Roman" w:hAnsi="Times New Roman"/>
          <w:sz w:val="28"/>
          <w:szCs w:val="28"/>
          <w:lang w:val="uk-UA"/>
        </w:rPr>
        <w:t xml:space="preserve">що із чим </w:t>
      </w:r>
      <w:proofErr w:type="spellStart"/>
      <w:r w:rsidRPr="001E4A93">
        <w:rPr>
          <w:rFonts w:ascii="Times New Roman" w:hAnsi="Times New Roman"/>
          <w:sz w:val="28"/>
          <w:szCs w:val="28"/>
          <w:lang w:val="uk-UA"/>
        </w:rPr>
        <w:t>співставляється</w:t>
      </w:r>
      <w:proofErr w:type="spellEnd"/>
      <w:r w:rsidR="00D576DC" w:rsidRPr="001E4A93">
        <w:rPr>
          <w:rFonts w:ascii="Times New Roman" w:hAnsi="Times New Roman"/>
          <w:sz w:val="28"/>
          <w:szCs w:val="28"/>
          <w:lang w:val="uk-UA"/>
        </w:rPr>
        <w:t xml:space="preserve">; </w:t>
      </w:r>
      <w:r w:rsidRPr="001E4A93">
        <w:rPr>
          <w:rFonts w:ascii="Times New Roman" w:hAnsi="Times New Roman"/>
          <w:sz w:val="28"/>
          <w:szCs w:val="28"/>
          <w:lang w:val="uk-UA"/>
        </w:rPr>
        <w:t>про які «вхід» та «вихід» йдеться</w:t>
      </w:r>
      <w:r w:rsidR="00D576DC" w:rsidRPr="001E4A93">
        <w:rPr>
          <w:rFonts w:ascii="Times New Roman" w:hAnsi="Times New Roman"/>
          <w:sz w:val="28"/>
          <w:szCs w:val="28"/>
          <w:lang w:val="uk-UA"/>
        </w:rPr>
        <w:t xml:space="preserve">; </w:t>
      </w:r>
      <w:r w:rsidR="00F04FEF" w:rsidRPr="001E4A93">
        <w:rPr>
          <w:rFonts w:ascii="Times New Roman" w:hAnsi="Times New Roman"/>
          <w:sz w:val="28"/>
          <w:szCs w:val="28"/>
          <w:lang w:val="uk-UA"/>
        </w:rPr>
        <w:t>чи йдеться про застосування меншої кількості енергії для підтримання того ж рівня енергетичного забезпечення об’єкта або технологічних процесів</w:t>
      </w:r>
      <w:r w:rsidR="00D576DC" w:rsidRPr="001E4A93">
        <w:rPr>
          <w:rFonts w:ascii="Times New Roman" w:hAnsi="Times New Roman"/>
          <w:sz w:val="28"/>
          <w:szCs w:val="28"/>
          <w:lang w:val="uk-UA"/>
        </w:rPr>
        <w:t>;</w:t>
      </w:r>
      <w:r w:rsidR="00F04FEF" w:rsidRPr="001E4A93">
        <w:rPr>
          <w:rFonts w:ascii="Times New Roman" w:hAnsi="Times New Roman"/>
          <w:sz w:val="28"/>
          <w:szCs w:val="28"/>
          <w:lang w:val="uk-UA"/>
        </w:rPr>
        <w:t xml:space="preserve"> яким чином співвідносяться поняття «заощадження», «збереження енергії»</w:t>
      </w:r>
      <w:r w:rsidR="00045220" w:rsidRPr="001E4A93">
        <w:rPr>
          <w:rFonts w:ascii="Times New Roman" w:hAnsi="Times New Roman"/>
          <w:sz w:val="28"/>
          <w:szCs w:val="28"/>
          <w:lang w:val="uk-UA"/>
        </w:rPr>
        <w:t>,</w:t>
      </w:r>
      <w:r w:rsidR="00F04FEF" w:rsidRPr="001E4A93">
        <w:rPr>
          <w:rFonts w:ascii="Times New Roman" w:hAnsi="Times New Roman"/>
          <w:sz w:val="28"/>
          <w:szCs w:val="28"/>
          <w:lang w:val="uk-UA"/>
        </w:rPr>
        <w:t xml:space="preserve"> «результативність», «корисність енергоспоживання», «доцільне (ефективне) витрачання енергії» тощо. </w:t>
      </w:r>
    </w:p>
    <w:p w:rsidR="00F45703" w:rsidRPr="001E4A93" w:rsidRDefault="0004522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Відповідь на ці питання дозволить, серед іншого</w:t>
      </w:r>
      <w:r w:rsidR="00F45703" w:rsidRPr="001E4A93">
        <w:rPr>
          <w:rFonts w:ascii="Times New Roman" w:hAnsi="Times New Roman"/>
          <w:sz w:val="28"/>
          <w:szCs w:val="28"/>
          <w:lang w:val="uk-UA"/>
        </w:rPr>
        <w:t xml:space="preserve">, </w:t>
      </w:r>
      <w:r w:rsidRPr="001E4A93">
        <w:rPr>
          <w:rFonts w:ascii="Times New Roman" w:hAnsi="Times New Roman"/>
          <w:sz w:val="28"/>
          <w:szCs w:val="28"/>
          <w:lang w:val="uk-UA"/>
        </w:rPr>
        <w:t>належним чином</w:t>
      </w:r>
      <w:r w:rsidR="00F45703" w:rsidRPr="001E4A93">
        <w:rPr>
          <w:rFonts w:ascii="Times New Roman" w:hAnsi="Times New Roman"/>
          <w:sz w:val="28"/>
          <w:szCs w:val="28"/>
          <w:lang w:val="uk-UA"/>
        </w:rPr>
        <w:t>:</w:t>
      </w:r>
    </w:p>
    <w:p w:rsidR="00F45703" w:rsidRPr="001E4A93" w:rsidRDefault="0004522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оцінити та, у разі необхідності, відкоригувати зміст такого заходу д</w:t>
      </w:r>
      <w:r w:rsidRPr="001E4A93">
        <w:rPr>
          <w:rFonts w:ascii="Times New Roman" w:hAnsi="Times New Roman"/>
          <w:color w:val="000000"/>
          <w:sz w:val="28"/>
          <w:szCs w:val="28"/>
          <w:lang w:val="uk-UA"/>
        </w:rPr>
        <w:t xml:space="preserve">ержавної політики у  сфері забезпечення енергетичної ефективності, як </w:t>
      </w:r>
      <w:r w:rsidRPr="001E4A93">
        <w:rPr>
          <w:rFonts w:ascii="Times New Roman" w:hAnsi="Times New Roman"/>
          <w:color w:val="000000"/>
          <w:sz w:val="28"/>
          <w:szCs w:val="28"/>
          <w:lang w:val="uk-UA"/>
        </w:rPr>
        <w:lastRenderedPageBreak/>
        <w:t>«н</w:t>
      </w:r>
      <w:r w:rsidRPr="001E4A93">
        <w:rPr>
          <w:rFonts w:ascii="Times New Roman" w:hAnsi="Times New Roman"/>
          <w:sz w:val="28"/>
          <w:szCs w:val="28"/>
          <w:lang w:val="uk-UA"/>
        </w:rPr>
        <w:t>адання переваги заходам з енергоефективності, які зменшують попит на енергію, при розробці нормативно-правових актів, стратегічних документів державної політики</w:t>
      </w:r>
      <w:r w:rsidR="004F5785" w:rsidRPr="001E4A93">
        <w:rPr>
          <w:rFonts w:ascii="Times New Roman" w:hAnsi="Times New Roman"/>
          <w:sz w:val="28"/>
          <w:szCs w:val="28"/>
          <w:lang w:val="uk-UA"/>
        </w:rPr>
        <w:t xml:space="preserve"> </w:t>
      </w:r>
      <w:r w:rsidRPr="001E4A93">
        <w:rPr>
          <w:rFonts w:ascii="Times New Roman" w:hAnsi="Times New Roman"/>
          <w:sz w:val="28"/>
          <w:szCs w:val="28"/>
          <w:lang w:val="uk-UA"/>
        </w:rPr>
        <w:t>та прийнятті рішень щодо з фінансування заходів з розвитку ОЕС України, об’єктів газової інфраструктури чи об’єктів у сфері теплопостачання, якщо заходи з енергоефективності є більш економічно доцільними» (п. 1 ч. 1 ст. 3 проекту)</w:t>
      </w:r>
      <w:r w:rsidR="00F45703" w:rsidRPr="001E4A93">
        <w:rPr>
          <w:rFonts w:ascii="Times New Roman" w:hAnsi="Times New Roman"/>
          <w:sz w:val="28"/>
          <w:szCs w:val="28"/>
          <w:lang w:val="uk-UA"/>
        </w:rPr>
        <w:t>;</w:t>
      </w:r>
    </w:p>
    <w:p w:rsidR="00745B5A" w:rsidRPr="001E4A93" w:rsidRDefault="00F45703" w:rsidP="00A432C1">
      <w:pPr>
        <w:spacing w:after="0" w:line="240" w:lineRule="auto"/>
        <w:ind w:firstLine="709"/>
        <w:jc w:val="both"/>
        <w:rPr>
          <w:rFonts w:ascii="Times New Roman" w:hAnsi="Times New Roman"/>
          <w:color w:val="000000"/>
          <w:sz w:val="28"/>
          <w:szCs w:val="28"/>
          <w:lang w:val="uk-UA"/>
        </w:rPr>
      </w:pPr>
      <w:r w:rsidRPr="001E4A93">
        <w:rPr>
          <w:rFonts w:ascii="Times New Roman" w:hAnsi="Times New Roman"/>
          <w:sz w:val="28"/>
          <w:szCs w:val="28"/>
          <w:lang w:val="uk-UA"/>
        </w:rPr>
        <w:t>узгодити зміст назви ст. 8 «</w:t>
      </w:r>
      <w:r w:rsidR="00745B5A" w:rsidRPr="001E4A93">
        <w:rPr>
          <w:rFonts w:ascii="Times New Roman" w:hAnsi="Times New Roman"/>
          <w:color w:val="000000"/>
          <w:sz w:val="28"/>
          <w:szCs w:val="28"/>
          <w:lang w:val="uk-UA"/>
        </w:rPr>
        <w:t xml:space="preserve">Забезпечення щорічного підвищення </w:t>
      </w:r>
      <w:r w:rsidR="00745B5A" w:rsidRPr="001E4A93">
        <w:rPr>
          <w:rFonts w:ascii="Times New Roman" w:hAnsi="Times New Roman"/>
          <w:i/>
          <w:color w:val="000000"/>
          <w:sz w:val="28"/>
          <w:szCs w:val="28"/>
          <w:lang w:val="uk-UA"/>
        </w:rPr>
        <w:t xml:space="preserve">енергоефективності </w:t>
      </w:r>
      <w:r w:rsidR="00745B5A" w:rsidRPr="001E4A93">
        <w:rPr>
          <w:rFonts w:ascii="Times New Roman" w:hAnsi="Times New Roman"/>
          <w:color w:val="000000"/>
          <w:sz w:val="28"/>
          <w:szCs w:val="28"/>
          <w:lang w:val="uk-UA"/>
        </w:rPr>
        <w:t>споживання енергії</w:t>
      </w:r>
      <w:r w:rsidRPr="001E4A93">
        <w:rPr>
          <w:rFonts w:ascii="Times New Roman" w:hAnsi="Times New Roman"/>
          <w:color w:val="000000"/>
          <w:sz w:val="28"/>
          <w:szCs w:val="28"/>
          <w:lang w:val="uk-UA"/>
        </w:rPr>
        <w:t>» проекту, принаймні, з її ч. 1, за якою «з</w:t>
      </w:r>
      <w:r w:rsidR="00745B5A" w:rsidRPr="001E4A93">
        <w:rPr>
          <w:rFonts w:ascii="Times New Roman" w:hAnsi="Times New Roman"/>
          <w:color w:val="000000"/>
          <w:sz w:val="28"/>
          <w:szCs w:val="28"/>
          <w:lang w:val="uk-UA"/>
        </w:rPr>
        <w:t xml:space="preserve"> метою забезпечення сталого підвищення енергоефективності кінцевого споживання енергії встановлюється цільовий </w:t>
      </w:r>
      <w:r w:rsidR="00745B5A" w:rsidRPr="001E4A93">
        <w:rPr>
          <w:rFonts w:ascii="Times New Roman" w:hAnsi="Times New Roman"/>
          <w:i/>
          <w:color w:val="000000"/>
          <w:sz w:val="28"/>
          <w:szCs w:val="28"/>
          <w:lang w:val="uk-UA"/>
        </w:rPr>
        <w:t>показник щорічного скорочення споживання енергії.</w:t>
      </w:r>
      <w:r w:rsidRPr="001E4A93">
        <w:rPr>
          <w:rFonts w:ascii="Times New Roman" w:hAnsi="Times New Roman"/>
          <w:color w:val="000000"/>
          <w:sz w:val="28"/>
          <w:szCs w:val="28"/>
          <w:lang w:val="uk-UA"/>
        </w:rPr>
        <w:t xml:space="preserve"> </w:t>
      </w:r>
      <w:r w:rsidR="00745B5A" w:rsidRPr="001E4A93">
        <w:rPr>
          <w:rFonts w:ascii="Times New Roman" w:hAnsi="Times New Roman"/>
          <w:color w:val="000000"/>
          <w:sz w:val="28"/>
          <w:szCs w:val="28"/>
          <w:lang w:val="uk-UA"/>
        </w:rPr>
        <w:t>Цільовий показник щорічного скорочення споживання енергії розраховується в абсолютних значеннях кінцевого споживання енергії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затверджується Кабінетом Міністрів України.</w:t>
      </w:r>
      <w:r w:rsidRPr="001E4A93">
        <w:rPr>
          <w:rFonts w:ascii="Times New Roman" w:hAnsi="Times New Roman"/>
          <w:color w:val="000000"/>
          <w:sz w:val="28"/>
          <w:szCs w:val="28"/>
          <w:lang w:val="uk-UA"/>
        </w:rPr>
        <w:t xml:space="preserve"> </w:t>
      </w:r>
      <w:r w:rsidR="00745B5A" w:rsidRPr="001E4A93">
        <w:rPr>
          <w:rFonts w:ascii="Times New Roman" w:hAnsi="Times New Roman"/>
          <w:color w:val="000000"/>
          <w:sz w:val="28"/>
          <w:szCs w:val="28"/>
          <w:lang w:val="uk-UA"/>
        </w:rPr>
        <w:t xml:space="preserve">Цільовий показник щорічного скорочення споживання енергії повинен становити не менше ніж 0,7% від сукупного річного обсягу постачання енергії споживачам енергопостачальними організаціями, усередненого за період з 1 січня </w:t>
      </w:r>
      <w:r w:rsidR="00CC3059">
        <w:rPr>
          <w:rFonts w:ascii="Times New Roman" w:hAnsi="Times New Roman"/>
          <w:color w:val="000000"/>
          <w:sz w:val="28"/>
          <w:szCs w:val="28"/>
          <w:lang w:val="uk-UA"/>
        </w:rPr>
        <w:t xml:space="preserve">                </w:t>
      </w:r>
      <w:r w:rsidR="00745B5A" w:rsidRPr="001E4A93">
        <w:rPr>
          <w:rFonts w:ascii="Times New Roman" w:hAnsi="Times New Roman"/>
          <w:color w:val="000000"/>
          <w:sz w:val="28"/>
          <w:szCs w:val="28"/>
          <w:lang w:val="uk-UA"/>
        </w:rPr>
        <w:t>2013 року по 31 грудня 2015 року</w:t>
      </w:r>
      <w:r w:rsidRPr="001E4A93">
        <w:rPr>
          <w:rFonts w:ascii="Times New Roman" w:hAnsi="Times New Roman"/>
          <w:color w:val="000000"/>
          <w:sz w:val="28"/>
          <w:szCs w:val="28"/>
          <w:lang w:val="uk-UA"/>
        </w:rPr>
        <w:t>»</w:t>
      </w:r>
      <w:r w:rsidR="00745B5A" w:rsidRPr="001E4A93">
        <w:rPr>
          <w:rFonts w:ascii="Times New Roman" w:hAnsi="Times New Roman"/>
          <w:color w:val="000000"/>
          <w:sz w:val="28"/>
          <w:szCs w:val="28"/>
          <w:lang w:val="uk-UA"/>
        </w:rPr>
        <w:t>.</w:t>
      </w:r>
    </w:p>
    <w:p w:rsidR="00DA5612" w:rsidRPr="001E4A93" w:rsidRDefault="00DA5612" w:rsidP="00A432C1">
      <w:pPr>
        <w:spacing w:after="0" w:line="240" w:lineRule="auto"/>
        <w:ind w:firstLine="709"/>
        <w:jc w:val="both"/>
        <w:rPr>
          <w:rFonts w:ascii="Times New Roman" w:hAnsi="Times New Roman"/>
          <w:color w:val="000000"/>
          <w:sz w:val="28"/>
          <w:szCs w:val="28"/>
          <w:lang w:val="uk-UA"/>
        </w:rPr>
      </w:pPr>
      <w:r w:rsidRPr="001E4A93">
        <w:rPr>
          <w:rFonts w:ascii="Times New Roman" w:hAnsi="Times New Roman"/>
          <w:color w:val="000000"/>
          <w:sz w:val="28"/>
          <w:szCs w:val="28"/>
          <w:lang w:val="uk-UA"/>
        </w:rPr>
        <w:t>З приводу останнього положення, у свою чергу, виникає питання щодо того, яким чином має забезпечуватись виконання вимоги щодо абсолютного скорочення споживання енергії у разі, наприклад, економічного росту, що, об’єктивно, супроводжується зростанням енергоспоживання</w:t>
      </w:r>
      <w:r w:rsidR="002032E8" w:rsidRPr="001E4A93">
        <w:rPr>
          <w:rFonts w:ascii="Times New Roman" w:hAnsi="Times New Roman"/>
          <w:color w:val="000000"/>
          <w:sz w:val="28"/>
          <w:szCs w:val="28"/>
          <w:lang w:val="uk-UA"/>
        </w:rPr>
        <w:t>. Х</w:t>
      </w:r>
      <w:r w:rsidRPr="001E4A93">
        <w:rPr>
          <w:rFonts w:ascii="Times New Roman" w:hAnsi="Times New Roman"/>
          <w:color w:val="000000"/>
          <w:sz w:val="28"/>
          <w:szCs w:val="28"/>
          <w:lang w:val="uk-UA"/>
        </w:rPr>
        <w:t xml:space="preserve">оча ефективність </w:t>
      </w:r>
      <w:r w:rsidR="002032E8" w:rsidRPr="001E4A93">
        <w:rPr>
          <w:rFonts w:ascii="Times New Roman" w:hAnsi="Times New Roman"/>
          <w:color w:val="000000"/>
          <w:sz w:val="28"/>
          <w:szCs w:val="28"/>
          <w:lang w:val="uk-UA"/>
        </w:rPr>
        <w:t>такого енергоспоживання</w:t>
      </w:r>
      <w:r w:rsidR="00626D30" w:rsidRPr="001E4A93">
        <w:rPr>
          <w:rFonts w:ascii="Times New Roman" w:hAnsi="Times New Roman"/>
          <w:color w:val="000000"/>
          <w:sz w:val="28"/>
          <w:szCs w:val="28"/>
          <w:lang w:val="uk-UA"/>
        </w:rPr>
        <w:t>, як якісний критерій,</w:t>
      </w:r>
      <w:r w:rsidR="002032E8" w:rsidRPr="001E4A93">
        <w:rPr>
          <w:rFonts w:ascii="Times New Roman" w:hAnsi="Times New Roman"/>
          <w:color w:val="000000"/>
          <w:sz w:val="28"/>
          <w:szCs w:val="28"/>
          <w:lang w:val="uk-UA"/>
        </w:rPr>
        <w:t xml:space="preserve"> </w:t>
      </w:r>
      <w:r w:rsidRPr="001E4A93">
        <w:rPr>
          <w:rFonts w:ascii="Times New Roman" w:hAnsi="Times New Roman"/>
          <w:color w:val="000000"/>
          <w:sz w:val="28"/>
          <w:szCs w:val="28"/>
          <w:lang w:val="uk-UA"/>
        </w:rPr>
        <w:t>може підвищуватися.</w:t>
      </w:r>
    </w:p>
    <w:p w:rsidR="00DB0077" w:rsidRPr="001E4A93" w:rsidRDefault="00DB0077"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Принагідно зауважимо, що у </w:t>
      </w:r>
      <w:r w:rsidR="003F4138" w:rsidRPr="001E4A93">
        <w:rPr>
          <w:rFonts w:ascii="Times New Roman" w:hAnsi="Times New Roman"/>
          <w:sz w:val="28"/>
          <w:szCs w:val="28"/>
          <w:lang w:val="uk-UA"/>
        </w:rPr>
        <w:t>Директиві 2012/27/</w:t>
      </w:r>
      <w:r w:rsidR="009F1DA3" w:rsidRPr="001E4A93">
        <w:rPr>
          <w:rFonts w:ascii="Times New Roman" w:hAnsi="Times New Roman"/>
          <w:sz w:val="28"/>
          <w:szCs w:val="28"/>
          <w:lang w:val="uk-UA"/>
        </w:rPr>
        <w:t>Є</w:t>
      </w:r>
      <w:r w:rsidR="003F4138" w:rsidRPr="001E4A93">
        <w:rPr>
          <w:rFonts w:ascii="Times New Roman" w:hAnsi="Times New Roman"/>
          <w:sz w:val="28"/>
          <w:szCs w:val="28"/>
          <w:lang w:val="uk-UA"/>
        </w:rPr>
        <w:t>С</w:t>
      </w:r>
      <w:r w:rsidR="003F4138" w:rsidRPr="001E4A93">
        <w:rPr>
          <w:rFonts w:ascii="Times New Roman" w:hAnsi="Times New Roman"/>
          <w:b/>
          <w:bCs/>
          <w:sz w:val="28"/>
          <w:szCs w:val="28"/>
          <w:lang w:val="uk-UA"/>
        </w:rPr>
        <w:t xml:space="preserve"> </w:t>
      </w:r>
      <w:r w:rsidRPr="001E4A93">
        <w:rPr>
          <w:rFonts w:ascii="Times New Roman" w:hAnsi="Times New Roman"/>
          <w:sz w:val="28"/>
          <w:szCs w:val="28"/>
          <w:lang w:val="uk-UA"/>
        </w:rPr>
        <w:t>поняття «енергоефективність» визначається як «співвідношення між роботою, послугами, товарами або енергією на виході та енергією на вході» (п. 4 ст. 2).</w:t>
      </w:r>
    </w:p>
    <w:p w:rsidR="00AD60F1" w:rsidRPr="001E4A93" w:rsidRDefault="00FE3E90" w:rsidP="00A432C1">
      <w:pPr>
        <w:spacing w:after="0" w:line="240" w:lineRule="auto"/>
        <w:ind w:firstLine="709"/>
        <w:jc w:val="both"/>
        <w:rPr>
          <w:rFonts w:ascii="Times New Roman" w:hAnsi="Times New Roman"/>
          <w:sz w:val="28"/>
          <w:szCs w:val="28"/>
          <w:lang w:val="uk-UA"/>
        </w:rPr>
      </w:pPr>
      <w:r w:rsidRPr="001E4A93">
        <w:rPr>
          <w:rStyle w:val="a3"/>
          <w:b w:val="0"/>
          <w:sz w:val="28"/>
          <w:szCs w:val="28"/>
          <w:lang w:val="uk-UA"/>
        </w:rPr>
        <w:t>2.2.</w:t>
      </w:r>
      <w:r w:rsidR="00AB5FF5" w:rsidRPr="001E4A93">
        <w:rPr>
          <w:rStyle w:val="a3"/>
          <w:b w:val="0"/>
          <w:sz w:val="28"/>
          <w:szCs w:val="28"/>
          <w:lang w:val="uk-UA"/>
        </w:rPr>
        <w:t>7</w:t>
      </w:r>
      <w:r w:rsidRPr="001E4A93">
        <w:rPr>
          <w:rStyle w:val="a3"/>
          <w:b w:val="0"/>
          <w:sz w:val="28"/>
          <w:szCs w:val="28"/>
          <w:lang w:val="uk-UA"/>
        </w:rPr>
        <w:t xml:space="preserve">. </w:t>
      </w:r>
      <w:r w:rsidR="007A61AF" w:rsidRPr="001E4A93">
        <w:rPr>
          <w:rFonts w:ascii="Times New Roman" w:hAnsi="Times New Roman"/>
          <w:sz w:val="28"/>
          <w:szCs w:val="28"/>
          <w:lang w:val="uk-UA"/>
        </w:rPr>
        <w:t>У п.</w:t>
      </w:r>
      <w:r w:rsidRPr="001E4A93">
        <w:rPr>
          <w:rFonts w:ascii="Times New Roman" w:hAnsi="Times New Roman"/>
          <w:sz w:val="28"/>
          <w:szCs w:val="28"/>
          <w:lang w:val="uk-UA"/>
        </w:rPr>
        <w:t xml:space="preserve"> </w:t>
      </w:r>
      <w:r w:rsidR="007A61AF" w:rsidRPr="001E4A93">
        <w:rPr>
          <w:rFonts w:ascii="Times New Roman" w:hAnsi="Times New Roman"/>
          <w:sz w:val="28"/>
          <w:szCs w:val="28"/>
          <w:lang w:val="uk-UA"/>
        </w:rPr>
        <w:t>8 ч.</w:t>
      </w:r>
      <w:r w:rsidRPr="001E4A93">
        <w:rPr>
          <w:rFonts w:ascii="Times New Roman" w:hAnsi="Times New Roman"/>
          <w:sz w:val="28"/>
          <w:szCs w:val="28"/>
          <w:lang w:val="uk-UA"/>
        </w:rPr>
        <w:t xml:space="preserve"> 1 визначається т</w:t>
      </w:r>
      <w:r w:rsidR="007A61AF" w:rsidRPr="001E4A93">
        <w:rPr>
          <w:rFonts w:ascii="Times New Roman" w:hAnsi="Times New Roman"/>
          <w:sz w:val="28"/>
          <w:szCs w:val="28"/>
          <w:lang w:val="uk-UA"/>
        </w:rPr>
        <w:t>ермін «енергія</w:t>
      </w:r>
      <w:r w:rsidRPr="001E4A93">
        <w:rPr>
          <w:rFonts w:ascii="Times New Roman" w:hAnsi="Times New Roman"/>
          <w:sz w:val="28"/>
          <w:szCs w:val="28"/>
          <w:lang w:val="uk-UA"/>
        </w:rPr>
        <w:t xml:space="preserve"> – </w:t>
      </w:r>
      <w:r w:rsidR="007A61AF" w:rsidRPr="001E4A93">
        <w:rPr>
          <w:rFonts w:ascii="Times New Roman" w:hAnsi="Times New Roman"/>
          <w:sz w:val="28"/>
          <w:szCs w:val="28"/>
          <w:lang w:val="uk-UA"/>
        </w:rPr>
        <w:t xml:space="preserve">всі форми енергетичних продуктів, паливо, тепло, відновлювана енергія, електроенергія та будь-які інші форми енергії, визначені у нормативних актах про статистику в галузі енергетики». </w:t>
      </w:r>
      <w:r w:rsidR="002A6A15" w:rsidRPr="001E4A93">
        <w:rPr>
          <w:rFonts w:ascii="Times New Roman" w:hAnsi="Times New Roman"/>
          <w:bCs/>
          <w:sz w:val="28"/>
          <w:szCs w:val="28"/>
          <w:lang w:val="uk-UA"/>
        </w:rPr>
        <w:t xml:space="preserve">У зв’язку </w:t>
      </w:r>
      <w:r w:rsidR="00E14411" w:rsidRPr="001E4A93">
        <w:rPr>
          <w:rFonts w:ascii="Times New Roman" w:hAnsi="Times New Roman"/>
          <w:bCs/>
          <w:sz w:val="28"/>
          <w:szCs w:val="28"/>
          <w:lang w:val="uk-UA"/>
        </w:rPr>
        <w:t>і</w:t>
      </w:r>
      <w:r w:rsidR="002A6A15" w:rsidRPr="001E4A93">
        <w:rPr>
          <w:rFonts w:ascii="Times New Roman" w:hAnsi="Times New Roman"/>
          <w:bCs/>
          <w:sz w:val="28"/>
          <w:szCs w:val="28"/>
          <w:lang w:val="uk-UA"/>
        </w:rPr>
        <w:t>з цим</w:t>
      </w:r>
      <w:r w:rsidR="00E14411" w:rsidRPr="001E4A93">
        <w:rPr>
          <w:rFonts w:ascii="Times New Roman" w:hAnsi="Times New Roman"/>
          <w:bCs/>
          <w:sz w:val="28"/>
          <w:szCs w:val="28"/>
          <w:lang w:val="uk-UA"/>
        </w:rPr>
        <w:t>,</w:t>
      </w:r>
      <w:r w:rsidR="002A6A15" w:rsidRPr="001E4A93">
        <w:rPr>
          <w:rFonts w:ascii="Times New Roman" w:hAnsi="Times New Roman"/>
          <w:bCs/>
          <w:sz w:val="28"/>
          <w:szCs w:val="28"/>
          <w:lang w:val="uk-UA"/>
        </w:rPr>
        <w:t xml:space="preserve"> звертаємо увагу на </w:t>
      </w:r>
      <w:r w:rsidR="00AD60F1" w:rsidRPr="001E4A93">
        <w:rPr>
          <w:rFonts w:ascii="Times New Roman" w:hAnsi="Times New Roman"/>
          <w:sz w:val="28"/>
          <w:szCs w:val="28"/>
          <w:lang w:val="uk-UA"/>
        </w:rPr>
        <w:t>ст. 2 (1) Директиви 2012/27</w:t>
      </w:r>
      <w:r w:rsidR="002F53A0" w:rsidRPr="001E4A93">
        <w:rPr>
          <w:rFonts w:ascii="Times New Roman" w:hAnsi="Times New Roman"/>
          <w:sz w:val="28"/>
          <w:szCs w:val="28"/>
          <w:lang w:val="uk-UA"/>
        </w:rPr>
        <w:t>/</w:t>
      </w:r>
      <w:r w:rsidR="00AD60F1" w:rsidRPr="001E4A93">
        <w:rPr>
          <w:rFonts w:ascii="Times New Roman" w:hAnsi="Times New Roman"/>
          <w:sz w:val="28"/>
          <w:szCs w:val="28"/>
          <w:lang w:val="uk-UA"/>
        </w:rPr>
        <w:t>E</w:t>
      </w:r>
      <w:r w:rsidR="002F53A0" w:rsidRPr="001E4A93">
        <w:rPr>
          <w:rFonts w:ascii="Times New Roman" w:hAnsi="Times New Roman"/>
          <w:sz w:val="28"/>
          <w:szCs w:val="28"/>
          <w:lang w:val="uk-UA"/>
        </w:rPr>
        <w:t>С</w:t>
      </w:r>
      <w:r w:rsidR="00E14411" w:rsidRPr="001E4A93">
        <w:rPr>
          <w:rFonts w:ascii="Times New Roman" w:hAnsi="Times New Roman"/>
          <w:sz w:val="28"/>
          <w:szCs w:val="28"/>
          <w:lang w:val="uk-UA"/>
        </w:rPr>
        <w:t>, у якій п</w:t>
      </w:r>
      <w:r w:rsidR="00AD60F1" w:rsidRPr="001E4A93">
        <w:rPr>
          <w:rFonts w:ascii="Times New Roman" w:hAnsi="Times New Roman"/>
          <w:sz w:val="28"/>
          <w:szCs w:val="28"/>
          <w:lang w:val="uk-UA"/>
        </w:rPr>
        <w:t xml:space="preserve">ід терміном «енергія» розуміються </w:t>
      </w:r>
      <w:r w:rsidR="002F53A0" w:rsidRPr="001E4A93">
        <w:rPr>
          <w:rFonts w:ascii="Times New Roman" w:hAnsi="Times New Roman"/>
          <w:sz w:val="28"/>
          <w:szCs w:val="28"/>
          <w:lang w:val="uk-UA"/>
        </w:rPr>
        <w:t>«</w:t>
      </w:r>
      <w:r w:rsidR="00AD60F1" w:rsidRPr="001E4A93">
        <w:rPr>
          <w:rFonts w:ascii="Times New Roman" w:hAnsi="Times New Roman"/>
          <w:sz w:val="28"/>
          <w:szCs w:val="28"/>
          <w:lang w:val="uk-UA"/>
        </w:rPr>
        <w:t xml:space="preserve">всі форми енергетичних продуктів, паливо, тепло, відновлювана енергія, електроенергія та будь-які інші форми енергії, </w:t>
      </w:r>
      <w:r w:rsidR="00AD60F1" w:rsidRPr="001E4A93">
        <w:rPr>
          <w:rFonts w:ascii="Times New Roman" w:hAnsi="Times New Roman"/>
          <w:i/>
          <w:iCs/>
          <w:sz w:val="28"/>
          <w:szCs w:val="28"/>
          <w:lang w:val="uk-UA"/>
        </w:rPr>
        <w:t>визначені у ст. 2(d) Регламенту (</w:t>
      </w:r>
      <w:r w:rsidR="00E14411" w:rsidRPr="001E4A93">
        <w:rPr>
          <w:rFonts w:ascii="Times New Roman" w:hAnsi="Times New Roman"/>
          <w:i/>
          <w:iCs/>
          <w:sz w:val="28"/>
          <w:szCs w:val="28"/>
          <w:lang w:val="uk-UA"/>
        </w:rPr>
        <w:t>Є</w:t>
      </w:r>
      <w:r w:rsidR="00AD60F1" w:rsidRPr="001E4A93">
        <w:rPr>
          <w:rFonts w:ascii="Times New Roman" w:hAnsi="Times New Roman"/>
          <w:i/>
          <w:iCs/>
          <w:sz w:val="28"/>
          <w:szCs w:val="28"/>
          <w:lang w:val="uk-UA"/>
        </w:rPr>
        <w:t xml:space="preserve">C) </w:t>
      </w:r>
      <w:r w:rsidR="00E14411" w:rsidRPr="001E4A93">
        <w:rPr>
          <w:rFonts w:ascii="Times New Roman" w:hAnsi="Times New Roman"/>
          <w:i/>
          <w:iCs/>
          <w:sz w:val="28"/>
          <w:szCs w:val="28"/>
          <w:lang w:val="uk-UA"/>
        </w:rPr>
        <w:br/>
      </w:r>
      <w:r w:rsidR="00AD60F1" w:rsidRPr="001E4A93">
        <w:rPr>
          <w:rFonts w:ascii="Times New Roman" w:hAnsi="Times New Roman"/>
          <w:i/>
          <w:iCs/>
          <w:sz w:val="28"/>
          <w:szCs w:val="28"/>
          <w:lang w:val="uk-UA"/>
        </w:rPr>
        <w:t>№ 1099/2008 від 22 жовтня 2008 р</w:t>
      </w:r>
      <w:r w:rsidR="00E14411" w:rsidRPr="001E4A93">
        <w:rPr>
          <w:rFonts w:ascii="Times New Roman" w:hAnsi="Times New Roman"/>
          <w:i/>
          <w:iCs/>
          <w:sz w:val="28"/>
          <w:szCs w:val="28"/>
          <w:lang w:val="uk-UA"/>
        </w:rPr>
        <w:t>оку</w:t>
      </w:r>
      <w:r w:rsidR="00AD60F1" w:rsidRPr="001E4A93">
        <w:rPr>
          <w:rFonts w:ascii="Times New Roman" w:hAnsi="Times New Roman"/>
          <w:i/>
          <w:iCs/>
          <w:sz w:val="28"/>
          <w:szCs w:val="28"/>
          <w:lang w:val="uk-UA"/>
        </w:rPr>
        <w:t xml:space="preserve"> про статистику в галузі енергетики</w:t>
      </w:r>
      <w:r w:rsidR="002F53A0" w:rsidRPr="001E4A93">
        <w:rPr>
          <w:rFonts w:ascii="Times New Roman" w:hAnsi="Times New Roman"/>
          <w:i/>
          <w:iCs/>
          <w:sz w:val="28"/>
          <w:szCs w:val="28"/>
          <w:lang w:val="uk-UA"/>
        </w:rPr>
        <w:t>»</w:t>
      </w:r>
      <w:r w:rsidR="00AD60F1" w:rsidRPr="001E4A93">
        <w:rPr>
          <w:rFonts w:ascii="Times New Roman" w:hAnsi="Times New Roman"/>
          <w:sz w:val="28"/>
          <w:szCs w:val="28"/>
          <w:lang w:val="uk-UA"/>
        </w:rPr>
        <w:t>.</w:t>
      </w:r>
      <w:r w:rsidR="002F53A0" w:rsidRPr="001E4A93">
        <w:rPr>
          <w:rFonts w:ascii="Times New Roman" w:hAnsi="Times New Roman"/>
          <w:sz w:val="28"/>
          <w:szCs w:val="28"/>
          <w:lang w:val="uk-UA"/>
        </w:rPr>
        <w:t xml:space="preserve"> При цьому</w:t>
      </w:r>
      <w:r w:rsidR="00E14411" w:rsidRPr="001E4A93">
        <w:rPr>
          <w:rFonts w:ascii="Times New Roman" w:hAnsi="Times New Roman"/>
          <w:sz w:val="28"/>
          <w:szCs w:val="28"/>
          <w:lang w:val="uk-UA"/>
        </w:rPr>
        <w:t>,</w:t>
      </w:r>
      <w:r w:rsidR="002F53A0" w:rsidRPr="001E4A93">
        <w:rPr>
          <w:rFonts w:ascii="Times New Roman" w:hAnsi="Times New Roman"/>
          <w:sz w:val="28"/>
          <w:szCs w:val="28"/>
          <w:lang w:val="uk-UA"/>
        </w:rPr>
        <w:t xml:space="preserve"> у</w:t>
      </w:r>
      <w:r w:rsidR="00AD60F1" w:rsidRPr="001E4A93">
        <w:rPr>
          <w:rFonts w:ascii="Times New Roman" w:hAnsi="Times New Roman"/>
          <w:sz w:val="28"/>
          <w:szCs w:val="28"/>
          <w:lang w:val="uk-UA"/>
        </w:rPr>
        <w:t xml:space="preserve"> згаданій ст. 2(d) </w:t>
      </w:r>
      <w:r w:rsidR="00E14411" w:rsidRPr="001E4A93">
        <w:rPr>
          <w:rFonts w:ascii="Times New Roman" w:hAnsi="Times New Roman"/>
          <w:sz w:val="28"/>
          <w:szCs w:val="28"/>
          <w:lang w:val="uk-UA"/>
        </w:rPr>
        <w:t xml:space="preserve">вказаного </w:t>
      </w:r>
      <w:r w:rsidR="00AD60F1" w:rsidRPr="001E4A93">
        <w:rPr>
          <w:rFonts w:ascii="Times New Roman" w:hAnsi="Times New Roman"/>
          <w:sz w:val="28"/>
          <w:szCs w:val="28"/>
          <w:lang w:val="uk-UA"/>
        </w:rPr>
        <w:t xml:space="preserve">Регламенту визначається термін </w:t>
      </w:r>
      <w:r w:rsidR="00AD60F1" w:rsidRPr="001E4A93">
        <w:rPr>
          <w:rFonts w:ascii="Times New Roman" w:hAnsi="Times New Roman"/>
          <w:i/>
          <w:iCs/>
          <w:sz w:val="28"/>
          <w:szCs w:val="28"/>
          <w:lang w:val="uk-UA"/>
        </w:rPr>
        <w:t>«енергоносії»</w:t>
      </w:r>
      <w:r w:rsidR="00D21AFB" w:rsidRPr="001E4A93">
        <w:rPr>
          <w:rFonts w:ascii="Times New Roman" w:hAnsi="Times New Roman"/>
          <w:sz w:val="28"/>
          <w:szCs w:val="28"/>
          <w:lang w:val="uk-UA"/>
        </w:rPr>
        <w:t>, який означає</w:t>
      </w:r>
      <w:r w:rsidR="00AD60F1" w:rsidRPr="001E4A93">
        <w:rPr>
          <w:rFonts w:ascii="Times New Roman" w:hAnsi="Times New Roman"/>
          <w:sz w:val="28"/>
          <w:szCs w:val="28"/>
          <w:lang w:val="uk-UA"/>
        </w:rPr>
        <w:t xml:space="preserve"> </w:t>
      </w:r>
      <w:r w:rsidR="00AD60F1" w:rsidRPr="001E4A93">
        <w:rPr>
          <w:rFonts w:ascii="Times New Roman" w:hAnsi="Times New Roman"/>
          <w:i/>
          <w:iCs/>
          <w:sz w:val="28"/>
          <w:szCs w:val="28"/>
          <w:lang w:val="uk-UA"/>
        </w:rPr>
        <w:t>горючі види палива, тепла, поновлювані джерела енергії, електрику або будь-як</w:t>
      </w:r>
      <w:r w:rsidR="00E14411" w:rsidRPr="001E4A93">
        <w:rPr>
          <w:rFonts w:ascii="Times New Roman" w:hAnsi="Times New Roman"/>
          <w:i/>
          <w:iCs/>
          <w:sz w:val="28"/>
          <w:szCs w:val="28"/>
          <w:lang w:val="uk-UA"/>
        </w:rPr>
        <w:t>і</w:t>
      </w:r>
      <w:r w:rsidR="00AD60F1" w:rsidRPr="001E4A93">
        <w:rPr>
          <w:rFonts w:ascii="Times New Roman" w:hAnsi="Times New Roman"/>
          <w:i/>
          <w:iCs/>
          <w:sz w:val="28"/>
          <w:szCs w:val="28"/>
          <w:lang w:val="uk-UA"/>
        </w:rPr>
        <w:t xml:space="preserve"> інші види енергії</w:t>
      </w:r>
      <w:r w:rsidR="00AD60F1" w:rsidRPr="001E4A93">
        <w:rPr>
          <w:rFonts w:ascii="Times New Roman" w:hAnsi="Times New Roman"/>
          <w:sz w:val="28"/>
          <w:szCs w:val="28"/>
          <w:lang w:val="uk-UA"/>
        </w:rPr>
        <w:t>.</w:t>
      </w:r>
      <w:r w:rsidR="00E14411" w:rsidRPr="001E4A93">
        <w:rPr>
          <w:rFonts w:ascii="Times New Roman" w:hAnsi="Times New Roman"/>
          <w:sz w:val="28"/>
          <w:szCs w:val="28"/>
          <w:lang w:val="uk-UA"/>
        </w:rPr>
        <w:t xml:space="preserve"> Про які «нормативні акти про статистику в галузі енергетики» у пропонованому у проекті визначенні поняття «енергія» йдеться, залишається незрозумілим. Принагідно зазначимо, що, наприклад, </w:t>
      </w:r>
      <w:r w:rsidR="00D21AFB" w:rsidRPr="001E4A93">
        <w:rPr>
          <w:rFonts w:ascii="Times New Roman" w:hAnsi="Times New Roman"/>
          <w:sz w:val="28"/>
          <w:szCs w:val="28"/>
          <w:lang w:val="uk-UA"/>
        </w:rPr>
        <w:t>у</w:t>
      </w:r>
      <w:r w:rsidR="00AD60F1" w:rsidRPr="001E4A93">
        <w:rPr>
          <w:rFonts w:ascii="Times New Roman" w:hAnsi="Times New Roman"/>
          <w:sz w:val="28"/>
          <w:szCs w:val="28"/>
          <w:lang w:val="uk-UA"/>
        </w:rPr>
        <w:t xml:space="preserve"> положеннях чинної ст. 1 Закону України </w:t>
      </w:r>
      <w:r w:rsidR="00E14411" w:rsidRPr="001E4A93">
        <w:rPr>
          <w:rFonts w:ascii="Times New Roman" w:hAnsi="Times New Roman"/>
          <w:sz w:val="28"/>
          <w:szCs w:val="28"/>
          <w:lang w:val="uk-UA"/>
        </w:rPr>
        <w:br/>
      </w:r>
      <w:r w:rsidR="00AD60F1" w:rsidRPr="001E4A93">
        <w:rPr>
          <w:rFonts w:ascii="Times New Roman" w:hAnsi="Times New Roman"/>
          <w:sz w:val="28"/>
          <w:szCs w:val="28"/>
          <w:lang w:val="uk-UA"/>
        </w:rPr>
        <w:t xml:space="preserve">«Про теплопостачання» вже визначено термін «енергоносії», під якими </w:t>
      </w:r>
      <w:r w:rsidR="00AD60F1" w:rsidRPr="001E4A93">
        <w:rPr>
          <w:rFonts w:ascii="Times New Roman" w:hAnsi="Times New Roman"/>
          <w:sz w:val="28"/>
          <w:szCs w:val="28"/>
          <w:lang w:val="uk-UA"/>
        </w:rPr>
        <w:lastRenderedPageBreak/>
        <w:t>роз</w:t>
      </w:r>
      <w:r w:rsidR="00D21AFB" w:rsidRPr="001E4A93">
        <w:rPr>
          <w:rFonts w:ascii="Times New Roman" w:hAnsi="Times New Roman"/>
          <w:sz w:val="28"/>
          <w:szCs w:val="28"/>
          <w:lang w:val="uk-UA"/>
        </w:rPr>
        <w:t>у</w:t>
      </w:r>
      <w:r w:rsidR="00AD60F1" w:rsidRPr="001E4A93">
        <w:rPr>
          <w:rFonts w:ascii="Times New Roman" w:hAnsi="Times New Roman"/>
          <w:sz w:val="28"/>
          <w:szCs w:val="28"/>
          <w:lang w:val="uk-UA"/>
        </w:rPr>
        <w:t>міються органічне паливо, електроенергія, нетрадиційні та поновлювані види енергії</w:t>
      </w:r>
      <w:r w:rsidR="00B13C4D" w:rsidRPr="001E4A93">
        <w:rPr>
          <w:rFonts w:ascii="Times New Roman" w:hAnsi="Times New Roman"/>
          <w:sz w:val="28"/>
          <w:szCs w:val="28"/>
          <w:lang w:val="uk-UA"/>
        </w:rPr>
        <w:t>, альтернативні джерела енергії.</w:t>
      </w:r>
    </w:p>
    <w:p w:rsidR="005C07D0" w:rsidRPr="001E4A93" w:rsidRDefault="00061D79" w:rsidP="00A432C1">
      <w:pPr>
        <w:spacing w:after="0" w:line="240" w:lineRule="auto"/>
        <w:ind w:firstLine="709"/>
        <w:jc w:val="both"/>
        <w:rPr>
          <w:rFonts w:ascii="Times New Roman" w:hAnsi="Times New Roman"/>
          <w:sz w:val="28"/>
          <w:szCs w:val="28"/>
          <w:lang w:val="uk-UA"/>
        </w:rPr>
      </w:pPr>
      <w:r w:rsidRPr="001E4A93">
        <w:rPr>
          <w:rFonts w:ascii="Times New Roman" w:hAnsi="Times New Roman"/>
          <w:bCs/>
          <w:sz w:val="28"/>
          <w:szCs w:val="28"/>
          <w:lang w:val="uk-UA"/>
        </w:rPr>
        <w:t xml:space="preserve">2.2.8. </w:t>
      </w:r>
      <w:r w:rsidR="00A12B19" w:rsidRPr="001E4A93">
        <w:rPr>
          <w:rFonts w:ascii="Times New Roman" w:hAnsi="Times New Roman"/>
          <w:sz w:val="28"/>
          <w:szCs w:val="28"/>
          <w:lang w:val="uk-UA"/>
        </w:rPr>
        <w:t>На нашу думку,</w:t>
      </w:r>
      <w:r w:rsidR="005C07D0" w:rsidRPr="001E4A93">
        <w:rPr>
          <w:rFonts w:ascii="Times New Roman" w:hAnsi="Times New Roman"/>
          <w:sz w:val="28"/>
          <w:szCs w:val="28"/>
          <w:lang w:val="uk-UA"/>
        </w:rPr>
        <w:t xml:space="preserve"> не потребує окремого визначення </w:t>
      </w:r>
      <w:r w:rsidR="00A12B19" w:rsidRPr="001E4A93">
        <w:rPr>
          <w:rFonts w:ascii="Times New Roman" w:hAnsi="Times New Roman"/>
          <w:sz w:val="28"/>
          <w:szCs w:val="28"/>
          <w:lang w:val="uk-UA"/>
        </w:rPr>
        <w:t xml:space="preserve">термін </w:t>
      </w:r>
      <w:r w:rsidR="005C07D0" w:rsidRPr="001E4A93">
        <w:rPr>
          <w:rFonts w:ascii="Times New Roman" w:hAnsi="Times New Roman"/>
          <w:sz w:val="28"/>
          <w:szCs w:val="28"/>
          <w:lang w:val="uk-UA"/>
        </w:rPr>
        <w:t>«енергопостачальна організація</w:t>
      </w:r>
      <w:r w:rsidR="00BF7578" w:rsidRPr="001E4A93">
        <w:rPr>
          <w:rFonts w:ascii="Times New Roman" w:hAnsi="Times New Roman"/>
          <w:sz w:val="28"/>
          <w:szCs w:val="28"/>
          <w:lang w:val="uk-UA"/>
        </w:rPr>
        <w:t xml:space="preserve"> – </w:t>
      </w:r>
      <w:r w:rsidR="005C07D0" w:rsidRPr="001E4A93">
        <w:rPr>
          <w:rFonts w:ascii="Times New Roman" w:hAnsi="Times New Roman"/>
          <w:sz w:val="28"/>
          <w:szCs w:val="28"/>
          <w:lang w:val="uk-UA"/>
        </w:rPr>
        <w:t xml:space="preserve">суб’єкт господарювання, що здійснює постачання енергії споживачу відповідно до законодавства та договору (в тому числі </w:t>
      </w:r>
      <w:proofErr w:type="spellStart"/>
      <w:r w:rsidR="005C07D0" w:rsidRPr="001E4A93">
        <w:rPr>
          <w:rFonts w:ascii="Times New Roman" w:hAnsi="Times New Roman"/>
          <w:sz w:val="28"/>
          <w:szCs w:val="28"/>
          <w:lang w:val="uk-UA"/>
        </w:rPr>
        <w:t>електропостачальник</w:t>
      </w:r>
      <w:proofErr w:type="spellEnd"/>
      <w:r w:rsidR="005C07D0" w:rsidRPr="001E4A93">
        <w:rPr>
          <w:rFonts w:ascii="Times New Roman" w:hAnsi="Times New Roman"/>
          <w:sz w:val="28"/>
          <w:szCs w:val="28"/>
          <w:lang w:val="uk-UA"/>
        </w:rPr>
        <w:t>, постачальник природного газу, теплопостачальна організація)</w:t>
      </w:r>
      <w:r w:rsidR="00A12B19" w:rsidRPr="001E4A93">
        <w:rPr>
          <w:rFonts w:ascii="Times New Roman" w:hAnsi="Times New Roman"/>
          <w:sz w:val="28"/>
          <w:szCs w:val="28"/>
          <w:lang w:val="uk-UA"/>
        </w:rPr>
        <w:t>»</w:t>
      </w:r>
      <w:r w:rsidR="00BF7578" w:rsidRPr="001E4A93">
        <w:rPr>
          <w:rFonts w:ascii="Times New Roman" w:hAnsi="Times New Roman"/>
          <w:sz w:val="28"/>
          <w:szCs w:val="28"/>
          <w:lang w:val="uk-UA"/>
        </w:rPr>
        <w:t xml:space="preserve"> (п. 11 ч. 1)</w:t>
      </w:r>
      <w:r w:rsidR="00A12B19" w:rsidRPr="001E4A93">
        <w:rPr>
          <w:rFonts w:ascii="Times New Roman" w:hAnsi="Times New Roman"/>
          <w:sz w:val="28"/>
          <w:szCs w:val="28"/>
          <w:lang w:val="uk-UA"/>
        </w:rPr>
        <w:t>, оскільки в положеннях чинних законів України</w:t>
      </w:r>
      <w:r w:rsidR="005C07D0" w:rsidRPr="001E4A93">
        <w:rPr>
          <w:rFonts w:ascii="Times New Roman" w:hAnsi="Times New Roman"/>
          <w:sz w:val="28"/>
          <w:szCs w:val="28"/>
          <w:lang w:val="uk-UA"/>
        </w:rPr>
        <w:t xml:space="preserve"> «Про ринок електричної енергії», «Про ринок га</w:t>
      </w:r>
      <w:r w:rsidR="00A12B19" w:rsidRPr="001E4A93">
        <w:rPr>
          <w:rFonts w:ascii="Times New Roman" w:hAnsi="Times New Roman"/>
          <w:sz w:val="28"/>
          <w:szCs w:val="28"/>
          <w:lang w:val="uk-UA"/>
        </w:rPr>
        <w:t>зу», «Про теплопостачання» вже передбачені</w:t>
      </w:r>
      <w:r w:rsidR="005C07D0" w:rsidRPr="001E4A93">
        <w:rPr>
          <w:rFonts w:ascii="Times New Roman" w:hAnsi="Times New Roman"/>
          <w:sz w:val="28"/>
          <w:szCs w:val="28"/>
          <w:lang w:val="uk-UA"/>
        </w:rPr>
        <w:t xml:space="preserve"> визначення постачальника відповідного виду енергії.</w:t>
      </w:r>
    </w:p>
    <w:p w:rsidR="005C07D0" w:rsidRPr="001E4A93" w:rsidRDefault="005C07D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Аналогічне зауваженн</w:t>
      </w:r>
      <w:r w:rsidR="00F904FD" w:rsidRPr="001E4A93">
        <w:rPr>
          <w:rFonts w:ascii="Times New Roman" w:hAnsi="Times New Roman"/>
          <w:sz w:val="28"/>
          <w:szCs w:val="28"/>
          <w:lang w:val="uk-UA"/>
        </w:rPr>
        <w:t>я стосується визначення терміну</w:t>
      </w:r>
      <w:r w:rsidRPr="001E4A93">
        <w:rPr>
          <w:rFonts w:ascii="Times New Roman" w:hAnsi="Times New Roman"/>
          <w:sz w:val="28"/>
          <w:szCs w:val="28"/>
          <w:lang w:val="uk-UA"/>
        </w:rPr>
        <w:t xml:space="preserve"> «споживач</w:t>
      </w:r>
      <w:r w:rsidR="00BF7578" w:rsidRPr="001E4A93">
        <w:rPr>
          <w:rFonts w:ascii="Times New Roman" w:hAnsi="Times New Roman"/>
          <w:sz w:val="28"/>
          <w:szCs w:val="28"/>
          <w:lang w:val="uk-UA"/>
        </w:rPr>
        <w:t xml:space="preserve"> – </w:t>
      </w:r>
      <w:r w:rsidRPr="001E4A93">
        <w:rPr>
          <w:rFonts w:ascii="Times New Roman" w:hAnsi="Times New Roman"/>
          <w:sz w:val="28"/>
          <w:szCs w:val="28"/>
          <w:lang w:val="uk-UA"/>
        </w:rPr>
        <w:t>фізична особа, фізична особа-підприємець або юридична особа, що використовує енергію для власного споживання</w:t>
      </w:r>
      <w:r w:rsidR="00F904FD" w:rsidRPr="001E4A93">
        <w:rPr>
          <w:rFonts w:ascii="Times New Roman" w:hAnsi="Times New Roman"/>
          <w:sz w:val="28"/>
          <w:szCs w:val="28"/>
          <w:lang w:val="uk-UA"/>
        </w:rPr>
        <w:t>»</w:t>
      </w:r>
      <w:r w:rsidR="00BF7578" w:rsidRPr="001E4A93">
        <w:rPr>
          <w:rFonts w:ascii="Times New Roman" w:hAnsi="Times New Roman"/>
          <w:sz w:val="28"/>
          <w:szCs w:val="28"/>
          <w:lang w:val="uk-UA"/>
        </w:rPr>
        <w:t xml:space="preserve"> (п. 27 ч. 1)</w:t>
      </w:r>
      <w:r w:rsidRPr="001E4A93">
        <w:rPr>
          <w:rFonts w:ascii="Times New Roman" w:hAnsi="Times New Roman"/>
          <w:sz w:val="28"/>
          <w:szCs w:val="28"/>
          <w:lang w:val="uk-UA"/>
        </w:rPr>
        <w:t>.</w:t>
      </w:r>
    </w:p>
    <w:p w:rsidR="00B2521F" w:rsidRPr="001E4A93" w:rsidRDefault="00AB5FF5"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2.2.</w:t>
      </w:r>
      <w:r w:rsidR="00B2521F" w:rsidRPr="001E4A93">
        <w:rPr>
          <w:rFonts w:ascii="Times New Roman" w:hAnsi="Times New Roman"/>
          <w:sz w:val="28"/>
          <w:szCs w:val="28"/>
          <w:lang w:val="uk-UA"/>
        </w:rPr>
        <w:t>9</w:t>
      </w:r>
      <w:r w:rsidRPr="001E4A93">
        <w:rPr>
          <w:rFonts w:ascii="Times New Roman" w:hAnsi="Times New Roman"/>
          <w:sz w:val="28"/>
          <w:szCs w:val="28"/>
          <w:lang w:val="uk-UA"/>
        </w:rPr>
        <w:t xml:space="preserve">. </w:t>
      </w:r>
      <w:r w:rsidR="00BF7578" w:rsidRPr="001E4A93">
        <w:rPr>
          <w:rFonts w:ascii="Times New Roman" w:hAnsi="Times New Roman"/>
          <w:sz w:val="28"/>
          <w:szCs w:val="28"/>
          <w:lang w:val="uk-UA"/>
        </w:rPr>
        <w:t xml:space="preserve">Термін </w:t>
      </w:r>
      <w:r w:rsidR="00BF7578" w:rsidRPr="001E4A93">
        <w:rPr>
          <w:rFonts w:ascii="Times New Roman" w:hAnsi="Times New Roman"/>
          <w:color w:val="333333"/>
          <w:sz w:val="28"/>
          <w:szCs w:val="28"/>
          <w:shd w:val="clear" w:color="auto" w:fill="FFFFFF"/>
          <w:lang w:val="uk-UA"/>
        </w:rPr>
        <w:t>«</w:t>
      </w:r>
      <w:r w:rsidR="00BF7578" w:rsidRPr="001E4A93">
        <w:rPr>
          <w:rFonts w:ascii="Times New Roman" w:hAnsi="Times New Roman"/>
          <w:sz w:val="28"/>
          <w:szCs w:val="28"/>
          <w:lang w:val="uk-UA"/>
        </w:rPr>
        <w:t xml:space="preserve">заходи з енергоефективності – заходи, результатом реалізації яких є зниження питомих витрат енергії, яке можна виміряти або розрахувати» (п. 13. ч. 1) </w:t>
      </w:r>
      <w:r w:rsidR="000820F2" w:rsidRPr="001E4A93">
        <w:rPr>
          <w:rFonts w:ascii="Times New Roman" w:hAnsi="Times New Roman"/>
          <w:sz w:val="28"/>
          <w:szCs w:val="28"/>
          <w:lang w:val="uk-UA"/>
        </w:rPr>
        <w:t xml:space="preserve">не забезпечує належне розуміння його змісту, особливо у контексті визначення поняття «енергетична ефективність» у п. 6 </w:t>
      </w:r>
      <w:r w:rsidR="00743A97">
        <w:rPr>
          <w:rFonts w:ascii="Times New Roman" w:hAnsi="Times New Roman"/>
          <w:sz w:val="28"/>
          <w:szCs w:val="28"/>
          <w:lang w:val="uk-UA"/>
        </w:rPr>
        <w:t xml:space="preserve">           </w:t>
      </w:r>
      <w:r w:rsidR="000820F2" w:rsidRPr="001E4A93">
        <w:rPr>
          <w:rFonts w:ascii="Times New Roman" w:hAnsi="Times New Roman"/>
          <w:sz w:val="28"/>
          <w:szCs w:val="28"/>
          <w:lang w:val="uk-UA"/>
        </w:rPr>
        <w:t>ч. 1 ст. 1 проекту. Зокрема, виника</w:t>
      </w:r>
      <w:r w:rsidR="00E24DF3" w:rsidRPr="001E4A93">
        <w:rPr>
          <w:rFonts w:ascii="Times New Roman" w:hAnsi="Times New Roman"/>
          <w:sz w:val="28"/>
          <w:szCs w:val="28"/>
          <w:lang w:val="uk-UA"/>
        </w:rPr>
        <w:t>ють</w:t>
      </w:r>
      <w:r w:rsidR="000820F2" w:rsidRPr="001E4A93">
        <w:rPr>
          <w:rFonts w:ascii="Times New Roman" w:hAnsi="Times New Roman"/>
          <w:sz w:val="28"/>
          <w:szCs w:val="28"/>
          <w:lang w:val="uk-UA"/>
        </w:rPr>
        <w:t xml:space="preserve"> питання, про які питомі витрати енергії</w:t>
      </w:r>
      <w:r w:rsidR="00B2521F" w:rsidRPr="001E4A93">
        <w:rPr>
          <w:rFonts w:ascii="Times New Roman" w:hAnsi="Times New Roman"/>
          <w:sz w:val="28"/>
          <w:szCs w:val="28"/>
          <w:lang w:val="uk-UA"/>
        </w:rPr>
        <w:t xml:space="preserve"> йдеться, чому йдеться саме та лише про зниження питомих витрат енергії тощо.</w:t>
      </w:r>
    </w:p>
    <w:p w:rsidR="00177694" w:rsidRPr="001E4A93" w:rsidRDefault="00B2521F"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2.2.10. </w:t>
      </w:r>
      <w:r w:rsidR="00177694" w:rsidRPr="001E4A93">
        <w:rPr>
          <w:rFonts w:ascii="Times New Roman" w:hAnsi="Times New Roman"/>
          <w:sz w:val="28"/>
          <w:szCs w:val="28"/>
          <w:lang w:val="uk-UA"/>
        </w:rPr>
        <w:t>Зі змісту визначення поняття «</w:t>
      </w:r>
      <w:r w:rsidRPr="001E4A93">
        <w:rPr>
          <w:rFonts w:ascii="Times New Roman" w:hAnsi="Times New Roman"/>
          <w:sz w:val="28"/>
          <w:szCs w:val="28"/>
          <w:lang w:val="uk-UA"/>
        </w:rPr>
        <w:t>зобов’язані сторони –</w:t>
      </w:r>
      <w:proofErr w:type="spellStart"/>
      <w:r w:rsidRPr="001E4A93">
        <w:rPr>
          <w:rFonts w:ascii="Times New Roman" w:hAnsi="Times New Roman"/>
          <w:color w:val="000000"/>
          <w:sz w:val="28"/>
          <w:szCs w:val="28"/>
          <w:lang w:val="uk-UA"/>
        </w:rPr>
        <w:t>електропостачальники</w:t>
      </w:r>
      <w:proofErr w:type="spellEnd"/>
      <w:r w:rsidRPr="001E4A93">
        <w:rPr>
          <w:rFonts w:ascii="Times New Roman" w:hAnsi="Times New Roman"/>
          <w:color w:val="000000"/>
          <w:sz w:val="28"/>
          <w:szCs w:val="28"/>
          <w:lang w:val="uk-UA"/>
        </w:rPr>
        <w:t xml:space="preserve"> та постачальники природного газу, які беруть участь в системі зобов’язань з енергоефективності</w:t>
      </w:r>
      <w:r w:rsidR="00177694" w:rsidRPr="001E4A93">
        <w:rPr>
          <w:rFonts w:ascii="Times New Roman" w:hAnsi="Times New Roman"/>
          <w:color w:val="000000"/>
          <w:sz w:val="28"/>
          <w:szCs w:val="28"/>
          <w:lang w:val="uk-UA"/>
        </w:rPr>
        <w:t>» (п. 14 ч. 1) виникає питання, чому суб’єктний склад вказаних сторін обмежу</w:t>
      </w:r>
      <w:r w:rsidR="00E24DF3" w:rsidRPr="001E4A93">
        <w:rPr>
          <w:rFonts w:ascii="Times New Roman" w:hAnsi="Times New Roman"/>
          <w:color w:val="000000"/>
          <w:sz w:val="28"/>
          <w:szCs w:val="28"/>
          <w:lang w:val="uk-UA"/>
        </w:rPr>
        <w:t>є</w:t>
      </w:r>
      <w:r w:rsidR="00177694" w:rsidRPr="001E4A93">
        <w:rPr>
          <w:rFonts w:ascii="Times New Roman" w:hAnsi="Times New Roman"/>
          <w:color w:val="000000"/>
          <w:sz w:val="28"/>
          <w:szCs w:val="28"/>
          <w:lang w:val="uk-UA"/>
        </w:rPr>
        <w:t xml:space="preserve">ться лише </w:t>
      </w:r>
      <w:proofErr w:type="spellStart"/>
      <w:r w:rsidR="00177694" w:rsidRPr="001E4A93">
        <w:rPr>
          <w:rFonts w:ascii="Times New Roman" w:hAnsi="Times New Roman"/>
          <w:color w:val="000000"/>
          <w:sz w:val="28"/>
          <w:szCs w:val="28"/>
          <w:lang w:val="uk-UA"/>
        </w:rPr>
        <w:t>електропостачальниками</w:t>
      </w:r>
      <w:proofErr w:type="spellEnd"/>
      <w:r w:rsidR="00177694" w:rsidRPr="001E4A93">
        <w:rPr>
          <w:rFonts w:ascii="Times New Roman" w:hAnsi="Times New Roman"/>
          <w:color w:val="000000"/>
          <w:sz w:val="28"/>
          <w:szCs w:val="28"/>
          <w:lang w:val="uk-UA"/>
        </w:rPr>
        <w:t xml:space="preserve"> та постачальниками природного газу, у той час, як поняття енергетичної ефективності поширюється на усі види енергії («всі </w:t>
      </w:r>
      <w:r w:rsidR="00177694" w:rsidRPr="001E4A93">
        <w:rPr>
          <w:rFonts w:ascii="Times New Roman" w:hAnsi="Times New Roman"/>
          <w:sz w:val="28"/>
          <w:szCs w:val="28"/>
          <w:lang w:val="uk-UA"/>
        </w:rPr>
        <w:t>форми енергетичних продуктів, паливо, тепло, відновлювана енергія, електроенергія та будь-які інші форми енергії, визначені у  нормативних актах про статистику в галузі енергетики» – п. 8 ч. 1 ст. 1 проекту).</w:t>
      </w:r>
    </w:p>
    <w:p w:rsidR="005C07D0" w:rsidRPr="001E4A93" w:rsidRDefault="00B2521F"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2.2.1</w:t>
      </w:r>
      <w:r w:rsidR="00177694" w:rsidRPr="001E4A93">
        <w:rPr>
          <w:rFonts w:ascii="Times New Roman" w:hAnsi="Times New Roman"/>
          <w:sz w:val="28"/>
          <w:szCs w:val="28"/>
          <w:lang w:val="uk-UA"/>
        </w:rPr>
        <w:t>1</w:t>
      </w:r>
      <w:r w:rsidRPr="001E4A93">
        <w:rPr>
          <w:rFonts w:ascii="Times New Roman" w:hAnsi="Times New Roman"/>
          <w:sz w:val="28"/>
          <w:szCs w:val="28"/>
          <w:lang w:val="uk-UA"/>
        </w:rPr>
        <w:t xml:space="preserve">. </w:t>
      </w:r>
      <w:r w:rsidR="00BA0431" w:rsidRPr="001E4A93">
        <w:rPr>
          <w:rFonts w:ascii="Times New Roman" w:hAnsi="Times New Roman"/>
          <w:sz w:val="28"/>
          <w:szCs w:val="28"/>
          <w:lang w:val="uk-UA"/>
        </w:rPr>
        <w:t xml:space="preserve">З приводу визначення </w:t>
      </w:r>
      <w:r w:rsidR="0000026E" w:rsidRPr="001E4A93">
        <w:rPr>
          <w:rFonts w:ascii="Times New Roman" w:hAnsi="Times New Roman"/>
          <w:sz w:val="28"/>
          <w:szCs w:val="28"/>
          <w:lang w:val="uk-UA"/>
        </w:rPr>
        <w:t xml:space="preserve">терміну </w:t>
      </w:r>
      <w:r w:rsidR="005C07D0" w:rsidRPr="001E4A93">
        <w:rPr>
          <w:rFonts w:ascii="Times New Roman" w:hAnsi="Times New Roman"/>
          <w:color w:val="000000"/>
          <w:sz w:val="28"/>
          <w:szCs w:val="28"/>
          <w:lang w:val="uk-UA"/>
        </w:rPr>
        <w:t>«</w:t>
      </w:r>
      <w:r w:rsidR="005C07D0" w:rsidRPr="001E4A93">
        <w:rPr>
          <w:rFonts w:ascii="Times New Roman" w:hAnsi="Times New Roman"/>
          <w:sz w:val="28"/>
          <w:szCs w:val="28"/>
          <w:lang w:val="uk-UA"/>
        </w:rPr>
        <w:t>інтелектуальна система обліку</w:t>
      </w:r>
      <w:r w:rsidRPr="001E4A93">
        <w:rPr>
          <w:rFonts w:ascii="Times New Roman" w:hAnsi="Times New Roman"/>
          <w:sz w:val="28"/>
          <w:szCs w:val="28"/>
          <w:lang w:val="uk-UA"/>
        </w:rPr>
        <w:t xml:space="preserve"> – еле</w:t>
      </w:r>
      <w:r w:rsidR="005C07D0" w:rsidRPr="001E4A93">
        <w:rPr>
          <w:rFonts w:ascii="Times New Roman" w:hAnsi="Times New Roman"/>
          <w:sz w:val="28"/>
          <w:szCs w:val="28"/>
          <w:lang w:val="uk-UA"/>
        </w:rPr>
        <w:t>ктронн</w:t>
      </w:r>
      <w:r w:rsidR="0000026E" w:rsidRPr="001E4A93">
        <w:rPr>
          <w:rFonts w:ascii="Times New Roman" w:hAnsi="Times New Roman"/>
          <w:sz w:val="28"/>
          <w:szCs w:val="28"/>
          <w:lang w:val="uk-UA"/>
        </w:rPr>
        <w:t>а система, здатна</w:t>
      </w:r>
      <w:r w:rsidR="005C07D0" w:rsidRPr="001E4A93">
        <w:rPr>
          <w:rFonts w:ascii="Times New Roman" w:hAnsi="Times New Roman"/>
          <w:sz w:val="28"/>
          <w:szCs w:val="28"/>
          <w:lang w:val="uk-UA"/>
        </w:rPr>
        <w:t xml:space="preserve"> вимірювати енергію, що подається в мережу, або споживання енергії з мережі, надаючи більше інформації, ніж традиційне вимірювальний пристрій, і дозволяючи передавати і приймати дані в інформаційних, моніторингових і контрольних цілях за допомогою певної форми електронного зв'язку</w:t>
      </w:r>
      <w:r w:rsidR="0000026E" w:rsidRPr="001E4A93">
        <w:rPr>
          <w:rFonts w:ascii="Times New Roman" w:hAnsi="Times New Roman"/>
          <w:sz w:val="28"/>
          <w:szCs w:val="28"/>
          <w:lang w:val="uk-UA"/>
        </w:rPr>
        <w:t xml:space="preserve">» </w:t>
      </w:r>
      <w:r w:rsidR="00BA0431" w:rsidRPr="001E4A93">
        <w:rPr>
          <w:rFonts w:ascii="Times New Roman" w:hAnsi="Times New Roman"/>
          <w:sz w:val="28"/>
          <w:szCs w:val="28"/>
          <w:lang w:val="uk-UA"/>
        </w:rPr>
        <w:t xml:space="preserve"> (п. 15 ч. 1) виникає питання, </w:t>
      </w:r>
      <w:r w:rsidR="0000026E" w:rsidRPr="001E4A93">
        <w:rPr>
          <w:rFonts w:ascii="Times New Roman" w:hAnsi="Times New Roman"/>
          <w:sz w:val="28"/>
          <w:szCs w:val="28"/>
          <w:lang w:val="uk-UA"/>
        </w:rPr>
        <w:t>про яку саме більшу</w:t>
      </w:r>
      <w:r w:rsidR="005C07D0" w:rsidRPr="001E4A93">
        <w:rPr>
          <w:rFonts w:ascii="Times New Roman" w:hAnsi="Times New Roman"/>
          <w:sz w:val="28"/>
          <w:szCs w:val="28"/>
          <w:lang w:val="uk-UA"/>
        </w:rPr>
        <w:t xml:space="preserve"> інформацію, яку не подає відповідний вимірювальний пристрій</w:t>
      </w:r>
      <w:r w:rsidR="00E24DF3" w:rsidRPr="001E4A93">
        <w:rPr>
          <w:rFonts w:ascii="Times New Roman" w:hAnsi="Times New Roman"/>
          <w:sz w:val="28"/>
          <w:szCs w:val="28"/>
          <w:lang w:val="uk-UA"/>
        </w:rPr>
        <w:t>,</w:t>
      </w:r>
      <w:r w:rsidR="005C07D0" w:rsidRPr="001E4A93">
        <w:rPr>
          <w:rFonts w:ascii="Times New Roman" w:hAnsi="Times New Roman"/>
          <w:sz w:val="28"/>
          <w:szCs w:val="28"/>
          <w:lang w:val="uk-UA"/>
        </w:rPr>
        <w:t xml:space="preserve"> йдеться та яку форму електронного зв’язк</w:t>
      </w:r>
      <w:r w:rsidR="0000026E" w:rsidRPr="001E4A93">
        <w:rPr>
          <w:rFonts w:ascii="Times New Roman" w:hAnsi="Times New Roman"/>
          <w:sz w:val="28"/>
          <w:szCs w:val="28"/>
          <w:lang w:val="uk-UA"/>
        </w:rPr>
        <w:t xml:space="preserve">у передбачається запровадити. </w:t>
      </w:r>
    </w:p>
    <w:p w:rsidR="0000026E" w:rsidRPr="001E4A93" w:rsidRDefault="005C07D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Аналогічне зауваження стосується також </w:t>
      </w:r>
      <w:r w:rsidR="0000026E" w:rsidRPr="001E4A93">
        <w:rPr>
          <w:rFonts w:ascii="Times New Roman" w:hAnsi="Times New Roman"/>
          <w:sz w:val="28"/>
          <w:szCs w:val="28"/>
          <w:lang w:val="uk-UA"/>
        </w:rPr>
        <w:t xml:space="preserve">визначення </w:t>
      </w:r>
      <w:r w:rsidRPr="001E4A93">
        <w:rPr>
          <w:rFonts w:ascii="Times New Roman" w:hAnsi="Times New Roman"/>
          <w:sz w:val="28"/>
          <w:szCs w:val="28"/>
          <w:lang w:val="uk-UA"/>
        </w:rPr>
        <w:t>терміну «розумні мережі</w:t>
      </w:r>
      <w:r w:rsidR="00BA0431" w:rsidRPr="001E4A93">
        <w:rPr>
          <w:rFonts w:ascii="Times New Roman" w:hAnsi="Times New Roman"/>
          <w:sz w:val="28"/>
          <w:szCs w:val="28"/>
          <w:lang w:val="uk-UA"/>
        </w:rPr>
        <w:t xml:space="preserve"> – </w:t>
      </w:r>
      <w:r w:rsidRPr="001E4A93">
        <w:rPr>
          <w:rFonts w:ascii="Times New Roman" w:hAnsi="Times New Roman"/>
          <w:sz w:val="28"/>
          <w:szCs w:val="28"/>
          <w:lang w:val="uk-UA"/>
        </w:rPr>
        <w:t xml:space="preserve">електричні мережі, що об’єднують в економічно доцільний спосіб учасників ринку електричної енергії та дозволяють керувати передачею </w:t>
      </w:r>
      <w:proofErr w:type="spellStart"/>
      <w:r w:rsidRPr="001E4A93">
        <w:rPr>
          <w:rFonts w:ascii="Times New Roman" w:hAnsi="Times New Roman"/>
          <w:sz w:val="28"/>
          <w:szCs w:val="28"/>
          <w:lang w:val="uk-UA"/>
        </w:rPr>
        <w:t>енергіі</w:t>
      </w:r>
      <w:proofErr w:type="spellEnd"/>
      <w:r w:rsidRPr="001E4A93">
        <w:rPr>
          <w:rFonts w:ascii="Times New Roman" w:hAnsi="Times New Roman"/>
          <w:sz w:val="28"/>
          <w:szCs w:val="28"/>
          <w:lang w:val="uk-UA"/>
        </w:rPr>
        <w:t xml:space="preserve">̈ та </w:t>
      </w:r>
      <w:proofErr w:type="spellStart"/>
      <w:r w:rsidRPr="001E4A93">
        <w:rPr>
          <w:rFonts w:ascii="Times New Roman" w:hAnsi="Times New Roman"/>
          <w:sz w:val="28"/>
          <w:szCs w:val="28"/>
          <w:lang w:val="uk-UA"/>
        </w:rPr>
        <w:t>їі</w:t>
      </w:r>
      <w:proofErr w:type="spellEnd"/>
      <w:r w:rsidRPr="001E4A93">
        <w:rPr>
          <w:rFonts w:ascii="Times New Roman" w:hAnsi="Times New Roman"/>
          <w:sz w:val="28"/>
          <w:szCs w:val="28"/>
          <w:lang w:val="uk-UA"/>
        </w:rPr>
        <w:t xml:space="preserve">̈ споживанням з метою підвищення </w:t>
      </w:r>
      <w:proofErr w:type="spellStart"/>
      <w:r w:rsidRPr="001E4A93">
        <w:rPr>
          <w:rFonts w:ascii="Times New Roman" w:hAnsi="Times New Roman"/>
          <w:sz w:val="28"/>
          <w:szCs w:val="28"/>
          <w:lang w:val="uk-UA"/>
        </w:rPr>
        <w:t>надійності</w:t>
      </w:r>
      <w:proofErr w:type="spellEnd"/>
      <w:r w:rsidRPr="001E4A93">
        <w:rPr>
          <w:rFonts w:ascii="Times New Roman" w:hAnsi="Times New Roman"/>
          <w:sz w:val="28"/>
          <w:szCs w:val="28"/>
          <w:lang w:val="uk-UA"/>
        </w:rPr>
        <w:t xml:space="preserve"> електропостачання та безвідмовності роботи енергетичної системи</w:t>
      </w:r>
      <w:r w:rsidR="0000026E" w:rsidRPr="001E4A93">
        <w:rPr>
          <w:rFonts w:ascii="Times New Roman" w:hAnsi="Times New Roman"/>
          <w:sz w:val="28"/>
          <w:szCs w:val="28"/>
          <w:lang w:val="uk-UA"/>
        </w:rPr>
        <w:t>»</w:t>
      </w:r>
      <w:r w:rsidR="00BA0431" w:rsidRPr="001E4A93">
        <w:rPr>
          <w:rFonts w:ascii="Times New Roman" w:hAnsi="Times New Roman"/>
          <w:sz w:val="28"/>
          <w:szCs w:val="28"/>
          <w:lang w:val="uk-UA"/>
        </w:rPr>
        <w:t xml:space="preserve"> (п. 24 ч. 1)</w:t>
      </w:r>
      <w:r w:rsidRPr="001E4A93">
        <w:rPr>
          <w:rFonts w:ascii="Times New Roman" w:hAnsi="Times New Roman"/>
          <w:sz w:val="28"/>
          <w:szCs w:val="28"/>
          <w:lang w:val="uk-UA"/>
        </w:rPr>
        <w:t xml:space="preserve">. </w:t>
      </w:r>
      <w:r w:rsidR="0000026E" w:rsidRPr="001E4A93">
        <w:rPr>
          <w:rFonts w:ascii="Times New Roman" w:hAnsi="Times New Roman"/>
          <w:sz w:val="28"/>
          <w:szCs w:val="28"/>
          <w:lang w:val="uk-UA"/>
        </w:rPr>
        <w:t>Зокрема, з пропонованого визначення не повною мірою зрозуміло, який спосіб об’єднання учасників може бути економічно доцільним.</w:t>
      </w:r>
    </w:p>
    <w:p w:rsidR="004D74AF" w:rsidRPr="001E4A93" w:rsidRDefault="00BA0431"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lastRenderedPageBreak/>
        <w:t xml:space="preserve">2.2.12. </w:t>
      </w:r>
      <w:r w:rsidR="004D74AF" w:rsidRPr="001E4A93">
        <w:rPr>
          <w:rFonts w:ascii="Times New Roman" w:hAnsi="Times New Roman"/>
          <w:sz w:val="28"/>
          <w:szCs w:val="28"/>
          <w:lang w:val="uk-UA"/>
        </w:rPr>
        <w:t xml:space="preserve">Визначення терміну </w:t>
      </w:r>
      <w:r w:rsidR="00812FB1" w:rsidRPr="001E4A93">
        <w:rPr>
          <w:rFonts w:ascii="Times New Roman" w:hAnsi="Times New Roman"/>
          <w:sz w:val="28"/>
          <w:szCs w:val="28"/>
          <w:lang w:val="uk-UA"/>
        </w:rPr>
        <w:t xml:space="preserve">«кінцеве споживання енергії </w:t>
      </w:r>
      <w:r w:rsidR="004D74AF" w:rsidRPr="001E4A93">
        <w:rPr>
          <w:rFonts w:ascii="Times New Roman" w:hAnsi="Times New Roman"/>
          <w:sz w:val="28"/>
          <w:szCs w:val="28"/>
          <w:lang w:val="uk-UA"/>
        </w:rPr>
        <w:t>–</w:t>
      </w:r>
      <w:r w:rsidR="00812FB1" w:rsidRPr="001E4A93">
        <w:rPr>
          <w:rFonts w:ascii="Times New Roman" w:hAnsi="Times New Roman"/>
          <w:sz w:val="28"/>
          <w:szCs w:val="28"/>
          <w:lang w:val="uk-UA"/>
        </w:rPr>
        <w:t xml:space="preserve"> </w:t>
      </w:r>
      <w:r w:rsidR="005C07D0" w:rsidRPr="001E4A93">
        <w:rPr>
          <w:rFonts w:ascii="Times New Roman" w:hAnsi="Times New Roman"/>
          <w:sz w:val="28"/>
          <w:szCs w:val="28"/>
          <w:lang w:val="uk-UA"/>
        </w:rPr>
        <w:t>обсяг енергії, що постачається споживачам в сферах промисловості, транспорту, надання послуг, сільського господарства, та домогосподарствам за винятком енергії, яка постачається для процесів її перетворення або трансформації та власного споживання енергетичного сектору</w:t>
      </w:r>
      <w:r w:rsidR="00812FB1" w:rsidRPr="001E4A93">
        <w:rPr>
          <w:rFonts w:ascii="Times New Roman" w:hAnsi="Times New Roman"/>
          <w:sz w:val="28"/>
          <w:szCs w:val="28"/>
          <w:lang w:val="uk-UA"/>
        </w:rPr>
        <w:t>» (п. 16. ч.</w:t>
      </w:r>
      <w:r w:rsidR="004D74AF" w:rsidRPr="001E4A93">
        <w:rPr>
          <w:rFonts w:ascii="Times New Roman" w:hAnsi="Times New Roman"/>
          <w:sz w:val="28"/>
          <w:szCs w:val="28"/>
          <w:lang w:val="uk-UA"/>
        </w:rPr>
        <w:t xml:space="preserve"> </w:t>
      </w:r>
      <w:r w:rsidR="00812FB1" w:rsidRPr="001E4A93">
        <w:rPr>
          <w:rFonts w:ascii="Times New Roman" w:hAnsi="Times New Roman"/>
          <w:sz w:val="28"/>
          <w:szCs w:val="28"/>
          <w:lang w:val="uk-UA"/>
        </w:rPr>
        <w:t>1)</w:t>
      </w:r>
      <w:r w:rsidR="004D74AF" w:rsidRPr="001E4A93">
        <w:rPr>
          <w:rFonts w:ascii="Times New Roman" w:hAnsi="Times New Roman"/>
          <w:sz w:val="28"/>
          <w:szCs w:val="28"/>
          <w:lang w:val="uk-UA"/>
        </w:rPr>
        <w:t>, на наш погляд, потребує додаткового обґрунтування на предмет охоплення ним усіх галузей, секторів національної економіки.</w:t>
      </w:r>
    </w:p>
    <w:p w:rsidR="005C07D0" w:rsidRPr="001E4A93" w:rsidRDefault="004D74AF"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2.2.13. </w:t>
      </w:r>
      <w:r w:rsidR="009D3403" w:rsidRPr="001E4A93">
        <w:rPr>
          <w:rFonts w:ascii="Times New Roman" w:hAnsi="Times New Roman"/>
          <w:sz w:val="28"/>
          <w:szCs w:val="28"/>
          <w:lang w:val="uk-UA"/>
        </w:rPr>
        <w:t xml:space="preserve">Головне управління не підтримує </w:t>
      </w:r>
      <w:r w:rsidR="005C07D0" w:rsidRPr="001E4A93">
        <w:rPr>
          <w:rFonts w:ascii="Times New Roman" w:hAnsi="Times New Roman"/>
          <w:sz w:val="28"/>
          <w:szCs w:val="28"/>
          <w:lang w:val="uk-UA"/>
        </w:rPr>
        <w:t>пропоноване у п. 20 ч.</w:t>
      </w:r>
      <w:r w:rsidR="009D3403" w:rsidRPr="001E4A93">
        <w:rPr>
          <w:rFonts w:ascii="Times New Roman" w:hAnsi="Times New Roman"/>
          <w:sz w:val="28"/>
          <w:szCs w:val="28"/>
          <w:lang w:val="uk-UA"/>
        </w:rPr>
        <w:t xml:space="preserve"> </w:t>
      </w:r>
      <w:r w:rsidR="005C07D0" w:rsidRPr="001E4A93">
        <w:rPr>
          <w:rFonts w:ascii="Times New Roman" w:hAnsi="Times New Roman"/>
          <w:sz w:val="28"/>
          <w:szCs w:val="28"/>
          <w:lang w:val="uk-UA"/>
        </w:rPr>
        <w:t xml:space="preserve">1 визначення </w:t>
      </w:r>
      <w:r w:rsidR="009D3403" w:rsidRPr="001E4A93">
        <w:rPr>
          <w:rFonts w:ascii="Times New Roman" w:hAnsi="Times New Roman"/>
          <w:sz w:val="28"/>
          <w:szCs w:val="28"/>
          <w:lang w:val="uk-UA"/>
        </w:rPr>
        <w:t xml:space="preserve">терміну </w:t>
      </w:r>
      <w:r w:rsidR="005C07D0" w:rsidRPr="001E4A93">
        <w:rPr>
          <w:rFonts w:ascii="Times New Roman" w:hAnsi="Times New Roman"/>
          <w:sz w:val="28"/>
          <w:szCs w:val="28"/>
          <w:lang w:val="uk-UA"/>
        </w:rPr>
        <w:t>«первинне споживання енергії</w:t>
      </w:r>
      <w:r w:rsidRPr="001E4A93">
        <w:rPr>
          <w:rFonts w:ascii="Times New Roman" w:hAnsi="Times New Roman"/>
          <w:sz w:val="28"/>
          <w:szCs w:val="28"/>
          <w:lang w:val="uk-UA"/>
        </w:rPr>
        <w:t xml:space="preserve"> – </w:t>
      </w:r>
      <w:r w:rsidR="005C07D0" w:rsidRPr="001E4A93">
        <w:rPr>
          <w:rFonts w:ascii="Times New Roman" w:hAnsi="Times New Roman"/>
          <w:sz w:val="28"/>
          <w:szCs w:val="28"/>
          <w:lang w:val="uk-UA"/>
        </w:rPr>
        <w:t>валовий (сукупний) обсяг спожитої енергії в країні за винятком енергії, що використовується для задоволення неенергетичних потреб (</w:t>
      </w:r>
      <w:r w:rsidR="005C07D0" w:rsidRPr="001E4A93">
        <w:rPr>
          <w:rFonts w:ascii="Times New Roman" w:hAnsi="Times New Roman"/>
          <w:i/>
          <w:sz w:val="28"/>
          <w:szCs w:val="28"/>
          <w:lang w:val="uk-UA"/>
        </w:rPr>
        <w:t>паливно-енергетичних ресурсів, що використовуються як сировина в різних сферах промисловості</w:t>
      </w:r>
      <w:r w:rsidR="005C07D0" w:rsidRPr="001E4A93">
        <w:rPr>
          <w:rFonts w:ascii="Times New Roman" w:hAnsi="Times New Roman"/>
          <w:sz w:val="28"/>
          <w:szCs w:val="28"/>
          <w:lang w:val="uk-UA"/>
        </w:rPr>
        <w:t>)</w:t>
      </w:r>
      <w:r w:rsidRPr="001E4A93">
        <w:rPr>
          <w:rFonts w:ascii="Times New Roman" w:hAnsi="Times New Roman"/>
          <w:sz w:val="28"/>
          <w:szCs w:val="28"/>
          <w:lang w:val="uk-UA"/>
        </w:rPr>
        <w:t xml:space="preserve">, оскільки у ньому </w:t>
      </w:r>
      <w:r w:rsidR="005C07D0" w:rsidRPr="001E4A93">
        <w:rPr>
          <w:rFonts w:ascii="Times New Roman" w:hAnsi="Times New Roman"/>
          <w:sz w:val="28"/>
          <w:szCs w:val="28"/>
          <w:lang w:val="uk-UA"/>
        </w:rPr>
        <w:t>зміш</w:t>
      </w:r>
      <w:r w:rsidRPr="001E4A93">
        <w:rPr>
          <w:rFonts w:ascii="Times New Roman" w:hAnsi="Times New Roman"/>
          <w:sz w:val="28"/>
          <w:szCs w:val="28"/>
          <w:lang w:val="uk-UA"/>
        </w:rPr>
        <w:t>ані</w:t>
      </w:r>
      <w:r w:rsidR="005C07D0" w:rsidRPr="001E4A93">
        <w:rPr>
          <w:rFonts w:ascii="Times New Roman" w:hAnsi="Times New Roman"/>
          <w:sz w:val="28"/>
          <w:szCs w:val="28"/>
          <w:lang w:val="uk-UA"/>
        </w:rPr>
        <w:t xml:space="preserve"> різні поняття</w:t>
      </w:r>
      <w:r w:rsidR="00D07D6A" w:rsidRPr="001E4A93">
        <w:rPr>
          <w:rFonts w:ascii="Times New Roman" w:hAnsi="Times New Roman"/>
          <w:sz w:val="28"/>
          <w:szCs w:val="28"/>
          <w:lang w:val="uk-UA"/>
        </w:rPr>
        <w:t>.</w:t>
      </w:r>
      <w:r w:rsidR="005C07D0" w:rsidRPr="001E4A93">
        <w:rPr>
          <w:rFonts w:ascii="Times New Roman" w:hAnsi="Times New Roman"/>
          <w:sz w:val="28"/>
          <w:szCs w:val="28"/>
          <w:lang w:val="uk-UA"/>
        </w:rPr>
        <w:t xml:space="preserve"> </w:t>
      </w:r>
      <w:r w:rsidR="00D07D6A" w:rsidRPr="001E4A93">
        <w:rPr>
          <w:rFonts w:ascii="Times New Roman" w:hAnsi="Times New Roman"/>
          <w:sz w:val="28"/>
          <w:szCs w:val="28"/>
          <w:lang w:val="uk-UA"/>
        </w:rPr>
        <w:t xml:space="preserve">Зокрема, </w:t>
      </w:r>
      <w:r w:rsidR="005C07D0" w:rsidRPr="001E4A93">
        <w:rPr>
          <w:rFonts w:ascii="Times New Roman" w:hAnsi="Times New Roman"/>
          <w:i/>
          <w:sz w:val="28"/>
          <w:szCs w:val="28"/>
          <w:lang w:val="uk-UA"/>
        </w:rPr>
        <w:t>паливо не є енергією,</w:t>
      </w:r>
      <w:r w:rsidR="005C07D0" w:rsidRPr="001E4A93">
        <w:rPr>
          <w:rFonts w:ascii="Times New Roman" w:hAnsi="Times New Roman"/>
          <w:sz w:val="28"/>
          <w:szCs w:val="28"/>
          <w:lang w:val="uk-UA"/>
        </w:rPr>
        <w:t xml:space="preserve"> а її джерелом, з іншого боку</w:t>
      </w:r>
      <w:r w:rsidR="00D07D6A" w:rsidRPr="001E4A93">
        <w:rPr>
          <w:rFonts w:ascii="Times New Roman" w:hAnsi="Times New Roman"/>
          <w:sz w:val="28"/>
          <w:szCs w:val="28"/>
          <w:lang w:val="uk-UA"/>
        </w:rPr>
        <w:t>,</w:t>
      </w:r>
      <w:r w:rsidR="005C07D0" w:rsidRPr="001E4A93">
        <w:rPr>
          <w:rFonts w:ascii="Times New Roman" w:hAnsi="Times New Roman"/>
          <w:sz w:val="28"/>
          <w:szCs w:val="28"/>
          <w:lang w:val="uk-UA"/>
        </w:rPr>
        <w:t xml:space="preserve"> не можна говорити про </w:t>
      </w:r>
      <w:r w:rsidR="005C07D0" w:rsidRPr="001E4A93">
        <w:rPr>
          <w:rFonts w:ascii="Times New Roman" w:hAnsi="Times New Roman"/>
          <w:i/>
          <w:sz w:val="28"/>
          <w:szCs w:val="28"/>
          <w:lang w:val="uk-UA"/>
        </w:rPr>
        <w:t>енергію як про сировину</w:t>
      </w:r>
      <w:r w:rsidR="005C07D0" w:rsidRPr="001E4A93">
        <w:rPr>
          <w:rFonts w:ascii="Times New Roman" w:hAnsi="Times New Roman"/>
          <w:sz w:val="28"/>
          <w:szCs w:val="28"/>
          <w:lang w:val="uk-UA"/>
        </w:rPr>
        <w:t xml:space="preserve">. </w:t>
      </w:r>
    </w:p>
    <w:p w:rsidR="005C07D0" w:rsidRPr="001E4A93" w:rsidRDefault="006C6746"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2.2.14. </w:t>
      </w:r>
      <w:r w:rsidR="005C07D0" w:rsidRPr="001E4A93">
        <w:rPr>
          <w:rFonts w:ascii="Times New Roman" w:hAnsi="Times New Roman"/>
          <w:sz w:val="28"/>
          <w:szCs w:val="28"/>
          <w:lang w:val="uk-UA"/>
        </w:rPr>
        <w:t xml:space="preserve">У </w:t>
      </w:r>
      <w:r w:rsidRPr="001E4A93">
        <w:rPr>
          <w:rFonts w:ascii="Times New Roman" w:hAnsi="Times New Roman"/>
          <w:sz w:val="28"/>
          <w:szCs w:val="28"/>
          <w:lang w:val="uk-UA"/>
        </w:rPr>
        <w:t xml:space="preserve">визначенні терміну </w:t>
      </w:r>
      <w:r w:rsidR="005C07D0" w:rsidRPr="001E4A93">
        <w:rPr>
          <w:rFonts w:ascii="Times New Roman" w:hAnsi="Times New Roman"/>
          <w:sz w:val="28"/>
          <w:szCs w:val="28"/>
          <w:lang w:val="uk-UA"/>
        </w:rPr>
        <w:t>«первинний енергетичний ресурс</w:t>
      </w:r>
      <w:r w:rsidRPr="001E4A93">
        <w:rPr>
          <w:rFonts w:ascii="Times New Roman" w:hAnsi="Times New Roman"/>
          <w:sz w:val="28"/>
          <w:szCs w:val="28"/>
          <w:lang w:val="uk-UA"/>
        </w:rPr>
        <w:t xml:space="preserve"> – </w:t>
      </w:r>
      <w:r w:rsidR="005C07D0" w:rsidRPr="001E4A93">
        <w:rPr>
          <w:rFonts w:ascii="Times New Roman" w:hAnsi="Times New Roman"/>
          <w:i/>
          <w:sz w:val="28"/>
          <w:szCs w:val="28"/>
          <w:lang w:val="uk-UA"/>
        </w:rPr>
        <w:t>природні енергетичні ресурси, які не переробляли і не перетворювали</w:t>
      </w:r>
      <w:r w:rsidR="00082E19" w:rsidRPr="001E4A93">
        <w:rPr>
          <w:rFonts w:ascii="Times New Roman" w:hAnsi="Times New Roman"/>
          <w:i/>
          <w:sz w:val="28"/>
          <w:szCs w:val="28"/>
          <w:lang w:val="uk-UA"/>
        </w:rPr>
        <w:t>»</w:t>
      </w:r>
      <w:r w:rsidRPr="001E4A93">
        <w:rPr>
          <w:rFonts w:ascii="Times New Roman" w:hAnsi="Times New Roman"/>
          <w:i/>
          <w:sz w:val="28"/>
          <w:szCs w:val="28"/>
          <w:lang w:val="uk-UA"/>
        </w:rPr>
        <w:t xml:space="preserve"> </w:t>
      </w:r>
      <w:r w:rsidRPr="001E4A93">
        <w:rPr>
          <w:rFonts w:ascii="Times New Roman" w:hAnsi="Times New Roman"/>
          <w:i/>
          <w:sz w:val="28"/>
          <w:szCs w:val="28"/>
          <w:lang w:val="uk-UA"/>
        </w:rPr>
        <w:br/>
      </w:r>
      <w:r w:rsidRPr="001E4A93">
        <w:rPr>
          <w:rFonts w:ascii="Times New Roman" w:hAnsi="Times New Roman"/>
          <w:sz w:val="28"/>
          <w:szCs w:val="28"/>
          <w:lang w:val="uk-UA"/>
        </w:rPr>
        <w:t>(п. 21 ч. 1), н</w:t>
      </w:r>
      <w:r w:rsidR="005C07D0" w:rsidRPr="001E4A93">
        <w:rPr>
          <w:rFonts w:ascii="Times New Roman" w:hAnsi="Times New Roman"/>
          <w:sz w:val="28"/>
          <w:szCs w:val="28"/>
          <w:lang w:val="uk-UA"/>
        </w:rPr>
        <w:t>а нашу думку, доцільно більш чітко визначити, про які ресурси йде мова, оскільки такі ресурси можуть бути як відновлювальними</w:t>
      </w:r>
      <w:r w:rsidRPr="001E4A93">
        <w:rPr>
          <w:rFonts w:ascii="Times New Roman" w:hAnsi="Times New Roman"/>
          <w:sz w:val="28"/>
          <w:szCs w:val="28"/>
          <w:lang w:val="uk-UA"/>
        </w:rPr>
        <w:t>,</w:t>
      </w:r>
      <w:r w:rsidR="005C07D0" w:rsidRPr="001E4A93">
        <w:rPr>
          <w:rFonts w:ascii="Times New Roman" w:hAnsi="Times New Roman"/>
          <w:sz w:val="28"/>
          <w:szCs w:val="28"/>
          <w:lang w:val="uk-UA"/>
        </w:rPr>
        <w:t xml:space="preserve"> так і невідновлювальними. Також</w:t>
      </w:r>
      <w:r w:rsidR="00E24DF3" w:rsidRPr="001E4A93">
        <w:rPr>
          <w:rFonts w:ascii="Times New Roman" w:hAnsi="Times New Roman"/>
          <w:sz w:val="28"/>
          <w:szCs w:val="28"/>
          <w:lang w:val="uk-UA"/>
        </w:rPr>
        <w:t>,</w:t>
      </w:r>
      <w:r w:rsidR="005C07D0" w:rsidRPr="001E4A93">
        <w:rPr>
          <w:rFonts w:ascii="Times New Roman" w:hAnsi="Times New Roman"/>
          <w:sz w:val="28"/>
          <w:szCs w:val="28"/>
          <w:lang w:val="uk-UA"/>
        </w:rPr>
        <w:t xml:space="preserve"> поза межами законодавчого регулювання залишаєт</w:t>
      </w:r>
      <w:r w:rsidR="00082E19" w:rsidRPr="001E4A93">
        <w:rPr>
          <w:rFonts w:ascii="Times New Roman" w:hAnsi="Times New Roman"/>
          <w:sz w:val="28"/>
          <w:szCs w:val="28"/>
          <w:lang w:val="uk-UA"/>
        </w:rPr>
        <w:t>ься</w:t>
      </w:r>
      <w:r w:rsidR="005C07D0" w:rsidRPr="001E4A93">
        <w:rPr>
          <w:rFonts w:ascii="Times New Roman" w:hAnsi="Times New Roman"/>
          <w:sz w:val="28"/>
          <w:szCs w:val="28"/>
          <w:lang w:val="uk-UA"/>
        </w:rPr>
        <w:t xml:space="preserve"> поняття </w:t>
      </w:r>
      <w:r w:rsidR="005C07D0" w:rsidRPr="001E4A93">
        <w:rPr>
          <w:rFonts w:ascii="Times New Roman" w:hAnsi="Times New Roman"/>
          <w:i/>
          <w:sz w:val="28"/>
          <w:szCs w:val="28"/>
          <w:lang w:val="uk-UA"/>
        </w:rPr>
        <w:t xml:space="preserve">вторинних енергетичних ресурсів. </w:t>
      </w:r>
      <w:r w:rsidR="005C07D0" w:rsidRPr="001E4A93">
        <w:rPr>
          <w:rFonts w:ascii="Times New Roman" w:hAnsi="Times New Roman"/>
          <w:sz w:val="28"/>
          <w:szCs w:val="28"/>
          <w:lang w:val="uk-UA"/>
        </w:rPr>
        <w:t>У проекті до втори</w:t>
      </w:r>
      <w:r w:rsidR="00082E19" w:rsidRPr="001E4A93">
        <w:rPr>
          <w:rFonts w:ascii="Times New Roman" w:hAnsi="Times New Roman"/>
          <w:sz w:val="28"/>
          <w:szCs w:val="28"/>
          <w:lang w:val="uk-UA"/>
        </w:rPr>
        <w:t>нних енергетичних ресурсів відне</w:t>
      </w:r>
      <w:r w:rsidR="005C07D0" w:rsidRPr="001E4A93">
        <w:rPr>
          <w:rFonts w:ascii="Times New Roman" w:hAnsi="Times New Roman"/>
          <w:sz w:val="28"/>
          <w:szCs w:val="28"/>
          <w:lang w:val="uk-UA"/>
        </w:rPr>
        <w:t>сено лише скидну теплову енергію</w:t>
      </w:r>
      <w:r w:rsidRPr="001E4A93">
        <w:rPr>
          <w:rFonts w:ascii="Times New Roman" w:hAnsi="Times New Roman"/>
          <w:sz w:val="28"/>
          <w:szCs w:val="28"/>
          <w:lang w:val="uk-UA"/>
        </w:rPr>
        <w:t>,</w:t>
      </w:r>
      <w:r w:rsidR="005C07D0" w:rsidRPr="001E4A93">
        <w:rPr>
          <w:rFonts w:ascii="Times New Roman" w:hAnsi="Times New Roman"/>
          <w:sz w:val="28"/>
          <w:szCs w:val="28"/>
          <w:lang w:val="uk-UA"/>
        </w:rPr>
        <w:t xml:space="preserve"> </w:t>
      </w:r>
      <w:r w:rsidRPr="001E4A93">
        <w:rPr>
          <w:rFonts w:ascii="Times New Roman" w:hAnsi="Times New Roman"/>
          <w:sz w:val="28"/>
          <w:szCs w:val="28"/>
          <w:lang w:val="uk-UA"/>
        </w:rPr>
        <w:br/>
      </w:r>
      <w:r w:rsidR="005C07D0" w:rsidRPr="001E4A93">
        <w:rPr>
          <w:rFonts w:ascii="Times New Roman" w:hAnsi="Times New Roman"/>
          <w:sz w:val="28"/>
          <w:szCs w:val="28"/>
          <w:lang w:val="uk-UA"/>
        </w:rPr>
        <w:t xml:space="preserve"> під якою розуміються </w:t>
      </w:r>
      <w:r w:rsidR="00082E19" w:rsidRPr="001E4A93">
        <w:rPr>
          <w:rFonts w:ascii="Times New Roman" w:hAnsi="Times New Roman"/>
          <w:sz w:val="28"/>
          <w:szCs w:val="28"/>
          <w:lang w:val="uk-UA"/>
        </w:rPr>
        <w:t>«</w:t>
      </w:r>
      <w:r w:rsidR="005C07D0" w:rsidRPr="001E4A93">
        <w:rPr>
          <w:rFonts w:ascii="Times New Roman" w:hAnsi="Times New Roman"/>
          <w:sz w:val="28"/>
          <w:szCs w:val="28"/>
          <w:lang w:val="uk-UA"/>
        </w:rPr>
        <w:t>вторинні енергетичні ресурси, які можуть бути використані для виробництва електричної та</w:t>
      </w:r>
      <w:r w:rsidR="009D41E5" w:rsidRPr="001E4A93">
        <w:rPr>
          <w:rFonts w:ascii="Times New Roman" w:hAnsi="Times New Roman"/>
          <w:sz w:val="28"/>
          <w:szCs w:val="28"/>
          <w:lang w:val="uk-UA"/>
        </w:rPr>
        <w:t>/</w:t>
      </w:r>
      <w:r w:rsidR="005C07D0" w:rsidRPr="001E4A93">
        <w:rPr>
          <w:rFonts w:ascii="Times New Roman" w:hAnsi="Times New Roman"/>
          <w:sz w:val="28"/>
          <w:szCs w:val="28"/>
          <w:lang w:val="uk-UA"/>
        </w:rPr>
        <w:t>або теплової енергії</w:t>
      </w:r>
      <w:r w:rsidR="00082E19" w:rsidRPr="001E4A93">
        <w:rPr>
          <w:rFonts w:ascii="Times New Roman" w:hAnsi="Times New Roman"/>
          <w:sz w:val="28"/>
          <w:szCs w:val="28"/>
          <w:lang w:val="uk-UA"/>
        </w:rPr>
        <w:t>»</w:t>
      </w:r>
      <w:r w:rsidRPr="001E4A93">
        <w:rPr>
          <w:rFonts w:ascii="Times New Roman" w:hAnsi="Times New Roman"/>
          <w:sz w:val="28"/>
          <w:szCs w:val="28"/>
          <w:lang w:val="uk-UA"/>
        </w:rPr>
        <w:t xml:space="preserve"> (п. 26 ч. 1)</w:t>
      </w:r>
      <w:r w:rsidR="005C07D0" w:rsidRPr="001E4A93">
        <w:rPr>
          <w:rFonts w:ascii="Times New Roman" w:hAnsi="Times New Roman"/>
          <w:sz w:val="28"/>
          <w:szCs w:val="28"/>
          <w:lang w:val="uk-UA"/>
        </w:rPr>
        <w:t>.</w:t>
      </w:r>
    </w:p>
    <w:p w:rsidR="008F2E7D" w:rsidRPr="001E4A93" w:rsidRDefault="008F2E7D"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2.2.15. У проекті визначається термін «розумні мережі – електричні мережі, що об’єднують в економічно доцільний спосіб учасників ринку електричної енергії та дозволяють керувати передачею </w:t>
      </w:r>
      <w:proofErr w:type="spellStart"/>
      <w:r w:rsidRPr="001E4A93">
        <w:rPr>
          <w:rFonts w:ascii="Times New Roman" w:hAnsi="Times New Roman"/>
          <w:sz w:val="28"/>
          <w:szCs w:val="28"/>
          <w:lang w:val="uk-UA"/>
        </w:rPr>
        <w:t>енергіі</w:t>
      </w:r>
      <w:proofErr w:type="spellEnd"/>
      <w:r w:rsidRPr="001E4A93">
        <w:rPr>
          <w:rFonts w:ascii="Times New Roman" w:hAnsi="Times New Roman"/>
          <w:sz w:val="28"/>
          <w:szCs w:val="28"/>
          <w:lang w:val="uk-UA"/>
        </w:rPr>
        <w:t xml:space="preserve">̈ та </w:t>
      </w:r>
      <w:proofErr w:type="spellStart"/>
      <w:r w:rsidRPr="001E4A93">
        <w:rPr>
          <w:rFonts w:ascii="Times New Roman" w:hAnsi="Times New Roman"/>
          <w:sz w:val="28"/>
          <w:szCs w:val="28"/>
          <w:lang w:val="uk-UA"/>
        </w:rPr>
        <w:t>їі</w:t>
      </w:r>
      <w:proofErr w:type="spellEnd"/>
      <w:r w:rsidRPr="001E4A93">
        <w:rPr>
          <w:rFonts w:ascii="Times New Roman" w:hAnsi="Times New Roman"/>
          <w:sz w:val="28"/>
          <w:szCs w:val="28"/>
          <w:lang w:val="uk-UA"/>
        </w:rPr>
        <w:t xml:space="preserve">̈ споживанням з метою підвищення </w:t>
      </w:r>
      <w:proofErr w:type="spellStart"/>
      <w:r w:rsidRPr="001E4A93">
        <w:rPr>
          <w:rFonts w:ascii="Times New Roman" w:hAnsi="Times New Roman"/>
          <w:sz w:val="28"/>
          <w:szCs w:val="28"/>
          <w:lang w:val="uk-UA"/>
        </w:rPr>
        <w:t>надійності</w:t>
      </w:r>
      <w:proofErr w:type="spellEnd"/>
      <w:r w:rsidRPr="001E4A93">
        <w:rPr>
          <w:rFonts w:ascii="Times New Roman" w:hAnsi="Times New Roman"/>
          <w:sz w:val="28"/>
          <w:szCs w:val="28"/>
          <w:lang w:val="uk-UA"/>
        </w:rPr>
        <w:t xml:space="preserve"> електропостачання та безвідмовності роботи енергетичної системи» (п. 24 ч. 1). У даному випадку виника</w:t>
      </w:r>
      <w:r w:rsidR="00E24DF3" w:rsidRPr="001E4A93">
        <w:rPr>
          <w:rFonts w:ascii="Times New Roman" w:hAnsi="Times New Roman"/>
          <w:sz w:val="28"/>
          <w:szCs w:val="28"/>
          <w:lang w:val="uk-UA"/>
        </w:rPr>
        <w:t>ють</w:t>
      </w:r>
      <w:r w:rsidRPr="001E4A93">
        <w:rPr>
          <w:rFonts w:ascii="Times New Roman" w:hAnsi="Times New Roman"/>
          <w:sz w:val="28"/>
          <w:szCs w:val="28"/>
          <w:lang w:val="uk-UA"/>
        </w:rPr>
        <w:t xml:space="preserve"> питання щодо змісту формулювання «об’єднують в економічно доцільним спосіб» та яким чином такий спосіб визначається (вимірюється).</w:t>
      </w:r>
    </w:p>
    <w:p w:rsidR="009F34A9" w:rsidRPr="001E4A93" w:rsidRDefault="004C7572"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w:t>
      </w:r>
      <w:r w:rsidR="005F12F9" w:rsidRPr="001E4A93">
        <w:rPr>
          <w:rFonts w:ascii="Times New Roman" w:hAnsi="Times New Roman"/>
          <w:sz w:val="28"/>
          <w:szCs w:val="28"/>
          <w:lang w:val="uk-UA"/>
        </w:rPr>
        <w:t>3.</w:t>
      </w:r>
      <w:r w:rsidR="009F34A9" w:rsidRPr="001E4A93">
        <w:rPr>
          <w:rFonts w:ascii="Times New Roman" w:hAnsi="Times New Roman"/>
          <w:sz w:val="28"/>
          <w:szCs w:val="28"/>
          <w:lang w:val="uk-UA"/>
        </w:rPr>
        <w:t xml:space="preserve"> Згідно з п. 1 ч. 1 ст. 3 проекту одним з основних з</w:t>
      </w:r>
      <w:r w:rsidR="009F34A9" w:rsidRPr="001E4A93">
        <w:rPr>
          <w:rFonts w:ascii="Times New Roman" w:hAnsi="Times New Roman"/>
          <w:color w:val="000000"/>
          <w:sz w:val="28"/>
          <w:szCs w:val="28"/>
          <w:lang w:val="uk-UA"/>
        </w:rPr>
        <w:t>аходів державної політики у сфері забезпечення енергетичної ефективності є «</w:t>
      </w:r>
      <w:r w:rsidR="009F34A9" w:rsidRPr="001E4A93">
        <w:rPr>
          <w:rFonts w:ascii="Times New Roman" w:hAnsi="Times New Roman"/>
          <w:sz w:val="28"/>
          <w:szCs w:val="28"/>
          <w:lang w:val="uk-UA"/>
        </w:rPr>
        <w:t>надання переваги заходам з енергоефективності, які зменшують попит на енергію, при розробці нормативно-правових актів, стратегічних документів державної політики</w:t>
      </w:r>
      <w:r w:rsidR="0017656D" w:rsidRPr="001E4A93">
        <w:rPr>
          <w:rFonts w:ascii="Times New Roman" w:hAnsi="Times New Roman"/>
          <w:sz w:val="28"/>
          <w:szCs w:val="28"/>
          <w:lang w:val="uk-UA"/>
        </w:rPr>
        <w:t xml:space="preserve"> </w:t>
      </w:r>
      <w:r w:rsidR="009F34A9" w:rsidRPr="001E4A93">
        <w:rPr>
          <w:rFonts w:ascii="Times New Roman" w:hAnsi="Times New Roman"/>
          <w:sz w:val="28"/>
          <w:szCs w:val="28"/>
          <w:lang w:val="uk-UA"/>
        </w:rPr>
        <w:t xml:space="preserve">та прийнятті рішень щодо з фінансування заходів з розвитку ОЕС України, об’єктів газової інфраструктури чи об’єктів у сфері теплопостачання, </w:t>
      </w:r>
      <w:r w:rsidR="009F34A9" w:rsidRPr="001E4A93">
        <w:rPr>
          <w:rFonts w:ascii="Times New Roman" w:hAnsi="Times New Roman"/>
          <w:i/>
          <w:sz w:val="28"/>
          <w:szCs w:val="28"/>
          <w:lang w:val="uk-UA"/>
        </w:rPr>
        <w:t>якщо заходи з енергоефективності є більш економічно доцільними</w:t>
      </w:r>
      <w:r w:rsidR="009F34A9" w:rsidRPr="001E4A93">
        <w:rPr>
          <w:rFonts w:ascii="Times New Roman" w:hAnsi="Times New Roman"/>
          <w:sz w:val="28"/>
          <w:szCs w:val="28"/>
          <w:lang w:val="uk-UA"/>
        </w:rPr>
        <w:t xml:space="preserve">». </w:t>
      </w:r>
      <w:r w:rsidR="0085156B" w:rsidRPr="001E4A93">
        <w:rPr>
          <w:rFonts w:ascii="Times New Roman" w:hAnsi="Times New Roman"/>
          <w:sz w:val="28"/>
          <w:szCs w:val="28"/>
          <w:lang w:val="uk-UA"/>
        </w:rPr>
        <w:t xml:space="preserve">У даному випадку виникає питання, що слід розуміти під формулюванням «є більш економічно доцільними», зокрема, у частині критеріїв такої доцільності – чи такими є економія енергії, </w:t>
      </w:r>
      <w:r w:rsidR="00982461" w:rsidRPr="001E4A93">
        <w:rPr>
          <w:rFonts w:ascii="Times New Roman" w:hAnsi="Times New Roman"/>
          <w:sz w:val="28"/>
          <w:szCs w:val="28"/>
          <w:lang w:val="uk-UA"/>
        </w:rPr>
        <w:t>чи, наприклад, досягнення певного економічного результату</w:t>
      </w:r>
      <w:r w:rsidR="00B743B4" w:rsidRPr="001E4A93">
        <w:rPr>
          <w:rFonts w:ascii="Times New Roman" w:hAnsi="Times New Roman"/>
          <w:sz w:val="28"/>
          <w:szCs w:val="28"/>
          <w:lang w:val="uk-UA"/>
        </w:rPr>
        <w:t>, який досягається збільшенням споживання енергії в абсолютному вимірі, але забезпечує кращий відносний показник співвідношення результату до витраченої енергії</w:t>
      </w:r>
      <w:r w:rsidR="00982461" w:rsidRPr="001E4A93">
        <w:rPr>
          <w:rFonts w:ascii="Times New Roman" w:hAnsi="Times New Roman"/>
          <w:sz w:val="28"/>
          <w:szCs w:val="28"/>
          <w:lang w:val="uk-UA"/>
        </w:rPr>
        <w:t>.</w:t>
      </w:r>
    </w:p>
    <w:p w:rsidR="009D7C27" w:rsidRPr="001E4A93" w:rsidRDefault="009D7C27"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lastRenderedPageBreak/>
        <w:t>Принагідно зауважимо про некоректність вживання абревіатури «ОЕС», зміст якої у проекті не розшифровується.</w:t>
      </w:r>
    </w:p>
    <w:p w:rsidR="005B4906" w:rsidRPr="001E4A93" w:rsidRDefault="004C7572"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w:t>
      </w:r>
      <w:r w:rsidR="005B4906" w:rsidRPr="001E4A93">
        <w:rPr>
          <w:rFonts w:ascii="Times New Roman" w:hAnsi="Times New Roman"/>
          <w:sz w:val="28"/>
          <w:szCs w:val="28"/>
          <w:lang w:val="uk-UA"/>
        </w:rPr>
        <w:t>4. У приписі п. 6 ч. 1 ст. 3 проекту, за яким одним з основних з</w:t>
      </w:r>
      <w:r w:rsidR="005B4906" w:rsidRPr="001E4A93">
        <w:rPr>
          <w:rFonts w:ascii="Times New Roman" w:hAnsi="Times New Roman"/>
          <w:color w:val="000000"/>
          <w:sz w:val="28"/>
          <w:szCs w:val="28"/>
          <w:lang w:val="uk-UA"/>
        </w:rPr>
        <w:t>аходів державної політики у сфері забезпечення енергетичної ефективності є «</w:t>
      </w:r>
      <w:r w:rsidR="005B4906" w:rsidRPr="001E4A93">
        <w:rPr>
          <w:rFonts w:ascii="Times New Roman" w:hAnsi="Times New Roman"/>
          <w:sz w:val="28"/>
          <w:szCs w:val="28"/>
          <w:lang w:val="uk-UA"/>
        </w:rPr>
        <w:t>законодавче впровадження фінансових та податкових механізмів стимулювання здійснення заходів з енергоефективності, з урахуванням вимог Податкового кодексу України та Бюджетного кодексу України», формулювання «з урахуванням вимог Податкового кодексу України та Бюджетного кодексу України» є зайвим.</w:t>
      </w:r>
      <w:r w:rsidR="003F6360" w:rsidRPr="001E4A93">
        <w:rPr>
          <w:rFonts w:ascii="Times New Roman" w:hAnsi="Times New Roman"/>
          <w:sz w:val="28"/>
          <w:szCs w:val="28"/>
          <w:lang w:val="uk-UA"/>
        </w:rPr>
        <w:t xml:space="preserve"> Аналогічне зауваження стосується </w:t>
      </w:r>
      <w:proofErr w:type="spellStart"/>
      <w:r w:rsidR="003F6360" w:rsidRPr="001E4A93">
        <w:rPr>
          <w:rFonts w:ascii="Times New Roman" w:hAnsi="Times New Roman"/>
          <w:sz w:val="28"/>
          <w:szCs w:val="28"/>
          <w:lang w:val="uk-UA"/>
        </w:rPr>
        <w:t>абз</w:t>
      </w:r>
      <w:proofErr w:type="spellEnd"/>
      <w:r w:rsidR="003F6360" w:rsidRPr="001E4A93">
        <w:rPr>
          <w:rFonts w:ascii="Times New Roman" w:hAnsi="Times New Roman"/>
          <w:sz w:val="28"/>
          <w:szCs w:val="28"/>
          <w:lang w:val="uk-UA"/>
        </w:rPr>
        <w:t>. 4 ч. 3 ст. 8 проекту.</w:t>
      </w:r>
    </w:p>
    <w:p w:rsidR="0082256E" w:rsidRPr="001E4A93" w:rsidRDefault="004C7572"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w:t>
      </w:r>
      <w:r w:rsidR="005B4906" w:rsidRPr="001E4A93">
        <w:rPr>
          <w:rFonts w:ascii="Times New Roman" w:hAnsi="Times New Roman"/>
          <w:sz w:val="28"/>
          <w:szCs w:val="28"/>
          <w:lang w:val="uk-UA"/>
        </w:rPr>
        <w:t xml:space="preserve">5. </w:t>
      </w:r>
      <w:r w:rsidR="0082256E" w:rsidRPr="001E4A93">
        <w:rPr>
          <w:rFonts w:ascii="Times New Roman" w:hAnsi="Times New Roman"/>
          <w:sz w:val="28"/>
          <w:szCs w:val="28"/>
          <w:lang w:val="uk-UA"/>
        </w:rPr>
        <w:t>З припису п. 8 ч. 1 ст. 3 проекту, за яким одним з основних з</w:t>
      </w:r>
      <w:r w:rsidR="0082256E" w:rsidRPr="001E4A93">
        <w:rPr>
          <w:rFonts w:ascii="Times New Roman" w:hAnsi="Times New Roman"/>
          <w:color w:val="000000"/>
          <w:sz w:val="28"/>
          <w:szCs w:val="28"/>
          <w:lang w:val="uk-UA"/>
        </w:rPr>
        <w:t>аходів державної політики у сфері забезпечення енергетичної ефективності є «с</w:t>
      </w:r>
      <w:r w:rsidR="0082256E" w:rsidRPr="001E4A93">
        <w:rPr>
          <w:rFonts w:ascii="Times New Roman" w:hAnsi="Times New Roman"/>
          <w:sz w:val="28"/>
          <w:szCs w:val="28"/>
          <w:lang w:val="uk-UA"/>
        </w:rPr>
        <w:t xml:space="preserve">прияння розвитку ефективного централізованого теплопостачання та високоефективної </w:t>
      </w:r>
      <w:proofErr w:type="spellStart"/>
      <w:r w:rsidR="0082256E" w:rsidRPr="001E4A93">
        <w:rPr>
          <w:rFonts w:ascii="Times New Roman" w:hAnsi="Times New Roman"/>
          <w:sz w:val="28"/>
          <w:szCs w:val="28"/>
          <w:lang w:val="uk-UA"/>
        </w:rPr>
        <w:t>когенерації</w:t>
      </w:r>
      <w:proofErr w:type="spellEnd"/>
      <w:r w:rsidR="0082256E" w:rsidRPr="001E4A93">
        <w:rPr>
          <w:rFonts w:ascii="Times New Roman" w:hAnsi="Times New Roman"/>
          <w:sz w:val="28"/>
          <w:szCs w:val="28"/>
          <w:lang w:val="uk-UA"/>
        </w:rPr>
        <w:t xml:space="preserve">, сприяння доступу до енергосистеми електроенергії від високоефективної </w:t>
      </w:r>
      <w:proofErr w:type="spellStart"/>
      <w:r w:rsidR="0082256E" w:rsidRPr="001E4A93">
        <w:rPr>
          <w:rFonts w:ascii="Times New Roman" w:hAnsi="Times New Roman"/>
          <w:sz w:val="28"/>
          <w:szCs w:val="28"/>
          <w:lang w:val="uk-UA"/>
        </w:rPr>
        <w:t>когенерації</w:t>
      </w:r>
      <w:proofErr w:type="spellEnd"/>
      <w:r w:rsidR="0082256E" w:rsidRPr="001E4A93">
        <w:rPr>
          <w:rFonts w:ascii="Times New Roman" w:hAnsi="Times New Roman"/>
          <w:sz w:val="28"/>
          <w:szCs w:val="28"/>
          <w:lang w:val="uk-UA"/>
        </w:rPr>
        <w:t>», виникають питання, що слід розуміти під «</w:t>
      </w:r>
      <w:r w:rsidR="001015A4" w:rsidRPr="001E4A93">
        <w:rPr>
          <w:rFonts w:ascii="Times New Roman" w:hAnsi="Times New Roman"/>
          <w:sz w:val="28"/>
          <w:szCs w:val="28"/>
          <w:lang w:val="uk-UA"/>
        </w:rPr>
        <w:t>ефективним централізованим теплопостачанням», яким є співвідношення державної політики у сферах централізованого та індивідуального</w:t>
      </w:r>
      <w:r w:rsidR="00E24DF3" w:rsidRPr="001E4A93">
        <w:rPr>
          <w:rFonts w:ascii="Times New Roman" w:hAnsi="Times New Roman"/>
          <w:sz w:val="28"/>
          <w:szCs w:val="28"/>
          <w:lang w:val="uk-UA"/>
        </w:rPr>
        <w:t xml:space="preserve"> (автономного)</w:t>
      </w:r>
      <w:r w:rsidR="001015A4" w:rsidRPr="001E4A93">
        <w:rPr>
          <w:rFonts w:ascii="Times New Roman" w:hAnsi="Times New Roman"/>
          <w:sz w:val="28"/>
          <w:szCs w:val="28"/>
          <w:lang w:val="uk-UA"/>
        </w:rPr>
        <w:t xml:space="preserve"> забезпечення тепловою енергією.</w:t>
      </w:r>
    </w:p>
    <w:p w:rsidR="00CD6089" w:rsidRPr="001E4A93" w:rsidRDefault="004C7572" w:rsidP="00A432C1">
      <w:pPr>
        <w:spacing w:after="0" w:line="240" w:lineRule="auto"/>
        <w:ind w:firstLine="709"/>
        <w:jc w:val="both"/>
        <w:rPr>
          <w:rFonts w:ascii="Times New Roman" w:hAnsi="Times New Roman"/>
          <w:i/>
          <w:sz w:val="28"/>
          <w:szCs w:val="28"/>
          <w:lang w:val="uk-UA"/>
        </w:rPr>
      </w:pPr>
      <w:r w:rsidRPr="001E4A93">
        <w:rPr>
          <w:rFonts w:ascii="Times New Roman" w:hAnsi="Times New Roman"/>
          <w:sz w:val="28"/>
          <w:szCs w:val="28"/>
          <w:lang w:val="uk-UA"/>
        </w:rPr>
        <w:t>2.</w:t>
      </w:r>
      <w:r w:rsidR="00F60885" w:rsidRPr="001E4A93">
        <w:rPr>
          <w:rFonts w:ascii="Times New Roman" w:hAnsi="Times New Roman"/>
          <w:sz w:val="28"/>
          <w:szCs w:val="28"/>
          <w:lang w:val="uk-UA"/>
        </w:rPr>
        <w:t xml:space="preserve">6. </w:t>
      </w:r>
      <w:r w:rsidR="00C00086" w:rsidRPr="001E4A93">
        <w:rPr>
          <w:rFonts w:ascii="Times New Roman" w:hAnsi="Times New Roman"/>
          <w:sz w:val="28"/>
          <w:szCs w:val="28"/>
          <w:lang w:val="uk-UA"/>
        </w:rPr>
        <w:t xml:space="preserve">У </w:t>
      </w:r>
      <w:proofErr w:type="spellStart"/>
      <w:r w:rsidR="00C00086" w:rsidRPr="001E4A93">
        <w:rPr>
          <w:rFonts w:ascii="Times New Roman" w:hAnsi="Times New Roman"/>
          <w:sz w:val="28"/>
          <w:szCs w:val="28"/>
          <w:lang w:val="uk-UA"/>
        </w:rPr>
        <w:t>ч.ч</w:t>
      </w:r>
      <w:proofErr w:type="spellEnd"/>
      <w:r w:rsidR="00C00086" w:rsidRPr="001E4A93">
        <w:rPr>
          <w:rFonts w:ascii="Times New Roman" w:hAnsi="Times New Roman"/>
          <w:sz w:val="28"/>
          <w:szCs w:val="28"/>
          <w:lang w:val="uk-UA"/>
        </w:rPr>
        <w:t>.</w:t>
      </w:r>
      <w:r w:rsidR="000C6B47" w:rsidRPr="001E4A93">
        <w:rPr>
          <w:rFonts w:ascii="Times New Roman" w:hAnsi="Times New Roman"/>
          <w:sz w:val="28"/>
          <w:szCs w:val="28"/>
          <w:lang w:val="uk-UA"/>
        </w:rPr>
        <w:t xml:space="preserve"> </w:t>
      </w:r>
      <w:r w:rsidR="00C00086" w:rsidRPr="001E4A93">
        <w:rPr>
          <w:rFonts w:ascii="Times New Roman" w:hAnsi="Times New Roman"/>
          <w:sz w:val="28"/>
          <w:szCs w:val="28"/>
          <w:lang w:val="uk-UA"/>
        </w:rPr>
        <w:t>1, 3 ст.</w:t>
      </w:r>
      <w:r w:rsidR="004766A3" w:rsidRPr="001E4A93">
        <w:rPr>
          <w:rFonts w:ascii="Times New Roman" w:hAnsi="Times New Roman"/>
          <w:sz w:val="28"/>
          <w:szCs w:val="28"/>
          <w:lang w:val="uk-UA"/>
        </w:rPr>
        <w:t xml:space="preserve"> 4 проект</w:t>
      </w:r>
      <w:r w:rsidR="00C00086" w:rsidRPr="001E4A93">
        <w:rPr>
          <w:rFonts w:ascii="Times New Roman" w:hAnsi="Times New Roman"/>
          <w:sz w:val="28"/>
          <w:szCs w:val="28"/>
          <w:lang w:val="uk-UA"/>
        </w:rPr>
        <w:t xml:space="preserve">у серед органів, що здійснюють </w:t>
      </w:r>
      <w:r w:rsidR="004766A3" w:rsidRPr="001E4A93">
        <w:rPr>
          <w:rFonts w:ascii="Times New Roman" w:hAnsi="Times New Roman"/>
          <w:sz w:val="28"/>
          <w:szCs w:val="28"/>
          <w:lang w:val="uk-UA"/>
        </w:rPr>
        <w:t>управління у сфері забезпечення енергетичної ефективності</w:t>
      </w:r>
      <w:r w:rsidR="000C6B47"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зазначений </w:t>
      </w:r>
      <w:r w:rsidR="004766A3" w:rsidRPr="001E4A93">
        <w:rPr>
          <w:rFonts w:ascii="Times New Roman" w:hAnsi="Times New Roman"/>
          <w:i/>
          <w:iCs/>
          <w:sz w:val="28"/>
          <w:szCs w:val="28"/>
          <w:lang w:val="uk-UA"/>
        </w:rPr>
        <w:t>центральний орган виконавчої влади, що забезпечує формування державної політики у сфері забезпечення енергетичної ефективності будівель.</w:t>
      </w:r>
      <w:r w:rsidR="004766A3" w:rsidRPr="001E4A93">
        <w:rPr>
          <w:rFonts w:ascii="Times New Roman" w:hAnsi="Times New Roman"/>
          <w:sz w:val="28"/>
          <w:szCs w:val="28"/>
          <w:lang w:val="uk-UA"/>
        </w:rPr>
        <w:t xml:space="preserve"> </w:t>
      </w:r>
      <w:r w:rsidR="00CD6089" w:rsidRPr="001E4A93">
        <w:rPr>
          <w:rFonts w:ascii="Times New Roman" w:hAnsi="Times New Roman"/>
          <w:sz w:val="28"/>
          <w:szCs w:val="28"/>
          <w:lang w:val="uk-UA"/>
        </w:rPr>
        <w:t xml:space="preserve">У даному випадку виникає питання, про який центральний орган виконавчої влади йде мова, зважаючи, зокрема, на те, що у </w:t>
      </w:r>
      <w:r w:rsidR="00C00086" w:rsidRPr="001E4A93">
        <w:rPr>
          <w:rFonts w:ascii="Times New Roman" w:hAnsi="Times New Roman"/>
          <w:sz w:val="28"/>
          <w:szCs w:val="28"/>
          <w:lang w:val="uk-UA"/>
        </w:rPr>
        <w:t>Закон</w:t>
      </w:r>
      <w:r w:rsidR="00CD6089" w:rsidRPr="001E4A93">
        <w:rPr>
          <w:rFonts w:ascii="Times New Roman" w:hAnsi="Times New Roman"/>
          <w:sz w:val="28"/>
          <w:szCs w:val="28"/>
          <w:lang w:val="uk-UA"/>
        </w:rPr>
        <w:t>і</w:t>
      </w:r>
      <w:r w:rsidR="00C00086" w:rsidRPr="001E4A93">
        <w:rPr>
          <w:rFonts w:ascii="Times New Roman" w:hAnsi="Times New Roman"/>
          <w:sz w:val="28"/>
          <w:szCs w:val="28"/>
          <w:lang w:val="uk-UA"/>
        </w:rPr>
        <w:t xml:space="preserve"> України «Про енергетичну ефективність будівель»</w:t>
      </w:r>
      <w:r w:rsidR="00CD6089" w:rsidRPr="001E4A93">
        <w:rPr>
          <w:rFonts w:ascii="Times New Roman" w:hAnsi="Times New Roman"/>
          <w:sz w:val="28"/>
          <w:szCs w:val="28"/>
          <w:lang w:val="uk-UA"/>
        </w:rPr>
        <w:t xml:space="preserve"> йдеться про </w:t>
      </w:r>
      <w:r w:rsidR="00C00086" w:rsidRPr="001E4A93">
        <w:rPr>
          <w:rFonts w:ascii="Times New Roman" w:hAnsi="Times New Roman"/>
          <w:i/>
          <w:sz w:val="28"/>
          <w:szCs w:val="28"/>
          <w:lang w:val="uk-UA"/>
        </w:rPr>
        <w:t>центральний орган виконавчої влади, що забезпечує формування державної політики у сфері будівництва, житлової політики і політики у сфері житлово-комунального господарства,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r w:rsidR="00CD6089" w:rsidRPr="001E4A93">
        <w:rPr>
          <w:rFonts w:ascii="Times New Roman" w:hAnsi="Times New Roman"/>
          <w:i/>
          <w:sz w:val="28"/>
          <w:szCs w:val="28"/>
          <w:lang w:val="uk-UA"/>
        </w:rPr>
        <w:t>.</w:t>
      </w:r>
    </w:p>
    <w:p w:rsidR="001D5E17" w:rsidRPr="001E4A93" w:rsidRDefault="0086760C" w:rsidP="00A432C1">
      <w:pPr>
        <w:spacing w:after="0" w:line="240" w:lineRule="auto"/>
        <w:ind w:firstLine="709"/>
        <w:jc w:val="both"/>
        <w:rPr>
          <w:rFonts w:ascii="Times New Roman" w:hAnsi="Times New Roman"/>
          <w:color w:val="000000"/>
          <w:sz w:val="28"/>
          <w:szCs w:val="28"/>
          <w:lang w:val="uk-UA"/>
        </w:rPr>
      </w:pPr>
      <w:r w:rsidRPr="001E4A93">
        <w:rPr>
          <w:rFonts w:ascii="Times New Roman" w:hAnsi="Times New Roman"/>
          <w:sz w:val="28"/>
          <w:szCs w:val="28"/>
          <w:lang w:val="uk-UA"/>
        </w:rPr>
        <w:t>З іншого боку, виникає питання щодо доцільності і коректності визначення у проекті  повноважень ц</w:t>
      </w:r>
      <w:r w:rsidRPr="001E4A93">
        <w:rPr>
          <w:rFonts w:ascii="Times New Roman" w:hAnsi="Times New Roman"/>
          <w:color w:val="000000"/>
          <w:sz w:val="28"/>
          <w:szCs w:val="28"/>
          <w:lang w:val="uk-UA"/>
        </w:rPr>
        <w:t xml:space="preserve">ентрального органу виконавчої влади, що забезпечує формування державної політики у сфері забезпечення енергетичної ефективності будівель, </w:t>
      </w:r>
      <w:r w:rsidRPr="001E4A93">
        <w:rPr>
          <w:rFonts w:ascii="Times New Roman" w:hAnsi="Times New Roman"/>
          <w:i/>
          <w:color w:val="000000"/>
          <w:sz w:val="28"/>
          <w:szCs w:val="28"/>
          <w:lang w:val="uk-UA"/>
        </w:rPr>
        <w:t>у сфері забезпечення енергетичної ефективності будівель</w:t>
      </w:r>
      <w:r w:rsidRPr="001E4A93">
        <w:rPr>
          <w:rFonts w:ascii="Times New Roman" w:hAnsi="Times New Roman"/>
          <w:color w:val="000000"/>
          <w:sz w:val="28"/>
          <w:szCs w:val="28"/>
          <w:lang w:val="uk-UA"/>
        </w:rPr>
        <w:t xml:space="preserve"> (ч. 3 ст. 3 проекту), зважаючи на наявність у національному законодавстві Закону України «Про енергетичну ефективність будівель», у якому, власне, вказане питання, у разі необхідності, </w:t>
      </w:r>
      <w:r w:rsidR="00684E6C" w:rsidRPr="001E4A93">
        <w:rPr>
          <w:rFonts w:ascii="Times New Roman" w:hAnsi="Times New Roman"/>
          <w:color w:val="000000"/>
          <w:sz w:val="28"/>
          <w:szCs w:val="28"/>
          <w:lang w:val="uk-UA"/>
        </w:rPr>
        <w:t>і має бути врегульоване.</w:t>
      </w:r>
      <w:r w:rsidR="001D5E17" w:rsidRPr="001E4A93">
        <w:rPr>
          <w:rFonts w:ascii="Times New Roman" w:hAnsi="Times New Roman"/>
          <w:color w:val="000000"/>
          <w:sz w:val="28"/>
          <w:szCs w:val="28"/>
          <w:lang w:val="uk-UA"/>
        </w:rPr>
        <w:t xml:space="preserve"> Це ж, повною мірою, стосується і ч. 13 ст. 5 проекту, за якою «з метою сприяння підвищенню енергетичної ефективності будівель і досягнення Національної цілі з енергоефективності в частині скорочення питомого споживання енергії в будівлях центральним органом виконавчої влади, що забезпечує формування державної політики у сфері забезпечення енергетичної ефективності будівель розробляється довгострокова Стратегія </w:t>
      </w:r>
      <w:proofErr w:type="spellStart"/>
      <w:r w:rsidR="001D5E17" w:rsidRPr="001E4A93">
        <w:rPr>
          <w:rFonts w:ascii="Times New Roman" w:hAnsi="Times New Roman"/>
          <w:color w:val="000000"/>
          <w:sz w:val="28"/>
          <w:szCs w:val="28"/>
          <w:lang w:val="uk-UA"/>
        </w:rPr>
        <w:t>термомодернізації</w:t>
      </w:r>
      <w:proofErr w:type="spellEnd"/>
      <w:r w:rsidR="001D5E17" w:rsidRPr="001E4A93">
        <w:rPr>
          <w:rFonts w:ascii="Times New Roman" w:hAnsi="Times New Roman"/>
          <w:color w:val="000000"/>
          <w:sz w:val="28"/>
          <w:szCs w:val="28"/>
          <w:lang w:val="uk-UA"/>
        </w:rPr>
        <w:t xml:space="preserve"> будівель відповідно до положень Закону України </w:t>
      </w:r>
      <w:r w:rsidR="001D5E17" w:rsidRPr="001E4A93">
        <w:rPr>
          <w:rFonts w:ascii="Times New Roman" w:hAnsi="Times New Roman"/>
          <w:color w:val="000000"/>
          <w:sz w:val="28"/>
          <w:szCs w:val="28"/>
          <w:lang w:val="uk-UA"/>
        </w:rPr>
        <w:br/>
      </w:r>
      <w:r w:rsidR="001D5E17" w:rsidRPr="001E4A93">
        <w:rPr>
          <w:rFonts w:ascii="Times New Roman" w:hAnsi="Times New Roman"/>
          <w:color w:val="000000"/>
          <w:sz w:val="28"/>
          <w:szCs w:val="28"/>
          <w:lang w:val="uk-UA"/>
        </w:rPr>
        <w:lastRenderedPageBreak/>
        <w:t>«Про енергетичну ефективність будівель», яка затверджується Кабінетом Міністрів України».</w:t>
      </w:r>
    </w:p>
    <w:p w:rsidR="009D7C27" w:rsidRPr="001E4A93" w:rsidRDefault="004C7572" w:rsidP="00A432C1">
      <w:pPr>
        <w:spacing w:after="0" w:line="240" w:lineRule="auto"/>
        <w:ind w:firstLine="709"/>
        <w:jc w:val="both"/>
        <w:rPr>
          <w:rFonts w:ascii="Times New Roman" w:hAnsi="Times New Roman"/>
          <w:sz w:val="28"/>
          <w:szCs w:val="28"/>
          <w:lang w:val="uk-UA"/>
        </w:rPr>
      </w:pPr>
      <w:r w:rsidRPr="001E4A93">
        <w:rPr>
          <w:rFonts w:ascii="Times New Roman" w:hAnsi="Times New Roman"/>
          <w:color w:val="000000"/>
          <w:sz w:val="28"/>
          <w:szCs w:val="28"/>
          <w:lang w:val="uk-UA"/>
        </w:rPr>
        <w:t>2.</w:t>
      </w:r>
      <w:r w:rsidR="009D7C27" w:rsidRPr="001E4A93">
        <w:rPr>
          <w:rFonts w:ascii="Times New Roman" w:hAnsi="Times New Roman"/>
          <w:color w:val="000000"/>
          <w:sz w:val="28"/>
          <w:szCs w:val="28"/>
          <w:lang w:val="uk-UA"/>
        </w:rPr>
        <w:t xml:space="preserve">7. З приводу приписів </w:t>
      </w:r>
      <w:proofErr w:type="spellStart"/>
      <w:r w:rsidR="004766A3" w:rsidRPr="001E4A93">
        <w:rPr>
          <w:rFonts w:ascii="Times New Roman" w:hAnsi="Times New Roman"/>
          <w:sz w:val="28"/>
          <w:szCs w:val="28"/>
          <w:lang w:val="uk-UA"/>
        </w:rPr>
        <w:t>п</w:t>
      </w:r>
      <w:r w:rsidR="00C00086" w:rsidRPr="001E4A93">
        <w:rPr>
          <w:rFonts w:ascii="Times New Roman" w:hAnsi="Times New Roman"/>
          <w:sz w:val="28"/>
          <w:szCs w:val="28"/>
          <w:lang w:val="uk-UA"/>
        </w:rPr>
        <w:t>.п</w:t>
      </w:r>
      <w:proofErr w:type="spellEnd"/>
      <w:r w:rsidR="00C00086"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3</w:t>
      </w:r>
      <w:r w:rsidR="009D7C27"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 ч.</w:t>
      </w:r>
      <w:r w:rsidR="00C00086"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 ст.</w:t>
      </w:r>
      <w:r w:rsidR="009D7C27"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 проекту</w:t>
      </w:r>
      <w:r w:rsidR="009D7C27" w:rsidRPr="001E4A93">
        <w:rPr>
          <w:rFonts w:ascii="Times New Roman" w:hAnsi="Times New Roman"/>
          <w:sz w:val="28"/>
          <w:szCs w:val="28"/>
          <w:lang w:val="uk-UA"/>
        </w:rPr>
        <w:t xml:space="preserve">, за якими </w:t>
      </w:r>
      <w:r w:rsidR="004766A3" w:rsidRPr="001E4A93">
        <w:rPr>
          <w:rFonts w:ascii="Times New Roman" w:hAnsi="Times New Roman"/>
          <w:sz w:val="28"/>
          <w:szCs w:val="28"/>
          <w:lang w:val="uk-UA"/>
        </w:rPr>
        <w:t>до органів, що здійснюють управління у сфері забезпечення енергетичної ефективності</w:t>
      </w:r>
      <w:r w:rsidR="009D7C27"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віднесено центральний орган виконавчої влади, </w:t>
      </w:r>
      <w:r w:rsidR="004766A3" w:rsidRPr="001E4A93">
        <w:rPr>
          <w:rFonts w:ascii="Times New Roman" w:hAnsi="Times New Roman"/>
          <w:i/>
          <w:iCs/>
          <w:sz w:val="28"/>
          <w:szCs w:val="28"/>
          <w:u w:val="single"/>
          <w:lang w:val="uk-UA"/>
        </w:rPr>
        <w:t>що забезпечує формування</w:t>
      </w:r>
      <w:r w:rsidR="004766A3" w:rsidRPr="001E4A93">
        <w:rPr>
          <w:rFonts w:ascii="Times New Roman" w:hAnsi="Times New Roman"/>
          <w:sz w:val="28"/>
          <w:szCs w:val="28"/>
          <w:lang w:val="uk-UA"/>
        </w:rPr>
        <w:t xml:space="preserve">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r w:rsidR="009D7C27"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та центральний орган виконавчої влади, </w:t>
      </w:r>
      <w:r w:rsidR="004766A3" w:rsidRPr="001E4A93">
        <w:rPr>
          <w:rFonts w:ascii="Times New Roman" w:hAnsi="Times New Roman"/>
          <w:i/>
          <w:iCs/>
          <w:sz w:val="28"/>
          <w:szCs w:val="28"/>
          <w:u w:val="single"/>
          <w:lang w:val="uk-UA"/>
        </w:rPr>
        <w:t xml:space="preserve">що забезпечує реалізацію </w:t>
      </w:r>
      <w:r w:rsidR="004766A3" w:rsidRPr="001E4A93">
        <w:rPr>
          <w:rFonts w:ascii="Times New Roman" w:hAnsi="Times New Roman"/>
          <w:sz w:val="28"/>
          <w:szCs w:val="28"/>
          <w:lang w:val="uk-UA"/>
        </w:rPr>
        <w:t>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r w:rsidR="009D7C27" w:rsidRPr="001E4A93">
        <w:rPr>
          <w:rFonts w:ascii="Times New Roman" w:hAnsi="Times New Roman"/>
          <w:sz w:val="28"/>
          <w:szCs w:val="28"/>
          <w:lang w:val="uk-UA"/>
        </w:rPr>
        <w:t>, з</w:t>
      </w:r>
      <w:r w:rsidR="004766A3" w:rsidRPr="001E4A93">
        <w:rPr>
          <w:rFonts w:ascii="Times New Roman" w:hAnsi="Times New Roman"/>
          <w:sz w:val="28"/>
          <w:szCs w:val="28"/>
          <w:lang w:val="uk-UA"/>
        </w:rPr>
        <w:t xml:space="preserve">вертаємо увагу на </w:t>
      </w:r>
      <w:r w:rsidR="009D7C27" w:rsidRPr="001E4A93">
        <w:rPr>
          <w:rFonts w:ascii="Times New Roman" w:hAnsi="Times New Roman"/>
          <w:sz w:val="28"/>
          <w:szCs w:val="28"/>
          <w:lang w:val="uk-UA"/>
        </w:rPr>
        <w:t>таке:</w:t>
      </w:r>
    </w:p>
    <w:p w:rsidR="009D7C27" w:rsidRPr="001E4A93" w:rsidRDefault="004766A3"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у п.</w:t>
      </w:r>
      <w:r w:rsidR="009D7C27" w:rsidRPr="001E4A93">
        <w:rPr>
          <w:rFonts w:ascii="Times New Roman" w:hAnsi="Times New Roman"/>
          <w:sz w:val="28"/>
          <w:szCs w:val="28"/>
          <w:lang w:val="uk-UA"/>
        </w:rPr>
        <w:t xml:space="preserve"> </w:t>
      </w:r>
      <w:r w:rsidRPr="001E4A93">
        <w:rPr>
          <w:rFonts w:ascii="Times New Roman" w:hAnsi="Times New Roman"/>
          <w:sz w:val="28"/>
          <w:szCs w:val="28"/>
          <w:lang w:val="uk-UA"/>
        </w:rPr>
        <w:t>1 Положення про Міністерство енергетики України, затвердженого постановою Кабінету Міністрів України від 17.0</w:t>
      </w:r>
      <w:r w:rsidR="004C2901" w:rsidRPr="001E4A93">
        <w:rPr>
          <w:rFonts w:ascii="Times New Roman" w:hAnsi="Times New Roman"/>
          <w:sz w:val="28"/>
          <w:szCs w:val="28"/>
          <w:lang w:val="uk-UA"/>
        </w:rPr>
        <w:t>6.2020</w:t>
      </w:r>
      <w:r w:rsidRPr="001E4A93">
        <w:rPr>
          <w:rFonts w:ascii="Times New Roman" w:hAnsi="Times New Roman"/>
          <w:sz w:val="28"/>
          <w:szCs w:val="28"/>
          <w:lang w:val="uk-UA"/>
        </w:rPr>
        <w:t xml:space="preserve"> № 507</w:t>
      </w:r>
      <w:r w:rsidR="009D7C27" w:rsidRPr="001E4A93">
        <w:rPr>
          <w:rFonts w:ascii="Times New Roman" w:hAnsi="Times New Roman"/>
          <w:sz w:val="28"/>
          <w:szCs w:val="28"/>
          <w:lang w:val="uk-UA"/>
        </w:rPr>
        <w:t>,</w:t>
      </w:r>
      <w:r w:rsidRPr="001E4A93">
        <w:rPr>
          <w:rFonts w:ascii="Times New Roman" w:hAnsi="Times New Roman"/>
          <w:sz w:val="28"/>
          <w:szCs w:val="28"/>
          <w:lang w:val="uk-UA"/>
        </w:rPr>
        <w:t xml:space="preserve"> зазначено, що цей</w:t>
      </w:r>
      <w:r w:rsidR="009D7C27" w:rsidRPr="001E4A93">
        <w:rPr>
          <w:rFonts w:ascii="Times New Roman" w:hAnsi="Times New Roman"/>
          <w:sz w:val="28"/>
          <w:szCs w:val="28"/>
          <w:lang w:val="uk-UA"/>
        </w:rPr>
        <w:t xml:space="preserve"> центральний орган виконавчої влади </w:t>
      </w:r>
      <w:r w:rsidRPr="001E4A93">
        <w:rPr>
          <w:rFonts w:ascii="Times New Roman" w:hAnsi="Times New Roman"/>
          <w:i/>
          <w:iCs/>
          <w:sz w:val="28"/>
          <w:szCs w:val="28"/>
          <w:u w:val="single"/>
          <w:lang w:val="uk-UA"/>
        </w:rPr>
        <w:t>забезпечує формування та реалізацію</w:t>
      </w:r>
      <w:r w:rsidRPr="001E4A93">
        <w:rPr>
          <w:rFonts w:ascii="Times New Roman" w:hAnsi="Times New Roman"/>
          <w:sz w:val="28"/>
          <w:szCs w:val="28"/>
          <w:lang w:val="uk-UA"/>
        </w:rPr>
        <w:t xml:space="preserve">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 та у сфері нагляду (контролю) у галузях електроенергетики і теплопостачання</w:t>
      </w:r>
      <w:r w:rsidR="009D7C27" w:rsidRPr="001E4A93">
        <w:rPr>
          <w:rFonts w:ascii="Times New Roman" w:hAnsi="Times New Roman"/>
          <w:sz w:val="28"/>
          <w:szCs w:val="28"/>
          <w:lang w:val="uk-UA"/>
        </w:rPr>
        <w:t>;</w:t>
      </w:r>
    </w:p>
    <w:p w:rsidR="004B377D" w:rsidRPr="001E4A93" w:rsidRDefault="004766A3"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Державне агентство з енергоефективності та енергозбереження України (</w:t>
      </w:r>
      <w:proofErr w:type="spellStart"/>
      <w:r w:rsidRPr="001E4A93">
        <w:rPr>
          <w:rFonts w:ascii="Times New Roman" w:hAnsi="Times New Roman"/>
          <w:sz w:val="28"/>
          <w:szCs w:val="28"/>
          <w:lang w:val="uk-UA"/>
        </w:rPr>
        <w:t>Держенергоефективності</w:t>
      </w:r>
      <w:proofErr w:type="spellEnd"/>
      <w:r w:rsidRPr="001E4A93">
        <w:rPr>
          <w:rFonts w:ascii="Times New Roman" w:hAnsi="Times New Roman"/>
          <w:sz w:val="28"/>
          <w:szCs w:val="28"/>
          <w:lang w:val="uk-UA"/>
        </w:rPr>
        <w:t xml:space="preserve">) є центральним органом виконавчої влади, діяльність якого спрямовується і координується Кабінетом Міністрів України через Міністра енергетики і який </w:t>
      </w:r>
      <w:r w:rsidRPr="001E4A93">
        <w:rPr>
          <w:rFonts w:ascii="Times New Roman" w:hAnsi="Times New Roman"/>
          <w:i/>
          <w:iCs/>
          <w:sz w:val="28"/>
          <w:szCs w:val="28"/>
          <w:u w:val="single"/>
          <w:lang w:val="uk-UA"/>
        </w:rPr>
        <w:t>реалізує</w:t>
      </w:r>
      <w:r w:rsidRPr="001E4A93">
        <w:rPr>
          <w:rFonts w:ascii="Times New Roman" w:hAnsi="Times New Roman"/>
          <w:sz w:val="28"/>
          <w:szCs w:val="28"/>
          <w:lang w:val="uk-UA"/>
        </w:rPr>
        <w:t xml:space="preserve">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(п.</w:t>
      </w:r>
      <w:r w:rsidR="009D7C27" w:rsidRPr="001E4A93">
        <w:rPr>
          <w:rFonts w:ascii="Times New Roman" w:hAnsi="Times New Roman"/>
          <w:sz w:val="28"/>
          <w:szCs w:val="28"/>
          <w:lang w:val="uk-UA"/>
        </w:rPr>
        <w:t xml:space="preserve"> </w:t>
      </w:r>
      <w:r w:rsidRPr="001E4A93">
        <w:rPr>
          <w:rFonts w:ascii="Times New Roman" w:hAnsi="Times New Roman"/>
          <w:sz w:val="28"/>
          <w:szCs w:val="28"/>
          <w:lang w:val="uk-UA"/>
        </w:rPr>
        <w:t>1 Положення про Державне агентство з енергоефективності та енергозбереження України, затверджен</w:t>
      </w:r>
      <w:r w:rsidR="009D7C27" w:rsidRPr="001E4A93">
        <w:rPr>
          <w:rFonts w:ascii="Times New Roman" w:hAnsi="Times New Roman"/>
          <w:sz w:val="28"/>
          <w:szCs w:val="28"/>
          <w:lang w:val="uk-UA"/>
        </w:rPr>
        <w:t>ого</w:t>
      </w:r>
      <w:r w:rsidRPr="001E4A93">
        <w:rPr>
          <w:rFonts w:ascii="Times New Roman" w:hAnsi="Times New Roman"/>
          <w:sz w:val="28"/>
          <w:szCs w:val="28"/>
          <w:lang w:val="uk-UA"/>
        </w:rPr>
        <w:t xml:space="preserve"> постановою Кабінету Мін</w:t>
      </w:r>
      <w:r w:rsidR="004C2901" w:rsidRPr="001E4A93">
        <w:rPr>
          <w:rFonts w:ascii="Times New Roman" w:hAnsi="Times New Roman"/>
          <w:sz w:val="28"/>
          <w:szCs w:val="28"/>
          <w:lang w:val="uk-UA"/>
        </w:rPr>
        <w:t>істрів України від 26.11.2014</w:t>
      </w:r>
      <w:r w:rsidRPr="001E4A93">
        <w:rPr>
          <w:rFonts w:ascii="Times New Roman" w:hAnsi="Times New Roman"/>
          <w:sz w:val="28"/>
          <w:szCs w:val="28"/>
          <w:lang w:val="uk-UA"/>
        </w:rPr>
        <w:t xml:space="preserve"> № 676).</w:t>
      </w:r>
    </w:p>
    <w:p w:rsidR="004B377D" w:rsidRPr="001E4A93" w:rsidRDefault="004C7572"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w:t>
      </w:r>
      <w:r w:rsidR="009D7C27" w:rsidRPr="001E4A93">
        <w:rPr>
          <w:rFonts w:ascii="Times New Roman" w:hAnsi="Times New Roman"/>
          <w:sz w:val="28"/>
          <w:szCs w:val="28"/>
          <w:lang w:val="uk-UA"/>
        </w:rPr>
        <w:t>8.</w:t>
      </w:r>
      <w:r w:rsidR="00E074D0" w:rsidRPr="001E4A93">
        <w:rPr>
          <w:rFonts w:ascii="Times New Roman" w:hAnsi="Times New Roman"/>
          <w:sz w:val="28"/>
          <w:szCs w:val="28"/>
          <w:lang w:val="uk-UA"/>
        </w:rPr>
        <w:t xml:space="preserve"> З приводу припис</w:t>
      </w:r>
      <w:r w:rsidR="00436DB3" w:rsidRPr="001E4A93">
        <w:rPr>
          <w:rFonts w:ascii="Times New Roman" w:hAnsi="Times New Roman"/>
          <w:sz w:val="28"/>
          <w:szCs w:val="28"/>
          <w:lang w:val="uk-UA"/>
        </w:rPr>
        <w:t>у</w:t>
      </w:r>
      <w:r w:rsidR="00E074D0" w:rsidRPr="001E4A93">
        <w:rPr>
          <w:rFonts w:ascii="Times New Roman" w:hAnsi="Times New Roman"/>
          <w:sz w:val="28"/>
          <w:szCs w:val="28"/>
          <w:lang w:val="uk-UA"/>
        </w:rPr>
        <w:t xml:space="preserve"> </w:t>
      </w:r>
      <w:r w:rsidR="004B377D" w:rsidRPr="001E4A93">
        <w:rPr>
          <w:rFonts w:ascii="Times New Roman" w:hAnsi="Times New Roman"/>
          <w:sz w:val="28"/>
          <w:szCs w:val="28"/>
          <w:lang w:val="uk-UA"/>
        </w:rPr>
        <w:t>п.</w:t>
      </w:r>
      <w:r w:rsidR="004766A3" w:rsidRPr="001E4A93">
        <w:rPr>
          <w:rFonts w:ascii="Times New Roman" w:hAnsi="Times New Roman"/>
          <w:sz w:val="28"/>
          <w:szCs w:val="28"/>
          <w:lang w:val="uk-UA"/>
        </w:rPr>
        <w:t xml:space="preserve"> 2 ч.</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 ст.</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w:t>
      </w:r>
      <w:r w:rsidR="00E074D0" w:rsidRPr="001E4A93">
        <w:rPr>
          <w:rFonts w:ascii="Times New Roman" w:hAnsi="Times New Roman"/>
          <w:sz w:val="28"/>
          <w:szCs w:val="28"/>
          <w:lang w:val="uk-UA"/>
        </w:rPr>
        <w:t xml:space="preserve"> проекту, за яким </w:t>
      </w:r>
      <w:r w:rsidR="004766A3" w:rsidRPr="001E4A93">
        <w:rPr>
          <w:rFonts w:ascii="Times New Roman" w:hAnsi="Times New Roman"/>
          <w:sz w:val="28"/>
          <w:szCs w:val="28"/>
          <w:lang w:val="uk-UA"/>
        </w:rPr>
        <w:t>центральний орган виконавчої влади, що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r w:rsidR="00E074D0"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подає Кабінету Міністрів України </w:t>
      </w:r>
      <w:r w:rsidR="004766A3" w:rsidRPr="001E4A93">
        <w:rPr>
          <w:rFonts w:ascii="Times New Roman" w:hAnsi="Times New Roman"/>
          <w:i/>
          <w:iCs/>
          <w:sz w:val="28"/>
          <w:szCs w:val="28"/>
          <w:lang w:val="uk-UA"/>
        </w:rPr>
        <w:t>пропозиції щодо визначення пріоритетних напрямів діяльності</w:t>
      </w:r>
      <w:r w:rsidR="004766A3" w:rsidRPr="001E4A93">
        <w:rPr>
          <w:rFonts w:ascii="Times New Roman" w:hAnsi="Times New Roman"/>
          <w:sz w:val="28"/>
          <w:szCs w:val="28"/>
          <w:lang w:val="uk-UA"/>
        </w:rPr>
        <w:t xml:space="preserve">, </w:t>
      </w:r>
      <w:r w:rsidR="00436DB3" w:rsidRPr="001E4A93">
        <w:rPr>
          <w:rFonts w:ascii="Times New Roman" w:hAnsi="Times New Roman"/>
          <w:sz w:val="28"/>
          <w:szCs w:val="28"/>
          <w:lang w:val="uk-UA"/>
        </w:rPr>
        <w:t xml:space="preserve">є </w:t>
      </w:r>
      <w:r w:rsidR="004766A3" w:rsidRPr="001E4A93">
        <w:rPr>
          <w:rFonts w:ascii="Times New Roman" w:hAnsi="Times New Roman"/>
          <w:sz w:val="28"/>
          <w:szCs w:val="28"/>
          <w:lang w:val="uk-UA"/>
        </w:rPr>
        <w:t>незрозумілим</w:t>
      </w:r>
      <w:r w:rsidR="00C150E4"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чия діяльність мається на увазі: цього </w:t>
      </w:r>
      <w:r w:rsidR="00C150E4" w:rsidRPr="001E4A93">
        <w:rPr>
          <w:rFonts w:ascii="Times New Roman" w:hAnsi="Times New Roman"/>
          <w:sz w:val="28"/>
          <w:szCs w:val="28"/>
          <w:lang w:val="uk-UA"/>
        </w:rPr>
        <w:t xml:space="preserve">центрального органу виконавчої влади, </w:t>
      </w:r>
      <w:r w:rsidR="004766A3" w:rsidRPr="001E4A93">
        <w:rPr>
          <w:rFonts w:ascii="Times New Roman" w:hAnsi="Times New Roman"/>
          <w:sz w:val="28"/>
          <w:szCs w:val="28"/>
          <w:lang w:val="uk-UA"/>
        </w:rPr>
        <w:t>Кабінету Міністрів України, інших органів тощо.</w:t>
      </w:r>
    </w:p>
    <w:p w:rsidR="004B377D" w:rsidRPr="001E4A93" w:rsidRDefault="00C150E4"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2.9. </w:t>
      </w:r>
      <w:r w:rsidR="004766A3" w:rsidRPr="001E4A93">
        <w:rPr>
          <w:rFonts w:ascii="Times New Roman" w:hAnsi="Times New Roman"/>
          <w:sz w:val="28"/>
          <w:szCs w:val="28"/>
          <w:lang w:val="uk-UA"/>
        </w:rPr>
        <w:t>Згідно з ч.</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 ст.</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5 </w:t>
      </w:r>
      <w:r w:rsidR="00CB3C54" w:rsidRPr="001E4A93">
        <w:rPr>
          <w:rFonts w:ascii="Times New Roman" w:hAnsi="Times New Roman"/>
          <w:sz w:val="28"/>
          <w:szCs w:val="28"/>
          <w:lang w:val="uk-UA"/>
        </w:rPr>
        <w:t>п</w:t>
      </w:r>
      <w:r w:rsidR="004B377D" w:rsidRPr="001E4A93">
        <w:rPr>
          <w:rFonts w:ascii="Times New Roman" w:hAnsi="Times New Roman"/>
          <w:sz w:val="28"/>
          <w:szCs w:val="28"/>
          <w:lang w:val="uk-UA"/>
        </w:rPr>
        <w:t>роекту</w:t>
      </w:r>
      <w:r w:rsidR="004766A3" w:rsidRPr="001E4A93">
        <w:rPr>
          <w:rFonts w:ascii="Times New Roman" w:hAnsi="Times New Roman"/>
          <w:sz w:val="28"/>
          <w:szCs w:val="28"/>
          <w:lang w:val="uk-UA"/>
        </w:rPr>
        <w:t xml:space="preserve"> державна політика у сфері забезпечення енергетичної ефективності спрямована на досягнення Національної цілі з енергоефективності, що встановлюється </w:t>
      </w:r>
      <w:r w:rsidR="00CB3C54" w:rsidRPr="001E4A93">
        <w:rPr>
          <w:rFonts w:ascii="Times New Roman" w:hAnsi="Times New Roman"/>
          <w:sz w:val="28"/>
          <w:szCs w:val="28"/>
          <w:lang w:val="uk-UA"/>
        </w:rPr>
        <w:t>у</w:t>
      </w:r>
      <w:r w:rsidR="004766A3" w:rsidRPr="001E4A93">
        <w:rPr>
          <w:rFonts w:ascii="Times New Roman" w:hAnsi="Times New Roman"/>
          <w:sz w:val="28"/>
          <w:szCs w:val="28"/>
          <w:lang w:val="uk-UA"/>
        </w:rPr>
        <w:t xml:space="preserve"> Національному пл</w:t>
      </w:r>
      <w:r w:rsidR="004B377D" w:rsidRPr="001E4A93">
        <w:rPr>
          <w:rFonts w:ascii="Times New Roman" w:hAnsi="Times New Roman"/>
          <w:sz w:val="28"/>
          <w:szCs w:val="28"/>
          <w:lang w:val="uk-UA"/>
        </w:rPr>
        <w:t xml:space="preserve">ані дій з енергоефективності. </w:t>
      </w:r>
      <w:r w:rsidR="004766A3" w:rsidRPr="001E4A93">
        <w:rPr>
          <w:rFonts w:ascii="Times New Roman" w:hAnsi="Times New Roman"/>
          <w:sz w:val="28"/>
          <w:szCs w:val="28"/>
          <w:lang w:val="uk-UA"/>
        </w:rPr>
        <w:t>У ч.</w:t>
      </w:r>
      <w:r w:rsidR="004B377D" w:rsidRPr="001E4A93">
        <w:rPr>
          <w:rFonts w:ascii="Times New Roman" w:hAnsi="Times New Roman"/>
          <w:sz w:val="28"/>
          <w:szCs w:val="28"/>
          <w:lang w:val="uk-UA"/>
        </w:rPr>
        <w:t xml:space="preserve"> 4 цієї ж ст</w:t>
      </w:r>
      <w:r w:rsidR="00CB3C54" w:rsidRPr="001E4A93">
        <w:rPr>
          <w:rFonts w:ascii="Times New Roman" w:hAnsi="Times New Roman"/>
          <w:sz w:val="28"/>
          <w:szCs w:val="28"/>
          <w:lang w:val="uk-UA"/>
        </w:rPr>
        <w:t xml:space="preserve">атті </w:t>
      </w:r>
      <w:r w:rsidR="004766A3" w:rsidRPr="001E4A93">
        <w:rPr>
          <w:rFonts w:ascii="Times New Roman" w:hAnsi="Times New Roman"/>
          <w:sz w:val="28"/>
          <w:szCs w:val="28"/>
          <w:lang w:val="uk-UA"/>
        </w:rPr>
        <w:t xml:space="preserve">зазначено, що з метою досягнення Національної цілі з енергоефективності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w:t>
      </w:r>
      <w:r w:rsidR="004766A3" w:rsidRPr="001E4A93">
        <w:rPr>
          <w:rFonts w:ascii="Times New Roman" w:hAnsi="Times New Roman"/>
          <w:sz w:val="28"/>
          <w:szCs w:val="28"/>
          <w:lang w:val="uk-UA"/>
        </w:rPr>
        <w:lastRenderedPageBreak/>
        <w:t>відновлюваних джерел енергії та альтернативних видів палива, розробляється Національний план дій з енергоефективності. На думку Головного управління</w:t>
      </w:r>
      <w:r w:rsidR="004B377D"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положення </w:t>
      </w:r>
      <w:proofErr w:type="spellStart"/>
      <w:r w:rsidR="004766A3" w:rsidRPr="001E4A93">
        <w:rPr>
          <w:rFonts w:ascii="Times New Roman" w:hAnsi="Times New Roman"/>
          <w:sz w:val="28"/>
          <w:szCs w:val="28"/>
          <w:lang w:val="uk-UA"/>
        </w:rPr>
        <w:t>ч.</w:t>
      </w:r>
      <w:r w:rsidR="00D221C0" w:rsidRPr="001E4A93">
        <w:rPr>
          <w:rFonts w:ascii="Times New Roman" w:hAnsi="Times New Roman"/>
          <w:sz w:val="28"/>
          <w:szCs w:val="28"/>
          <w:lang w:val="uk-UA"/>
        </w:rPr>
        <w:t>ч</w:t>
      </w:r>
      <w:proofErr w:type="spellEnd"/>
      <w:r w:rsidR="00D221C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 та 4 ст.</w:t>
      </w:r>
      <w:r w:rsidR="00D221C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5 </w:t>
      </w:r>
      <w:r w:rsidR="00D221C0" w:rsidRPr="001E4A93">
        <w:rPr>
          <w:rFonts w:ascii="Times New Roman" w:hAnsi="Times New Roman"/>
          <w:sz w:val="28"/>
          <w:szCs w:val="28"/>
          <w:lang w:val="uk-UA"/>
        </w:rPr>
        <w:t xml:space="preserve">проекту </w:t>
      </w:r>
      <w:r w:rsidR="004766A3" w:rsidRPr="001E4A93">
        <w:rPr>
          <w:rFonts w:ascii="Times New Roman" w:hAnsi="Times New Roman"/>
          <w:sz w:val="28"/>
          <w:szCs w:val="28"/>
          <w:lang w:val="uk-UA"/>
        </w:rPr>
        <w:t>не повною мірою узгоджуються між собою, оскільки видається незрозумілим, чи є Національна ціль з енергоефективності складовим елементом Національного плану дій з енергоефективності, чи Національний план розробляється для досягнення уже встановленої Національної цілі.</w:t>
      </w:r>
    </w:p>
    <w:p w:rsidR="004B377D" w:rsidRPr="001E4A93" w:rsidRDefault="00D221C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Крім того, у</w:t>
      </w:r>
      <w:r w:rsidR="004766A3" w:rsidRPr="001E4A93">
        <w:rPr>
          <w:rFonts w:ascii="Times New Roman" w:hAnsi="Times New Roman"/>
          <w:sz w:val="28"/>
          <w:szCs w:val="28"/>
          <w:lang w:val="uk-UA"/>
        </w:rPr>
        <w:t xml:space="preserve"> ч.</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 ст.</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5 </w:t>
      </w:r>
      <w:r w:rsidR="004B377D" w:rsidRPr="001E4A93">
        <w:rPr>
          <w:rFonts w:ascii="Times New Roman" w:hAnsi="Times New Roman"/>
          <w:sz w:val="28"/>
          <w:szCs w:val="28"/>
          <w:lang w:val="uk-UA"/>
        </w:rPr>
        <w:t xml:space="preserve">проекту </w:t>
      </w:r>
      <w:r w:rsidR="004766A3" w:rsidRPr="001E4A93">
        <w:rPr>
          <w:rFonts w:ascii="Times New Roman" w:hAnsi="Times New Roman"/>
          <w:sz w:val="28"/>
          <w:szCs w:val="28"/>
          <w:lang w:val="uk-UA"/>
        </w:rPr>
        <w:t>зазначено, що Кабінет Міністрів України переглядає Національний план кожні три роки. При цьом</w:t>
      </w:r>
      <w:r w:rsidR="004B377D" w:rsidRPr="001E4A93">
        <w:rPr>
          <w:rFonts w:ascii="Times New Roman" w:hAnsi="Times New Roman"/>
          <w:sz w:val="28"/>
          <w:szCs w:val="28"/>
          <w:lang w:val="uk-UA"/>
        </w:rPr>
        <w:t>у</w:t>
      </w:r>
      <w:r w:rsidRPr="001E4A93">
        <w:rPr>
          <w:rFonts w:ascii="Times New Roman" w:hAnsi="Times New Roman"/>
          <w:sz w:val="28"/>
          <w:szCs w:val="28"/>
          <w:lang w:val="uk-UA"/>
        </w:rPr>
        <w:t>,</w:t>
      </w:r>
      <w:r w:rsidR="004B377D" w:rsidRPr="001E4A93">
        <w:rPr>
          <w:rFonts w:ascii="Times New Roman" w:hAnsi="Times New Roman"/>
          <w:sz w:val="28"/>
          <w:szCs w:val="28"/>
          <w:lang w:val="uk-UA"/>
        </w:rPr>
        <w:t xml:space="preserve"> </w:t>
      </w:r>
      <w:r w:rsidRPr="001E4A93">
        <w:rPr>
          <w:rFonts w:ascii="Times New Roman" w:hAnsi="Times New Roman"/>
          <w:sz w:val="28"/>
          <w:szCs w:val="28"/>
          <w:lang w:val="uk-UA"/>
        </w:rPr>
        <w:t xml:space="preserve">виникає питання, </w:t>
      </w:r>
      <w:r w:rsidR="004B377D" w:rsidRPr="001E4A93">
        <w:rPr>
          <w:rFonts w:ascii="Times New Roman" w:hAnsi="Times New Roman"/>
          <w:sz w:val="28"/>
          <w:szCs w:val="28"/>
          <w:lang w:val="uk-UA"/>
        </w:rPr>
        <w:t>чи</w:t>
      </w:r>
      <w:r w:rsidR="004766A3" w:rsidRPr="001E4A93">
        <w:rPr>
          <w:rFonts w:ascii="Times New Roman" w:hAnsi="Times New Roman"/>
          <w:sz w:val="28"/>
          <w:szCs w:val="28"/>
          <w:lang w:val="uk-UA"/>
        </w:rPr>
        <w:t xml:space="preserve"> переглядається при цьому Національна ціль з енергоефективності. </w:t>
      </w:r>
    </w:p>
    <w:p w:rsidR="00A301B0" w:rsidRPr="001E4A93" w:rsidRDefault="00D221C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У </w:t>
      </w:r>
      <w:r w:rsidR="004766A3" w:rsidRPr="001E4A93">
        <w:rPr>
          <w:rFonts w:ascii="Times New Roman" w:hAnsi="Times New Roman"/>
          <w:sz w:val="28"/>
          <w:szCs w:val="28"/>
          <w:lang w:val="uk-UA"/>
        </w:rPr>
        <w:t>цьому контексті слід також звернути увагу на положення ст.</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8 проекту, як</w:t>
      </w:r>
      <w:r w:rsidRPr="001E4A93">
        <w:rPr>
          <w:rFonts w:ascii="Times New Roman" w:hAnsi="Times New Roman"/>
          <w:sz w:val="28"/>
          <w:szCs w:val="28"/>
          <w:lang w:val="uk-UA"/>
        </w:rPr>
        <w:t>им,</w:t>
      </w:r>
      <w:r w:rsidR="004766A3" w:rsidRPr="001E4A93">
        <w:rPr>
          <w:rFonts w:ascii="Times New Roman" w:hAnsi="Times New Roman"/>
          <w:sz w:val="28"/>
          <w:szCs w:val="28"/>
          <w:lang w:val="uk-UA"/>
        </w:rPr>
        <w:t xml:space="preserve"> зокрема, передбачається встановлення цільового показника щорічного скорочення с</w:t>
      </w:r>
      <w:r w:rsidR="004B377D" w:rsidRPr="001E4A93">
        <w:rPr>
          <w:rFonts w:ascii="Times New Roman" w:hAnsi="Times New Roman"/>
          <w:sz w:val="28"/>
          <w:szCs w:val="28"/>
          <w:lang w:val="uk-UA"/>
        </w:rPr>
        <w:t xml:space="preserve">поживання енергії. Згідно з абзацами </w:t>
      </w:r>
      <w:r w:rsidR="004766A3" w:rsidRPr="001E4A93">
        <w:rPr>
          <w:rFonts w:ascii="Times New Roman" w:hAnsi="Times New Roman"/>
          <w:sz w:val="28"/>
          <w:szCs w:val="28"/>
          <w:lang w:val="uk-UA"/>
        </w:rPr>
        <w:t>2, 3 ст.</w:t>
      </w:r>
      <w:r w:rsidR="004B377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8 </w:t>
      </w:r>
      <w:r w:rsidRPr="001E4A93">
        <w:rPr>
          <w:rFonts w:ascii="Times New Roman" w:hAnsi="Times New Roman"/>
          <w:sz w:val="28"/>
          <w:szCs w:val="28"/>
          <w:lang w:val="uk-UA"/>
        </w:rPr>
        <w:t xml:space="preserve">проекту </w:t>
      </w:r>
      <w:r w:rsidR="004766A3" w:rsidRPr="001E4A93">
        <w:rPr>
          <w:rFonts w:ascii="Times New Roman" w:hAnsi="Times New Roman"/>
          <w:sz w:val="28"/>
          <w:szCs w:val="28"/>
          <w:lang w:val="uk-UA"/>
        </w:rPr>
        <w:t>цільовий показник щорічного скорочення споживання енергії розраховується в абсолютних значеннях кінцевого споживання енергії 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та затверджується Кабінетом Міністрів України. Цільовий показник щорічного скорочення споживання енергії повинен становити не менше</w:t>
      </w:r>
      <w:r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ніж 0,7% від сукупного річного обсягу постачання енергії споживачам енергопостачальними організаціями, усередненого за період з 1 січня </w:t>
      </w:r>
      <w:r w:rsidR="003910FA">
        <w:rPr>
          <w:rFonts w:ascii="Times New Roman" w:hAnsi="Times New Roman"/>
          <w:sz w:val="28"/>
          <w:szCs w:val="28"/>
          <w:lang w:val="uk-UA"/>
        </w:rPr>
        <w:t xml:space="preserve">                    </w:t>
      </w:r>
      <w:r w:rsidR="004766A3" w:rsidRPr="001E4A93">
        <w:rPr>
          <w:rFonts w:ascii="Times New Roman" w:hAnsi="Times New Roman"/>
          <w:sz w:val="28"/>
          <w:szCs w:val="28"/>
          <w:lang w:val="uk-UA"/>
        </w:rPr>
        <w:t>2013 року по 31 грудня 2015 року.</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На думку Головного управління, цільовий показник щорічного скорочення споживання енергії має перебувати у системному зв’язку із Національною ціллю з</w:t>
      </w:r>
      <w:r w:rsidR="00A301B0" w:rsidRPr="001E4A93">
        <w:rPr>
          <w:rFonts w:ascii="Times New Roman" w:hAnsi="Times New Roman"/>
          <w:sz w:val="28"/>
          <w:szCs w:val="28"/>
          <w:lang w:val="uk-UA"/>
        </w:rPr>
        <w:t xml:space="preserve"> енергоефективності, яка також «</w:t>
      </w:r>
      <w:r w:rsidR="004766A3" w:rsidRPr="001E4A93">
        <w:rPr>
          <w:rFonts w:ascii="Times New Roman" w:hAnsi="Times New Roman"/>
          <w:sz w:val="28"/>
          <w:szCs w:val="28"/>
          <w:lang w:val="uk-UA"/>
        </w:rPr>
        <w:t>розраховується в абсолютних значеннях первинного споживання енергії та кінцевого споживання енергії центральним органом виконавчої влади, який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w:t>
      </w:r>
      <w:r w:rsidR="00A301B0" w:rsidRPr="001E4A93">
        <w:rPr>
          <w:rFonts w:ascii="Times New Roman" w:hAnsi="Times New Roman"/>
          <w:sz w:val="28"/>
          <w:szCs w:val="28"/>
          <w:lang w:val="uk-UA"/>
        </w:rPr>
        <w:t xml:space="preserve"> та альтернативних видів палива»</w:t>
      </w:r>
      <w:r w:rsidR="004766A3" w:rsidRPr="001E4A93">
        <w:rPr>
          <w:rFonts w:ascii="Times New Roman" w:hAnsi="Times New Roman"/>
          <w:sz w:val="28"/>
          <w:szCs w:val="28"/>
          <w:lang w:val="uk-UA"/>
        </w:rPr>
        <w:t xml:space="preserve"> (ч.</w:t>
      </w:r>
      <w:r w:rsidR="00A301B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2 ст.</w:t>
      </w:r>
      <w:r w:rsidR="00A301B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5</w:t>
      </w:r>
      <w:r w:rsidRPr="001E4A93">
        <w:rPr>
          <w:rFonts w:ascii="Times New Roman" w:hAnsi="Times New Roman"/>
          <w:sz w:val="28"/>
          <w:szCs w:val="28"/>
          <w:lang w:val="uk-UA"/>
        </w:rPr>
        <w:t xml:space="preserve"> проекту</w:t>
      </w:r>
      <w:r w:rsidR="004766A3" w:rsidRPr="001E4A93">
        <w:rPr>
          <w:rFonts w:ascii="Times New Roman" w:hAnsi="Times New Roman"/>
          <w:sz w:val="28"/>
          <w:szCs w:val="28"/>
          <w:lang w:val="uk-UA"/>
        </w:rPr>
        <w:t>). Із положень законопроекту не вбачається будь-який зв’язок між цими двома поняттями.</w:t>
      </w:r>
    </w:p>
    <w:p w:rsidR="00D9615C" w:rsidRPr="001E4A93" w:rsidRDefault="00C92B51"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Крім того, звертаємо увагу, що відповідно до Закону України </w:t>
      </w:r>
      <w:r w:rsidR="00D221C0" w:rsidRPr="001E4A93">
        <w:rPr>
          <w:rFonts w:ascii="Times New Roman" w:hAnsi="Times New Roman"/>
          <w:sz w:val="28"/>
          <w:szCs w:val="28"/>
          <w:lang w:val="uk-UA"/>
        </w:rPr>
        <w:br/>
      </w:r>
      <w:r w:rsidRPr="001E4A93">
        <w:rPr>
          <w:rFonts w:ascii="Times New Roman" w:hAnsi="Times New Roman"/>
          <w:sz w:val="28"/>
          <w:szCs w:val="28"/>
          <w:lang w:val="uk-UA"/>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1E4A93">
        <w:rPr>
          <w:rFonts w:ascii="Times New Roman" w:hAnsi="Times New Roman"/>
          <w:sz w:val="28"/>
          <w:szCs w:val="28"/>
          <w:lang w:val="uk-UA"/>
        </w:rPr>
        <w:t>енергомодернізації</w:t>
      </w:r>
      <w:proofErr w:type="spellEnd"/>
      <w:r w:rsidRPr="001E4A93">
        <w:rPr>
          <w:rFonts w:ascii="Times New Roman" w:hAnsi="Times New Roman"/>
          <w:sz w:val="28"/>
          <w:szCs w:val="28"/>
          <w:lang w:val="uk-UA"/>
        </w:rPr>
        <w:t>» передбачаються «</w:t>
      </w:r>
      <w:r w:rsidRPr="001E4A93">
        <w:rPr>
          <w:rStyle w:val="rvts0"/>
          <w:rFonts w:ascii="Times New Roman" w:hAnsi="Times New Roman"/>
          <w:sz w:val="28"/>
          <w:szCs w:val="28"/>
          <w:lang w:val="uk-UA"/>
        </w:rPr>
        <w:t xml:space="preserve">базовий рівень споживання паливно-енергетичних ресурсів та житлово-комунальних послуг </w:t>
      </w:r>
      <w:r w:rsidR="00D221C0" w:rsidRPr="001E4A93">
        <w:rPr>
          <w:rStyle w:val="rvts0"/>
          <w:rFonts w:ascii="Times New Roman" w:hAnsi="Times New Roman"/>
          <w:sz w:val="28"/>
          <w:szCs w:val="28"/>
          <w:lang w:val="uk-UA"/>
        </w:rPr>
        <w:t>–</w:t>
      </w:r>
      <w:r w:rsidRPr="001E4A93">
        <w:rPr>
          <w:rStyle w:val="rvts0"/>
          <w:rFonts w:ascii="Times New Roman" w:hAnsi="Times New Roman"/>
          <w:sz w:val="28"/>
          <w:szCs w:val="28"/>
          <w:lang w:val="uk-UA"/>
        </w:rPr>
        <w:t xml:space="preserve"> усереднене значення обсягів річного споживання паливно-енергетичних ресурсів та житлово-комунальних послуг (у натуральних показниках) об’єктом </w:t>
      </w:r>
      <w:proofErr w:type="spellStart"/>
      <w:r w:rsidRPr="001E4A93">
        <w:rPr>
          <w:rStyle w:val="rvts0"/>
          <w:rFonts w:ascii="Times New Roman" w:hAnsi="Times New Roman"/>
          <w:sz w:val="28"/>
          <w:szCs w:val="28"/>
          <w:lang w:val="uk-UA"/>
        </w:rPr>
        <w:t>енергосервісу</w:t>
      </w:r>
      <w:proofErr w:type="spellEnd"/>
      <w:r w:rsidRPr="001E4A93">
        <w:rPr>
          <w:rStyle w:val="rvts0"/>
          <w:rFonts w:ascii="Times New Roman" w:hAnsi="Times New Roman"/>
          <w:sz w:val="28"/>
          <w:szCs w:val="28"/>
          <w:lang w:val="uk-UA"/>
        </w:rPr>
        <w:t xml:space="preserve"> із зазначенням обсягів споживання кожного виду паливно-енергетичних ресурсів та житлово-комунальних послуг середньорічних за три роки, що передують року, в якому здійснюється публічна закупівля </w:t>
      </w:r>
      <w:proofErr w:type="spellStart"/>
      <w:r w:rsidRPr="001E4A93">
        <w:rPr>
          <w:rStyle w:val="rvts0"/>
          <w:rFonts w:ascii="Times New Roman" w:hAnsi="Times New Roman"/>
          <w:sz w:val="28"/>
          <w:szCs w:val="28"/>
          <w:lang w:val="uk-UA"/>
        </w:rPr>
        <w:t>енергосервісу</w:t>
      </w:r>
      <w:proofErr w:type="spellEnd"/>
      <w:r w:rsidRPr="001E4A93">
        <w:rPr>
          <w:rStyle w:val="rvts0"/>
          <w:rFonts w:ascii="Times New Roman" w:hAnsi="Times New Roman"/>
          <w:sz w:val="28"/>
          <w:szCs w:val="28"/>
          <w:lang w:val="uk-UA"/>
        </w:rPr>
        <w:t xml:space="preserve">»  (п. 1 ч. 1 ст. 1 Закону) та «щорічне скорочення витрат замовника </w:t>
      </w:r>
      <w:proofErr w:type="spellStart"/>
      <w:r w:rsidRPr="001E4A93">
        <w:rPr>
          <w:rStyle w:val="rvts0"/>
          <w:rFonts w:ascii="Times New Roman" w:hAnsi="Times New Roman"/>
          <w:sz w:val="28"/>
          <w:szCs w:val="28"/>
          <w:lang w:val="uk-UA"/>
        </w:rPr>
        <w:t>енергосервісу</w:t>
      </w:r>
      <w:proofErr w:type="spellEnd"/>
      <w:r w:rsidRPr="001E4A93">
        <w:rPr>
          <w:rStyle w:val="rvts0"/>
          <w:rFonts w:ascii="Times New Roman" w:hAnsi="Times New Roman"/>
          <w:sz w:val="28"/>
          <w:szCs w:val="28"/>
          <w:lang w:val="uk-UA"/>
        </w:rPr>
        <w:t xml:space="preserve"> </w:t>
      </w:r>
      <w:r w:rsidR="00D221C0" w:rsidRPr="001E4A93">
        <w:rPr>
          <w:rStyle w:val="rvts0"/>
          <w:rFonts w:ascii="Times New Roman" w:hAnsi="Times New Roman"/>
          <w:sz w:val="28"/>
          <w:szCs w:val="28"/>
          <w:lang w:val="uk-UA"/>
        </w:rPr>
        <w:t>–</w:t>
      </w:r>
      <w:r w:rsidRPr="001E4A93">
        <w:rPr>
          <w:rStyle w:val="rvts0"/>
          <w:rFonts w:ascii="Times New Roman" w:hAnsi="Times New Roman"/>
          <w:sz w:val="28"/>
          <w:szCs w:val="28"/>
          <w:lang w:val="uk-UA"/>
        </w:rPr>
        <w:t xml:space="preserve"> щорічне скорочення витрат замовника (у грошовій формі) на споживання паливно-енергетичних ресурсів та/або житлово-</w:t>
      </w:r>
      <w:r w:rsidRPr="001E4A93">
        <w:rPr>
          <w:rStyle w:val="rvts0"/>
          <w:rFonts w:ascii="Times New Roman" w:hAnsi="Times New Roman"/>
          <w:sz w:val="28"/>
          <w:szCs w:val="28"/>
          <w:lang w:val="uk-UA"/>
        </w:rPr>
        <w:lastRenderedPageBreak/>
        <w:t xml:space="preserve">комунальних послуг у результаті здійснення </w:t>
      </w:r>
      <w:proofErr w:type="spellStart"/>
      <w:r w:rsidRPr="001E4A93">
        <w:rPr>
          <w:rStyle w:val="rvts0"/>
          <w:rFonts w:ascii="Times New Roman" w:hAnsi="Times New Roman"/>
          <w:sz w:val="28"/>
          <w:szCs w:val="28"/>
          <w:lang w:val="uk-UA"/>
        </w:rPr>
        <w:t>енергосервісу</w:t>
      </w:r>
      <w:proofErr w:type="spellEnd"/>
      <w:r w:rsidRPr="001E4A93">
        <w:rPr>
          <w:rStyle w:val="rvts0"/>
          <w:rFonts w:ascii="Times New Roman" w:hAnsi="Times New Roman"/>
          <w:sz w:val="28"/>
          <w:szCs w:val="28"/>
          <w:lang w:val="uk-UA"/>
        </w:rPr>
        <w:t xml:space="preserve">, що зазначається учасником процедури закупівлі у тендерній пропозиції, пропозиції на переговорах (у разі застосування переговорної процедури закупівлі). Щорічне скорочення витрат замовника </w:t>
      </w:r>
      <w:proofErr w:type="spellStart"/>
      <w:r w:rsidRPr="001E4A93">
        <w:rPr>
          <w:rStyle w:val="rvts0"/>
          <w:rFonts w:ascii="Times New Roman" w:hAnsi="Times New Roman"/>
          <w:sz w:val="28"/>
          <w:szCs w:val="28"/>
          <w:lang w:val="uk-UA"/>
        </w:rPr>
        <w:t>енергосервісу</w:t>
      </w:r>
      <w:proofErr w:type="spellEnd"/>
      <w:r w:rsidRPr="001E4A93">
        <w:rPr>
          <w:rStyle w:val="rvts0"/>
          <w:rFonts w:ascii="Times New Roman" w:hAnsi="Times New Roman"/>
          <w:sz w:val="28"/>
          <w:szCs w:val="28"/>
          <w:lang w:val="uk-UA"/>
        </w:rPr>
        <w:t xml:space="preserve"> розраховується учасником процедури закупівлі як розрахункове скорочення споживання паливно-енергетичних ресурсів та/або житлово-комунальних послуг порівняно з базовим рівнем споживання паливно-енергетичних ресурсів та житлово-комунальних послуг, помножене на ціни (тарифи) на оплату паливно-енергетичних ресурсів та/або житлово-комунальних послуг, чинні на дату оголошення про проведення процедури публічної закупівлі</w:t>
      </w:r>
      <w:r w:rsidR="00D9615C" w:rsidRPr="001E4A93">
        <w:rPr>
          <w:rStyle w:val="rvts0"/>
          <w:rFonts w:ascii="Times New Roman" w:hAnsi="Times New Roman"/>
          <w:sz w:val="28"/>
          <w:szCs w:val="28"/>
          <w:lang w:val="uk-UA"/>
        </w:rPr>
        <w:t>»</w:t>
      </w:r>
      <w:r w:rsidRPr="001E4A93">
        <w:rPr>
          <w:rStyle w:val="rvts0"/>
          <w:rFonts w:ascii="Times New Roman" w:hAnsi="Times New Roman"/>
          <w:sz w:val="28"/>
          <w:szCs w:val="28"/>
          <w:lang w:val="uk-UA"/>
        </w:rPr>
        <w:t xml:space="preserve"> </w:t>
      </w:r>
      <w:r w:rsidR="00D221C0" w:rsidRPr="001E4A93">
        <w:rPr>
          <w:rStyle w:val="rvts0"/>
          <w:rFonts w:ascii="Times New Roman" w:hAnsi="Times New Roman"/>
          <w:sz w:val="28"/>
          <w:szCs w:val="28"/>
          <w:lang w:val="uk-UA"/>
        </w:rPr>
        <w:br/>
      </w:r>
      <w:r w:rsidRPr="001E4A93">
        <w:rPr>
          <w:rStyle w:val="rvts0"/>
          <w:rFonts w:ascii="Times New Roman" w:hAnsi="Times New Roman"/>
          <w:sz w:val="28"/>
          <w:szCs w:val="28"/>
          <w:lang w:val="uk-UA"/>
        </w:rPr>
        <w:t>(п. 5 ч. 1 ст. 1 Закону).</w:t>
      </w:r>
      <w:r w:rsidR="00D9615C" w:rsidRPr="001E4A93">
        <w:rPr>
          <w:rStyle w:val="rvts0"/>
          <w:rFonts w:ascii="Times New Roman" w:hAnsi="Times New Roman"/>
          <w:sz w:val="28"/>
          <w:szCs w:val="28"/>
          <w:lang w:val="uk-UA"/>
        </w:rPr>
        <w:t xml:space="preserve"> Натомість</w:t>
      </w:r>
      <w:r w:rsidR="00D221C0" w:rsidRPr="001E4A93">
        <w:rPr>
          <w:rStyle w:val="rvts0"/>
          <w:rFonts w:ascii="Times New Roman" w:hAnsi="Times New Roman"/>
          <w:sz w:val="28"/>
          <w:szCs w:val="28"/>
          <w:lang w:val="uk-UA"/>
        </w:rPr>
        <w:t>,</w:t>
      </w:r>
      <w:r w:rsidR="00D9615C" w:rsidRPr="001E4A93">
        <w:rPr>
          <w:rStyle w:val="rvts0"/>
          <w:rFonts w:ascii="Times New Roman" w:hAnsi="Times New Roman"/>
          <w:sz w:val="28"/>
          <w:szCs w:val="28"/>
          <w:lang w:val="uk-UA"/>
        </w:rPr>
        <w:t xml:space="preserve"> при визначенні </w:t>
      </w:r>
      <w:r w:rsidR="00D9615C" w:rsidRPr="001E4A93">
        <w:rPr>
          <w:rFonts w:ascii="Times New Roman" w:hAnsi="Times New Roman"/>
          <w:sz w:val="28"/>
          <w:szCs w:val="28"/>
          <w:lang w:val="uk-UA"/>
        </w:rPr>
        <w:t>Національної цілі з енергоефективності</w:t>
      </w:r>
      <w:r w:rsidR="00D221C0" w:rsidRPr="001E4A93">
        <w:rPr>
          <w:rFonts w:ascii="Times New Roman" w:hAnsi="Times New Roman"/>
          <w:sz w:val="28"/>
          <w:szCs w:val="28"/>
          <w:lang w:val="uk-UA"/>
        </w:rPr>
        <w:t xml:space="preserve"> </w:t>
      </w:r>
      <w:r w:rsidR="00D9615C" w:rsidRPr="001E4A93">
        <w:rPr>
          <w:rFonts w:ascii="Times New Roman" w:hAnsi="Times New Roman"/>
          <w:sz w:val="28"/>
          <w:szCs w:val="28"/>
          <w:lang w:val="uk-UA"/>
        </w:rPr>
        <w:t xml:space="preserve">зазначені показники не враховуються. </w:t>
      </w:r>
    </w:p>
    <w:p w:rsidR="00A301B0" w:rsidRPr="001E4A93" w:rsidRDefault="004766A3"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Також</w:t>
      </w:r>
      <w:r w:rsidR="00D221C0" w:rsidRPr="001E4A93">
        <w:rPr>
          <w:rFonts w:ascii="Times New Roman" w:hAnsi="Times New Roman"/>
          <w:sz w:val="28"/>
          <w:szCs w:val="28"/>
          <w:lang w:val="uk-UA"/>
        </w:rPr>
        <w:t>,</w:t>
      </w:r>
      <w:r w:rsidRPr="001E4A93">
        <w:rPr>
          <w:rFonts w:ascii="Times New Roman" w:hAnsi="Times New Roman"/>
          <w:sz w:val="28"/>
          <w:szCs w:val="28"/>
          <w:lang w:val="uk-UA"/>
        </w:rPr>
        <w:t xml:space="preserve"> потребує обґрунтування запропонований у проекті мінімальний розмір цільового показника щорічного скорочення споживання енергії </w:t>
      </w:r>
      <w:r w:rsidR="00D221C0" w:rsidRPr="001E4A93">
        <w:rPr>
          <w:rFonts w:ascii="Times New Roman" w:hAnsi="Times New Roman"/>
          <w:sz w:val="28"/>
          <w:szCs w:val="28"/>
          <w:lang w:val="uk-UA"/>
        </w:rPr>
        <w:t>–</w:t>
      </w:r>
      <w:r w:rsidRPr="001E4A93">
        <w:rPr>
          <w:rFonts w:ascii="Times New Roman" w:hAnsi="Times New Roman"/>
          <w:sz w:val="28"/>
          <w:szCs w:val="28"/>
          <w:lang w:val="uk-UA"/>
        </w:rPr>
        <w:t xml:space="preserve"> 0,7% від сукупного річного обсягу постачання енергії споживачам енергопостачальними організаціями, та запропонований період усереднення </w:t>
      </w:r>
      <w:r w:rsidR="00D221C0" w:rsidRPr="001E4A93">
        <w:rPr>
          <w:rFonts w:ascii="Times New Roman" w:hAnsi="Times New Roman"/>
          <w:sz w:val="28"/>
          <w:szCs w:val="28"/>
          <w:lang w:val="uk-UA"/>
        </w:rPr>
        <w:t>–</w:t>
      </w:r>
      <w:r w:rsidRPr="001E4A93">
        <w:rPr>
          <w:rFonts w:ascii="Times New Roman" w:hAnsi="Times New Roman"/>
          <w:sz w:val="28"/>
          <w:szCs w:val="28"/>
          <w:lang w:val="uk-UA"/>
        </w:rPr>
        <w:t xml:space="preserve"> з 1 січня 2013 року по 31 грудня 2015 року.</w:t>
      </w:r>
    </w:p>
    <w:p w:rsidR="00A301B0" w:rsidRPr="001E4A93" w:rsidRDefault="00A301B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Аналогічні за змістом зауваження стосуються </w:t>
      </w:r>
      <w:proofErr w:type="spellStart"/>
      <w:r w:rsidR="004766A3" w:rsidRPr="001E4A93">
        <w:rPr>
          <w:rFonts w:ascii="Times New Roman" w:hAnsi="Times New Roman"/>
          <w:sz w:val="28"/>
          <w:szCs w:val="28"/>
          <w:lang w:val="uk-UA"/>
        </w:rPr>
        <w:t>абз</w:t>
      </w:r>
      <w:proofErr w:type="spellEnd"/>
      <w:r w:rsidR="004766A3" w:rsidRPr="001E4A93">
        <w:rPr>
          <w:rFonts w:ascii="Times New Roman" w:hAnsi="Times New Roman"/>
          <w:sz w:val="28"/>
          <w:szCs w:val="28"/>
          <w:lang w:val="uk-UA"/>
        </w:rPr>
        <w:t>.</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3 ч.</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10 ст.</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8</w:t>
      </w:r>
      <w:r w:rsidRPr="001E4A93">
        <w:rPr>
          <w:rFonts w:ascii="Times New Roman" w:hAnsi="Times New Roman"/>
          <w:sz w:val="28"/>
          <w:szCs w:val="28"/>
          <w:lang w:val="uk-UA"/>
        </w:rPr>
        <w:t xml:space="preserve"> проекту</w:t>
      </w:r>
      <w:r w:rsidR="004766A3" w:rsidRPr="001E4A93">
        <w:rPr>
          <w:rFonts w:ascii="Times New Roman" w:hAnsi="Times New Roman"/>
          <w:sz w:val="28"/>
          <w:szCs w:val="28"/>
          <w:lang w:val="uk-UA"/>
        </w:rPr>
        <w:t>, яким передбачено, що при оцінці досягнення цільового показника щорічного скорочення споживання енергії до розрахунку може включатися економія енергії, досягнута в результаті реалізації заходів з енергоефективності, впроваджених з 31 грудня 2008 року, що впливають на скорочення споживання енергії до 2020 року.</w:t>
      </w:r>
    </w:p>
    <w:p w:rsidR="00A301B0" w:rsidRPr="001E4A93" w:rsidRDefault="00D221C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2.10.</w:t>
      </w:r>
      <w:r w:rsidR="00914A7E" w:rsidRPr="001E4A93">
        <w:rPr>
          <w:rFonts w:ascii="Times New Roman" w:hAnsi="Times New Roman"/>
          <w:sz w:val="28"/>
          <w:szCs w:val="28"/>
          <w:lang w:val="uk-UA"/>
        </w:rPr>
        <w:t xml:space="preserve"> </w:t>
      </w:r>
      <w:r w:rsidR="00A301B0" w:rsidRPr="001E4A93">
        <w:rPr>
          <w:rFonts w:ascii="Times New Roman" w:hAnsi="Times New Roman"/>
          <w:sz w:val="28"/>
          <w:szCs w:val="28"/>
          <w:lang w:val="uk-UA"/>
        </w:rPr>
        <w:t>Відповідно до п</w:t>
      </w:r>
      <w:r w:rsidR="004766A3" w:rsidRPr="001E4A93">
        <w:rPr>
          <w:rFonts w:ascii="Times New Roman" w:hAnsi="Times New Roman"/>
          <w:sz w:val="28"/>
          <w:szCs w:val="28"/>
          <w:lang w:val="uk-UA"/>
        </w:rPr>
        <w:t>.</w:t>
      </w:r>
      <w:r w:rsidR="00A301B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5 ч.</w:t>
      </w:r>
      <w:r w:rsidR="00A301B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5 ст.</w:t>
      </w:r>
      <w:r w:rsidR="00A301B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5 про</w:t>
      </w:r>
      <w:r w:rsidR="00A301B0" w:rsidRPr="001E4A93">
        <w:rPr>
          <w:rFonts w:ascii="Times New Roman" w:hAnsi="Times New Roman"/>
          <w:sz w:val="28"/>
          <w:szCs w:val="28"/>
          <w:lang w:val="uk-UA"/>
        </w:rPr>
        <w:t xml:space="preserve">екту </w:t>
      </w:r>
      <w:r w:rsidR="004766A3" w:rsidRPr="001E4A93">
        <w:rPr>
          <w:rFonts w:ascii="Times New Roman" w:hAnsi="Times New Roman"/>
          <w:sz w:val="28"/>
          <w:szCs w:val="28"/>
          <w:lang w:val="uk-UA"/>
        </w:rPr>
        <w:t>Національний план дій з енерго</w:t>
      </w:r>
      <w:r w:rsidR="00A301B0" w:rsidRPr="001E4A93">
        <w:rPr>
          <w:rFonts w:ascii="Times New Roman" w:hAnsi="Times New Roman"/>
          <w:sz w:val="28"/>
          <w:szCs w:val="28"/>
          <w:lang w:val="uk-UA"/>
        </w:rPr>
        <w:t>ефективності має містити також «</w:t>
      </w:r>
      <w:r w:rsidR="004766A3" w:rsidRPr="001E4A93">
        <w:rPr>
          <w:rFonts w:ascii="Times New Roman" w:hAnsi="Times New Roman"/>
          <w:sz w:val="28"/>
          <w:szCs w:val="28"/>
          <w:lang w:val="uk-UA"/>
        </w:rPr>
        <w:t>іншу інформацію відповідно до вимог актів законодавства Європейського Союзу, нормативно-правової ба</w:t>
      </w:r>
      <w:r w:rsidR="00A301B0" w:rsidRPr="001E4A93">
        <w:rPr>
          <w:rFonts w:ascii="Times New Roman" w:hAnsi="Times New Roman"/>
          <w:sz w:val="28"/>
          <w:szCs w:val="28"/>
          <w:lang w:val="uk-UA"/>
        </w:rPr>
        <w:t>зи Енергетичного Співтовариства»</w:t>
      </w:r>
      <w:r w:rsidR="004766A3" w:rsidRPr="001E4A93">
        <w:rPr>
          <w:rFonts w:ascii="Times New Roman" w:hAnsi="Times New Roman"/>
          <w:sz w:val="28"/>
          <w:szCs w:val="28"/>
          <w:lang w:val="uk-UA"/>
        </w:rPr>
        <w:t>. Звертаємо увагу, що акти законодавства Європейського Союзу не є нормами прямої дії в Україні і можуть враховуватись (а не бути обов’язковими) при затвердженні національних програм.</w:t>
      </w:r>
    </w:p>
    <w:p w:rsidR="00E72C30" w:rsidRPr="001E4A93" w:rsidRDefault="00914A7E"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2.11. </w:t>
      </w:r>
      <w:r w:rsidR="00E72C30" w:rsidRPr="001E4A93">
        <w:rPr>
          <w:rFonts w:ascii="Times New Roman" w:hAnsi="Times New Roman"/>
          <w:sz w:val="28"/>
          <w:szCs w:val="28"/>
          <w:lang w:val="uk-UA"/>
        </w:rPr>
        <w:t xml:space="preserve">У супровідних до проекту документах вбачається доцільним надання належного обґрунтування необхідності </w:t>
      </w:r>
      <w:r w:rsidR="0035047B" w:rsidRPr="001E4A93">
        <w:rPr>
          <w:rFonts w:ascii="Times New Roman" w:hAnsi="Times New Roman"/>
          <w:sz w:val="28"/>
          <w:szCs w:val="28"/>
          <w:lang w:val="uk-UA"/>
        </w:rPr>
        <w:t xml:space="preserve">(підстав) </w:t>
      </w:r>
      <w:r w:rsidR="004766A3" w:rsidRPr="001E4A93">
        <w:rPr>
          <w:rFonts w:ascii="Times New Roman" w:hAnsi="Times New Roman"/>
          <w:sz w:val="28"/>
          <w:szCs w:val="28"/>
          <w:lang w:val="uk-UA"/>
        </w:rPr>
        <w:t xml:space="preserve">подання </w:t>
      </w:r>
      <w:r w:rsidR="00E72C30" w:rsidRPr="001E4A93">
        <w:rPr>
          <w:rFonts w:ascii="Times New Roman" w:hAnsi="Times New Roman"/>
          <w:color w:val="000000"/>
          <w:sz w:val="28"/>
          <w:szCs w:val="28"/>
          <w:lang w:val="uk-UA"/>
        </w:rPr>
        <w:t xml:space="preserve">центральним органом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w:t>
      </w:r>
      <w:r w:rsidR="004766A3" w:rsidRPr="001E4A93">
        <w:rPr>
          <w:rFonts w:ascii="Times New Roman" w:hAnsi="Times New Roman"/>
          <w:sz w:val="28"/>
          <w:szCs w:val="28"/>
          <w:lang w:val="uk-UA"/>
        </w:rPr>
        <w:t>Національного плану дій з енергоефективності протягом трьох місяців з дня його затвердження (перегляду) до Секретаріату Енергетичного Співтовариства</w:t>
      </w:r>
      <w:r w:rsidR="00E72C30" w:rsidRPr="001E4A93">
        <w:rPr>
          <w:rFonts w:ascii="Times New Roman" w:hAnsi="Times New Roman"/>
          <w:sz w:val="28"/>
          <w:szCs w:val="28"/>
          <w:lang w:val="uk-UA"/>
        </w:rPr>
        <w:t xml:space="preserve"> (п. 6 ч. 5 ст. 5 проекту), наслідків такого подання (неподання)</w:t>
      </w:r>
      <w:r w:rsidR="0095011D" w:rsidRPr="001E4A93">
        <w:rPr>
          <w:rFonts w:ascii="Times New Roman" w:hAnsi="Times New Roman"/>
          <w:sz w:val="28"/>
          <w:szCs w:val="28"/>
          <w:lang w:val="uk-UA"/>
        </w:rPr>
        <w:t xml:space="preserve"> тощо</w:t>
      </w:r>
      <w:r w:rsidR="00E72C30" w:rsidRPr="001E4A93">
        <w:rPr>
          <w:rFonts w:ascii="Times New Roman" w:hAnsi="Times New Roman"/>
          <w:sz w:val="28"/>
          <w:szCs w:val="28"/>
          <w:lang w:val="uk-UA"/>
        </w:rPr>
        <w:t>.</w:t>
      </w:r>
    </w:p>
    <w:p w:rsidR="0035047B" w:rsidRPr="001E4A93" w:rsidRDefault="00E72C3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Зауваження аналогічного змісту стосується приписів проекту, якими </w:t>
      </w:r>
      <w:r w:rsidR="004766A3" w:rsidRPr="001E4A93">
        <w:rPr>
          <w:rFonts w:ascii="Times New Roman" w:hAnsi="Times New Roman"/>
          <w:sz w:val="28"/>
          <w:szCs w:val="28"/>
          <w:lang w:val="uk-UA"/>
        </w:rPr>
        <w:t>передбачається щорічне подання до Секретаріату Енергетичного Співтовариства зведеної інформації про поточний прогрес по досягненню Національної цілі (</w:t>
      </w:r>
      <w:proofErr w:type="spellStart"/>
      <w:r w:rsidR="004766A3" w:rsidRPr="001E4A93">
        <w:rPr>
          <w:rFonts w:ascii="Times New Roman" w:hAnsi="Times New Roman"/>
          <w:sz w:val="28"/>
          <w:szCs w:val="28"/>
          <w:lang w:val="uk-UA"/>
        </w:rPr>
        <w:t>абз</w:t>
      </w:r>
      <w:proofErr w:type="spellEnd"/>
      <w:r w:rsidR="004766A3" w:rsidRPr="001E4A93">
        <w:rPr>
          <w:rFonts w:ascii="Times New Roman" w:hAnsi="Times New Roman"/>
          <w:sz w:val="28"/>
          <w:szCs w:val="28"/>
          <w:lang w:val="uk-UA"/>
        </w:rPr>
        <w:t>.</w:t>
      </w:r>
      <w:r w:rsidR="0098195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2 ч.</w:t>
      </w:r>
      <w:r w:rsidR="0098195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7 ст.</w:t>
      </w:r>
      <w:r w:rsidR="0098195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5), а також подання національного звіту з </w:t>
      </w:r>
      <w:r w:rsidR="004766A3" w:rsidRPr="001E4A93">
        <w:rPr>
          <w:rFonts w:ascii="Times New Roman" w:hAnsi="Times New Roman"/>
          <w:sz w:val="28"/>
          <w:szCs w:val="28"/>
          <w:lang w:val="uk-UA"/>
        </w:rPr>
        <w:lastRenderedPageBreak/>
        <w:t xml:space="preserve">комплексної оцінки потенціалу застосування ефективного централізованого теплопостачання та високоефективної </w:t>
      </w:r>
      <w:proofErr w:type="spellStart"/>
      <w:r w:rsidR="004766A3" w:rsidRPr="001E4A93">
        <w:rPr>
          <w:rFonts w:ascii="Times New Roman" w:hAnsi="Times New Roman"/>
          <w:sz w:val="28"/>
          <w:szCs w:val="28"/>
          <w:lang w:val="uk-UA"/>
        </w:rPr>
        <w:t>когенерації</w:t>
      </w:r>
      <w:proofErr w:type="spellEnd"/>
      <w:r w:rsidR="004766A3" w:rsidRPr="001E4A93">
        <w:rPr>
          <w:rFonts w:ascii="Times New Roman" w:hAnsi="Times New Roman"/>
          <w:sz w:val="28"/>
          <w:szCs w:val="28"/>
          <w:lang w:val="uk-UA"/>
        </w:rPr>
        <w:t xml:space="preserve"> (ч.</w:t>
      </w:r>
      <w:r w:rsidR="00981950"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5 ст.</w:t>
      </w:r>
      <w:r w:rsidR="0001001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15). </w:t>
      </w:r>
    </w:p>
    <w:p w:rsidR="00010014" w:rsidRPr="001E4A93" w:rsidRDefault="0035047B"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2.12.</w:t>
      </w:r>
      <w:r w:rsidR="00C01B5D"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У ч.</w:t>
      </w:r>
      <w:r w:rsidR="0001001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 ст.</w:t>
      </w:r>
      <w:r w:rsidR="0001001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6 </w:t>
      </w:r>
      <w:r w:rsidR="00010014" w:rsidRPr="001E4A93">
        <w:rPr>
          <w:rFonts w:ascii="Times New Roman" w:hAnsi="Times New Roman"/>
          <w:sz w:val="28"/>
          <w:szCs w:val="28"/>
          <w:lang w:val="uk-UA"/>
        </w:rPr>
        <w:t>проекту зазначається, що «</w:t>
      </w:r>
      <w:r w:rsidR="004766A3" w:rsidRPr="001E4A93">
        <w:rPr>
          <w:rFonts w:ascii="Times New Roman" w:hAnsi="Times New Roman"/>
          <w:sz w:val="28"/>
          <w:szCs w:val="28"/>
          <w:lang w:val="uk-UA"/>
        </w:rPr>
        <w:t xml:space="preserve">при проведенні публічних </w:t>
      </w:r>
      <w:proofErr w:type="spellStart"/>
      <w:r w:rsidR="004766A3" w:rsidRPr="001E4A93">
        <w:rPr>
          <w:rFonts w:ascii="Times New Roman" w:hAnsi="Times New Roman"/>
          <w:sz w:val="28"/>
          <w:szCs w:val="28"/>
          <w:lang w:val="uk-UA"/>
        </w:rPr>
        <w:t>закупівель</w:t>
      </w:r>
      <w:proofErr w:type="spellEnd"/>
      <w:r w:rsidR="004766A3" w:rsidRPr="001E4A93">
        <w:rPr>
          <w:rFonts w:ascii="Times New Roman" w:hAnsi="Times New Roman"/>
          <w:sz w:val="28"/>
          <w:szCs w:val="28"/>
          <w:lang w:val="uk-UA"/>
        </w:rPr>
        <w:t xml:space="preserve"> органами державної влади </w:t>
      </w:r>
      <w:proofErr w:type="spellStart"/>
      <w:r w:rsidR="004766A3" w:rsidRPr="001E4A93">
        <w:rPr>
          <w:rFonts w:ascii="Times New Roman" w:hAnsi="Times New Roman"/>
          <w:sz w:val="28"/>
          <w:szCs w:val="28"/>
          <w:lang w:val="uk-UA"/>
        </w:rPr>
        <w:t>енергоспоживчих</w:t>
      </w:r>
      <w:proofErr w:type="spellEnd"/>
      <w:r w:rsidR="004766A3" w:rsidRPr="001E4A93">
        <w:rPr>
          <w:rFonts w:ascii="Times New Roman" w:hAnsi="Times New Roman"/>
          <w:sz w:val="28"/>
          <w:szCs w:val="28"/>
          <w:lang w:val="uk-UA"/>
        </w:rPr>
        <w:t xml:space="preserve"> продуктів (товарів), вартість яких дорівнює або перевищує суму, визначену в пункті 1 частини </w:t>
      </w:r>
      <w:r w:rsidR="00010014" w:rsidRPr="001E4A93">
        <w:rPr>
          <w:rFonts w:ascii="Times New Roman" w:hAnsi="Times New Roman"/>
          <w:sz w:val="28"/>
          <w:szCs w:val="28"/>
          <w:lang w:val="uk-UA"/>
        </w:rPr>
        <w:t>першої статті 3 Закону України «Про публічні закупівлі»</w:t>
      </w:r>
      <w:r w:rsidR="004766A3" w:rsidRPr="001E4A93">
        <w:rPr>
          <w:rFonts w:ascii="Times New Roman" w:hAnsi="Times New Roman"/>
          <w:sz w:val="28"/>
          <w:szCs w:val="28"/>
          <w:lang w:val="uk-UA"/>
        </w:rPr>
        <w:t>, клас енергетичної ефективності таких продуктів (товарів) повинен відповідати максимальному класу енергетичної ефективності встановленому нормативно-правовими актами у сфері енергетичного маркування або індикативним показникам, визначеним нормативно-право</w:t>
      </w:r>
      <w:r w:rsidR="00010014" w:rsidRPr="001E4A93">
        <w:rPr>
          <w:rFonts w:ascii="Times New Roman" w:hAnsi="Times New Roman"/>
          <w:sz w:val="28"/>
          <w:szCs w:val="28"/>
          <w:lang w:val="uk-UA"/>
        </w:rPr>
        <w:t xml:space="preserve">вими актами у сфері </w:t>
      </w:r>
      <w:proofErr w:type="spellStart"/>
      <w:r w:rsidR="00010014" w:rsidRPr="001E4A93">
        <w:rPr>
          <w:rFonts w:ascii="Times New Roman" w:hAnsi="Times New Roman"/>
          <w:sz w:val="28"/>
          <w:szCs w:val="28"/>
          <w:lang w:val="uk-UA"/>
        </w:rPr>
        <w:t>екодизайну</w:t>
      </w:r>
      <w:proofErr w:type="spellEnd"/>
      <w:r w:rsidR="00010014" w:rsidRPr="001E4A93">
        <w:rPr>
          <w:rFonts w:ascii="Times New Roman" w:hAnsi="Times New Roman"/>
          <w:sz w:val="28"/>
          <w:szCs w:val="28"/>
          <w:lang w:val="uk-UA"/>
        </w:rPr>
        <w:t>»</w:t>
      </w:r>
      <w:r w:rsidR="00C01B5D"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w:t>
      </w:r>
      <w:r w:rsidR="00C01B5D" w:rsidRPr="001E4A93">
        <w:rPr>
          <w:rFonts w:ascii="Times New Roman" w:hAnsi="Times New Roman"/>
          <w:sz w:val="28"/>
          <w:szCs w:val="28"/>
          <w:lang w:val="uk-UA"/>
        </w:rPr>
        <w:t>У даному випадку виникає питання, чо</w:t>
      </w:r>
      <w:r w:rsidR="004766A3" w:rsidRPr="001E4A93">
        <w:rPr>
          <w:rFonts w:ascii="Times New Roman" w:hAnsi="Times New Roman"/>
          <w:sz w:val="28"/>
          <w:szCs w:val="28"/>
          <w:lang w:val="uk-UA"/>
        </w:rPr>
        <w:t xml:space="preserve">му запропонована норма стосується публічних </w:t>
      </w:r>
      <w:proofErr w:type="spellStart"/>
      <w:r w:rsidR="004766A3" w:rsidRPr="001E4A93">
        <w:rPr>
          <w:rFonts w:ascii="Times New Roman" w:hAnsi="Times New Roman"/>
          <w:sz w:val="28"/>
          <w:szCs w:val="28"/>
          <w:lang w:val="uk-UA"/>
        </w:rPr>
        <w:t>закупівель</w:t>
      </w:r>
      <w:proofErr w:type="spellEnd"/>
      <w:r w:rsidR="004766A3" w:rsidRPr="001E4A93">
        <w:rPr>
          <w:rFonts w:ascii="Times New Roman" w:hAnsi="Times New Roman"/>
          <w:sz w:val="28"/>
          <w:szCs w:val="28"/>
          <w:lang w:val="uk-UA"/>
        </w:rPr>
        <w:t xml:space="preserve"> </w:t>
      </w:r>
      <w:r w:rsidR="00C01B5D" w:rsidRPr="001E4A93">
        <w:rPr>
          <w:rFonts w:ascii="Times New Roman" w:hAnsi="Times New Roman"/>
          <w:sz w:val="28"/>
          <w:szCs w:val="28"/>
          <w:lang w:val="uk-UA"/>
        </w:rPr>
        <w:t xml:space="preserve">виключно </w:t>
      </w:r>
      <w:r w:rsidR="004766A3" w:rsidRPr="001E4A93">
        <w:rPr>
          <w:rFonts w:ascii="Times New Roman" w:hAnsi="Times New Roman"/>
          <w:sz w:val="28"/>
          <w:szCs w:val="28"/>
          <w:lang w:val="uk-UA"/>
        </w:rPr>
        <w:t xml:space="preserve">органів державної влади і не </w:t>
      </w:r>
      <w:r w:rsidR="00C01B5D" w:rsidRPr="001E4A93">
        <w:rPr>
          <w:rFonts w:ascii="Times New Roman" w:hAnsi="Times New Roman"/>
          <w:sz w:val="28"/>
          <w:szCs w:val="28"/>
          <w:lang w:val="uk-UA"/>
        </w:rPr>
        <w:t xml:space="preserve">поширюється на усі </w:t>
      </w:r>
      <w:r w:rsidR="004766A3" w:rsidRPr="001E4A93">
        <w:rPr>
          <w:rFonts w:ascii="Times New Roman" w:hAnsi="Times New Roman"/>
          <w:sz w:val="28"/>
          <w:szCs w:val="28"/>
          <w:lang w:val="uk-UA"/>
        </w:rPr>
        <w:t>бюджетн</w:t>
      </w:r>
      <w:r w:rsidR="00C01B5D" w:rsidRPr="001E4A93">
        <w:rPr>
          <w:rFonts w:ascii="Times New Roman" w:hAnsi="Times New Roman"/>
          <w:sz w:val="28"/>
          <w:szCs w:val="28"/>
          <w:lang w:val="uk-UA"/>
        </w:rPr>
        <w:t>і</w:t>
      </w:r>
      <w:r w:rsidR="004766A3" w:rsidRPr="001E4A93">
        <w:rPr>
          <w:rFonts w:ascii="Times New Roman" w:hAnsi="Times New Roman"/>
          <w:sz w:val="28"/>
          <w:szCs w:val="28"/>
          <w:lang w:val="uk-UA"/>
        </w:rPr>
        <w:t xml:space="preserve"> установ</w:t>
      </w:r>
      <w:r w:rsidR="00C01B5D" w:rsidRPr="001E4A93">
        <w:rPr>
          <w:rFonts w:ascii="Times New Roman" w:hAnsi="Times New Roman"/>
          <w:sz w:val="28"/>
          <w:szCs w:val="28"/>
          <w:lang w:val="uk-UA"/>
        </w:rPr>
        <w:t>и</w:t>
      </w:r>
      <w:r w:rsidR="004766A3" w:rsidRPr="001E4A93">
        <w:rPr>
          <w:rFonts w:ascii="Times New Roman" w:hAnsi="Times New Roman"/>
          <w:sz w:val="28"/>
          <w:szCs w:val="28"/>
          <w:lang w:val="uk-UA"/>
        </w:rPr>
        <w:t>, державн</w:t>
      </w:r>
      <w:r w:rsidR="00C01B5D" w:rsidRPr="001E4A93">
        <w:rPr>
          <w:rFonts w:ascii="Times New Roman" w:hAnsi="Times New Roman"/>
          <w:sz w:val="28"/>
          <w:szCs w:val="28"/>
          <w:lang w:val="uk-UA"/>
        </w:rPr>
        <w:t>і</w:t>
      </w:r>
      <w:r w:rsidR="004766A3" w:rsidRPr="001E4A93">
        <w:rPr>
          <w:rFonts w:ascii="Times New Roman" w:hAnsi="Times New Roman"/>
          <w:sz w:val="28"/>
          <w:szCs w:val="28"/>
          <w:lang w:val="uk-UA"/>
        </w:rPr>
        <w:t xml:space="preserve"> підприємств</w:t>
      </w:r>
      <w:r w:rsidR="00C01B5D" w:rsidRPr="001E4A93">
        <w:rPr>
          <w:rFonts w:ascii="Times New Roman" w:hAnsi="Times New Roman"/>
          <w:sz w:val="28"/>
          <w:szCs w:val="28"/>
          <w:lang w:val="uk-UA"/>
        </w:rPr>
        <w:t>а</w:t>
      </w:r>
      <w:r w:rsidR="004766A3" w:rsidRPr="001E4A93">
        <w:rPr>
          <w:rFonts w:ascii="Times New Roman" w:hAnsi="Times New Roman"/>
          <w:sz w:val="28"/>
          <w:szCs w:val="28"/>
          <w:lang w:val="uk-UA"/>
        </w:rPr>
        <w:t>, господарськ</w:t>
      </w:r>
      <w:r w:rsidR="00C01B5D" w:rsidRPr="001E4A93">
        <w:rPr>
          <w:rFonts w:ascii="Times New Roman" w:hAnsi="Times New Roman"/>
          <w:sz w:val="28"/>
          <w:szCs w:val="28"/>
          <w:lang w:val="uk-UA"/>
        </w:rPr>
        <w:t>і</w:t>
      </w:r>
      <w:r w:rsidR="004766A3" w:rsidRPr="001E4A93">
        <w:rPr>
          <w:rFonts w:ascii="Times New Roman" w:hAnsi="Times New Roman"/>
          <w:sz w:val="28"/>
          <w:szCs w:val="28"/>
          <w:lang w:val="uk-UA"/>
        </w:rPr>
        <w:t xml:space="preserve"> товариств</w:t>
      </w:r>
      <w:r w:rsidR="00C01B5D" w:rsidRPr="001E4A93">
        <w:rPr>
          <w:rFonts w:ascii="Times New Roman" w:hAnsi="Times New Roman"/>
          <w:sz w:val="28"/>
          <w:szCs w:val="28"/>
          <w:lang w:val="uk-UA"/>
        </w:rPr>
        <w:t>а</w:t>
      </w:r>
      <w:r w:rsidR="004766A3" w:rsidRPr="001E4A93">
        <w:rPr>
          <w:rFonts w:ascii="Times New Roman" w:hAnsi="Times New Roman"/>
          <w:sz w:val="28"/>
          <w:szCs w:val="28"/>
          <w:lang w:val="uk-UA"/>
        </w:rPr>
        <w:t xml:space="preserve"> із державною часткою. </w:t>
      </w:r>
      <w:r w:rsidR="00C01B5D" w:rsidRPr="001E4A93">
        <w:rPr>
          <w:rFonts w:ascii="Times New Roman" w:hAnsi="Times New Roman"/>
          <w:sz w:val="28"/>
          <w:szCs w:val="28"/>
          <w:lang w:val="uk-UA"/>
        </w:rPr>
        <w:t xml:space="preserve">Вказане зауваження </w:t>
      </w:r>
      <w:r w:rsidR="004766A3" w:rsidRPr="001E4A93">
        <w:rPr>
          <w:rFonts w:ascii="Times New Roman" w:hAnsi="Times New Roman"/>
          <w:sz w:val="28"/>
          <w:szCs w:val="28"/>
          <w:lang w:val="uk-UA"/>
        </w:rPr>
        <w:t>повною мірою стосу</w:t>
      </w:r>
      <w:r w:rsidR="00C01B5D" w:rsidRPr="001E4A93">
        <w:rPr>
          <w:rFonts w:ascii="Times New Roman" w:hAnsi="Times New Roman"/>
          <w:sz w:val="28"/>
          <w:szCs w:val="28"/>
          <w:lang w:val="uk-UA"/>
        </w:rPr>
        <w:t>є</w:t>
      </w:r>
      <w:r w:rsidR="004766A3" w:rsidRPr="001E4A93">
        <w:rPr>
          <w:rFonts w:ascii="Times New Roman" w:hAnsi="Times New Roman"/>
          <w:sz w:val="28"/>
          <w:szCs w:val="28"/>
          <w:lang w:val="uk-UA"/>
        </w:rPr>
        <w:t>ться і положень ч.</w:t>
      </w:r>
      <w:r w:rsidR="0001001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2 цієї ж ст.</w:t>
      </w:r>
      <w:r w:rsidR="0001001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6</w:t>
      </w:r>
      <w:r w:rsidR="00010014" w:rsidRPr="001E4A93">
        <w:rPr>
          <w:rFonts w:ascii="Times New Roman" w:hAnsi="Times New Roman"/>
          <w:sz w:val="28"/>
          <w:szCs w:val="28"/>
          <w:lang w:val="uk-UA"/>
        </w:rPr>
        <w:t xml:space="preserve"> проекту.</w:t>
      </w:r>
    </w:p>
    <w:p w:rsidR="00010014" w:rsidRPr="001E4A93" w:rsidRDefault="004766A3"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Крім цього, у ч.</w:t>
      </w:r>
      <w:r w:rsidR="00010014" w:rsidRPr="001E4A93">
        <w:rPr>
          <w:rFonts w:ascii="Times New Roman" w:hAnsi="Times New Roman"/>
          <w:sz w:val="28"/>
          <w:szCs w:val="28"/>
          <w:lang w:val="uk-UA"/>
        </w:rPr>
        <w:t xml:space="preserve"> </w:t>
      </w:r>
      <w:r w:rsidRPr="001E4A93">
        <w:rPr>
          <w:rFonts w:ascii="Times New Roman" w:hAnsi="Times New Roman"/>
          <w:sz w:val="28"/>
          <w:szCs w:val="28"/>
          <w:lang w:val="uk-UA"/>
        </w:rPr>
        <w:t>2 ст.</w:t>
      </w:r>
      <w:r w:rsidR="00010014" w:rsidRPr="001E4A93">
        <w:rPr>
          <w:rFonts w:ascii="Times New Roman" w:hAnsi="Times New Roman"/>
          <w:sz w:val="28"/>
          <w:szCs w:val="28"/>
          <w:lang w:val="uk-UA"/>
        </w:rPr>
        <w:t xml:space="preserve"> </w:t>
      </w:r>
      <w:r w:rsidRPr="001E4A93">
        <w:rPr>
          <w:rFonts w:ascii="Times New Roman" w:hAnsi="Times New Roman"/>
          <w:sz w:val="28"/>
          <w:szCs w:val="28"/>
          <w:lang w:val="uk-UA"/>
        </w:rPr>
        <w:t>6</w:t>
      </w:r>
      <w:r w:rsidR="00010014" w:rsidRPr="001E4A93">
        <w:rPr>
          <w:rFonts w:ascii="Times New Roman" w:hAnsi="Times New Roman"/>
          <w:sz w:val="28"/>
          <w:szCs w:val="28"/>
          <w:lang w:val="uk-UA"/>
        </w:rPr>
        <w:t xml:space="preserve"> проекту</w:t>
      </w:r>
      <w:r w:rsidRPr="001E4A93">
        <w:rPr>
          <w:rFonts w:ascii="Times New Roman" w:hAnsi="Times New Roman"/>
          <w:sz w:val="28"/>
          <w:szCs w:val="28"/>
          <w:lang w:val="uk-UA"/>
        </w:rPr>
        <w:t xml:space="preserve"> йдеться про умови проведення публічних </w:t>
      </w:r>
      <w:proofErr w:type="spellStart"/>
      <w:r w:rsidRPr="001E4A93">
        <w:rPr>
          <w:rFonts w:ascii="Times New Roman" w:hAnsi="Times New Roman"/>
          <w:sz w:val="28"/>
          <w:szCs w:val="28"/>
          <w:lang w:val="uk-UA"/>
        </w:rPr>
        <w:t>закупівель</w:t>
      </w:r>
      <w:proofErr w:type="spellEnd"/>
      <w:r w:rsidRPr="001E4A93">
        <w:rPr>
          <w:rFonts w:ascii="Times New Roman" w:hAnsi="Times New Roman"/>
          <w:sz w:val="28"/>
          <w:szCs w:val="28"/>
          <w:lang w:val="uk-UA"/>
        </w:rPr>
        <w:t xml:space="preserve"> органами державної влади </w:t>
      </w:r>
      <w:r w:rsidRPr="001E4A93">
        <w:rPr>
          <w:rFonts w:ascii="Times New Roman" w:hAnsi="Times New Roman"/>
          <w:i/>
          <w:iCs/>
          <w:sz w:val="28"/>
          <w:szCs w:val="28"/>
          <w:u w:val="single"/>
          <w:lang w:val="uk-UA"/>
        </w:rPr>
        <w:t>послуг</w:t>
      </w:r>
      <w:r w:rsidRPr="001E4A93">
        <w:rPr>
          <w:rFonts w:ascii="Times New Roman" w:hAnsi="Times New Roman"/>
          <w:sz w:val="28"/>
          <w:szCs w:val="28"/>
          <w:lang w:val="uk-UA"/>
        </w:rPr>
        <w:t xml:space="preserve">, для надання яких використовуються </w:t>
      </w:r>
      <w:proofErr w:type="spellStart"/>
      <w:r w:rsidRPr="001E4A93">
        <w:rPr>
          <w:rFonts w:ascii="Times New Roman" w:hAnsi="Times New Roman"/>
          <w:sz w:val="28"/>
          <w:szCs w:val="28"/>
          <w:lang w:val="uk-UA"/>
        </w:rPr>
        <w:t>енергоспоживчі</w:t>
      </w:r>
      <w:proofErr w:type="spellEnd"/>
      <w:r w:rsidRPr="001E4A93">
        <w:rPr>
          <w:rFonts w:ascii="Times New Roman" w:hAnsi="Times New Roman"/>
          <w:sz w:val="28"/>
          <w:szCs w:val="28"/>
          <w:lang w:val="uk-UA"/>
        </w:rPr>
        <w:t xml:space="preserve"> продукти (товари). Однак, в останньому ре</w:t>
      </w:r>
      <w:r w:rsidR="00010014" w:rsidRPr="001E4A93">
        <w:rPr>
          <w:rFonts w:ascii="Times New Roman" w:hAnsi="Times New Roman"/>
          <w:sz w:val="28"/>
          <w:szCs w:val="28"/>
          <w:lang w:val="uk-UA"/>
        </w:rPr>
        <w:t>ченні цієї частини вказано, що «</w:t>
      </w:r>
      <w:r w:rsidR="00D35E92" w:rsidRPr="001E4A93">
        <w:rPr>
          <w:rFonts w:ascii="Times New Roman" w:hAnsi="Times New Roman"/>
          <w:sz w:val="28"/>
          <w:szCs w:val="28"/>
          <w:lang w:val="uk-UA"/>
        </w:rPr>
        <w:t>ц</w:t>
      </w:r>
      <w:r w:rsidRPr="001E4A93">
        <w:rPr>
          <w:rFonts w:ascii="Times New Roman" w:hAnsi="Times New Roman"/>
          <w:sz w:val="28"/>
          <w:szCs w:val="28"/>
          <w:lang w:val="uk-UA"/>
        </w:rPr>
        <w:t xml:space="preserve">е положення застосовується виключно у випадку, коли придбання </w:t>
      </w:r>
      <w:proofErr w:type="spellStart"/>
      <w:r w:rsidRPr="001E4A93">
        <w:rPr>
          <w:rFonts w:ascii="Times New Roman" w:hAnsi="Times New Roman"/>
          <w:i/>
          <w:iCs/>
          <w:sz w:val="28"/>
          <w:szCs w:val="28"/>
          <w:u w:val="single"/>
          <w:lang w:val="uk-UA"/>
        </w:rPr>
        <w:t>енергоспоживчих</w:t>
      </w:r>
      <w:proofErr w:type="spellEnd"/>
      <w:r w:rsidRPr="001E4A93">
        <w:rPr>
          <w:rFonts w:ascii="Times New Roman" w:hAnsi="Times New Roman"/>
          <w:i/>
          <w:iCs/>
          <w:sz w:val="28"/>
          <w:szCs w:val="28"/>
          <w:u w:val="single"/>
          <w:lang w:val="uk-UA"/>
        </w:rPr>
        <w:t xml:space="preserve"> продуктів (товарів)</w:t>
      </w:r>
      <w:r w:rsidRPr="001E4A93">
        <w:rPr>
          <w:rFonts w:ascii="Times New Roman" w:hAnsi="Times New Roman"/>
          <w:sz w:val="28"/>
          <w:szCs w:val="28"/>
          <w:lang w:val="uk-UA"/>
        </w:rPr>
        <w:t xml:space="preserve"> здійснюється з метою надання послуг, що є предм</w:t>
      </w:r>
      <w:r w:rsidR="00010014" w:rsidRPr="001E4A93">
        <w:rPr>
          <w:rFonts w:ascii="Times New Roman" w:hAnsi="Times New Roman"/>
          <w:sz w:val="28"/>
          <w:szCs w:val="28"/>
          <w:lang w:val="uk-UA"/>
        </w:rPr>
        <w:t>етом такої публічної закупівлі»</w:t>
      </w:r>
      <w:r w:rsidR="00D35E92" w:rsidRPr="001E4A93">
        <w:rPr>
          <w:rFonts w:ascii="Times New Roman" w:hAnsi="Times New Roman"/>
          <w:sz w:val="28"/>
          <w:szCs w:val="28"/>
          <w:lang w:val="uk-UA"/>
        </w:rPr>
        <w:t>.</w:t>
      </w:r>
      <w:r w:rsidRPr="001E4A93">
        <w:rPr>
          <w:rFonts w:ascii="Times New Roman" w:hAnsi="Times New Roman"/>
          <w:sz w:val="28"/>
          <w:szCs w:val="28"/>
          <w:lang w:val="uk-UA"/>
        </w:rPr>
        <w:t xml:space="preserve"> </w:t>
      </w:r>
      <w:r w:rsidR="00D35E92" w:rsidRPr="001E4A93">
        <w:rPr>
          <w:rFonts w:ascii="Times New Roman" w:hAnsi="Times New Roman"/>
          <w:sz w:val="28"/>
          <w:szCs w:val="28"/>
          <w:lang w:val="uk-UA"/>
        </w:rPr>
        <w:t xml:space="preserve">З наведеного </w:t>
      </w:r>
      <w:r w:rsidRPr="001E4A93">
        <w:rPr>
          <w:rFonts w:ascii="Times New Roman" w:hAnsi="Times New Roman"/>
          <w:sz w:val="28"/>
          <w:szCs w:val="28"/>
          <w:lang w:val="uk-UA"/>
        </w:rPr>
        <w:t>не повною мірою зрозуміло</w:t>
      </w:r>
      <w:r w:rsidR="00D35E92" w:rsidRPr="001E4A93">
        <w:rPr>
          <w:rFonts w:ascii="Times New Roman" w:hAnsi="Times New Roman"/>
          <w:sz w:val="28"/>
          <w:szCs w:val="28"/>
          <w:lang w:val="uk-UA"/>
        </w:rPr>
        <w:t>,</w:t>
      </w:r>
      <w:r w:rsidRPr="001E4A93">
        <w:rPr>
          <w:rFonts w:ascii="Times New Roman" w:hAnsi="Times New Roman"/>
          <w:sz w:val="28"/>
          <w:szCs w:val="28"/>
          <w:lang w:val="uk-UA"/>
        </w:rPr>
        <w:t xml:space="preserve"> про закупівлю чого саме йдеться: послуг чи продуктів (товарів).</w:t>
      </w:r>
    </w:p>
    <w:p w:rsidR="00D35E92" w:rsidRPr="001E4A93" w:rsidRDefault="00D35E92"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До того ж, у статті не дотримана термінологічна єдність: зокрема, одночасно вживаються формулювання – «послуги, пов’язані зі споживанням енергії» (назва статті), «послуги, </w:t>
      </w:r>
      <w:r w:rsidRPr="001E4A93">
        <w:rPr>
          <w:rFonts w:ascii="Times New Roman" w:hAnsi="Times New Roman"/>
          <w:color w:val="000000"/>
          <w:sz w:val="28"/>
          <w:szCs w:val="28"/>
          <w:lang w:val="uk-UA"/>
        </w:rPr>
        <w:t xml:space="preserve">для надання яких використовуються </w:t>
      </w:r>
      <w:proofErr w:type="spellStart"/>
      <w:r w:rsidRPr="001E4A93">
        <w:rPr>
          <w:rFonts w:ascii="Times New Roman" w:hAnsi="Times New Roman"/>
          <w:color w:val="000000"/>
          <w:sz w:val="28"/>
          <w:szCs w:val="28"/>
          <w:lang w:val="uk-UA"/>
        </w:rPr>
        <w:t>енергоспоживчі</w:t>
      </w:r>
      <w:proofErr w:type="spellEnd"/>
      <w:r w:rsidRPr="001E4A93">
        <w:rPr>
          <w:rFonts w:ascii="Times New Roman" w:hAnsi="Times New Roman"/>
          <w:color w:val="000000"/>
          <w:sz w:val="28"/>
          <w:szCs w:val="28"/>
          <w:lang w:val="uk-UA"/>
        </w:rPr>
        <w:t xml:space="preserve"> продукти (товари)» (ч. 2), «послуги» (ч. 2), що ускладнює розуміння </w:t>
      </w:r>
      <w:r w:rsidR="00DB4BD9" w:rsidRPr="001E4A93">
        <w:rPr>
          <w:rFonts w:ascii="Times New Roman" w:hAnsi="Times New Roman"/>
          <w:color w:val="000000"/>
          <w:sz w:val="28"/>
          <w:szCs w:val="28"/>
          <w:lang w:val="uk-UA"/>
        </w:rPr>
        <w:t xml:space="preserve">змісту </w:t>
      </w:r>
      <w:r w:rsidRPr="001E4A93">
        <w:rPr>
          <w:rFonts w:ascii="Times New Roman" w:hAnsi="Times New Roman"/>
          <w:color w:val="000000"/>
          <w:sz w:val="28"/>
          <w:szCs w:val="28"/>
          <w:lang w:val="uk-UA"/>
        </w:rPr>
        <w:t>відповідних приписів проекту.</w:t>
      </w:r>
    </w:p>
    <w:p w:rsidR="00010014" w:rsidRPr="001E4A93" w:rsidRDefault="00DB4BD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З припису ч</w:t>
      </w:r>
      <w:r w:rsidR="004766A3" w:rsidRPr="001E4A93">
        <w:rPr>
          <w:rFonts w:ascii="Times New Roman" w:hAnsi="Times New Roman"/>
          <w:sz w:val="28"/>
          <w:szCs w:val="28"/>
          <w:lang w:val="uk-UA"/>
        </w:rPr>
        <w:t>.</w:t>
      </w:r>
      <w:r w:rsidR="0001001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 ст.</w:t>
      </w:r>
      <w:r w:rsidR="00010014" w:rsidRPr="001E4A93">
        <w:rPr>
          <w:rFonts w:ascii="Times New Roman" w:hAnsi="Times New Roman"/>
          <w:sz w:val="28"/>
          <w:szCs w:val="28"/>
          <w:lang w:val="uk-UA"/>
        </w:rPr>
        <w:t xml:space="preserve"> </w:t>
      </w:r>
      <w:r w:rsidR="00346134" w:rsidRPr="001E4A93">
        <w:rPr>
          <w:rFonts w:ascii="Times New Roman" w:hAnsi="Times New Roman"/>
          <w:sz w:val="28"/>
          <w:szCs w:val="28"/>
          <w:lang w:val="uk-UA"/>
        </w:rPr>
        <w:t>6</w:t>
      </w:r>
      <w:r w:rsidRPr="001E4A93">
        <w:rPr>
          <w:rFonts w:ascii="Times New Roman" w:hAnsi="Times New Roman"/>
          <w:sz w:val="28"/>
          <w:szCs w:val="28"/>
          <w:lang w:val="uk-UA"/>
        </w:rPr>
        <w:t xml:space="preserve"> </w:t>
      </w:r>
      <w:r w:rsidR="00010014" w:rsidRPr="001E4A93">
        <w:rPr>
          <w:rFonts w:ascii="Times New Roman" w:hAnsi="Times New Roman"/>
          <w:sz w:val="28"/>
          <w:szCs w:val="28"/>
          <w:lang w:val="uk-UA"/>
        </w:rPr>
        <w:t>проекту</w:t>
      </w:r>
      <w:r w:rsidRPr="001E4A93">
        <w:rPr>
          <w:rFonts w:ascii="Times New Roman" w:hAnsi="Times New Roman"/>
          <w:sz w:val="28"/>
          <w:szCs w:val="28"/>
          <w:lang w:val="uk-UA"/>
        </w:rPr>
        <w:t xml:space="preserve">, за яким </w:t>
      </w:r>
      <w:r w:rsidR="00010014" w:rsidRPr="001E4A93">
        <w:rPr>
          <w:rFonts w:ascii="Times New Roman" w:hAnsi="Times New Roman"/>
          <w:sz w:val="28"/>
          <w:szCs w:val="28"/>
          <w:lang w:val="uk-UA"/>
        </w:rPr>
        <w:t>«</w:t>
      </w:r>
      <w:r w:rsidR="004766A3" w:rsidRPr="001E4A93">
        <w:rPr>
          <w:rFonts w:ascii="Times New Roman" w:hAnsi="Times New Roman"/>
          <w:i/>
          <w:iCs/>
          <w:sz w:val="28"/>
          <w:szCs w:val="28"/>
          <w:lang w:val="uk-UA"/>
        </w:rPr>
        <w:t>органи державної влади</w:t>
      </w:r>
      <w:r w:rsidR="004766A3" w:rsidRPr="001E4A93">
        <w:rPr>
          <w:rFonts w:ascii="Times New Roman" w:hAnsi="Times New Roman"/>
          <w:sz w:val="28"/>
          <w:szCs w:val="28"/>
          <w:lang w:val="uk-UA"/>
        </w:rPr>
        <w:t xml:space="preserve"> вимагають від учасників процедури закупівлі подання ними документально підтвердженої інформації про відповідність </w:t>
      </w:r>
      <w:proofErr w:type="spellStart"/>
      <w:r w:rsidR="004766A3" w:rsidRPr="001E4A93">
        <w:rPr>
          <w:rFonts w:ascii="Times New Roman" w:hAnsi="Times New Roman"/>
          <w:sz w:val="28"/>
          <w:szCs w:val="28"/>
          <w:lang w:val="uk-UA"/>
        </w:rPr>
        <w:t>енергоспоживчих</w:t>
      </w:r>
      <w:proofErr w:type="spellEnd"/>
      <w:r w:rsidR="004766A3" w:rsidRPr="001E4A93">
        <w:rPr>
          <w:rFonts w:ascii="Times New Roman" w:hAnsi="Times New Roman"/>
          <w:sz w:val="28"/>
          <w:szCs w:val="28"/>
          <w:lang w:val="uk-UA"/>
        </w:rPr>
        <w:t xml:space="preserve"> продуктів (</w:t>
      </w:r>
      <w:r w:rsidR="00010014" w:rsidRPr="001E4A93">
        <w:rPr>
          <w:rFonts w:ascii="Times New Roman" w:hAnsi="Times New Roman"/>
          <w:sz w:val="28"/>
          <w:szCs w:val="28"/>
          <w:lang w:val="uk-UA"/>
        </w:rPr>
        <w:t>товарів) тендерній документації»</w:t>
      </w:r>
      <w:r w:rsidRPr="001E4A93">
        <w:rPr>
          <w:rFonts w:ascii="Times New Roman" w:hAnsi="Times New Roman"/>
          <w:sz w:val="28"/>
          <w:szCs w:val="28"/>
          <w:lang w:val="uk-UA"/>
        </w:rPr>
        <w:t>, є</w:t>
      </w:r>
      <w:r w:rsidR="004766A3" w:rsidRPr="001E4A93">
        <w:rPr>
          <w:rFonts w:ascii="Times New Roman" w:hAnsi="Times New Roman"/>
          <w:sz w:val="28"/>
          <w:szCs w:val="28"/>
          <w:lang w:val="uk-UA"/>
        </w:rPr>
        <w:t xml:space="preserve"> незрозумілим</w:t>
      </w:r>
      <w:r w:rsidRPr="001E4A93">
        <w:rPr>
          <w:rFonts w:ascii="Times New Roman" w:hAnsi="Times New Roman"/>
          <w:sz w:val="28"/>
          <w:szCs w:val="28"/>
          <w:lang w:val="uk-UA"/>
        </w:rPr>
        <w:t xml:space="preserve">, про </w:t>
      </w:r>
      <w:r w:rsidR="004766A3" w:rsidRPr="001E4A93">
        <w:rPr>
          <w:rFonts w:ascii="Times New Roman" w:hAnsi="Times New Roman"/>
          <w:sz w:val="28"/>
          <w:szCs w:val="28"/>
          <w:lang w:val="uk-UA"/>
        </w:rPr>
        <w:t xml:space="preserve">які органи державної влади </w:t>
      </w:r>
      <w:r w:rsidRPr="001E4A93">
        <w:rPr>
          <w:rFonts w:ascii="Times New Roman" w:hAnsi="Times New Roman"/>
          <w:sz w:val="28"/>
          <w:szCs w:val="28"/>
          <w:lang w:val="uk-UA"/>
        </w:rPr>
        <w:t xml:space="preserve">йдеться – про тих, </w:t>
      </w:r>
      <w:r w:rsidR="004766A3" w:rsidRPr="001E4A93">
        <w:rPr>
          <w:rFonts w:ascii="Times New Roman" w:hAnsi="Times New Roman"/>
          <w:sz w:val="28"/>
          <w:szCs w:val="28"/>
          <w:lang w:val="uk-UA"/>
        </w:rPr>
        <w:t xml:space="preserve">що є учасниками процедури закупівлі, чи </w:t>
      </w:r>
      <w:r w:rsidRPr="001E4A93">
        <w:rPr>
          <w:rFonts w:ascii="Times New Roman" w:hAnsi="Times New Roman"/>
          <w:sz w:val="28"/>
          <w:szCs w:val="28"/>
          <w:lang w:val="uk-UA"/>
        </w:rPr>
        <w:t xml:space="preserve">тих, що </w:t>
      </w:r>
      <w:proofErr w:type="spellStart"/>
      <w:r w:rsidR="004766A3" w:rsidRPr="001E4A93">
        <w:rPr>
          <w:rFonts w:ascii="Times New Roman" w:hAnsi="Times New Roman"/>
          <w:sz w:val="28"/>
          <w:szCs w:val="28"/>
          <w:lang w:val="uk-UA"/>
        </w:rPr>
        <w:t>вищестоящ</w:t>
      </w:r>
      <w:r w:rsidRPr="001E4A93">
        <w:rPr>
          <w:rFonts w:ascii="Times New Roman" w:hAnsi="Times New Roman"/>
          <w:sz w:val="28"/>
          <w:szCs w:val="28"/>
          <w:lang w:val="uk-UA"/>
        </w:rPr>
        <w:t>ими</w:t>
      </w:r>
      <w:proofErr w:type="spellEnd"/>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контролююч</w:t>
      </w:r>
      <w:r w:rsidRPr="001E4A93">
        <w:rPr>
          <w:rFonts w:ascii="Times New Roman" w:hAnsi="Times New Roman"/>
          <w:sz w:val="28"/>
          <w:szCs w:val="28"/>
          <w:lang w:val="uk-UA"/>
        </w:rPr>
        <w:t>ими</w:t>
      </w:r>
      <w:r w:rsidR="004766A3" w:rsidRPr="001E4A93">
        <w:rPr>
          <w:rFonts w:ascii="Times New Roman" w:hAnsi="Times New Roman"/>
          <w:sz w:val="28"/>
          <w:szCs w:val="28"/>
          <w:lang w:val="uk-UA"/>
        </w:rPr>
        <w:t>.</w:t>
      </w:r>
    </w:p>
    <w:p w:rsidR="00346134" w:rsidRPr="001E4A93" w:rsidRDefault="00346134"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У ч</w:t>
      </w:r>
      <w:r w:rsidR="004766A3" w:rsidRPr="001E4A93">
        <w:rPr>
          <w:rFonts w:ascii="Times New Roman" w:hAnsi="Times New Roman"/>
          <w:sz w:val="28"/>
          <w:szCs w:val="28"/>
          <w:lang w:val="uk-UA"/>
        </w:rPr>
        <w:t>.</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8 ст.</w:t>
      </w:r>
      <w:r w:rsidRPr="001E4A93">
        <w:rPr>
          <w:rFonts w:ascii="Times New Roman" w:hAnsi="Times New Roman"/>
          <w:sz w:val="28"/>
          <w:szCs w:val="28"/>
          <w:lang w:val="uk-UA"/>
        </w:rPr>
        <w:t xml:space="preserve"> 6</w:t>
      </w:r>
      <w:r w:rsidR="004766A3" w:rsidRPr="001E4A93">
        <w:rPr>
          <w:rFonts w:ascii="Times New Roman" w:hAnsi="Times New Roman"/>
          <w:sz w:val="28"/>
          <w:szCs w:val="28"/>
          <w:lang w:val="uk-UA"/>
        </w:rPr>
        <w:t xml:space="preserve"> </w:t>
      </w:r>
      <w:r w:rsidR="00DB4BD9" w:rsidRPr="001E4A93">
        <w:rPr>
          <w:rFonts w:ascii="Times New Roman" w:hAnsi="Times New Roman"/>
          <w:sz w:val="28"/>
          <w:szCs w:val="28"/>
          <w:lang w:val="uk-UA"/>
        </w:rPr>
        <w:t>п</w:t>
      </w:r>
      <w:r w:rsidRPr="001E4A93">
        <w:rPr>
          <w:rFonts w:ascii="Times New Roman" w:hAnsi="Times New Roman"/>
          <w:sz w:val="28"/>
          <w:szCs w:val="28"/>
          <w:lang w:val="uk-UA"/>
        </w:rPr>
        <w:t xml:space="preserve">роекту </w:t>
      </w:r>
      <w:r w:rsidR="004766A3" w:rsidRPr="001E4A93">
        <w:rPr>
          <w:rFonts w:ascii="Times New Roman" w:hAnsi="Times New Roman"/>
          <w:sz w:val="28"/>
          <w:szCs w:val="28"/>
          <w:lang w:val="uk-UA"/>
        </w:rPr>
        <w:t xml:space="preserve">передбачено, що </w:t>
      </w:r>
      <w:r w:rsidR="00DB4BD9" w:rsidRPr="001E4A93">
        <w:rPr>
          <w:rFonts w:ascii="Times New Roman" w:hAnsi="Times New Roman"/>
          <w:sz w:val="28"/>
          <w:szCs w:val="28"/>
          <w:lang w:val="uk-UA"/>
        </w:rPr>
        <w:t>«</w:t>
      </w:r>
      <w:r w:rsidR="004766A3" w:rsidRPr="001E4A93">
        <w:rPr>
          <w:rFonts w:ascii="Times New Roman" w:hAnsi="Times New Roman"/>
          <w:sz w:val="28"/>
          <w:szCs w:val="28"/>
          <w:lang w:val="uk-UA"/>
        </w:rPr>
        <w:t>дія частини третьої цієї статті не поширюється на випадки:</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 придбання та найму (оренди) будівель з метою їх реконструкції або знесення;</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2) придбання будівель з метою їх подальшого продажу без використання для власних потреб;</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3) придбання та найму (оренди) будівель, що є об’єктами культурної спадщини; 4) наявності підстав, що підтверджують економічну та технічну недоцільність її застосування на момент придбання чи укладення договорів найму (оренди) будівель</w:t>
      </w:r>
      <w:r w:rsidR="00DB4BD9" w:rsidRPr="001E4A93">
        <w:rPr>
          <w:rFonts w:ascii="Times New Roman" w:hAnsi="Times New Roman"/>
          <w:sz w:val="28"/>
          <w:szCs w:val="28"/>
          <w:lang w:val="uk-UA"/>
        </w:rPr>
        <w:t xml:space="preserve">». У </w:t>
      </w:r>
      <w:r w:rsidRPr="001E4A93">
        <w:rPr>
          <w:rFonts w:ascii="Times New Roman" w:hAnsi="Times New Roman"/>
          <w:sz w:val="28"/>
          <w:szCs w:val="28"/>
          <w:lang w:val="uk-UA"/>
        </w:rPr>
        <w:t>наведен</w:t>
      </w:r>
      <w:r w:rsidR="00DB4BD9" w:rsidRPr="001E4A93">
        <w:rPr>
          <w:rFonts w:ascii="Times New Roman" w:hAnsi="Times New Roman"/>
          <w:sz w:val="28"/>
          <w:szCs w:val="28"/>
          <w:lang w:val="uk-UA"/>
        </w:rPr>
        <w:t>ій</w:t>
      </w:r>
      <w:r w:rsidRPr="001E4A93">
        <w:rPr>
          <w:rFonts w:ascii="Times New Roman" w:hAnsi="Times New Roman"/>
          <w:sz w:val="28"/>
          <w:szCs w:val="28"/>
          <w:lang w:val="uk-UA"/>
        </w:rPr>
        <w:t xml:space="preserve"> норм</w:t>
      </w:r>
      <w:r w:rsidR="00DB4BD9" w:rsidRPr="001E4A93">
        <w:rPr>
          <w:rFonts w:ascii="Times New Roman" w:hAnsi="Times New Roman"/>
          <w:sz w:val="28"/>
          <w:szCs w:val="28"/>
          <w:lang w:val="uk-UA"/>
        </w:rPr>
        <w:t xml:space="preserve">і </w:t>
      </w:r>
      <w:r w:rsidR="004766A3" w:rsidRPr="001E4A93">
        <w:rPr>
          <w:rFonts w:ascii="Times New Roman" w:hAnsi="Times New Roman"/>
          <w:sz w:val="28"/>
          <w:szCs w:val="28"/>
          <w:lang w:val="uk-UA"/>
        </w:rPr>
        <w:t>не</w:t>
      </w:r>
      <w:r w:rsidR="00DB4BD9" w:rsidRPr="001E4A93">
        <w:rPr>
          <w:rFonts w:ascii="Times New Roman" w:hAnsi="Times New Roman"/>
          <w:sz w:val="28"/>
          <w:szCs w:val="28"/>
          <w:lang w:val="uk-UA"/>
        </w:rPr>
        <w:t xml:space="preserve"> визначається </w:t>
      </w:r>
      <w:r w:rsidR="004766A3" w:rsidRPr="001E4A93">
        <w:rPr>
          <w:rFonts w:ascii="Times New Roman" w:hAnsi="Times New Roman"/>
          <w:sz w:val="28"/>
          <w:szCs w:val="28"/>
          <w:lang w:val="uk-UA"/>
        </w:rPr>
        <w:t>коло суб’єктів, яких вона стосується</w:t>
      </w:r>
      <w:r w:rsidR="00DB4BD9" w:rsidRPr="001E4A93">
        <w:rPr>
          <w:rFonts w:ascii="Times New Roman" w:hAnsi="Times New Roman"/>
          <w:sz w:val="28"/>
          <w:szCs w:val="28"/>
          <w:lang w:val="uk-UA"/>
        </w:rPr>
        <w:t>. П</w:t>
      </w:r>
      <w:r w:rsidR="004766A3" w:rsidRPr="001E4A93">
        <w:rPr>
          <w:rFonts w:ascii="Times New Roman" w:hAnsi="Times New Roman"/>
          <w:sz w:val="28"/>
          <w:szCs w:val="28"/>
          <w:lang w:val="uk-UA"/>
        </w:rPr>
        <w:t>о тексту статті йдеться лише про о</w:t>
      </w:r>
      <w:r w:rsidRPr="001E4A93">
        <w:rPr>
          <w:rFonts w:ascii="Times New Roman" w:hAnsi="Times New Roman"/>
          <w:sz w:val="28"/>
          <w:szCs w:val="28"/>
          <w:lang w:val="uk-UA"/>
        </w:rPr>
        <w:t xml:space="preserve">ргани державної влади, </w:t>
      </w:r>
      <w:r w:rsidR="004766A3" w:rsidRPr="001E4A93">
        <w:rPr>
          <w:rFonts w:ascii="Times New Roman" w:hAnsi="Times New Roman"/>
          <w:sz w:val="28"/>
          <w:szCs w:val="28"/>
          <w:lang w:val="uk-UA"/>
        </w:rPr>
        <w:t xml:space="preserve">центральні органи виконавчої влади. Однак, </w:t>
      </w:r>
      <w:r w:rsidR="00DB4BD9" w:rsidRPr="001E4A93">
        <w:rPr>
          <w:rFonts w:ascii="Times New Roman" w:hAnsi="Times New Roman"/>
          <w:sz w:val="28"/>
          <w:szCs w:val="28"/>
          <w:lang w:val="uk-UA"/>
        </w:rPr>
        <w:t xml:space="preserve">у такому разі виникає питання щодо ймовірності </w:t>
      </w:r>
      <w:r w:rsidR="00DB4BD9" w:rsidRPr="001E4A93">
        <w:rPr>
          <w:rFonts w:ascii="Times New Roman" w:hAnsi="Times New Roman"/>
          <w:sz w:val="28"/>
          <w:szCs w:val="28"/>
          <w:lang w:val="uk-UA"/>
        </w:rPr>
        <w:lastRenderedPageBreak/>
        <w:t xml:space="preserve">придбання, оренди вказаними суб’єктами </w:t>
      </w:r>
      <w:r w:rsidR="004766A3" w:rsidRPr="001E4A93">
        <w:rPr>
          <w:rFonts w:ascii="Times New Roman" w:hAnsi="Times New Roman"/>
          <w:sz w:val="28"/>
          <w:szCs w:val="28"/>
          <w:lang w:val="uk-UA"/>
        </w:rPr>
        <w:t>будів</w:t>
      </w:r>
      <w:r w:rsidR="00DB4BD9" w:rsidRPr="001E4A93">
        <w:rPr>
          <w:rFonts w:ascii="Times New Roman" w:hAnsi="Times New Roman"/>
          <w:sz w:val="28"/>
          <w:szCs w:val="28"/>
          <w:lang w:val="uk-UA"/>
        </w:rPr>
        <w:t>ель з</w:t>
      </w:r>
      <w:r w:rsidR="004766A3" w:rsidRPr="001E4A93">
        <w:rPr>
          <w:rFonts w:ascii="Times New Roman" w:hAnsi="Times New Roman"/>
          <w:sz w:val="28"/>
          <w:szCs w:val="28"/>
          <w:lang w:val="uk-UA"/>
        </w:rPr>
        <w:t xml:space="preserve"> метою ї</w:t>
      </w:r>
      <w:r w:rsidR="005437B8" w:rsidRPr="001E4A93">
        <w:rPr>
          <w:rFonts w:ascii="Times New Roman" w:hAnsi="Times New Roman"/>
          <w:sz w:val="28"/>
          <w:szCs w:val="28"/>
          <w:lang w:val="uk-UA"/>
        </w:rPr>
        <w:t>х</w:t>
      </w:r>
      <w:r w:rsidR="004766A3" w:rsidRPr="001E4A93">
        <w:rPr>
          <w:rFonts w:ascii="Times New Roman" w:hAnsi="Times New Roman"/>
          <w:sz w:val="28"/>
          <w:szCs w:val="28"/>
          <w:lang w:val="uk-UA"/>
        </w:rPr>
        <w:t xml:space="preserve"> реконструкції або знесення, подальшого продажу без використання для власних потреб.</w:t>
      </w:r>
      <w:r w:rsidR="005437B8" w:rsidRPr="001E4A93">
        <w:rPr>
          <w:rFonts w:ascii="Times New Roman" w:hAnsi="Times New Roman"/>
          <w:sz w:val="28"/>
          <w:szCs w:val="28"/>
          <w:lang w:val="uk-UA"/>
        </w:rPr>
        <w:t xml:space="preserve"> Принаймні, вказана норма потребує належного обґрунтування.</w:t>
      </w:r>
    </w:p>
    <w:p w:rsidR="0002588A" w:rsidRPr="001E4A93" w:rsidRDefault="004766A3"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У ч.</w:t>
      </w:r>
      <w:r w:rsidR="00346134" w:rsidRPr="001E4A93">
        <w:rPr>
          <w:rFonts w:ascii="Times New Roman" w:hAnsi="Times New Roman"/>
          <w:sz w:val="28"/>
          <w:szCs w:val="28"/>
          <w:lang w:val="uk-UA"/>
        </w:rPr>
        <w:t xml:space="preserve"> </w:t>
      </w:r>
      <w:r w:rsidRPr="001E4A93">
        <w:rPr>
          <w:rFonts w:ascii="Times New Roman" w:hAnsi="Times New Roman"/>
          <w:sz w:val="28"/>
          <w:szCs w:val="28"/>
          <w:lang w:val="uk-UA"/>
        </w:rPr>
        <w:t>10 ст</w:t>
      </w:r>
      <w:r w:rsidR="00346134" w:rsidRPr="001E4A93">
        <w:rPr>
          <w:rFonts w:ascii="Times New Roman" w:hAnsi="Times New Roman"/>
          <w:sz w:val="28"/>
          <w:szCs w:val="28"/>
          <w:lang w:val="uk-UA"/>
        </w:rPr>
        <w:t xml:space="preserve">. </w:t>
      </w:r>
      <w:r w:rsidRPr="001E4A93">
        <w:rPr>
          <w:rFonts w:ascii="Times New Roman" w:hAnsi="Times New Roman"/>
          <w:sz w:val="28"/>
          <w:szCs w:val="28"/>
          <w:lang w:val="uk-UA"/>
        </w:rPr>
        <w:t xml:space="preserve">6 проекту </w:t>
      </w:r>
      <w:r w:rsidR="00346134" w:rsidRPr="001E4A93">
        <w:rPr>
          <w:rFonts w:ascii="Times New Roman" w:hAnsi="Times New Roman"/>
          <w:sz w:val="28"/>
          <w:szCs w:val="28"/>
          <w:lang w:val="uk-UA"/>
        </w:rPr>
        <w:t>пропонується встановити, що «</w:t>
      </w:r>
      <w:r w:rsidR="005437B8" w:rsidRPr="001E4A93">
        <w:rPr>
          <w:rFonts w:ascii="Times New Roman" w:hAnsi="Times New Roman"/>
          <w:sz w:val="28"/>
          <w:szCs w:val="28"/>
          <w:lang w:val="uk-UA"/>
        </w:rPr>
        <w:t>о</w:t>
      </w:r>
      <w:r w:rsidRPr="001E4A93">
        <w:rPr>
          <w:rFonts w:ascii="Times New Roman" w:hAnsi="Times New Roman"/>
          <w:sz w:val="28"/>
          <w:szCs w:val="28"/>
          <w:lang w:val="uk-UA"/>
        </w:rPr>
        <w:t xml:space="preserve">ргани державної влади (орган законодавчої, органи виконавчої, судової влади), та правоохоронні органи держави, органи влади Автономної Республіки Крим, органи місцевого самоврядування, об’єднання територіальних громад оцінюють можливість укладення </w:t>
      </w:r>
      <w:proofErr w:type="spellStart"/>
      <w:r w:rsidRPr="001E4A93">
        <w:rPr>
          <w:rFonts w:ascii="Times New Roman" w:hAnsi="Times New Roman"/>
          <w:sz w:val="28"/>
          <w:szCs w:val="28"/>
          <w:lang w:val="uk-UA"/>
        </w:rPr>
        <w:t>енергосервісного</w:t>
      </w:r>
      <w:proofErr w:type="spellEnd"/>
      <w:r w:rsidRPr="001E4A93">
        <w:rPr>
          <w:rFonts w:ascii="Times New Roman" w:hAnsi="Times New Roman"/>
          <w:sz w:val="28"/>
          <w:szCs w:val="28"/>
          <w:lang w:val="uk-UA"/>
        </w:rPr>
        <w:t xml:space="preserve"> договору у разі закупівлі послуг з постачання електричної енергії, природного газу, теплової енергії, послуг з постачання гар</w:t>
      </w:r>
      <w:r w:rsidR="00346134" w:rsidRPr="001E4A93">
        <w:rPr>
          <w:rFonts w:ascii="Times New Roman" w:hAnsi="Times New Roman"/>
          <w:sz w:val="28"/>
          <w:szCs w:val="28"/>
          <w:lang w:val="uk-UA"/>
        </w:rPr>
        <w:t>ячої води»</w:t>
      </w:r>
      <w:r w:rsidRPr="001E4A93">
        <w:rPr>
          <w:rFonts w:ascii="Times New Roman" w:hAnsi="Times New Roman"/>
          <w:sz w:val="28"/>
          <w:szCs w:val="28"/>
          <w:lang w:val="uk-UA"/>
        </w:rPr>
        <w:t>. Вказане положення не відповідає принципу юридичної визначеності правової норми та не містить механ</w:t>
      </w:r>
      <w:r w:rsidR="00346134" w:rsidRPr="001E4A93">
        <w:rPr>
          <w:rFonts w:ascii="Times New Roman" w:hAnsi="Times New Roman"/>
          <w:sz w:val="28"/>
          <w:szCs w:val="28"/>
          <w:lang w:val="uk-UA"/>
        </w:rPr>
        <w:t xml:space="preserve">ізмів її реалізації. По-перше, </w:t>
      </w:r>
      <w:r w:rsidR="0074693B" w:rsidRPr="001E4A93">
        <w:rPr>
          <w:rFonts w:ascii="Times New Roman" w:hAnsi="Times New Roman"/>
          <w:sz w:val="28"/>
          <w:szCs w:val="28"/>
          <w:lang w:val="uk-UA"/>
        </w:rPr>
        <w:t xml:space="preserve">юридично некоректним є структурування вказаних суб’єктів, які, до того ж, усі (за виключенням «об’єднання територіальних громад», яке, до того ж не є особою, що здійснює публічні закупівлі) є бюджетними установами. По-друге, </w:t>
      </w:r>
      <w:r w:rsidR="00024C08" w:rsidRPr="001E4A93">
        <w:rPr>
          <w:rFonts w:ascii="Times New Roman" w:hAnsi="Times New Roman"/>
          <w:sz w:val="28"/>
          <w:szCs w:val="28"/>
          <w:lang w:val="uk-UA"/>
        </w:rPr>
        <w:t xml:space="preserve">невизначеними є наслідки запропонованого оцінювання можливості укладання </w:t>
      </w:r>
      <w:proofErr w:type="spellStart"/>
      <w:r w:rsidR="00024C08" w:rsidRPr="001E4A93">
        <w:rPr>
          <w:rFonts w:ascii="Times New Roman" w:hAnsi="Times New Roman"/>
          <w:sz w:val="28"/>
          <w:szCs w:val="28"/>
          <w:lang w:val="uk-UA"/>
        </w:rPr>
        <w:t>енергосервісного</w:t>
      </w:r>
      <w:proofErr w:type="spellEnd"/>
      <w:r w:rsidR="00024C08" w:rsidRPr="001E4A93">
        <w:rPr>
          <w:rFonts w:ascii="Times New Roman" w:hAnsi="Times New Roman"/>
          <w:sz w:val="28"/>
          <w:szCs w:val="28"/>
          <w:lang w:val="uk-UA"/>
        </w:rPr>
        <w:t xml:space="preserve"> договору. </w:t>
      </w:r>
    </w:p>
    <w:p w:rsidR="0077221E" w:rsidRPr="001E4A93" w:rsidRDefault="00DF69D1"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У цілому ж, </w:t>
      </w:r>
      <w:r w:rsidR="00B629B3" w:rsidRPr="001E4A93">
        <w:rPr>
          <w:rFonts w:ascii="Times New Roman" w:hAnsi="Times New Roman"/>
          <w:sz w:val="28"/>
          <w:szCs w:val="28"/>
          <w:lang w:val="uk-UA"/>
        </w:rPr>
        <w:t xml:space="preserve">з приводу </w:t>
      </w:r>
      <w:r w:rsidRPr="001E4A93">
        <w:rPr>
          <w:rFonts w:ascii="Times New Roman" w:hAnsi="Times New Roman"/>
          <w:sz w:val="28"/>
          <w:szCs w:val="28"/>
          <w:lang w:val="uk-UA"/>
        </w:rPr>
        <w:t>пропозиці</w:t>
      </w:r>
      <w:r w:rsidR="00B629B3" w:rsidRPr="001E4A93">
        <w:rPr>
          <w:rFonts w:ascii="Times New Roman" w:hAnsi="Times New Roman"/>
          <w:sz w:val="28"/>
          <w:szCs w:val="28"/>
          <w:lang w:val="uk-UA"/>
        </w:rPr>
        <w:t>й</w:t>
      </w:r>
      <w:r w:rsidRPr="001E4A93">
        <w:rPr>
          <w:rFonts w:ascii="Times New Roman" w:hAnsi="Times New Roman"/>
          <w:sz w:val="28"/>
          <w:szCs w:val="28"/>
          <w:lang w:val="uk-UA"/>
        </w:rPr>
        <w:t xml:space="preserve"> проекту щодо публічних </w:t>
      </w:r>
      <w:proofErr w:type="spellStart"/>
      <w:r w:rsidRPr="001E4A93">
        <w:rPr>
          <w:rFonts w:ascii="Times New Roman" w:hAnsi="Times New Roman"/>
          <w:sz w:val="28"/>
          <w:szCs w:val="28"/>
          <w:lang w:val="uk-UA"/>
        </w:rPr>
        <w:t>закупівель</w:t>
      </w:r>
      <w:proofErr w:type="spellEnd"/>
      <w:r w:rsidRPr="001E4A93">
        <w:rPr>
          <w:rFonts w:ascii="Times New Roman" w:hAnsi="Times New Roman"/>
          <w:sz w:val="28"/>
          <w:szCs w:val="28"/>
          <w:lang w:val="uk-UA"/>
        </w:rPr>
        <w:t xml:space="preserve"> (за виключенням тих, що стосуються придбання, оренди будівель</w:t>
      </w:r>
      <w:r w:rsidR="0077221E" w:rsidRPr="001E4A93">
        <w:rPr>
          <w:rFonts w:ascii="Times New Roman" w:hAnsi="Times New Roman"/>
          <w:sz w:val="28"/>
          <w:szCs w:val="28"/>
          <w:lang w:val="uk-UA"/>
        </w:rPr>
        <w:t xml:space="preserve">, виходячи з припису п. 4 ч. 5 ст. 3 Закону України «Про публічні закупівлі», за яким «дія цього Закону не поширюється на випадки, якщо предметом закупівлі є: … </w:t>
      </w:r>
      <w:bookmarkStart w:id="0" w:name="n846"/>
      <w:bookmarkEnd w:id="0"/>
      <w:r w:rsidR="0077221E" w:rsidRPr="001E4A93">
        <w:rPr>
          <w:rFonts w:ascii="Times New Roman" w:hAnsi="Times New Roman"/>
          <w:sz w:val="28"/>
          <w:szCs w:val="28"/>
          <w:lang w:val="uk-UA"/>
        </w:rPr>
        <w:t>придбання, оренда … будівель …»)</w:t>
      </w:r>
      <w:r w:rsidR="00B629B3" w:rsidRPr="001E4A93">
        <w:rPr>
          <w:rFonts w:ascii="Times New Roman" w:hAnsi="Times New Roman"/>
          <w:sz w:val="28"/>
          <w:szCs w:val="28"/>
          <w:lang w:val="uk-UA"/>
        </w:rPr>
        <w:t xml:space="preserve"> звертаємо увагу на відповідні вимоги:</w:t>
      </w:r>
    </w:p>
    <w:p w:rsidR="00B629B3" w:rsidRPr="001E4A93" w:rsidRDefault="0008085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ч</w:t>
      </w:r>
      <w:r w:rsidR="00B629B3" w:rsidRPr="001E4A93">
        <w:rPr>
          <w:rFonts w:ascii="Times New Roman" w:hAnsi="Times New Roman"/>
          <w:sz w:val="28"/>
          <w:szCs w:val="28"/>
          <w:lang w:val="uk-UA"/>
        </w:rPr>
        <w:t>. 4 ст. 3 Закону України «Про публічні закупівлі», за якою «в</w:t>
      </w:r>
      <w:r w:rsidR="00AB79E6" w:rsidRPr="001E4A93">
        <w:rPr>
          <w:rFonts w:ascii="Times New Roman" w:hAnsi="Times New Roman"/>
          <w:sz w:val="28"/>
          <w:szCs w:val="28"/>
          <w:lang w:val="uk-UA"/>
        </w:rPr>
        <w:t xml:space="preserve">ідносини, пов’язані із сферою публічних </w:t>
      </w:r>
      <w:proofErr w:type="spellStart"/>
      <w:r w:rsidR="00AB79E6" w:rsidRPr="001E4A93">
        <w:rPr>
          <w:rFonts w:ascii="Times New Roman" w:hAnsi="Times New Roman"/>
          <w:sz w:val="28"/>
          <w:szCs w:val="28"/>
          <w:lang w:val="uk-UA"/>
        </w:rPr>
        <w:t>закупівель</w:t>
      </w:r>
      <w:proofErr w:type="spellEnd"/>
      <w:r w:rsidR="00AB79E6" w:rsidRPr="001E4A93">
        <w:rPr>
          <w:rFonts w:ascii="Times New Roman" w:hAnsi="Times New Roman"/>
          <w:sz w:val="28"/>
          <w:szCs w:val="28"/>
          <w:lang w:val="uk-UA"/>
        </w:rPr>
        <w:t>, регулюється виключно цим Законом і не можуть регулюватися іншими законами, крім випадків, встановлених цим Законом</w:t>
      </w:r>
      <w:r w:rsidR="00B629B3" w:rsidRPr="001E4A93">
        <w:rPr>
          <w:rFonts w:ascii="Times New Roman" w:hAnsi="Times New Roman"/>
          <w:sz w:val="28"/>
          <w:szCs w:val="28"/>
          <w:lang w:val="uk-UA"/>
        </w:rPr>
        <w:t>»;</w:t>
      </w:r>
    </w:p>
    <w:p w:rsidR="008452A3" w:rsidRPr="001E4A93" w:rsidRDefault="0008085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ч</w:t>
      </w:r>
      <w:r w:rsidR="00B629B3" w:rsidRPr="001E4A93">
        <w:rPr>
          <w:rFonts w:ascii="Times New Roman" w:hAnsi="Times New Roman"/>
          <w:sz w:val="28"/>
          <w:szCs w:val="28"/>
          <w:lang w:val="uk-UA"/>
        </w:rPr>
        <w:t>. 1 ст. 2 Закону України «</w:t>
      </w:r>
      <w:r w:rsidR="008452A3" w:rsidRPr="001E4A93">
        <w:rPr>
          <w:rFonts w:ascii="Times New Roman" w:hAnsi="Times New Roman"/>
          <w:sz w:val="28"/>
          <w:szCs w:val="28"/>
          <w:lang w:val="uk-UA"/>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008452A3" w:rsidRPr="001E4A93">
        <w:rPr>
          <w:rFonts w:ascii="Times New Roman" w:hAnsi="Times New Roman"/>
          <w:sz w:val="28"/>
          <w:szCs w:val="28"/>
          <w:lang w:val="uk-UA"/>
        </w:rPr>
        <w:t>енергомодернізації</w:t>
      </w:r>
      <w:proofErr w:type="spellEnd"/>
      <w:r w:rsidR="008452A3" w:rsidRPr="001E4A93">
        <w:rPr>
          <w:rFonts w:ascii="Times New Roman" w:hAnsi="Times New Roman"/>
          <w:sz w:val="28"/>
          <w:szCs w:val="28"/>
          <w:lang w:val="uk-UA"/>
        </w:rPr>
        <w:t>»</w:t>
      </w:r>
      <w:r w:rsidR="00B629B3" w:rsidRPr="001E4A93">
        <w:rPr>
          <w:rFonts w:ascii="Times New Roman" w:hAnsi="Times New Roman"/>
          <w:sz w:val="28"/>
          <w:szCs w:val="28"/>
          <w:lang w:val="uk-UA"/>
        </w:rPr>
        <w:t>, за якою «п</w:t>
      </w:r>
      <w:bookmarkStart w:id="1" w:name="n14"/>
      <w:bookmarkEnd w:id="1"/>
      <w:r w:rsidR="008452A3" w:rsidRPr="001E4A93">
        <w:rPr>
          <w:rFonts w:ascii="Times New Roman" w:hAnsi="Times New Roman"/>
          <w:sz w:val="28"/>
          <w:szCs w:val="28"/>
          <w:lang w:val="uk-UA"/>
        </w:rPr>
        <w:t xml:space="preserve">ублічні закупівлі </w:t>
      </w:r>
      <w:proofErr w:type="spellStart"/>
      <w:r w:rsidR="008452A3" w:rsidRPr="001E4A93">
        <w:rPr>
          <w:rFonts w:ascii="Times New Roman" w:hAnsi="Times New Roman"/>
          <w:sz w:val="28"/>
          <w:szCs w:val="28"/>
          <w:lang w:val="uk-UA"/>
        </w:rPr>
        <w:t>енергосервісу</w:t>
      </w:r>
      <w:proofErr w:type="spellEnd"/>
      <w:r w:rsidR="008452A3" w:rsidRPr="001E4A93">
        <w:rPr>
          <w:rFonts w:ascii="Times New Roman" w:hAnsi="Times New Roman"/>
          <w:sz w:val="28"/>
          <w:szCs w:val="28"/>
          <w:lang w:val="uk-UA"/>
        </w:rPr>
        <w:t xml:space="preserve"> (далі </w:t>
      </w:r>
      <w:r w:rsidR="00B629B3" w:rsidRPr="001E4A93">
        <w:rPr>
          <w:rFonts w:ascii="Times New Roman" w:hAnsi="Times New Roman"/>
          <w:sz w:val="28"/>
          <w:szCs w:val="28"/>
          <w:lang w:val="uk-UA"/>
        </w:rPr>
        <w:t>–</w:t>
      </w:r>
      <w:r w:rsidR="008452A3" w:rsidRPr="001E4A93">
        <w:rPr>
          <w:rFonts w:ascii="Times New Roman" w:hAnsi="Times New Roman"/>
          <w:sz w:val="28"/>
          <w:szCs w:val="28"/>
          <w:lang w:val="uk-UA"/>
        </w:rPr>
        <w:t xml:space="preserve"> закупівлі </w:t>
      </w:r>
      <w:proofErr w:type="spellStart"/>
      <w:r w:rsidR="008452A3" w:rsidRPr="001E4A93">
        <w:rPr>
          <w:rFonts w:ascii="Times New Roman" w:hAnsi="Times New Roman"/>
          <w:sz w:val="28"/>
          <w:szCs w:val="28"/>
          <w:lang w:val="uk-UA"/>
        </w:rPr>
        <w:t>енергосервісу</w:t>
      </w:r>
      <w:proofErr w:type="spellEnd"/>
      <w:r w:rsidR="008452A3" w:rsidRPr="001E4A93">
        <w:rPr>
          <w:rFonts w:ascii="Times New Roman" w:hAnsi="Times New Roman"/>
          <w:sz w:val="28"/>
          <w:szCs w:val="28"/>
          <w:lang w:val="uk-UA"/>
        </w:rPr>
        <w:t xml:space="preserve">) здійснюються за процедурами публічних </w:t>
      </w:r>
      <w:proofErr w:type="spellStart"/>
      <w:r w:rsidR="008452A3" w:rsidRPr="001E4A93">
        <w:rPr>
          <w:rFonts w:ascii="Times New Roman" w:hAnsi="Times New Roman"/>
          <w:sz w:val="28"/>
          <w:szCs w:val="28"/>
          <w:lang w:val="uk-UA"/>
        </w:rPr>
        <w:t>закупівель</w:t>
      </w:r>
      <w:proofErr w:type="spellEnd"/>
      <w:r w:rsidR="008452A3" w:rsidRPr="001E4A93">
        <w:rPr>
          <w:rFonts w:ascii="Times New Roman" w:hAnsi="Times New Roman"/>
          <w:sz w:val="28"/>
          <w:szCs w:val="28"/>
          <w:lang w:val="uk-UA"/>
        </w:rPr>
        <w:t xml:space="preserve"> у порядку, встановленому</w:t>
      </w:r>
      <w:r w:rsidR="00B629B3" w:rsidRPr="001E4A93">
        <w:rPr>
          <w:rFonts w:ascii="Times New Roman" w:hAnsi="Times New Roman"/>
          <w:sz w:val="28"/>
          <w:szCs w:val="28"/>
          <w:lang w:val="uk-UA"/>
        </w:rPr>
        <w:t xml:space="preserve"> Законом України «П</w:t>
      </w:r>
      <w:r w:rsidR="008452A3" w:rsidRPr="001E4A93">
        <w:rPr>
          <w:rFonts w:ascii="Times New Roman" w:hAnsi="Times New Roman"/>
          <w:sz w:val="28"/>
          <w:szCs w:val="28"/>
          <w:lang w:val="uk-UA"/>
        </w:rPr>
        <w:t>ро публічні закупівлі</w:t>
      </w:r>
      <w:r w:rsidRPr="001E4A93">
        <w:rPr>
          <w:rFonts w:ascii="Times New Roman" w:hAnsi="Times New Roman"/>
          <w:sz w:val="28"/>
          <w:szCs w:val="28"/>
          <w:lang w:val="uk-UA"/>
        </w:rPr>
        <w:t>»</w:t>
      </w:r>
      <w:r w:rsidR="008452A3" w:rsidRPr="001E4A93">
        <w:rPr>
          <w:rFonts w:ascii="Times New Roman" w:hAnsi="Times New Roman"/>
          <w:sz w:val="28"/>
          <w:szCs w:val="28"/>
          <w:lang w:val="uk-UA"/>
        </w:rPr>
        <w:t xml:space="preserve"> для </w:t>
      </w:r>
      <w:proofErr w:type="spellStart"/>
      <w:r w:rsidR="008452A3" w:rsidRPr="001E4A93">
        <w:rPr>
          <w:rFonts w:ascii="Times New Roman" w:hAnsi="Times New Roman"/>
          <w:sz w:val="28"/>
          <w:szCs w:val="28"/>
          <w:lang w:val="uk-UA"/>
        </w:rPr>
        <w:t>закупівель</w:t>
      </w:r>
      <w:proofErr w:type="spellEnd"/>
      <w:r w:rsidR="008452A3" w:rsidRPr="001E4A93">
        <w:rPr>
          <w:rFonts w:ascii="Times New Roman" w:hAnsi="Times New Roman"/>
          <w:sz w:val="28"/>
          <w:szCs w:val="28"/>
          <w:lang w:val="uk-UA"/>
        </w:rPr>
        <w:t xml:space="preserve"> послуг, з урахуванням особливостей, встановлених цим Законом</w:t>
      </w:r>
      <w:r w:rsidR="00B629B3" w:rsidRPr="001E4A93">
        <w:rPr>
          <w:rFonts w:ascii="Times New Roman" w:hAnsi="Times New Roman"/>
          <w:sz w:val="28"/>
          <w:szCs w:val="28"/>
          <w:lang w:val="uk-UA"/>
        </w:rPr>
        <w:t>»</w:t>
      </w:r>
      <w:r w:rsidR="008452A3" w:rsidRPr="001E4A93">
        <w:rPr>
          <w:rFonts w:ascii="Times New Roman" w:hAnsi="Times New Roman"/>
          <w:sz w:val="28"/>
          <w:szCs w:val="28"/>
          <w:lang w:val="uk-UA"/>
        </w:rPr>
        <w:t>.</w:t>
      </w:r>
    </w:p>
    <w:p w:rsidR="00C32432" w:rsidRPr="001E4A93" w:rsidRDefault="00500029" w:rsidP="00A432C1">
      <w:pPr>
        <w:spacing w:after="0" w:line="240" w:lineRule="auto"/>
        <w:ind w:firstLine="709"/>
        <w:jc w:val="both"/>
        <w:rPr>
          <w:rStyle w:val="rvts0"/>
          <w:rFonts w:ascii="Times New Roman" w:hAnsi="Times New Roman"/>
          <w:sz w:val="28"/>
          <w:szCs w:val="28"/>
          <w:lang w:val="uk-UA"/>
        </w:rPr>
      </w:pPr>
      <w:r w:rsidRPr="001E4A93">
        <w:rPr>
          <w:rFonts w:ascii="Times New Roman" w:hAnsi="Times New Roman"/>
          <w:sz w:val="28"/>
          <w:szCs w:val="28"/>
          <w:lang w:val="uk-UA"/>
        </w:rPr>
        <w:t xml:space="preserve">2.13. </w:t>
      </w:r>
      <w:r w:rsidR="00140B1C" w:rsidRPr="001E4A93">
        <w:rPr>
          <w:rFonts w:ascii="Times New Roman" w:hAnsi="Times New Roman"/>
          <w:color w:val="000000"/>
          <w:sz w:val="28"/>
          <w:szCs w:val="28"/>
          <w:lang w:val="uk-UA"/>
        </w:rPr>
        <w:t xml:space="preserve">Положення ч. 1 ст. 7 проекту, якими передбачається, що для </w:t>
      </w:r>
      <w:proofErr w:type="spellStart"/>
      <w:r w:rsidR="00140B1C" w:rsidRPr="001E4A93">
        <w:rPr>
          <w:rFonts w:ascii="Times New Roman" w:hAnsi="Times New Roman"/>
          <w:color w:val="000000"/>
          <w:sz w:val="28"/>
          <w:szCs w:val="28"/>
          <w:lang w:val="uk-UA"/>
        </w:rPr>
        <w:t>енергоспоживчих</w:t>
      </w:r>
      <w:proofErr w:type="spellEnd"/>
      <w:r w:rsidR="00140B1C" w:rsidRPr="001E4A93">
        <w:rPr>
          <w:rFonts w:ascii="Times New Roman" w:hAnsi="Times New Roman"/>
          <w:color w:val="000000"/>
          <w:sz w:val="28"/>
          <w:szCs w:val="28"/>
          <w:lang w:val="uk-UA"/>
        </w:rPr>
        <w:t xml:space="preserve"> продуктів </w:t>
      </w:r>
      <w:r w:rsidR="00140B1C" w:rsidRPr="001E4A93">
        <w:rPr>
          <w:rFonts w:ascii="Times New Roman" w:hAnsi="Times New Roman"/>
          <w:i/>
          <w:color w:val="000000"/>
          <w:sz w:val="28"/>
          <w:szCs w:val="28"/>
          <w:lang w:val="uk-UA"/>
        </w:rPr>
        <w:t>можуть</w:t>
      </w:r>
      <w:r w:rsidR="00140B1C" w:rsidRPr="001E4A93">
        <w:rPr>
          <w:rFonts w:ascii="Times New Roman" w:hAnsi="Times New Roman"/>
          <w:color w:val="000000"/>
          <w:sz w:val="28"/>
          <w:szCs w:val="28"/>
          <w:lang w:val="uk-UA"/>
        </w:rPr>
        <w:t xml:space="preserve"> встановлюватися вимоги до </w:t>
      </w:r>
      <w:proofErr w:type="spellStart"/>
      <w:r w:rsidR="00140B1C" w:rsidRPr="001E4A93">
        <w:rPr>
          <w:rFonts w:ascii="Times New Roman" w:hAnsi="Times New Roman"/>
          <w:color w:val="000000"/>
          <w:sz w:val="28"/>
          <w:szCs w:val="28"/>
          <w:lang w:val="uk-UA"/>
        </w:rPr>
        <w:t>екодизайну</w:t>
      </w:r>
      <w:proofErr w:type="spellEnd"/>
      <w:r w:rsidR="00140B1C" w:rsidRPr="001E4A93">
        <w:rPr>
          <w:rFonts w:ascii="Times New Roman" w:hAnsi="Times New Roman"/>
          <w:color w:val="000000"/>
          <w:sz w:val="28"/>
          <w:szCs w:val="28"/>
          <w:lang w:val="uk-UA"/>
        </w:rPr>
        <w:t xml:space="preserve">, яким такі продукти повинні відповідати під час їх введення в обіг та/або в експлуатацію на підставі технічних регламентів, є </w:t>
      </w:r>
      <w:r w:rsidR="00140B1C" w:rsidRPr="001E4A93">
        <w:rPr>
          <w:rFonts w:ascii="Times New Roman" w:hAnsi="Times New Roman"/>
          <w:sz w:val="28"/>
          <w:szCs w:val="28"/>
          <w:lang w:val="uk-UA"/>
        </w:rPr>
        <w:t>декларативними</w:t>
      </w:r>
      <w:r w:rsidR="009874E4" w:rsidRPr="001E4A93">
        <w:rPr>
          <w:rFonts w:ascii="Times New Roman" w:hAnsi="Times New Roman"/>
          <w:sz w:val="28"/>
          <w:szCs w:val="28"/>
          <w:lang w:val="uk-UA"/>
        </w:rPr>
        <w:t xml:space="preserve">, що робить порядок їх застосування невизначеним. </w:t>
      </w:r>
      <w:r w:rsidR="00140B1C" w:rsidRPr="001E4A93">
        <w:rPr>
          <w:rFonts w:ascii="Times New Roman" w:hAnsi="Times New Roman"/>
          <w:sz w:val="28"/>
          <w:szCs w:val="28"/>
          <w:lang w:val="uk-UA"/>
        </w:rPr>
        <w:t xml:space="preserve">У зв’язку </w:t>
      </w:r>
      <w:r w:rsidR="009874E4" w:rsidRPr="001E4A93">
        <w:rPr>
          <w:rFonts w:ascii="Times New Roman" w:hAnsi="Times New Roman"/>
          <w:sz w:val="28"/>
          <w:szCs w:val="28"/>
          <w:lang w:val="uk-UA"/>
        </w:rPr>
        <w:t>і</w:t>
      </w:r>
      <w:r w:rsidR="00140B1C" w:rsidRPr="001E4A93">
        <w:rPr>
          <w:rFonts w:ascii="Times New Roman" w:hAnsi="Times New Roman"/>
          <w:sz w:val="28"/>
          <w:szCs w:val="28"/>
          <w:lang w:val="uk-UA"/>
        </w:rPr>
        <w:t>з цим</w:t>
      </w:r>
      <w:r w:rsidR="009874E4" w:rsidRPr="001E4A93">
        <w:rPr>
          <w:rFonts w:ascii="Times New Roman" w:hAnsi="Times New Roman"/>
          <w:sz w:val="28"/>
          <w:szCs w:val="28"/>
          <w:lang w:val="uk-UA"/>
        </w:rPr>
        <w:t>,</w:t>
      </w:r>
      <w:r w:rsidR="00140B1C" w:rsidRPr="001E4A93">
        <w:rPr>
          <w:rFonts w:ascii="Times New Roman" w:hAnsi="Times New Roman"/>
          <w:sz w:val="28"/>
          <w:szCs w:val="28"/>
          <w:lang w:val="uk-UA"/>
        </w:rPr>
        <w:t xml:space="preserve"> звертаємо увагу, що на сьогодні є чинним Технічний регламент</w:t>
      </w:r>
      <w:r w:rsidR="00140B1C" w:rsidRPr="001E4A93">
        <w:rPr>
          <w:rStyle w:val="rvts23"/>
          <w:rFonts w:ascii="Times New Roman" w:hAnsi="Times New Roman"/>
          <w:sz w:val="28"/>
          <w:szCs w:val="28"/>
          <w:lang w:val="uk-UA"/>
        </w:rPr>
        <w:t xml:space="preserve"> щодо встановлення системи для визначення вимог з </w:t>
      </w:r>
      <w:proofErr w:type="spellStart"/>
      <w:r w:rsidR="00140B1C" w:rsidRPr="001E4A93">
        <w:rPr>
          <w:rStyle w:val="rvts23"/>
          <w:rFonts w:ascii="Times New Roman" w:hAnsi="Times New Roman"/>
          <w:sz w:val="28"/>
          <w:szCs w:val="28"/>
          <w:lang w:val="uk-UA"/>
        </w:rPr>
        <w:t>екодизайну</w:t>
      </w:r>
      <w:proofErr w:type="spellEnd"/>
      <w:r w:rsidR="00140B1C" w:rsidRPr="001E4A93">
        <w:rPr>
          <w:rStyle w:val="rvts23"/>
          <w:rFonts w:ascii="Times New Roman" w:hAnsi="Times New Roman"/>
          <w:sz w:val="28"/>
          <w:szCs w:val="28"/>
          <w:lang w:val="uk-UA"/>
        </w:rPr>
        <w:t xml:space="preserve"> </w:t>
      </w:r>
      <w:proofErr w:type="spellStart"/>
      <w:r w:rsidR="00140B1C" w:rsidRPr="001E4A93">
        <w:rPr>
          <w:rStyle w:val="rvts23"/>
          <w:rFonts w:ascii="Times New Roman" w:hAnsi="Times New Roman"/>
          <w:sz w:val="28"/>
          <w:szCs w:val="28"/>
          <w:lang w:val="uk-UA"/>
        </w:rPr>
        <w:t>енергоспоживчих</w:t>
      </w:r>
      <w:proofErr w:type="spellEnd"/>
      <w:r w:rsidR="00140B1C" w:rsidRPr="001E4A93">
        <w:rPr>
          <w:rStyle w:val="rvts23"/>
          <w:rFonts w:ascii="Times New Roman" w:hAnsi="Times New Roman"/>
          <w:sz w:val="28"/>
          <w:szCs w:val="28"/>
          <w:lang w:val="uk-UA"/>
        </w:rPr>
        <w:t xml:space="preserve"> продуктів, затверджений </w:t>
      </w:r>
      <w:r w:rsidR="009874E4" w:rsidRPr="001E4A93">
        <w:rPr>
          <w:rStyle w:val="rvts23"/>
          <w:rFonts w:ascii="Times New Roman" w:hAnsi="Times New Roman"/>
          <w:sz w:val="28"/>
          <w:szCs w:val="28"/>
          <w:lang w:val="uk-UA"/>
        </w:rPr>
        <w:t>п</w:t>
      </w:r>
      <w:r w:rsidR="00140B1C" w:rsidRPr="001E4A93">
        <w:rPr>
          <w:rStyle w:val="rvts23"/>
          <w:rFonts w:ascii="Times New Roman" w:hAnsi="Times New Roman"/>
          <w:sz w:val="28"/>
          <w:szCs w:val="28"/>
          <w:lang w:val="uk-UA"/>
        </w:rPr>
        <w:t xml:space="preserve">остановою Кабінету Міністрів України від 03.10.2018 № 804. </w:t>
      </w:r>
      <w:r w:rsidR="00C32432" w:rsidRPr="001E4A93">
        <w:rPr>
          <w:rStyle w:val="rvts0"/>
          <w:rFonts w:ascii="Times New Roman" w:hAnsi="Times New Roman"/>
          <w:sz w:val="28"/>
          <w:szCs w:val="28"/>
          <w:lang w:val="uk-UA"/>
        </w:rPr>
        <w:t xml:space="preserve">Цей Технічний регламент встановлює систему для визначення вимог з </w:t>
      </w:r>
      <w:proofErr w:type="spellStart"/>
      <w:r w:rsidR="00C32432" w:rsidRPr="001E4A93">
        <w:rPr>
          <w:rStyle w:val="rvts0"/>
          <w:rFonts w:ascii="Times New Roman" w:hAnsi="Times New Roman"/>
          <w:sz w:val="28"/>
          <w:szCs w:val="28"/>
          <w:lang w:val="uk-UA"/>
        </w:rPr>
        <w:t>екодизайну</w:t>
      </w:r>
      <w:proofErr w:type="spellEnd"/>
      <w:r w:rsidR="00C32432" w:rsidRPr="001E4A93">
        <w:rPr>
          <w:rStyle w:val="rvts0"/>
          <w:rFonts w:ascii="Times New Roman" w:hAnsi="Times New Roman"/>
          <w:sz w:val="28"/>
          <w:szCs w:val="28"/>
          <w:lang w:val="uk-UA"/>
        </w:rPr>
        <w:t xml:space="preserve"> </w:t>
      </w:r>
      <w:proofErr w:type="spellStart"/>
      <w:r w:rsidR="00C32432" w:rsidRPr="001E4A93">
        <w:rPr>
          <w:rStyle w:val="rvts0"/>
          <w:rFonts w:ascii="Times New Roman" w:hAnsi="Times New Roman"/>
          <w:sz w:val="28"/>
          <w:szCs w:val="28"/>
          <w:lang w:val="uk-UA"/>
        </w:rPr>
        <w:t>енергоспоживчих</w:t>
      </w:r>
      <w:proofErr w:type="spellEnd"/>
      <w:r w:rsidR="00C32432" w:rsidRPr="001E4A93">
        <w:rPr>
          <w:rStyle w:val="rvts0"/>
          <w:rFonts w:ascii="Times New Roman" w:hAnsi="Times New Roman"/>
          <w:sz w:val="28"/>
          <w:szCs w:val="28"/>
          <w:lang w:val="uk-UA"/>
        </w:rPr>
        <w:t xml:space="preserve"> продуктів з метою забезпечення вільного руху таких продуктів на ринку України (п. 1)</w:t>
      </w:r>
      <w:r w:rsidR="009874E4" w:rsidRPr="001E4A93">
        <w:rPr>
          <w:rStyle w:val="rvts0"/>
          <w:rFonts w:ascii="Times New Roman" w:hAnsi="Times New Roman"/>
          <w:sz w:val="28"/>
          <w:szCs w:val="28"/>
          <w:lang w:val="uk-UA"/>
        </w:rPr>
        <w:t xml:space="preserve">, </w:t>
      </w:r>
      <w:r w:rsidR="00C32432" w:rsidRPr="001E4A93">
        <w:rPr>
          <w:rStyle w:val="rvts0"/>
          <w:rFonts w:ascii="Times New Roman" w:hAnsi="Times New Roman"/>
          <w:sz w:val="28"/>
          <w:szCs w:val="28"/>
          <w:lang w:val="uk-UA"/>
        </w:rPr>
        <w:t xml:space="preserve">передбачає визначення вимог, яким </w:t>
      </w:r>
      <w:r w:rsidR="00C32432" w:rsidRPr="001E4A93">
        <w:rPr>
          <w:rStyle w:val="rvts0"/>
          <w:rFonts w:ascii="Times New Roman" w:hAnsi="Times New Roman"/>
          <w:i/>
          <w:sz w:val="28"/>
          <w:szCs w:val="28"/>
          <w:lang w:val="uk-UA"/>
        </w:rPr>
        <w:t xml:space="preserve">повинні </w:t>
      </w:r>
      <w:r w:rsidR="00C32432" w:rsidRPr="001E4A93">
        <w:rPr>
          <w:rStyle w:val="rvts0"/>
          <w:rFonts w:ascii="Times New Roman" w:hAnsi="Times New Roman"/>
          <w:sz w:val="28"/>
          <w:szCs w:val="28"/>
          <w:lang w:val="uk-UA"/>
        </w:rPr>
        <w:t xml:space="preserve">відповідати </w:t>
      </w:r>
      <w:proofErr w:type="spellStart"/>
      <w:r w:rsidR="00C32432" w:rsidRPr="001E4A93">
        <w:rPr>
          <w:rStyle w:val="rvts0"/>
          <w:rFonts w:ascii="Times New Roman" w:hAnsi="Times New Roman"/>
          <w:sz w:val="28"/>
          <w:szCs w:val="28"/>
          <w:lang w:val="uk-UA"/>
        </w:rPr>
        <w:t>енергоспоживчі</w:t>
      </w:r>
      <w:proofErr w:type="spellEnd"/>
      <w:r w:rsidR="00C32432" w:rsidRPr="001E4A93">
        <w:rPr>
          <w:rStyle w:val="rvts0"/>
          <w:rFonts w:ascii="Times New Roman" w:hAnsi="Times New Roman"/>
          <w:sz w:val="28"/>
          <w:szCs w:val="28"/>
          <w:lang w:val="uk-UA"/>
        </w:rPr>
        <w:t xml:space="preserve"> продукти, на які поширюється дія відповідних </w:t>
      </w:r>
      <w:r w:rsidR="00C32432" w:rsidRPr="001E4A93">
        <w:rPr>
          <w:rStyle w:val="rvts0"/>
          <w:rFonts w:ascii="Times New Roman" w:hAnsi="Times New Roman"/>
          <w:sz w:val="28"/>
          <w:szCs w:val="28"/>
          <w:lang w:val="uk-UA"/>
        </w:rPr>
        <w:lastRenderedPageBreak/>
        <w:t xml:space="preserve">технічних регламентів щодо встановлення вимог з </w:t>
      </w:r>
      <w:proofErr w:type="spellStart"/>
      <w:r w:rsidR="00C32432" w:rsidRPr="001E4A93">
        <w:rPr>
          <w:rStyle w:val="rvts0"/>
          <w:rFonts w:ascii="Times New Roman" w:hAnsi="Times New Roman"/>
          <w:sz w:val="28"/>
          <w:szCs w:val="28"/>
          <w:lang w:val="uk-UA"/>
        </w:rPr>
        <w:t>екодизайну</w:t>
      </w:r>
      <w:proofErr w:type="spellEnd"/>
      <w:r w:rsidR="00C32432" w:rsidRPr="001E4A93">
        <w:rPr>
          <w:rStyle w:val="rvts0"/>
          <w:rFonts w:ascii="Times New Roman" w:hAnsi="Times New Roman"/>
          <w:sz w:val="28"/>
          <w:szCs w:val="28"/>
          <w:lang w:val="uk-UA"/>
        </w:rPr>
        <w:t xml:space="preserve"> за типами продуктів, для їх введення в обіг та/або в експлуатацію, а також сприяє підвищенню енергоефективності та рівня охорони навколишнього природного середовища, одночасно збільшуючи безпеку енергопостачання (п.</w:t>
      </w:r>
      <w:r w:rsidR="009874E4" w:rsidRPr="001E4A93">
        <w:rPr>
          <w:rStyle w:val="rvts0"/>
          <w:rFonts w:ascii="Times New Roman" w:hAnsi="Times New Roman"/>
          <w:sz w:val="28"/>
          <w:szCs w:val="28"/>
          <w:lang w:val="uk-UA"/>
        </w:rPr>
        <w:t xml:space="preserve"> </w:t>
      </w:r>
      <w:r w:rsidR="00C32432" w:rsidRPr="001E4A93">
        <w:rPr>
          <w:rStyle w:val="rvts0"/>
          <w:rFonts w:ascii="Times New Roman" w:hAnsi="Times New Roman"/>
          <w:sz w:val="28"/>
          <w:szCs w:val="28"/>
          <w:lang w:val="uk-UA"/>
        </w:rPr>
        <w:t>2).</w:t>
      </w:r>
      <w:r w:rsidR="009C1B9A" w:rsidRPr="001E4A93">
        <w:rPr>
          <w:rStyle w:val="rvts0"/>
          <w:rFonts w:ascii="Times New Roman" w:hAnsi="Times New Roman"/>
          <w:sz w:val="28"/>
          <w:szCs w:val="28"/>
          <w:lang w:val="uk-UA"/>
        </w:rPr>
        <w:t xml:space="preserve"> </w:t>
      </w:r>
      <w:r w:rsidR="00C32432" w:rsidRPr="001E4A93">
        <w:rPr>
          <w:rStyle w:val="rvts0"/>
          <w:rFonts w:ascii="Times New Roman" w:hAnsi="Times New Roman"/>
          <w:sz w:val="28"/>
          <w:szCs w:val="28"/>
          <w:lang w:val="uk-UA"/>
        </w:rPr>
        <w:t xml:space="preserve">Продукти, на які поширюється дія технічних регламентів щодо встановлення вимог до </w:t>
      </w:r>
      <w:proofErr w:type="spellStart"/>
      <w:r w:rsidR="00C32432" w:rsidRPr="001E4A93">
        <w:rPr>
          <w:rStyle w:val="rvts0"/>
          <w:rFonts w:ascii="Times New Roman" w:hAnsi="Times New Roman"/>
          <w:sz w:val="28"/>
          <w:szCs w:val="28"/>
          <w:lang w:val="uk-UA"/>
        </w:rPr>
        <w:t>екодизайну</w:t>
      </w:r>
      <w:proofErr w:type="spellEnd"/>
      <w:r w:rsidR="00C32432" w:rsidRPr="001E4A93">
        <w:rPr>
          <w:rStyle w:val="rvts0"/>
          <w:rFonts w:ascii="Times New Roman" w:hAnsi="Times New Roman"/>
          <w:sz w:val="28"/>
          <w:szCs w:val="28"/>
          <w:lang w:val="uk-UA"/>
        </w:rPr>
        <w:t xml:space="preserve"> за типами продуктів, можуть бути введені в обіг та/або в експлуатацію </w:t>
      </w:r>
      <w:r w:rsidR="00C32432" w:rsidRPr="001E4A93">
        <w:rPr>
          <w:rStyle w:val="rvts0"/>
          <w:rFonts w:ascii="Times New Roman" w:hAnsi="Times New Roman"/>
          <w:i/>
          <w:sz w:val="28"/>
          <w:szCs w:val="28"/>
          <w:lang w:val="uk-UA"/>
        </w:rPr>
        <w:t>тільки у разі, коли вони відповідають</w:t>
      </w:r>
      <w:r w:rsidR="00C32432" w:rsidRPr="001E4A93">
        <w:rPr>
          <w:rStyle w:val="rvts0"/>
          <w:rFonts w:ascii="Times New Roman" w:hAnsi="Times New Roman"/>
          <w:sz w:val="28"/>
          <w:szCs w:val="28"/>
          <w:lang w:val="uk-UA"/>
        </w:rPr>
        <w:t xml:space="preserve"> вимогам, які визначені технічними регламентами щодо встановлення вимог до </w:t>
      </w:r>
      <w:proofErr w:type="spellStart"/>
      <w:r w:rsidR="00C32432" w:rsidRPr="001E4A93">
        <w:rPr>
          <w:rStyle w:val="rvts0"/>
          <w:rFonts w:ascii="Times New Roman" w:hAnsi="Times New Roman"/>
          <w:sz w:val="28"/>
          <w:szCs w:val="28"/>
          <w:lang w:val="uk-UA"/>
        </w:rPr>
        <w:t>екодизайну</w:t>
      </w:r>
      <w:proofErr w:type="spellEnd"/>
      <w:r w:rsidR="00C32432" w:rsidRPr="001E4A93">
        <w:rPr>
          <w:rStyle w:val="rvts0"/>
          <w:rFonts w:ascii="Times New Roman" w:hAnsi="Times New Roman"/>
          <w:sz w:val="28"/>
          <w:szCs w:val="28"/>
          <w:lang w:val="uk-UA"/>
        </w:rPr>
        <w:t xml:space="preserve"> за типами продуктів і на них нанесено знак відповідності технічним регламентам згідно з </w:t>
      </w:r>
      <w:hyperlink r:id="rId10" w:anchor="n53" w:history="1">
        <w:proofErr w:type="spellStart"/>
        <w:r w:rsidR="00C32432" w:rsidRPr="001E4A93">
          <w:rPr>
            <w:rStyle w:val="ab"/>
            <w:rFonts w:ascii="Times New Roman" w:hAnsi="Times New Roman"/>
            <w:color w:val="auto"/>
            <w:sz w:val="28"/>
            <w:szCs w:val="28"/>
            <w:u w:val="none"/>
            <w:lang w:val="uk-UA"/>
          </w:rPr>
          <w:t>п</w:t>
        </w:r>
        <w:r w:rsidR="009C1B9A" w:rsidRPr="001E4A93">
          <w:rPr>
            <w:rStyle w:val="ab"/>
            <w:rFonts w:ascii="Times New Roman" w:hAnsi="Times New Roman"/>
            <w:color w:val="auto"/>
            <w:sz w:val="28"/>
            <w:szCs w:val="28"/>
            <w:u w:val="none"/>
            <w:lang w:val="uk-UA"/>
          </w:rPr>
          <w:t>.п</w:t>
        </w:r>
        <w:proofErr w:type="spellEnd"/>
        <w:r w:rsidR="009C1B9A" w:rsidRPr="001E4A93">
          <w:rPr>
            <w:rStyle w:val="ab"/>
            <w:rFonts w:ascii="Times New Roman" w:hAnsi="Times New Roman"/>
            <w:color w:val="auto"/>
            <w:sz w:val="28"/>
            <w:szCs w:val="28"/>
            <w:u w:val="none"/>
            <w:lang w:val="uk-UA"/>
          </w:rPr>
          <w:t>. 9</w:t>
        </w:r>
        <w:r w:rsidR="00C32432" w:rsidRPr="001E4A93">
          <w:rPr>
            <w:rStyle w:val="ab"/>
            <w:rFonts w:ascii="Times New Roman" w:hAnsi="Times New Roman"/>
            <w:color w:val="auto"/>
            <w:sz w:val="28"/>
            <w:szCs w:val="28"/>
            <w:u w:val="none"/>
            <w:lang w:val="uk-UA"/>
          </w:rPr>
          <w:t>-11</w:t>
        </w:r>
      </w:hyperlink>
      <w:r w:rsidR="00C32432" w:rsidRPr="001E4A93">
        <w:rPr>
          <w:rStyle w:val="rvts0"/>
          <w:rFonts w:ascii="Times New Roman" w:hAnsi="Times New Roman"/>
          <w:sz w:val="28"/>
          <w:szCs w:val="28"/>
          <w:lang w:val="uk-UA"/>
        </w:rPr>
        <w:t xml:space="preserve"> цього Технічного регламенту (п. 6).</w:t>
      </w:r>
    </w:p>
    <w:p w:rsidR="00A3483A" w:rsidRPr="001E4A93" w:rsidRDefault="00A3483A" w:rsidP="00A432C1">
      <w:pPr>
        <w:spacing w:after="0" w:line="240" w:lineRule="auto"/>
        <w:ind w:firstLine="709"/>
        <w:jc w:val="both"/>
        <w:rPr>
          <w:rFonts w:ascii="Times New Roman" w:hAnsi="Times New Roman"/>
          <w:color w:val="000000"/>
          <w:sz w:val="28"/>
          <w:szCs w:val="28"/>
          <w:lang w:val="uk-UA"/>
        </w:rPr>
      </w:pPr>
      <w:r w:rsidRPr="001E4A93">
        <w:rPr>
          <w:rStyle w:val="rvts0"/>
          <w:rFonts w:ascii="Times New Roman" w:hAnsi="Times New Roman"/>
          <w:sz w:val="28"/>
          <w:szCs w:val="28"/>
          <w:lang w:val="uk-UA"/>
        </w:rPr>
        <w:t>Частиною 3 ст. 7 проекту передбачено, що «ц</w:t>
      </w:r>
      <w:r w:rsidRPr="001E4A93">
        <w:rPr>
          <w:rFonts w:ascii="Times New Roman" w:hAnsi="Times New Roman"/>
          <w:color w:val="000000"/>
          <w:sz w:val="28"/>
          <w:szCs w:val="28"/>
          <w:lang w:val="uk-UA"/>
        </w:rPr>
        <w:t xml:space="preserve">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інформування: </w:t>
      </w:r>
    </w:p>
    <w:p w:rsidR="00A3483A" w:rsidRPr="001E4A93" w:rsidRDefault="00A3483A" w:rsidP="00A432C1">
      <w:pPr>
        <w:spacing w:after="0" w:line="240" w:lineRule="auto"/>
        <w:ind w:firstLine="709"/>
        <w:jc w:val="both"/>
        <w:rPr>
          <w:rFonts w:ascii="Times New Roman" w:hAnsi="Times New Roman"/>
          <w:sz w:val="28"/>
          <w:szCs w:val="28"/>
          <w:lang w:val="uk-UA"/>
        </w:rPr>
      </w:pPr>
      <w:r w:rsidRPr="001E4A93">
        <w:rPr>
          <w:rFonts w:ascii="Times New Roman" w:hAnsi="Times New Roman"/>
          <w:color w:val="000000"/>
          <w:sz w:val="28"/>
          <w:szCs w:val="28"/>
          <w:lang w:val="uk-UA"/>
        </w:rPr>
        <w:t xml:space="preserve">1) </w:t>
      </w:r>
      <w:r w:rsidRPr="001E4A93">
        <w:rPr>
          <w:rFonts w:ascii="Times New Roman" w:hAnsi="Times New Roman"/>
          <w:sz w:val="28"/>
          <w:szCs w:val="28"/>
          <w:lang w:val="uk-UA"/>
        </w:rPr>
        <w:t xml:space="preserve">виробників та імпортерів </w:t>
      </w:r>
      <w:proofErr w:type="spellStart"/>
      <w:r w:rsidRPr="001E4A93">
        <w:rPr>
          <w:rFonts w:ascii="Times New Roman" w:hAnsi="Times New Roman"/>
          <w:sz w:val="28"/>
          <w:szCs w:val="28"/>
          <w:lang w:val="uk-UA"/>
        </w:rPr>
        <w:t>енергоспоживчих</w:t>
      </w:r>
      <w:proofErr w:type="spellEnd"/>
      <w:r w:rsidRPr="001E4A93">
        <w:rPr>
          <w:rFonts w:ascii="Times New Roman" w:hAnsi="Times New Roman"/>
          <w:sz w:val="28"/>
          <w:szCs w:val="28"/>
          <w:lang w:val="uk-UA"/>
        </w:rPr>
        <w:t xml:space="preserve"> продуктів про вимоги до </w:t>
      </w:r>
      <w:proofErr w:type="spellStart"/>
      <w:r w:rsidRPr="001E4A93">
        <w:rPr>
          <w:rFonts w:ascii="Times New Roman" w:hAnsi="Times New Roman"/>
          <w:sz w:val="28"/>
          <w:szCs w:val="28"/>
          <w:lang w:val="uk-UA"/>
        </w:rPr>
        <w:t>екодизайну</w:t>
      </w:r>
      <w:proofErr w:type="spellEnd"/>
      <w:r w:rsidRPr="001E4A93">
        <w:rPr>
          <w:rFonts w:ascii="Times New Roman" w:hAnsi="Times New Roman"/>
          <w:sz w:val="28"/>
          <w:szCs w:val="28"/>
          <w:lang w:val="uk-UA"/>
        </w:rPr>
        <w:t xml:space="preserve"> таких продуктів;</w:t>
      </w:r>
    </w:p>
    <w:p w:rsidR="00A3483A" w:rsidRPr="001E4A93" w:rsidRDefault="00A3483A"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 виробників </w:t>
      </w:r>
      <w:proofErr w:type="spellStart"/>
      <w:r w:rsidRPr="001E4A93">
        <w:rPr>
          <w:rFonts w:ascii="Times New Roman" w:hAnsi="Times New Roman"/>
          <w:sz w:val="28"/>
          <w:szCs w:val="28"/>
          <w:lang w:val="uk-UA"/>
        </w:rPr>
        <w:t>енергоспоживчих</w:t>
      </w:r>
      <w:proofErr w:type="spellEnd"/>
      <w:r w:rsidRPr="001E4A93">
        <w:rPr>
          <w:rFonts w:ascii="Times New Roman" w:hAnsi="Times New Roman"/>
          <w:sz w:val="28"/>
          <w:szCs w:val="28"/>
          <w:lang w:val="uk-UA"/>
        </w:rPr>
        <w:t xml:space="preserve"> продуктів, зокрема суб’єктів </w:t>
      </w:r>
      <w:proofErr w:type="spellStart"/>
      <w:r w:rsidRPr="001E4A93">
        <w:rPr>
          <w:rFonts w:ascii="Times New Roman" w:hAnsi="Times New Roman"/>
          <w:sz w:val="28"/>
          <w:szCs w:val="28"/>
          <w:lang w:val="uk-UA"/>
        </w:rPr>
        <w:t>мікропідприємництва</w:t>
      </w:r>
      <w:proofErr w:type="spellEnd"/>
      <w:r w:rsidRPr="001E4A93">
        <w:rPr>
          <w:rFonts w:ascii="Times New Roman" w:hAnsi="Times New Roman"/>
          <w:sz w:val="28"/>
          <w:szCs w:val="28"/>
          <w:lang w:val="uk-UA"/>
        </w:rPr>
        <w:t>, малого та середнього підприємництва про можливості та доцільність впровадження екологічно обґрунтованих підходів, у тому числі заходів з енергоефективності, на етапі проектування таких продуктів;</w:t>
      </w:r>
    </w:p>
    <w:p w:rsidR="00B33A4A" w:rsidRPr="001E4A93" w:rsidRDefault="00A3483A"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3) споживачів про переваги використання </w:t>
      </w:r>
      <w:proofErr w:type="spellStart"/>
      <w:r w:rsidRPr="001E4A93">
        <w:rPr>
          <w:rFonts w:ascii="Times New Roman" w:hAnsi="Times New Roman"/>
          <w:sz w:val="28"/>
          <w:szCs w:val="28"/>
          <w:lang w:val="uk-UA"/>
        </w:rPr>
        <w:t>енергоспоживчих</w:t>
      </w:r>
      <w:proofErr w:type="spellEnd"/>
      <w:r w:rsidRPr="001E4A93">
        <w:rPr>
          <w:rFonts w:ascii="Times New Roman" w:hAnsi="Times New Roman"/>
          <w:sz w:val="28"/>
          <w:szCs w:val="28"/>
          <w:lang w:val="uk-UA"/>
        </w:rPr>
        <w:t xml:space="preserve"> продуктів, які відповідають вимогам </w:t>
      </w:r>
      <w:proofErr w:type="spellStart"/>
      <w:r w:rsidRPr="001E4A93">
        <w:rPr>
          <w:rFonts w:ascii="Times New Roman" w:hAnsi="Times New Roman"/>
          <w:sz w:val="28"/>
          <w:szCs w:val="28"/>
          <w:lang w:val="uk-UA"/>
        </w:rPr>
        <w:t>екодизайну</w:t>
      </w:r>
      <w:proofErr w:type="spellEnd"/>
      <w:r w:rsidRPr="001E4A93">
        <w:rPr>
          <w:rFonts w:ascii="Times New Roman" w:hAnsi="Times New Roman"/>
          <w:sz w:val="28"/>
          <w:szCs w:val="28"/>
          <w:lang w:val="uk-UA"/>
        </w:rPr>
        <w:t xml:space="preserve">». </w:t>
      </w:r>
    </w:p>
    <w:p w:rsidR="00A3483A" w:rsidRPr="001E4A93" w:rsidRDefault="00A3483A"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При цьому, порядок такого інформування не визначається.</w:t>
      </w:r>
    </w:p>
    <w:p w:rsidR="008845D5" w:rsidRPr="001E4A93" w:rsidRDefault="00A3483A" w:rsidP="00A432C1">
      <w:pPr>
        <w:spacing w:after="0" w:line="240" w:lineRule="auto"/>
        <w:ind w:firstLine="709"/>
        <w:jc w:val="both"/>
        <w:rPr>
          <w:rFonts w:ascii="Times New Roman" w:hAnsi="Times New Roman"/>
          <w:color w:val="000000"/>
          <w:sz w:val="28"/>
          <w:szCs w:val="28"/>
          <w:lang w:val="uk-UA"/>
        </w:rPr>
      </w:pPr>
      <w:r w:rsidRPr="001E4A93">
        <w:rPr>
          <w:rStyle w:val="rvts0"/>
          <w:rFonts w:ascii="Times New Roman" w:hAnsi="Times New Roman"/>
          <w:sz w:val="28"/>
          <w:szCs w:val="28"/>
          <w:lang w:val="uk-UA"/>
        </w:rPr>
        <w:t>Пр</w:t>
      </w:r>
      <w:r w:rsidR="009C1B9A" w:rsidRPr="001E4A93">
        <w:rPr>
          <w:rStyle w:val="rvts0"/>
          <w:rFonts w:ascii="Times New Roman" w:hAnsi="Times New Roman"/>
          <w:sz w:val="28"/>
          <w:szCs w:val="28"/>
          <w:lang w:val="uk-UA"/>
        </w:rPr>
        <w:t xml:space="preserve">инагідно зауважимо, що у </w:t>
      </w:r>
      <w:r w:rsidR="008845D5" w:rsidRPr="001E4A93">
        <w:rPr>
          <w:rFonts w:ascii="Times New Roman" w:hAnsi="Times New Roman"/>
          <w:sz w:val="28"/>
          <w:szCs w:val="28"/>
          <w:lang w:val="uk-UA"/>
        </w:rPr>
        <w:t xml:space="preserve">назві ст. 7 проекту йдеться про </w:t>
      </w:r>
      <w:r w:rsidR="008845D5" w:rsidRPr="001E4A93">
        <w:rPr>
          <w:rFonts w:ascii="Times New Roman" w:hAnsi="Times New Roman"/>
          <w:color w:val="000000"/>
          <w:sz w:val="28"/>
          <w:szCs w:val="28"/>
          <w:lang w:val="uk-UA"/>
        </w:rPr>
        <w:t xml:space="preserve">вимоги до </w:t>
      </w:r>
      <w:r w:rsidR="008845D5" w:rsidRPr="001E4A93">
        <w:rPr>
          <w:rFonts w:ascii="Times New Roman" w:hAnsi="Times New Roman"/>
          <w:i/>
          <w:color w:val="000000"/>
          <w:sz w:val="28"/>
          <w:szCs w:val="28"/>
          <w:lang w:val="uk-UA"/>
        </w:rPr>
        <w:t>продуктів, пов’язаних із споживанням енергії,</w:t>
      </w:r>
      <w:r w:rsidR="008845D5" w:rsidRPr="001E4A93">
        <w:rPr>
          <w:rFonts w:ascii="Times New Roman" w:hAnsi="Times New Roman"/>
          <w:color w:val="000000"/>
          <w:sz w:val="28"/>
          <w:szCs w:val="28"/>
          <w:lang w:val="uk-UA"/>
        </w:rPr>
        <w:t xml:space="preserve"> у той час, як у положеннях цієї статті вживається поняття «</w:t>
      </w:r>
      <w:proofErr w:type="spellStart"/>
      <w:r w:rsidR="008845D5" w:rsidRPr="001E4A93">
        <w:rPr>
          <w:rFonts w:ascii="Times New Roman" w:hAnsi="Times New Roman"/>
          <w:color w:val="000000"/>
          <w:sz w:val="28"/>
          <w:szCs w:val="28"/>
          <w:lang w:val="uk-UA"/>
        </w:rPr>
        <w:t>енергоспоживчі</w:t>
      </w:r>
      <w:proofErr w:type="spellEnd"/>
      <w:r w:rsidR="008845D5" w:rsidRPr="001E4A93">
        <w:rPr>
          <w:rFonts w:ascii="Times New Roman" w:hAnsi="Times New Roman"/>
          <w:color w:val="000000"/>
          <w:sz w:val="28"/>
          <w:szCs w:val="28"/>
          <w:lang w:val="uk-UA"/>
        </w:rPr>
        <w:t xml:space="preserve"> продукти».</w:t>
      </w:r>
    </w:p>
    <w:p w:rsidR="00E30F5B" w:rsidRPr="001E4A93" w:rsidRDefault="009C1B9A" w:rsidP="00A432C1">
      <w:pPr>
        <w:spacing w:after="0" w:line="240" w:lineRule="auto"/>
        <w:ind w:firstLine="709"/>
        <w:jc w:val="both"/>
        <w:rPr>
          <w:rFonts w:ascii="Times New Roman" w:hAnsi="Times New Roman"/>
          <w:sz w:val="28"/>
          <w:szCs w:val="28"/>
          <w:lang w:val="uk-UA"/>
        </w:rPr>
      </w:pPr>
      <w:r w:rsidRPr="001E4A93">
        <w:rPr>
          <w:rFonts w:ascii="Times New Roman" w:hAnsi="Times New Roman"/>
          <w:color w:val="000000"/>
          <w:sz w:val="28"/>
          <w:szCs w:val="28"/>
          <w:lang w:val="uk-UA"/>
        </w:rPr>
        <w:t xml:space="preserve">2.14. </w:t>
      </w:r>
      <w:r w:rsidR="004766A3" w:rsidRPr="001E4A93">
        <w:rPr>
          <w:rFonts w:ascii="Times New Roman" w:hAnsi="Times New Roman"/>
          <w:sz w:val="28"/>
          <w:szCs w:val="28"/>
          <w:lang w:val="uk-UA"/>
        </w:rPr>
        <w:t xml:space="preserve">В </w:t>
      </w:r>
      <w:proofErr w:type="spellStart"/>
      <w:r w:rsidR="004766A3" w:rsidRPr="001E4A93">
        <w:rPr>
          <w:rFonts w:ascii="Times New Roman" w:hAnsi="Times New Roman"/>
          <w:sz w:val="28"/>
          <w:szCs w:val="28"/>
          <w:lang w:val="uk-UA"/>
        </w:rPr>
        <w:t>а</w:t>
      </w:r>
      <w:r w:rsidR="00346134" w:rsidRPr="001E4A93">
        <w:rPr>
          <w:rFonts w:ascii="Times New Roman" w:hAnsi="Times New Roman"/>
          <w:sz w:val="28"/>
          <w:szCs w:val="28"/>
          <w:lang w:val="uk-UA"/>
        </w:rPr>
        <w:t>бз</w:t>
      </w:r>
      <w:proofErr w:type="spellEnd"/>
      <w:r w:rsidR="00346134" w:rsidRPr="001E4A93">
        <w:rPr>
          <w:rFonts w:ascii="Times New Roman" w:hAnsi="Times New Roman"/>
          <w:sz w:val="28"/>
          <w:szCs w:val="28"/>
          <w:lang w:val="uk-UA"/>
        </w:rPr>
        <w:t>.</w:t>
      </w:r>
      <w:r w:rsidR="00F76B64" w:rsidRPr="001E4A93">
        <w:rPr>
          <w:rFonts w:ascii="Times New Roman" w:hAnsi="Times New Roman"/>
          <w:sz w:val="28"/>
          <w:szCs w:val="28"/>
          <w:lang w:val="uk-UA"/>
        </w:rPr>
        <w:t xml:space="preserve"> </w:t>
      </w:r>
      <w:r w:rsidR="00346134" w:rsidRPr="001E4A93">
        <w:rPr>
          <w:rFonts w:ascii="Times New Roman" w:hAnsi="Times New Roman"/>
          <w:sz w:val="28"/>
          <w:szCs w:val="28"/>
          <w:lang w:val="uk-UA"/>
        </w:rPr>
        <w:t>4 ч.</w:t>
      </w:r>
      <w:r w:rsidR="00335AB7" w:rsidRPr="001E4A93">
        <w:rPr>
          <w:rFonts w:ascii="Times New Roman" w:hAnsi="Times New Roman"/>
          <w:sz w:val="28"/>
          <w:szCs w:val="28"/>
          <w:lang w:val="uk-UA"/>
        </w:rPr>
        <w:t xml:space="preserve"> </w:t>
      </w:r>
      <w:r w:rsidR="00346134" w:rsidRPr="001E4A93">
        <w:rPr>
          <w:rFonts w:ascii="Times New Roman" w:hAnsi="Times New Roman"/>
          <w:sz w:val="28"/>
          <w:szCs w:val="28"/>
          <w:lang w:val="uk-UA"/>
        </w:rPr>
        <w:t>1 ст.</w:t>
      </w:r>
      <w:r w:rsidR="00F76B64" w:rsidRPr="001E4A93">
        <w:rPr>
          <w:rFonts w:ascii="Times New Roman" w:hAnsi="Times New Roman"/>
          <w:sz w:val="28"/>
          <w:szCs w:val="28"/>
          <w:lang w:val="uk-UA"/>
        </w:rPr>
        <w:t xml:space="preserve"> </w:t>
      </w:r>
      <w:r w:rsidR="00346134" w:rsidRPr="001E4A93">
        <w:rPr>
          <w:rFonts w:ascii="Times New Roman" w:hAnsi="Times New Roman"/>
          <w:sz w:val="28"/>
          <w:szCs w:val="28"/>
          <w:lang w:val="uk-UA"/>
        </w:rPr>
        <w:t xml:space="preserve">8 </w:t>
      </w:r>
      <w:r w:rsidR="000C118E" w:rsidRPr="001E4A93">
        <w:rPr>
          <w:rFonts w:ascii="Times New Roman" w:hAnsi="Times New Roman"/>
          <w:sz w:val="28"/>
          <w:szCs w:val="28"/>
          <w:lang w:val="uk-UA"/>
        </w:rPr>
        <w:t xml:space="preserve">проекту </w:t>
      </w:r>
      <w:r w:rsidR="00346134" w:rsidRPr="001E4A93">
        <w:rPr>
          <w:rFonts w:ascii="Times New Roman" w:hAnsi="Times New Roman"/>
          <w:sz w:val="28"/>
          <w:szCs w:val="28"/>
          <w:lang w:val="uk-UA"/>
        </w:rPr>
        <w:t>зазначається, що «</w:t>
      </w:r>
      <w:r w:rsidR="004766A3" w:rsidRPr="001E4A93">
        <w:rPr>
          <w:rFonts w:ascii="Times New Roman" w:hAnsi="Times New Roman"/>
          <w:sz w:val="28"/>
          <w:szCs w:val="28"/>
          <w:lang w:val="uk-UA"/>
        </w:rPr>
        <w:t>обсяги постачання енергії у сфері транспорту не враховуються під час розрахунку та встановлення цільового показника щорічного скорочення постачання енергії, зазначено</w:t>
      </w:r>
      <w:r w:rsidR="00F76B64" w:rsidRPr="001E4A93">
        <w:rPr>
          <w:rFonts w:ascii="Times New Roman" w:hAnsi="Times New Roman"/>
          <w:sz w:val="28"/>
          <w:szCs w:val="28"/>
          <w:lang w:val="uk-UA"/>
        </w:rPr>
        <w:t>го в частині першій цієї статті»</w:t>
      </w:r>
      <w:r w:rsidR="004766A3" w:rsidRPr="001E4A93">
        <w:rPr>
          <w:rFonts w:ascii="Times New Roman" w:hAnsi="Times New Roman"/>
          <w:sz w:val="28"/>
          <w:szCs w:val="28"/>
          <w:lang w:val="uk-UA"/>
        </w:rPr>
        <w:t>. Звертаємо ува</w:t>
      </w:r>
      <w:r w:rsidR="00F76B64" w:rsidRPr="001E4A93">
        <w:rPr>
          <w:rFonts w:ascii="Times New Roman" w:hAnsi="Times New Roman"/>
          <w:sz w:val="28"/>
          <w:szCs w:val="28"/>
          <w:lang w:val="uk-UA"/>
        </w:rPr>
        <w:t xml:space="preserve">гу, що </w:t>
      </w:r>
      <w:r w:rsidR="00E52AA4" w:rsidRPr="001E4A93">
        <w:rPr>
          <w:rFonts w:ascii="Times New Roman" w:hAnsi="Times New Roman"/>
          <w:sz w:val="28"/>
          <w:szCs w:val="28"/>
          <w:lang w:val="uk-UA"/>
        </w:rPr>
        <w:t xml:space="preserve">згідно з </w:t>
      </w:r>
      <w:r w:rsidR="00F76B64" w:rsidRPr="001E4A93">
        <w:rPr>
          <w:rFonts w:ascii="Times New Roman" w:hAnsi="Times New Roman"/>
          <w:sz w:val="28"/>
          <w:szCs w:val="28"/>
          <w:lang w:val="uk-UA"/>
        </w:rPr>
        <w:t xml:space="preserve">ч. 1 </w:t>
      </w:r>
      <w:r w:rsidR="00D642E6">
        <w:rPr>
          <w:rFonts w:ascii="Times New Roman" w:hAnsi="Times New Roman"/>
          <w:sz w:val="28"/>
          <w:szCs w:val="28"/>
          <w:lang w:val="uk-UA"/>
        </w:rPr>
        <w:t xml:space="preserve">          </w:t>
      </w:r>
      <w:r w:rsidR="00F76B64" w:rsidRPr="001E4A93">
        <w:rPr>
          <w:rFonts w:ascii="Times New Roman" w:hAnsi="Times New Roman"/>
          <w:sz w:val="28"/>
          <w:szCs w:val="28"/>
          <w:lang w:val="uk-UA"/>
        </w:rPr>
        <w:t>ст. 1 Закону України «Про транспорт»</w:t>
      </w:r>
      <w:r w:rsidR="004766A3" w:rsidRPr="001E4A93">
        <w:rPr>
          <w:rFonts w:ascii="Times New Roman" w:hAnsi="Times New Roman"/>
          <w:sz w:val="28"/>
          <w:szCs w:val="28"/>
          <w:lang w:val="uk-UA"/>
        </w:rPr>
        <w:t xml:space="preserve"> транспорт є однією з найважливіших </w:t>
      </w:r>
      <w:r w:rsidR="004766A3" w:rsidRPr="001E4A93">
        <w:rPr>
          <w:rFonts w:ascii="Times New Roman" w:hAnsi="Times New Roman"/>
          <w:i/>
          <w:iCs/>
          <w:sz w:val="28"/>
          <w:szCs w:val="28"/>
          <w:lang w:val="uk-UA"/>
        </w:rPr>
        <w:t>галузей суспільного виробництва</w:t>
      </w:r>
      <w:r w:rsidR="004766A3" w:rsidRPr="001E4A93">
        <w:rPr>
          <w:rFonts w:ascii="Times New Roman" w:hAnsi="Times New Roman"/>
          <w:sz w:val="28"/>
          <w:szCs w:val="28"/>
          <w:lang w:val="uk-UA"/>
        </w:rPr>
        <w:t xml:space="preserve"> і покликаний задовольняти потреби населення та суспільного виробництва в перевезеннях. </w:t>
      </w:r>
      <w:r w:rsidR="00E52AA4" w:rsidRPr="001E4A93">
        <w:rPr>
          <w:rFonts w:ascii="Times New Roman" w:hAnsi="Times New Roman"/>
          <w:sz w:val="28"/>
          <w:szCs w:val="28"/>
          <w:lang w:val="uk-UA"/>
        </w:rPr>
        <w:t>У</w:t>
      </w:r>
      <w:r w:rsidR="004A4909" w:rsidRPr="001E4A93">
        <w:rPr>
          <w:rFonts w:ascii="Times New Roman" w:hAnsi="Times New Roman"/>
          <w:sz w:val="28"/>
          <w:szCs w:val="28"/>
          <w:lang w:val="uk-UA"/>
        </w:rPr>
        <w:t xml:space="preserve"> цьому зв’язку необхідно уточнити</w:t>
      </w:r>
      <w:r w:rsidR="00E52AA4" w:rsidRPr="001E4A93">
        <w:rPr>
          <w:rFonts w:ascii="Times New Roman" w:hAnsi="Times New Roman"/>
          <w:sz w:val="28"/>
          <w:szCs w:val="28"/>
          <w:lang w:val="uk-UA"/>
        </w:rPr>
        <w:t>,</w:t>
      </w:r>
      <w:r w:rsidR="004A4909" w:rsidRPr="001E4A93">
        <w:rPr>
          <w:rFonts w:ascii="Times New Roman" w:hAnsi="Times New Roman"/>
          <w:sz w:val="28"/>
          <w:szCs w:val="28"/>
          <w:lang w:val="uk-UA"/>
        </w:rPr>
        <w:t xml:space="preserve"> що розуміється під поняттям «транспорт» </w:t>
      </w:r>
      <w:r w:rsidR="00445C25" w:rsidRPr="001E4A93">
        <w:rPr>
          <w:rFonts w:ascii="Times New Roman" w:hAnsi="Times New Roman"/>
          <w:sz w:val="28"/>
          <w:szCs w:val="28"/>
          <w:lang w:val="uk-UA"/>
        </w:rPr>
        <w:t xml:space="preserve">у </w:t>
      </w:r>
      <w:r w:rsidR="004A4909" w:rsidRPr="001E4A93">
        <w:rPr>
          <w:rFonts w:ascii="Times New Roman" w:hAnsi="Times New Roman"/>
          <w:sz w:val="28"/>
          <w:szCs w:val="28"/>
          <w:lang w:val="uk-UA"/>
        </w:rPr>
        <w:t>наведеній нормі проекту.</w:t>
      </w:r>
      <w:r w:rsidR="00335AB7" w:rsidRPr="001E4A93">
        <w:rPr>
          <w:rFonts w:ascii="Times New Roman" w:hAnsi="Times New Roman"/>
          <w:sz w:val="28"/>
          <w:szCs w:val="28"/>
          <w:lang w:val="uk-UA"/>
        </w:rPr>
        <w:t xml:space="preserve"> </w:t>
      </w:r>
      <w:r w:rsidR="00E30F5B" w:rsidRPr="001E4A93">
        <w:rPr>
          <w:rFonts w:ascii="Times New Roman" w:hAnsi="Times New Roman"/>
          <w:sz w:val="28"/>
          <w:szCs w:val="28"/>
          <w:lang w:val="uk-UA"/>
        </w:rPr>
        <w:t>У контексті вказаного а</w:t>
      </w:r>
      <w:r w:rsidR="00F76B64" w:rsidRPr="001E4A93">
        <w:rPr>
          <w:rFonts w:ascii="Times New Roman" w:hAnsi="Times New Roman"/>
          <w:sz w:val="28"/>
          <w:szCs w:val="28"/>
          <w:lang w:val="uk-UA"/>
        </w:rPr>
        <w:t xml:space="preserve">налогічні за змістом зауваження стосуються </w:t>
      </w:r>
      <w:r w:rsidR="00E30F5B" w:rsidRPr="001E4A93">
        <w:rPr>
          <w:rFonts w:ascii="Times New Roman" w:hAnsi="Times New Roman"/>
          <w:sz w:val="28"/>
          <w:szCs w:val="28"/>
          <w:lang w:val="uk-UA"/>
        </w:rPr>
        <w:t xml:space="preserve">відповідних приписів у </w:t>
      </w:r>
      <w:proofErr w:type="spellStart"/>
      <w:r w:rsidR="00F76B64" w:rsidRPr="001E4A93">
        <w:rPr>
          <w:rFonts w:ascii="Times New Roman" w:hAnsi="Times New Roman"/>
          <w:sz w:val="28"/>
          <w:szCs w:val="28"/>
          <w:lang w:val="uk-UA"/>
        </w:rPr>
        <w:t>п.п</w:t>
      </w:r>
      <w:proofErr w:type="spellEnd"/>
      <w:r w:rsidR="00F76B64" w:rsidRPr="001E4A93">
        <w:rPr>
          <w:rFonts w:ascii="Times New Roman" w:hAnsi="Times New Roman"/>
          <w:sz w:val="28"/>
          <w:szCs w:val="28"/>
          <w:lang w:val="uk-UA"/>
        </w:rPr>
        <w:t>. 7</w:t>
      </w:r>
      <w:r w:rsidR="00FC6D15" w:rsidRPr="001E4A93">
        <w:rPr>
          <w:rFonts w:ascii="Times New Roman" w:hAnsi="Times New Roman"/>
          <w:sz w:val="28"/>
          <w:szCs w:val="28"/>
          <w:lang w:val="uk-UA"/>
        </w:rPr>
        <w:t xml:space="preserve">, </w:t>
      </w:r>
      <w:r w:rsidR="00F76B64" w:rsidRPr="001E4A93">
        <w:rPr>
          <w:rFonts w:ascii="Times New Roman" w:hAnsi="Times New Roman"/>
          <w:sz w:val="28"/>
          <w:szCs w:val="28"/>
          <w:lang w:val="uk-UA"/>
        </w:rPr>
        <w:t>16 ст. 1 проект</w:t>
      </w:r>
      <w:r w:rsidR="004A4909" w:rsidRPr="001E4A93">
        <w:rPr>
          <w:rFonts w:ascii="Times New Roman" w:hAnsi="Times New Roman"/>
          <w:sz w:val="28"/>
          <w:szCs w:val="28"/>
          <w:lang w:val="uk-UA"/>
        </w:rPr>
        <w:t>у</w:t>
      </w:r>
      <w:r w:rsidR="004766A3" w:rsidRPr="001E4A93">
        <w:rPr>
          <w:rFonts w:ascii="Times New Roman" w:hAnsi="Times New Roman"/>
          <w:sz w:val="28"/>
          <w:szCs w:val="28"/>
          <w:lang w:val="uk-UA"/>
        </w:rPr>
        <w:t>.</w:t>
      </w:r>
    </w:p>
    <w:p w:rsidR="00335AB7" w:rsidRPr="001E4A93" w:rsidRDefault="00985EB4"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Частиною 3 </w:t>
      </w:r>
      <w:r w:rsidR="004766A3" w:rsidRPr="001E4A93">
        <w:rPr>
          <w:rFonts w:ascii="Times New Roman" w:hAnsi="Times New Roman"/>
          <w:sz w:val="28"/>
          <w:szCs w:val="28"/>
          <w:lang w:val="uk-UA"/>
        </w:rPr>
        <w:t>ст.</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8 </w:t>
      </w:r>
      <w:r w:rsidRPr="001E4A93">
        <w:rPr>
          <w:rFonts w:ascii="Times New Roman" w:hAnsi="Times New Roman"/>
          <w:sz w:val="28"/>
          <w:szCs w:val="28"/>
          <w:lang w:val="uk-UA"/>
        </w:rPr>
        <w:t xml:space="preserve">проекту на Фонд енергоефективності покладається обов’язок </w:t>
      </w:r>
      <w:r w:rsidR="004766A3" w:rsidRPr="001E4A93">
        <w:rPr>
          <w:rFonts w:ascii="Times New Roman" w:hAnsi="Times New Roman"/>
          <w:sz w:val="28"/>
          <w:szCs w:val="28"/>
          <w:lang w:val="uk-UA"/>
        </w:rPr>
        <w:t>досягнення цільового показника щорічн</w:t>
      </w:r>
      <w:r w:rsidRPr="001E4A93">
        <w:rPr>
          <w:rFonts w:ascii="Times New Roman" w:hAnsi="Times New Roman"/>
          <w:sz w:val="28"/>
          <w:szCs w:val="28"/>
          <w:lang w:val="uk-UA"/>
        </w:rPr>
        <w:t xml:space="preserve">ого скорочення споживання енергії. </w:t>
      </w:r>
      <w:r w:rsidR="004766A3" w:rsidRPr="001E4A93">
        <w:rPr>
          <w:rFonts w:ascii="Times New Roman" w:hAnsi="Times New Roman"/>
          <w:sz w:val="28"/>
          <w:szCs w:val="28"/>
          <w:lang w:val="uk-UA"/>
        </w:rPr>
        <w:t>Звертаємо увагу, що</w:t>
      </w:r>
      <w:r w:rsidRPr="001E4A93">
        <w:rPr>
          <w:rFonts w:ascii="Times New Roman" w:hAnsi="Times New Roman"/>
          <w:sz w:val="28"/>
          <w:szCs w:val="28"/>
          <w:lang w:val="uk-UA"/>
        </w:rPr>
        <w:t xml:space="preserve"> на сьогодні є чинним Закон України «Про Фонд енергоефективності», який </w:t>
      </w:r>
      <w:r w:rsidRPr="001E4A93">
        <w:rPr>
          <w:rStyle w:val="rvts0"/>
          <w:rFonts w:ascii="Times New Roman" w:hAnsi="Times New Roman"/>
          <w:sz w:val="28"/>
          <w:szCs w:val="28"/>
          <w:lang w:val="uk-UA"/>
        </w:rPr>
        <w:t xml:space="preserve">визначає правові, економічні та організаційні засади утворення та діяльності Фонду енергоефективності. Частиною </w:t>
      </w:r>
      <w:r w:rsidR="00CA509B" w:rsidRPr="001E4A93">
        <w:rPr>
          <w:rFonts w:ascii="Times New Roman" w:hAnsi="Times New Roman"/>
          <w:sz w:val="28"/>
          <w:szCs w:val="28"/>
          <w:lang w:val="uk-UA"/>
        </w:rPr>
        <w:t>7 ст.</w:t>
      </w:r>
      <w:r w:rsidR="00187E8B" w:rsidRPr="001E4A93">
        <w:rPr>
          <w:rFonts w:ascii="Times New Roman" w:hAnsi="Times New Roman"/>
          <w:sz w:val="28"/>
          <w:szCs w:val="28"/>
          <w:lang w:val="uk-UA"/>
        </w:rPr>
        <w:t xml:space="preserve"> </w:t>
      </w:r>
      <w:r w:rsidR="00CA509B" w:rsidRPr="001E4A93">
        <w:rPr>
          <w:rFonts w:ascii="Times New Roman" w:hAnsi="Times New Roman"/>
          <w:sz w:val="28"/>
          <w:szCs w:val="28"/>
          <w:lang w:val="uk-UA"/>
        </w:rPr>
        <w:t xml:space="preserve">1 </w:t>
      </w:r>
      <w:r w:rsidRPr="001E4A93">
        <w:rPr>
          <w:rFonts w:ascii="Times New Roman" w:hAnsi="Times New Roman"/>
          <w:sz w:val="28"/>
          <w:szCs w:val="28"/>
          <w:lang w:val="uk-UA"/>
        </w:rPr>
        <w:t xml:space="preserve">цього Закону, зокрема, </w:t>
      </w:r>
      <w:r w:rsidR="00CA509B" w:rsidRPr="001E4A93">
        <w:rPr>
          <w:rFonts w:ascii="Times New Roman" w:hAnsi="Times New Roman"/>
          <w:sz w:val="28"/>
          <w:szCs w:val="28"/>
          <w:lang w:val="uk-UA"/>
        </w:rPr>
        <w:t xml:space="preserve">встановлено, </w:t>
      </w:r>
      <w:r w:rsidR="004766A3" w:rsidRPr="001E4A93">
        <w:rPr>
          <w:rFonts w:ascii="Times New Roman" w:hAnsi="Times New Roman"/>
          <w:sz w:val="28"/>
          <w:szCs w:val="28"/>
          <w:lang w:val="uk-UA"/>
        </w:rPr>
        <w:t xml:space="preserve">що Фонд утворюється для сприяння досягненню сукупного енергозбереження у кінцевому споживанні з </w:t>
      </w:r>
      <w:r w:rsidR="004766A3" w:rsidRPr="001E4A93">
        <w:rPr>
          <w:rFonts w:ascii="Times New Roman" w:hAnsi="Times New Roman"/>
          <w:sz w:val="28"/>
          <w:szCs w:val="28"/>
          <w:lang w:val="uk-UA"/>
        </w:rPr>
        <w:lastRenderedPageBreak/>
        <w:t xml:space="preserve">урахуванням національних цілей України щодо енергоефективності, а також для реалізації заходів, спрямованих на їх досягнення, що визначаються у національних планах з енергоефективності та схвалюються Кабінетом Міністрів України. Методика розрахунку економії енергії затверджується Кабінетом Міністрів України відповідно до </w:t>
      </w:r>
      <w:proofErr w:type="spellStart"/>
      <w:r w:rsidR="004766A3" w:rsidRPr="001E4A93">
        <w:rPr>
          <w:rFonts w:ascii="Times New Roman" w:hAnsi="Times New Roman"/>
          <w:sz w:val="28"/>
          <w:szCs w:val="28"/>
          <w:lang w:val="uk-UA"/>
        </w:rPr>
        <w:t>acquis</w:t>
      </w:r>
      <w:proofErr w:type="spellEnd"/>
      <w:r w:rsidR="004766A3" w:rsidRPr="001E4A93">
        <w:rPr>
          <w:rFonts w:ascii="Times New Roman" w:hAnsi="Times New Roman"/>
          <w:sz w:val="28"/>
          <w:szCs w:val="28"/>
          <w:lang w:val="uk-UA"/>
        </w:rPr>
        <w:t xml:space="preserve"> </w:t>
      </w:r>
      <w:proofErr w:type="spellStart"/>
      <w:r w:rsidR="004766A3" w:rsidRPr="001E4A93">
        <w:rPr>
          <w:rFonts w:ascii="Times New Roman" w:hAnsi="Times New Roman"/>
          <w:sz w:val="28"/>
          <w:szCs w:val="28"/>
          <w:lang w:val="uk-UA"/>
        </w:rPr>
        <w:t>communautaire</w:t>
      </w:r>
      <w:proofErr w:type="spellEnd"/>
      <w:r w:rsidR="004766A3" w:rsidRPr="001E4A93">
        <w:rPr>
          <w:rFonts w:ascii="Times New Roman" w:hAnsi="Times New Roman"/>
          <w:sz w:val="28"/>
          <w:szCs w:val="28"/>
          <w:lang w:val="uk-UA"/>
        </w:rPr>
        <w:t xml:space="preserve"> Європейського Союзу та </w:t>
      </w:r>
      <w:hyperlink r:id="rId11" w:anchor="_blank" w:history="1">
        <w:r w:rsidR="004766A3" w:rsidRPr="001E4A93">
          <w:rPr>
            <w:rStyle w:val="ab"/>
            <w:rFonts w:ascii="Times New Roman" w:hAnsi="Times New Roman"/>
            <w:color w:val="000000"/>
            <w:sz w:val="28"/>
            <w:szCs w:val="28"/>
            <w:u w:val="none"/>
            <w:lang w:val="uk-UA"/>
          </w:rPr>
          <w:t>Договору про заснування Енергетичного Співтовариства</w:t>
        </w:r>
      </w:hyperlink>
      <w:r w:rsidR="004766A3" w:rsidRPr="001E4A93">
        <w:rPr>
          <w:rFonts w:ascii="Times New Roman" w:hAnsi="Times New Roman"/>
          <w:sz w:val="28"/>
          <w:szCs w:val="28"/>
          <w:lang w:val="uk-UA"/>
        </w:rPr>
        <w:t xml:space="preserve">. Враховуючи викладене, </w:t>
      </w:r>
      <w:r w:rsidRPr="001E4A93">
        <w:rPr>
          <w:rFonts w:ascii="Times New Roman" w:hAnsi="Times New Roman"/>
          <w:sz w:val="28"/>
          <w:szCs w:val="28"/>
          <w:lang w:val="uk-UA"/>
        </w:rPr>
        <w:t xml:space="preserve">уточнення компетенції </w:t>
      </w:r>
      <w:r w:rsidR="004766A3" w:rsidRPr="001E4A93">
        <w:rPr>
          <w:rFonts w:ascii="Times New Roman" w:hAnsi="Times New Roman"/>
          <w:sz w:val="28"/>
          <w:szCs w:val="28"/>
          <w:lang w:val="uk-UA"/>
        </w:rPr>
        <w:t xml:space="preserve">Фонду енергоефективності повинне </w:t>
      </w:r>
      <w:proofErr w:type="spellStart"/>
      <w:r w:rsidR="004766A3" w:rsidRPr="001E4A93">
        <w:rPr>
          <w:rFonts w:ascii="Times New Roman" w:hAnsi="Times New Roman"/>
          <w:sz w:val="28"/>
          <w:szCs w:val="28"/>
          <w:lang w:val="uk-UA"/>
        </w:rPr>
        <w:t>здійснюватись</w:t>
      </w:r>
      <w:proofErr w:type="spellEnd"/>
      <w:r w:rsidR="004766A3" w:rsidRPr="001E4A93">
        <w:rPr>
          <w:rFonts w:ascii="Times New Roman" w:hAnsi="Times New Roman"/>
          <w:sz w:val="28"/>
          <w:szCs w:val="28"/>
          <w:lang w:val="uk-UA"/>
        </w:rPr>
        <w:t xml:space="preserve"> шлях</w:t>
      </w:r>
      <w:r w:rsidR="00187E8B" w:rsidRPr="001E4A93">
        <w:rPr>
          <w:rFonts w:ascii="Times New Roman" w:hAnsi="Times New Roman"/>
          <w:sz w:val="28"/>
          <w:szCs w:val="28"/>
          <w:lang w:val="uk-UA"/>
        </w:rPr>
        <w:t>ом внесення змін до З</w:t>
      </w:r>
      <w:r w:rsidR="004766A3" w:rsidRPr="001E4A93">
        <w:rPr>
          <w:rFonts w:ascii="Times New Roman" w:hAnsi="Times New Roman"/>
          <w:sz w:val="28"/>
          <w:szCs w:val="28"/>
          <w:lang w:val="uk-UA"/>
        </w:rPr>
        <w:t>акону</w:t>
      </w:r>
      <w:r w:rsidRPr="001E4A93">
        <w:rPr>
          <w:rFonts w:ascii="Times New Roman" w:hAnsi="Times New Roman"/>
          <w:sz w:val="28"/>
          <w:szCs w:val="28"/>
          <w:lang w:val="uk-UA"/>
        </w:rPr>
        <w:t xml:space="preserve"> України «Про Фонд енергоефективності».</w:t>
      </w:r>
      <w:r w:rsidR="00335AB7" w:rsidRPr="001E4A93">
        <w:rPr>
          <w:rFonts w:ascii="Times New Roman" w:hAnsi="Times New Roman"/>
          <w:sz w:val="28"/>
          <w:szCs w:val="28"/>
          <w:lang w:val="uk-UA"/>
        </w:rPr>
        <w:t xml:space="preserve"> У такий же спосіб має бути вирішене і питання щодо встановлення додаткового джерела формування коштів Фонду енергоефективності, яким, відповідно до п. 3 ч .7 ст. 8 проекту, є внесок, що сплачується до Фонду зобов’язальними сторонами.</w:t>
      </w:r>
    </w:p>
    <w:p w:rsidR="006B695C" w:rsidRPr="001E4A93" w:rsidRDefault="004B669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Приписи абзаців 3, 7 ч. 3 ст. 8 проекту</w:t>
      </w:r>
      <w:r w:rsidR="006B695C" w:rsidRPr="001E4A93">
        <w:rPr>
          <w:rFonts w:ascii="Times New Roman" w:hAnsi="Times New Roman"/>
          <w:sz w:val="28"/>
          <w:szCs w:val="28"/>
          <w:lang w:val="uk-UA"/>
        </w:rPr>
        <w:t xml:space="preserve"> щодо «</w:t>
      </w:r>
      <w:r w:rsidRPr="001E4A93">
        <w:rPr>
          <w:rFonts w:ascii="Times New Roman" w:hAnsi="Times New Roman"/>
          <w:sz w:val="28"/>
          <w:szCs w:val="28"/>
          <w:lang w:val="uk-UA"/>
        </w:rPr>
        <w:t>запровадження інших механізмів фінансування заходів з енергоефективності</w:t>
      </w:r>
      <w:r w:rsidR="006B695C" w:rsidRPr="001E4A93">
        <w:rPr>
          <w:rFonts w:ascii="Times New Roman" w:hAnsi="Times New Roman"/>
          <w:sz w:val="28"/>
          <w:szCs w:val="28"/>
          <w:lang w:val="uk-UA"/>
        </w:rPr>
        <w:t>», про «</w:t>
      </w:r>
      <w:r w:rsidRPr="001E4A93">
        <w:rPr>
          <w:rFonts w:ascii="Times New Roman" w:hAnsi="Times New Roman"/>
          <w:sz w:val="28"/>
          <w:szCs w:val="28"/>
          <w:lang w:val="uk-UA"/>
        </w:rPr>
        <w:t>інші заходи, результатом яких є забезпечення щорічної економії енергії при постачанні енергії</w:t>
      </w:r>
      <w:r w:rsidR="006B695C" w:rsidRPr="001E4A93">
        <w:rPr>
          <w:rFonts w:ascii="Times New Roman" w:hAnsi="Times New Roman"/>
          <w:sz w:val="28"/>
          <w:szCs w:val="28"/>
          <w:lang w:val="uk-UA"/>
        </w:rPr>
        <w:t>» не відповідають вимогам юридичної визначеності правової норми.</w:t>
      </w:r>
    </w:p>
    <w:p w:rsidR="00FB0266" w:rsidRPr="001E4A93" w:rsidRDefault="004766A3"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Не повною мірою зрозумілими вбачаються механізми досягнення цільового показника щорічного скорочення споживанн</w:t>
      </w:r>
      <w:r w:rsidR="009D6F74" w:rsidRPr="001E4A93">
        <w:rPr>
          <w:rFonts w:ascii="Times New Roman" w:hAnsi="Times New Roman"/>
          <w:sz w:val="28"/>
          <w:szCs w:val="28"/>
          <w:lang w:val="uk-UA"/>
        </w:rPr>
        <w:t xml:space="preserve">я енергії, передбачені </w:t>
      </w:r>
      <w:proofErr w:type="spellStart"/>
      <w:r w:rsidR="009D6F74" w:rsidRPr="001E4A93">
        <w:rPr>
          <w:rFonts w:ascii="Times New Roman" w:hAnsi="Times New Roman"/>
          <w:sz w:val="28"/>
          <w:szCs w:val="28"/>
          <w:lang w:val="uk-UA"/>
        </w:rPr>
        <w:t>ч.ч</w:t>
      </w:r>
      <w:proofErr w:type="spellEnd"/>
      <w:r w:rsidR="009D6F74" w:rsidRPr="001E4A93">
        <w:rPr>
          <w:rFonts w:ascii="Times New Roman" w:hAnsi="Times New Roman"/>
          <w:sz w:val="28"/>
          <w:szCs w:val="28"/>
          <w:lang w:val="uk-UA"/>
        </w:rPr>
        <w:t>.</w:t>
      </w:r>
      <w:r w:rsidRPr="001E4A93">
        <w:rPr>
          <w:rFonts w:ascii="Times New Roman" w:hAnsi="Times New Roman"/>
          <w:sz w:val="28"/>
          <w:szCs w:val="28"/>
          <w:lang w:val="uk-UA"/>
        </w:rPr>
        <w:t xml:space="preserve"> 4-9 ст. 8 </w:t>
      </w:r>
      <w:r w:rsidR="009D6F74" w:rsidRPr="001E4A93">
        <w:rPr>
          <w:rFonts w:ascii="Times New Roman" w:hAnsi="Times New Roman"/>
          <w:sz w:val="28"/>
          <w:szCs w:val="28"/>
          <w:lang w:val="uk-UA"/>
        </w:rPr>
        <w:t>проекту</w:t>
      </w:r>
      <w:r w:rsidRPr="001E4A93">
        <w:rPr>
          <w:rFonts w:ascii="Times New Roman" w:hAnsi="Times New Roman"/>
          <w:sz w:val="28"/>
          <w:szCs w:val="28"/>
          <w:lang w:val="uk-UA"/>
        </w:rPr>
        <w:t>. Так, зокрема, у ч.</w:t>
      </w:r>
      <w:r w:rsidR="00FB0266" w:rsidRPr="001E4A93">
        <w:rPr>
          <w:rFonts w:ascii="Times New Roman" w:hAnsi="Times New Roman"/>
          <w:sz w:val="28"/>
          <w:szCs w:val="28"/>
          <w:lang w:val="uk-UA"/>
        </w:rPr>
        <w:t xml:space="preserve"> </w:t>
      </w:r>
      <w:r w:rsidRPr="001E4A93">
        <w:rPr>
          <w:rFonts w:ascii="Times New Roman" w:hAnsi="Times New Roman"/>
          <w:sz w:val="28"/>
          <w:szCs w:val="28"/>
          <w:lang w:val="uk-UA"/>
        </w:rPr>
        <w:t>4 ст.</w:t>
      </w:r>
      <w:r w:rsidR="00FB0266" w:rsidRPr="001E4A93">
        <w:rPr>
          <w:rFonts w:ascii="Times New Roman" w:hAnsi="Times New Roman"/>
          <w:sz w:val="28"/>
          <w:szCs w:val="28"/>
          <w:lang w:val="uk-UA"/>
        </w:rPr>
        <w:t xml:space="preserve"> </w:t>
      </w:r>
      <w:r w:rsidRPr="001E4A93">
        <w:rPr>
          <w:rFonts w:ascii="Times New Roman" w:hAnsi="Times New Roman"/>
          <w:sz w:val="28"/>
          <w:szCs w:val="28"/>
          <w:lang w:val="uk-UA"/>
        </w:rPr>
        <w:t xml:space="preserve">8 </w:t>
      </w:r>
      <w:r w:rsidR="00FB0266" w:rsidRPr="001E4A93">
        <w:rPr>
          <w:rFonts w:ascii="Times New Roman" w:hAnsi="Times New Roman"/>
          <w:sz w:val="28"/>
          <w:szCs w:val="28"/>
          <w:lang w:val="uk-UA"/>
        </w:rPr>
        <w:t xml:space="preserve">проекту </w:t>
      </w:r>
      <w:r w:rsidRPr="001E4A93">
        <w:rPr>
          <w:rFonts w:ascii="Times New Roman" w:hAnsi="Times New Roman"/>
          <w:sz w:val="28"/>
          <w:szCs w:val="28"/>
          <w:lang w:val="uk-UA"/>
        </w:rPr>
        <w:t xml:space="preserve">зазначено, що у випадку недосягнення цільового показника щорічного скорочення споживання енергії шляхом здійснення діяльності Фондом енергоефективності та організаційно-економічних чи правових заходів з енергоефективності рішенням Кабінету Міністрів України може бути запроваджено порядок функціонування системи зобов’язань з енергоефективності, за якою зобов’язані сторони повинні забезпечити досягнення визначеного для них показника щорічного скорочення споживання енергії, забезпечуючи відповідну економію енергії, </w:t>
      </w:r>
      <w:r w:rsidRPr="001E4A93">
        <w:rPr>
          <w:rFonts w:ascii="Times New Roman" w:hAnsi="Times New Roman"/>
          <w:i/>
          <w:iCs/>
          <w:sz w:val="28"/>
          <w:szCs w:val="28"/>
          <w:lang w:val="uk-UA"/>
        </w:rPr>
        <w:t xml:space="preserve">яка є результатом впровадження прийнятних заходів з енергоефективності на рівні кінцевих споживачів енергії. </w:t>
      </w:r>
      <w:r w:rsidRPr="001E4A93">
        <w:rPr>
          <w:rFonts w:ascii="Times New Roman" w:hAnsi="Times New Roman"/>
          <w:sz w:val="28"/>
          <w:szCs w:val="28"/>
          <w:lang w:val="uk-UA"/>
        </w:rPr>
        <w:t>Однак, у ч.</w:t>
      </w:r>
      <w:r w:rsidR="009D6F74" w:rsidRPr="001E4A93">
        <w:rPr>
          <w:rFonts w:ascii="Times New Roman" w:hAnsi="Times New Roman"/>
          <w:sz w:val="28"/>
          <w:szCs w:val="28"/>
          <w:lang w:val="uk-UA"/>
        </w:rPr>
        <w:t xml:space="preserve"> </w:t>
      </w:r>
      <w:r w:rsidRPr="001E4A93">
        <w:rPr>
          <w:rFonts w:ascii="Times New Roman" w:hAnsi="Times New Roman"/>
          <w:sz w:val="28"/>
          <w:szCs w:val="28"/>
          <w:lang w:val="uk-UA"/>
        </w:rPr>
        <w:t xml:space="preserve">5 цієї ж статті зазначено, що порядок функціонування системи зобов’язань з енергоефективності повинен містити, зокрема, граничний обсяг постачання електричної енергії або природнього газу, </w:t>
      </w:r>
      <w:r w:rsidRPr="001E4A93">
        <w:rPr>
          <w:rFonts w:ascii="Times New Roman" w:hAnsi="Times New Roman"/>
          <w:i/>
          <w:iCs/>
          <w:sz w:val="28"/>
          <w:szCs w:val="28"/>
          <w:u w:val="single"/>
          <w:lang w:val="uk-UA"/>
        </w:rPr>
        <w:t>до досягнення якого енергопостачальні організації</w:t>
      </w:r>
      <w:r w:rsidRPr="001E4A93">
        <w:rPr>
          <w:rFonts w:ascii="Times New Roman" w:hAnsi="Times New Roman"/>
          <w:sz w:val="28"/>
          <w:szCs w:val="28"/>
          <w:lang w:val="uk-UA"/>
        </w:rPr>
        <w:t xml:space="preserve"> звільняються від зобов’язання з участі в системі зобов’язань з енергоефективності. Тобто, відповідальними за скорочення обсягу споживання визначаються не споживачі енергоресурсів, а енергопостачальні організації, яким обмежується граничний обсяг постачання електроенергії/природного газу.</w:t>
      </w:r>
    </w:p>
    <w:p w:rsidR="00953B5E" w:rsidRPr="001E4A93" w:rsidRDefault="00280A02" w:rsidP="00A432C1">
      <w:pPr>
        <w:spacing w:after="0" w:line="240" w:lineRule="auto"/>
        <w:ind w:firstLine="709"/>
        <w:jc w:val="both"/>
        <w:rPr>
          <w:rFonts w:ascii="Times New Roman" w:hAnsi="Times New Roman"/>
          <w:color w:val="000000"/>
          <w:sz w:val="28"/>
          <w:szCs w:val="28"/>
          <w:lang w:val="uk-UA"/>
        </w:rPr>
      </w:pPr>
      <w:r w:rsidRPr="001E4A93">
        <w:rPr>
          <w:rFonts w:ascii="Times New Roman" w:hAnsi="Times New Roman"/>
          <w:sz w:val="28"/>
          <w:szCs w:val="28"/>
          <w:lang w:val="uk-UA"/>
        </w:rPr>
        <w:t xml:space="preserve">Згідно з </w:t>
      </w:r>
      <w:proofErr w:type="spellStart"/>
      <w:r w:rsidRPr="001E4A93">
        <w:rPr>
          <w:rFonts w:ascii="Times New Roman" w:hAnsi="Times New Roman"/>
          <w:sz w:val="28"/>
          <w:szCs w:val="28"/>
          <w:lang w:val="uk-UA"/>
        </w:rPr>
        <w:t>абз</w:t>
      </w:r>
      <w:proofErr w:type="spellEnd"/>
      <w:r w:rsidRPr="001E4A93">
        <w:rPr>
          <w:rFonts w:ascii="Times New Roman" w:hAnsi="Times New Roman"/>
          <w:sz w:val="28"/>
          <w:szCs w:val="28"/>
          <w:lang w:val="uk-UA"/>
        </w:rPr>
        <w:t>. 3 ч. 10 ст. 8 проекту «п</w:t>
      </w:r>
      <w:r w:rsidRPr="001E4A93">
        <w:rPr>
          <w:rFonts w:ascii="Times New Roman" w:hAnsi="Times New Roman"/>
          <w:color w:val="000000"/>
          <w:sz w:val="28"/>
          <w:szCs w:val="28"/>
          <w:lang w:val="uk-UA"/>
        </w:rPr>
        <w:t xml:space="preserve">ри оцінці досягнення цільового показника щорічного скорочення споживання енергії до розрахунку може включатися економія енергії, досягнута в результаті реалізації заходів з енергоефективності, впроваджених з 31 грудня 2008 року, що впливають на скорочення споживання енергії до 2020 року, та можуть бути виміряні та оцінені». </w:t>
      </w:r>
      <w:r w:rsidR="00953B5E" w:rsidRPr="001E4A93">
        <w:rPr>
          <w:rFonts w:ascii="Times New Roman" w:hAnsi="Times New Roman"/>
          <w:color w:val="000000"/>
          <w:sz w:val="28"/>
          <w:szCs w:val="28"/>
          <w:lang w:val="uk-UA"/>
        </w:rPr>
        <w:t xml:space="preserve">У даному випадку виникають питання, зокрема, щодо того, яким чином застосовуватиметься вказаний порядок, наприклад, через 10, 20 років та чи </w:t>
      </w:r>
      <w:proofErr w:type="spellStart"/>
      <w:r w:rsidR="00953B5E" w:rsidRPr="001E4A93">
        <w:rPr>
          <w:rFonts w:ascii="Times New Roman" w:hAnsi="Times New Roman"/>
          <w:color w:val="000000"/>
          <w:sz w:val="28"/>
          <w:szCs w:val="28"/>
          <w:lang w:val="uk-UA"/>
        </w:rPr>
        <w:t>коректно</w:t>
      </w:r>
      <w:proofErr w:type="spellEnd"/>
      <w:r w:rsidR="00953B5E" w:rsidRPr="001E4A93">
        <w:rPr>
          <w:rFonts w:ascii="Times New Roman" w:hAnsi="Times New Roman"/>
          <w:color w:val="000000"/>
          <w:sz w:val="28"/>
          <w:szCs w:val="28"/>
          <w:lang w:val="uk-UA"/>
        </w:rPr>
        <w:t xml:space="preserve"> визначати вказану норму в основному тексті закону.</w:t>
      </w:r>
    </w:p>
    <w:p w:rsidR="00772FFC" w:rsidRPr="001E4A93" w:rsidRDefault="00FB0266"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lastRenderedPageBreak/>
        <w:t>2.15.</w:t>
      </w:r>
      <w:r w:rsidR="00772FFC" w:rsidRPr="001E4A93">
        <w:rPr>
          <w:rFonts w:ascii="Times New Roman" w:hAnsi="Times New Roman"/>
          <w:sz w:val="28"/>
          <w:szCs w:val="28"/>
          <w:lang w:val="uk-UA"/>
        </w:rPr>
        <w:t xml:space="preserve"> </w:t>
      </w:r>
      <w:r w:rsidR="00572521" w:rsidRPr="001E4A93">
        <w:rPr>
          <w:rFonts w:ascii="Times New Roman" w:hAnsi="Times New Roman"/>
          <w:sz w:val="28"/>
          <w:szCs w:val="28"/>
          <w:lang w:val="uk-UA"/>
        </w:rPr>
        <w:t xml:space="preserve">Відповідно до </w:t>
      </w:r>
      <w:proofErr w:type="spellStart"/>
      <w:r w:rsidR="00572521" w:rsidRPr="001E4A93">
        <w:rPr>
          <w:rFonts w:ascii="Times New Roman" w:hAnsi="Times New Roman"/>
          <w:sz w:val="28"/>
          <w:szCs w:val="28"/>
          <w:lang w:val="uk-UA"/>
        </w:rPr>
        <w:t>а</w:t>
      </w:r>
      <w:r w:rsidR="004766A3" w:rsidRPr="001E4A93">
        <w:rPr>
          <w:rFonts w:ascii="Times New Roman" w:hAnsi="Times New Roman"/>
          <w:sz w:val="28"/>
          <w:szCs w:val="28"/>
          <w:lang w:val="uk-UA"/>
        </w:rPr>
        <w:t>бз</w:t>
      </w:r>
      <w:proofErr w:type="spellEnd"/>
      <w:r w:rsidR="004766A3" w:rsidRPr="001E4A93">
        <w:rPr>
          <w:rFonts w:ascii="Times New Roman" w:hAnsi="Times New Roman"/>
          <w:sz w:val="28"/>
          <w:szCs w:val="28"/>
          <w:lang w:val="uk-UA"/>
        </w:rPr>
        <w:t>. 3 ч.</w:t>
      </w:r>
      <w:r w:rsidR="00572521"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6 ст.</w:t>
      </w:r>
      <w:r w:rsidR="00572521"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9 </w:t>
      </w:r>
      <w:r w:rsidR="00572521" w:rsidRPr="001E4A93">
        <w:rPr>
          <w:rFonts w:ascii="Times New Roman" w:hAnsi="Times New Roman"/>
          <w:sz w:val="28"/>
          <w:szCs w:val="28"/>
          <w:lang w:val="uk-UA"/>
        </w:rPr>
        <w:t xml:space="preserve">проекту </w:t>
      </w:r>
      <w:r w:rsidR="004766A3" w:rsidRPr="001E4A93">
        <w:rPr>
          <w:rFonts w:ascii="Times New Roman" w:hAnsi="Times New Roman"/>
          <w:sz w:val="28"/>
          <w:szCs w:val="28"/>
          <w:lang w:val="uk-UA"/>
        </w:rPr>
        <w:t xml:space="preserve">не підлягає опублікуванню інформація щодо найменування суб’єкта господарювання, його місцезнаходження, ідентифікаційного коду з Єдиного державного реєстру підприємств та організацій  України, обсягу прибутку. </w:t>
      </w:r>
      <w:r w:rsidR="00772FFC" w:rsidRPr="001E4A93">
        <w:rPr>
          <w:rFonts w:ascii="Times New Roman" w:hAnsi="Times New Roman"/>
          <w:sz w:val="28"/>
          <w:szCs w:val="28"/>
          <w:lang w:val="uk-UA"/>
        </w:rPr>
        <w:t xml:space="preserve">З наведеного </w:t>
      </w:r>
      <w:r w:rsidR="004766A3" w:rsidRPr="001E4A93">
        <w:rPr>
          <w:rFonts w:ascii="Times New Roman" w:hAnsi="Times New Roman"/>
          <w:sz w:val="28"/>
          <w:szCs w:val="28"/>
          <w:lang w:val="uk-UA"/>
        </w:rPr>
        <w:t>положення неможливо з’ясува</w:t>
      </w:r>
      <w:r w:rsidR="00772FFC" w:rsidRPr="001E4A93">
        <w:rPr>
          <w:rFonts w:ascii="Times New Roman" w:hAnsi="Times New Roman"/>
          <w:sz w:val="28"/>
          <w:szCs w:val="28"/>
          <w:lang w:val="uk-UA"/>
        </w:rPr>
        <w:t>ти</w:t>
      </w:r>
      <w:r w:rsidR="00572521"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про як</w:t>
      </w:r>
      <w:r w:rsidR="00772FFC" w:rsidRPr="001E4A93">
        <w:rPr>
          <w:rFonts w:ascii="Times New Roman" w:hAnsi="Times New Roman"/>
          <w:sz w:val="28"/>
          <w:szCs w:val="28"/>
          <w:lang w:val="uk-UA"/>
        </w:rPr>
        <w:t>их</w:t>
      </w:r>
      <w:r w:rsidR="004766A3" w:rsidRPr="001E4A93">
        <w:rPr>
          <w:rFonts w:ascii="Times New Roman" w:hAnsi="Times New Roman"/>
          <w:sz w:val="28"/>
          <w:szCs w:val="28"/>
          <w:lang w:val="uk-UA"/>
        </w:rPr>
        <w:t xml:space="preserve"> саме суб’єкт</w:t>
      </w:r>
      <w:r w:rsidR="00772FFC" w:rsidRPr="001E4A93">
        <w:rPr>
          <w:rFonts w:ascii="Times New Roman" w:hAnsi="Times New Roman"/>
          <w:sz w:val="28"/>
          <w:szCs w:val="28"/>
          <w:lang w:val="uk-UA"/>
        </w:rPr>
        <w:t>ів</w:t>
      </w:r>
      <w:r w:rsidR="004766A3" w:rsidRPr="001E4A93">
        <w:rPr>
          <w:rFonts w:ascii="Times New Roman" w:hAnsi="Times New Roman"/>
          <w:sz w:val="28"/>
          <w:szCs w:val="28"/>
          <w:lang w:val="uk-UA"/>
        </w:rPr>
        <w:t xml:space="preserve"> господарювання у ньому йдеться</w:t>
      </w:r>
      <w:r w:rsidR="00772FFC" w:rsidRPr="001E4A93">
        <w:rPr>
          <w:rFonts w:ascii="Times New Roman" w:hAnsi="Times New Roman"/>
          <w:sz w:val="28"/>
          <w:szCs w:val="28"/>
          <w:lang w:val="uk-UA"/>
        </w:rPr>
        <w:t>, адже я</w:t>
      </w:r>
      <w:r w:rsidR="004766A3" w:rsidRPr="001E4A93">
        <w:rPr>
          <w:rFonts w:ascii="Times New Roman" w:hAnsi="Times New Roman"/>
          <w:sz w:val="28"/>
          <w:szCs w:val="28"/>
          <w:lang w:val="uk-UA"/>
        </w:rPr>
        <w:t>кщо маються на увазі підприємств</w:t>
      </w:r>
      <w:r w:rsidR="00772FFC" w:rsidRPr="001E4A93">
        <w:rPr>
          <w:rFonts w:ascii="Times New Roman" w:hAnsi="Times New Roman"/>
          <w:sz w:val="28"/>
          <w:szCs w:val="28"/>
          <w:lang w:val="uk-UA"/>
        </w:rPr>
        <w:t>о</w:t>
      </w:r>
      <w:r w:rsidR="004766A3" w:rsidRPr="001E4A93">
        <w:rPr>
          <w:rFonts w:ascii="Times New Roman" w:hAnsi="Times New Roman"/>
          <w:sz w:val="28"/>
          <w:szCs w:val="28"/>
          <w:lang w:val="uk-UA"/>
        </w:rPr>
        <w:t xml:space="preserve">, </w:t>
      </w:r>
      <w:r w:rsidR="00772FFC" w:rsidRPr="001E4A93">
        <w:rPr>
          <w:rFonts w:ascii="Times New Roman" w:hAnsi="Times New Roman"/>
          <w:sz w:val="28"/>
          <w:szCs w:val="28"/>
          <w:lang w:val="uk-UA"/>
        </w:rPr>
        <w:t xml:space="preserve">у </w:t>
      </w:r>
      <w:r w:rsidR="004766A3" w:rsidRPr="001E4A93">
        <w:rPr>
          <w:rFonts w:ascii="Times New Roman" w:hAnsi="Times New Roman"/>
          <w:sz w:val="28"/>
          <w:szCs w:val="28"/>
          <w:lang w:val="uk-UA"/>
        </w:rPr>
        <w:t>як</w:t>
      </w:r>
      <w:r w:rsidR="00772FFC" w:rsidRPr="001E4A93">
        <w:rPr>
          <w:rFonts w:ascii="Times New Roman" w:hAnsi="Times New Roman"/>
          <w:sz w:val="28"/>
          <w:szCs w:val="28"/>
          <w:lang w:val="uk-UA"/>
        </w:rPr>
        <w:t>ому</w:t>
      </w:r>
      <w:r w:rsidR="004766A3" w:rsidRPr="001E4A93">
        <w:rPr>
          <w:rFonts w:ascii="Times New Roman" w:hAnsi="Times New Roman"/>
          <w:sz w:val="28"/>
          <w:szCs w:val="28"/>
          <w:lang w:val="uk-UA"/>
        </w:rPr>
        <w:t xml:space="preserve"> був проведений енергетичний аудит, то </w:t>
      </w:r>
      <w:r w:rsidR="00772FFC" w:rsidRPr="001E4A93">
        <w:rPr>
          <w:rFonts w:ascii="Times New Roman" w:hAnsi="Times New Roman"/>
          <w:sz w:val="28"/>
          <w:szCs w:val="28"/>
          <w:lang w:val="uk-UA"/>
        </w:rPr>
        <w:t xml:space="preserve">є </w:t>
      </w:r>
      <w:r w:rsidR="004766A3" w:rsidRPr="001E4A93">
        <w:rPr>
          <w:rFonts w:ascii="Times New Roman" w:hAnsi="Times New Roman"/>
          <w:sz w:val="28"/>
          <w:szCs w:val="28"/>
          <w:lang w:val="uk-UA"/>
        </w:rPr>
        <w:t>незрозумілим</w:t>
      </w:r>
      <w:r w:rsidR="00772FFC"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яка інформація щодо проведеного аудиту</w:t>
      </w:r>
      <w:r w:rsidR="00772FFC" w:rsidRPr="001E4A93">
        <w:rPr>
          <w:rFonts w:ascii="Times New Roman" w:hAnsi="Times New Roman"/>
          <w:sz w:val="28"/>
          <w:szCs w:val="28"/>
          <w:lang w:val="uk-UA"/>
        </w:rPr>
        <w:t xml:space="preserve"> у цьому підприємстві </w:t>
      </w:r>
      <w:r w:rsidR="004766A3" w:rsidRPr="001E4A93">
        <w:rPr>
          <w:rFonts w:ascii="Times New Roman" w:hAnsi="Times New Roman"/>
          <w:sz w:val="28"/>
          <w:szCs w:val="28"/>
          <w:lang w:val="uk-UA"/>
        </w:rPr>
        <w:t>може бути оприлюднена.</w:t>
      </w:r>
      <w:r w:rsidR="00772FFC" w:rsidRPr="001E4A93">
        <w:rPr>
          <w:rFonts w:ascii="Times New Roman" w:hAnsi="Times New Roman"/>
          <w:sz w:val="28"/>
          <w:szCs w:val="28"/>
          <w:lang w:val="uk-UA"/>
        </w:rPr>
        <w:t xml:space="preserve"> До того ж, яка взагалі користь від інформації, яка, по суті, є безадресною.</w:t>
      </w:r>
    </w:p>
    <w:p w:rsidR="0094623E" w:rsidRPr="001E4A93" w:rsidRDefault="0094623E"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В </w:t>
      </w:r>
      <w:proofErr w:type="spellStart"/>
      <w:r w:rsidRPr="001E4A93">
        <w:rPr>
          <w:rFonts w:ascii="Times New Roman" w:hAnsi="Times New Roman"/>
          <w:sz w:val="28"/>
          <w:szCs w:val="28"/>
          <w:lang w:val="uk-UA"/>
        </w:rPr>
        <w:t>абз</w:t>
      </w:r>
      <w:proofErr w:type="spellEnd"/>
      <w:r w:rsidRPr="001E4A93">
        <w:rPr>
          <w:rFonts w:ascii="Times New Roman" w:hAnsi="Times New Roman"/>
          <w:sz w:val="28"/>
          <w:szCs w:val="28"/>
          <w:lang w:val="uk-UA"/>
        </w:rPr>
        <w:t xml:space="preserve">. 1 </w:t>
      </w:r>
      <w:r w:rsidR="004766A3" w:rsidRPr="001E4A93">
        <w:rPr>
          <w:rFonts w:ascii="Times New Roman" w:hAnsi="Times New Roman"/>
          <w:sz w:val="28"/>
          <w:szCs w:val="28"/>
          <w:lang w:val="uk-UA"/>
        </w:rPr>
        <w:t>ч.</w:t>
      </w:r>
      <w:r w:rsidR="00110F27"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9 ст.</w:t>
      </w:r>
      <w:r w:rsidR="00110F27"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9 </w:t>
      </w:r>
      <w:r w:rsidR="00110F27" w:rsidRPr="001E4A93">
        <w:rPr>
          <w:rFonts w:ascii="Times New Roman" w:hAnsi="Times New Roman"/>
          <w:sz w:val="28"/>
          <w:szCs w:val="28"/>
          <w:lang w:val="uk-UA"/>
        </w:rPr>
        <w:t xml:space="preserve">проекту </w:t>
      </w:r>
      <w:r w:rsidR="004766A3" w:rsidRPr="001E4A93">
        <w:rPr>
          <w:rFonts w:ascii="Times New Roman" w:hAnsi="Times New Roman"/>
          <w:sz w:val="28"/>
          <w:szCs w:val="28"/>
          <w:lang w:val="uk-UA"/>
        </w:rPr>
        <w:t xml:space="preserve">встановлюється, що </w:t>
      </w:r>
      <w:r w:rsidRPr="001E4A93">
        <w:rPr>
          <w:rFonts w:ascii="Times New Roman" w:hAnsi="Times New Roman"/>
          <w:sz w:val="28"/>
          <w:szCs w:val="28"/>
          <w:lang w:val="uk-UA"/>
        </w:rPr>
        <w:t>«</w:t>
      </w:r>
      <w:r w:rsidR="004766A3" w:rsidRPr="001E4A93">
        <w:rPr>
          <w:rFonts w:ascii="Times New Roman" w:hAnsi="Times New Roman"/>
          <w:sz w:val="28"/>
          <w:szCs w:val="28"/>
          <w:lang w:val="uk-UA"/>
        </w:rPr>
        <w:t>перший енергетичний аудит проводиться протягом трьох років з дня введення в дію цього Закону або до отримання державної підтримки. У випадку не</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проведення обов’язкового енергетичного аудиту </w:t>
      </w:r>
      <w:r w:rsidR="004766A3" w:rsidRPr="001E4A93">
        <w:rPr>
          <w:rFonts w:ascii="Times New Roman" w:hAnsi="Times New Roman"/>
          <w:i/>
          <w:iCs/>
          <w:sz w:val="28"/>
          <w:szCs w:val="28"/>
          <w:lang w:val="uk-UA"/>
        </w:rPr>
        <w:t>суб’єкти великого підприємництва, оператори установок, які отримують інтегровані дозволи, а також інші суб’єкти господарювання у випадку отримання державної підтримки</w:t>
      </w:r>
      <w:r w:rsidR="004766A3" w:rsidRPr="001E4A93">
        <w:rPr>
          <w:rFonts w:ascii="Times New Roman" w:hAnsi="Times New Roman"/>
          <w:sz w:val="28"/>
          <w:szCs w:val="28"/>
          <w:lang w:val="uk-UA"/>
        </w:rPr>
        <w:t xml:space="preserve"> на здійснення заходів з енергоефективності несуть відповідальність відповідно до закону</w:t>
      </w:r>
      <w:r w:rsidRPr="001E4A93">
        <w:rPr>
          <w:rFonts w:ascii="Times New Roman" w:hAnsi="Times New Roman"/>
          <w:sz w:val="28"/>
          <w:szCs w:val="28"/>
          <w:lang w:val="uk-UA"/>
        </w:rPr>
        <w:t>»</w:t>
      </w:r>
      <w:r w:rsidR="004766A3" w:rsidRPr="001E4A93">
        <w:rPr>
          <w:rFonts w:ascii="Times New Roman" w:hAnsi="Times New Roman"/>
          <w:sz w:val="28"/>
          <w:szCs w:val="28"/>
          <w:lang w:val="uk-UA"/>
        </w:rPr>
        <w:t>.</w:t>
      </w:r>
      <w:r w:rsidRPr="001E4A93">
        <w:rPr>
          <w:rFonts w:ascii="Times New Roman" w:hAnsi="Times New Roman"/>
          <w:sz w:val="28"/>
          <w:szCs w:val="28"/>
          <w:lang w:val="uk-UA"/>
        </w:rPr>
        <w:t xml:space="preserve"> З наведеної </w:t>
      </w:r>
      <w:r w:rsidR="004766A3" w:rsidRPr="001E4A93">
        <w:rPr>
          <w:rFonts w:ascii="Times New Roman" w:hAnsi="Times New Roman"/>
          <w:sz w:val="28"/>
          <w:szCs w:val="28"/>
          <w:lang w:val="uk-UA"/>
        </w:rPr>
        <w:t xml:space="preserve">норми </w:t>
      </w:r>
      <w:r w:rsidRPr="001E4A93">
        <w:rPr>
          <w:rFonts w:ascii="Times New Roman" w:hAnsi="Times New Roman"/>
          <w:sz w:val="28"/>
          <w:szCs w:val="28"/>
          <w:lang w:val="uk-UA"/>
        </w:rPr>
        <w:t xml:space="preserve">неможливо встановити, </w:t>
      </w:r>
      <w:r w:rsidR="004766A3" w:rsidRPr="001E4A93">
        <w:rPr>
          <w:rFonts w:ascii="Times New Roman" w:hAnsi="Times New Roman"/>
          <w:sz w:val="28"/>
          <w:szCs w:val="28"/>
          <w:lang w:val="uk-UA"/>
        </w:rPr>
        <w:t xml:space="preserve">чи проведення першого енергетичного аудиту </w:t>
      </w:r>
      <w:r w:rsidRPr="001E4A93">
        <w:rPr>
          <w:rFonts w:ascii="Times New Roman" w:hAnsi="Times New Roman"/>
          <w:sz w:val="28"/>
          <w:szCs w:val="28"/>
          <w:lang w:val="uk-UA"/>
        </w:rPr>
        <w:t xml:space="preserve">є </w:t>
      </w:r>
      <w:r w:rsidR="004766A3" w:rsidRPr="001E4A93">
        <w:rPr>
          <w:rFonts w:ascii="Times New Roman" w:hAnsi="Times New Roman"/>
          <w:sz w:val="28"/>
          <w:szCs w:val="28"/>
          <w:lang w:val="uk-UA"/>
        </w:rPr>
        <w:t xml:space="preserve">обов’язковим для </w:t>
      </w:r>
      <w:r w:rsidRPr="001E4A93">
        <w:rPr>
          <w:rFonts w:ascii="Times New Roman" w:hAnsi="Times New Roman"/>
          <w:sz w:val="28"/>
          <w:szCs w:val="28"/>
          <w:lang w:val="uk-UA"/>
        </w:rPr>
        <w:t>у</w:t>
      </w:r>
      <w:r w:rsidR="004766A3" w:rsidRPr="001E4A93">
        <w:rPr>
          <w:rFonts w:ascii="Times New Roman" w:hAnsi="Times New Roman"/>
          <w:sz w:val="28"/>
          <w:szCs w:val="28"/>
          <w:lang w:val="uk-UA"/>
        </w:rPr>
        <w:t>сіх суб’єктів господарювання.</w:t>
      </w:r>
      <w:r w:rsidRPr="001E4A93">
        <w:rPr>
          <w:rFonts w:ascii="Times New Roman" w:hAnsi="Times New Roman"/>
          <w:sz w:val="28"/>
          <w:szCs w:val="28"/>
          <w:lang w:val="uk-UA"/>
        </w:rPr>
        <w:t xml:space="preserve"> Адже формулювання «інші суб’єкти господарювання», по суті, охоплює усіх суб’єктів господарювання. Аналогічне зауваження стосується й припису </w:t>
      </w:r>
      <w:r w:rsidR="00671B4A">
        <w:rPr>
          <w:rFonts w:ascii="Times New Roman" w:hAnsi="Times New Roman"/>
          <w:sz w:val="28"/>
          <w:szCs w:val="28"/>
          <w:lang w:val="uk-UA"/>
        </w:rPr>
        <w:t xml:space="preserve">             </w:t>
      </w:r>
      <w:proofErr w:type="spellStart"/>
      <w:r w:rsidRPr="001E4A93">
        <w:rPr>
          <w:rFonts w:ascii="Times New Roman" w:hAnsi="Times New Roman"/>
          <w:sz w:val="28"/>
          <w:szCs w:val="28"/>
          <w:lang w:val="uk-UA"/>
        </w:rPr>
        <w:t>абз</w:t>
      </w:r>
      <w:proofErr w:type="spellEnd"/>
      <w:r w:rsidRPr="001E4A93">
        <w:rPr>
          <w:rFonts w:ascii="Times New Roman" w:hAnsi="Times New Roman"/>
          <w:sz w:val="28"/>
          <w:szCs w:val="28"/>
          <w:lang w:val="uk-UA"/>
        </w:rPr>
        <w:t>. 2 ч. 9 ст. 9 проекту, у якому вживається формулювання «суб’єкти великого підприємництва, а також інші суб’єкти господарювання».</w:t>
      </w:r>
    </w:p>
    <w:p w:rsidR="000735DE" w:rsidRPr="001E4A93" w:rsidRDefault="00FB553A" w:rsidP="00A432C1">
      <w:pPr>
        <w:spacing w:after="0" w:line="240" w:lineRule="auto"/>
        <w:ind w:firstLine="709"/>
        <w:jc w:val="both"/>
        <w:rPr>
          <w:rFonts w:ascii="Times New Roman" w:hAnsi="Times New Roman"/>
          <w:sz w:val="28"/>
          <w:szCs w:val="28"/>
          <w:lang w:val="uk-UA" w:eastAsia="uk-UA"/>
        </w:rPr>
      </w:pPr>
      <w:r w:rsidRPr="001E4A93">
        <w:rPr>
          <w:rFonts w:ascii="Times New Roman" w:hAnsi="Times New Roman"/>
          <w:sz w:val="28"/>
          <w:szCs w:val="28"/>
          <w:lang w:val="uk-UA"/>
        </w:rPr>
        <w:t>Припис ч. 11 ст. 9 проекту, за яким «з</w:t>
      </w:r>
      <w:r w:rsidR="000735DE" w:rsidRPr="001E4A93">
        <w:rPr>
          <w:rFonts w:ascii="Times New Roman" w:hAnsi="Times New Roman"/>
          <w:color w:val="000000"/>
          <w:sz w:val="28"/>
          <w:szCs w:val="28"/>
          <w:lang w:val="uk-UA"/>
        </w:rPr>
        <w:t xml:space="preserve"> метою підтримки ініціатив щодо енергоефективності, проведення енергетичних аудитів і підтримки здійснення заходів з енергоефективності суб’єктами мікро-, малого та середнього підприємництва можуть впроваджуватися державні цільові економічні програми енергоефективності</w:t>
      </w:r>
      <w:r w:rsidRPr="001E4A93">
        <w:rPr>
          <w:rFonts w:ascii="Times New Roman" w:hAnsi="Times New Roman"/>
          <w:color w:val="000000"/>
          <w:sz w:val="28"/>
          <w:szCs w:val="28"/>
          <w:lang w:val="uk-UA"/>
        </w:rPr>
        <w:t>», на наш погляд, потребує редакційного коригування з урахуванням вимог Закону України «Про державні цільові програми», за якими, зокрема, «д</w:t>
      </w:r>
      <w:bookmarkStart w:id="2" w:name="n94"/>
      <w:bookmarkEnd w:id="2"/>
      <w:r w:rsidR="000735DE" w:rsidRPr="001E4A93">
        <w:rPr>
          <w:rFonts w:ascii="Times New Roman" w:hAnsi="Times New Roman"/>
          <w:sz w:val="28"/>
          <w:szCs w:val="28"/>
          <w:lang w:val="uk-UA" w:eastAsia="uk-UA"/>
        </w:rPr>
        <w:t>ержавна цільова програма виконується шляхом здійснення її заходів і завдань органами державної влади, а також виконавцями, передбаченими цією програмою.</w:t>
      </w:r>
      <w:r w:rsidRPr="001E4A93">
        <w:rPr>
          <w:rFonts w:ascii="Times New Roman" w:hAnsi="Times New Roman"/>
          <w:sz w:val="28"/>
          <w:szCs w:val="28"/>
          <w:lang w:val="uk-UA" w:eastAsia="uk-UA"/>
        </w:rPr>
        <w:t xml:space="preserve"> </w:t>
      </w:r>
      <w:bookmarkStart w:id="3" w:name="n95"/>
      <w:bookmarkEnd w:id="3"/>
      <w:r w:rsidR="000735DE" w:rsidRPr="001E4A93">
        <w:rPr>
          <w:rFonts w:ascii="Times New Roman" w:hAnsi="Times New Roman"/>
          <w:sz w:val="28"/>
          <w:szCs w:val="28"/>
          <w:lang w:val="uk-UA" w:eastAsia="uk-UA"/>
        </w:rPr>
        <w:t>Державний замовник самостійно здійснює заходи і завдання, передбачені державною цільовою програмою, або за необхідності укладає договір (контракт) в порядку, встановленому законодавством.</w:t>
      </w:r>
      <w:r w:rsidRPr="001E4A93">
        <w:rPr>
          <w:rFonts w:ascii="Times New Roman" w:hAnsi="Times New Roman"/>
          <w:sz w:val="28"/>
          <w:szCs w:val="28"/>
          <w:lang w:val="uk-UA" w:eastAsia="uk-UA"/>
        </w:rPr>
        <w:t xml:space="preserve"> </w:t>
      </w:r>
      <w:bookmarkStart w:id="4" w:name="n96"/>
      <w:bookmarkEnd w:id="4"/>
      <w:r w:rsidR="000735DE" w:rsidRPr="001E4A93">
        <w:rPr>
          <w:rFonts w:ascii="Times New Roman" w:hAnsi="Times New Roman"/>
          <w:sz w:val="28"/>
          <w:szCs w:val="28"/>
          <w:lang w:val="uk-UA" w:eastAsia="uk-UA"/>
        </w:rPr>
        <w:t>Виконавцями державної цільової програми можуть бути підприємства, установи та організації незалежно від форм власності, що визначаються державним замовником для виконання заходів і завдань програми на конкурсних засадах</w:t>
      </w:r>
      <w:r w:rsidRPr="001E4A93">
        <w:rPr>
          <w:rFonts w:ascii="Times New Roman" w:hAnsi="Times New Roman"/>
          <w:sz w:val="28"/>
          <w:szCs w:val="28"/>
          <w:lang w:val="uk-UA" w:eastAsia="uk-UA"/>
        </w:rPr>
        <w:t>» (ст. 11)</w:t>
      </w:r>
      <w:r w:rsidR="000735DE" w:rsidRPr="001E4A93">
        <w:rPr>
          <w:rFonts w:ascii="Times New Roman" w:hAnsi="Times New Roman"/>
          <w:sz w:val="28"/>
          <w:szCs w:val="28"/>
          <w:lang w:val="uk-UA" w:eastAsia="uk-UA"/>
        </w:rPr>
        <w:t>.</w:t>
      </w:r>
    </w:p>
    <w:p w:rsidR="00294B87" w:rsidRPr="001E4A93" w:rsidRDefault="00FB553A"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2.16.</w:t>
      </w:r>
      <w:r w:rsidR="00294B87" w:rsidRPr="001E4A93">
        <w:rPr>
          <w:rFonts w:ascii="Times New Roman" w:hAnsi="Times New Roman"/>
          <w:sz w:val="28"/>
          <w:szCs w:val="28"/>
          <w:lang w:val="uk-UA"/>
        </w:rPr>
        <w:t xml:space="preserve"> Згідно з п. 3 ч. 2</w:t>
      </w:r>
      <w:r w:rsidR="001E4A93" w:rsidRPr="001E4A93">
        <w:rPr>
          <w:rFonts w:ascii="Times New Roman" w:hAnsi="Times New Roman"/>
          <w:sz w:val="28"/>
          <w:szCs w:val="28"/>
          <w:lang w:val="uk-UA"/>
        </w:rPr>
        <w:t xml:space="preserve"> </w:t>
      </w:r>
      <w:r w:rsidR="00294B87" w:rsidRPr="001E4A93">
        <w:rPr>
          <w:rFonts w:ascii="Times New Roman" w:hAnsi="Times New Roman"/>
          <w:sz w:val="28"/>
          <w:szCs w:val="28"/>
          <w:lang w:val="uk-UA"/>
        </w:rPr>
        <w:t>ст. 10 проекту «д</w:t>
      </w:r>
      <w:r w:rsidR="00294B87" w:rsidRPr="001E4A93">
        <w:rPr>
          <w:rFonts w:ascii="Times New Roman" w:hAnsi="Times New Roman"/>
          <w:color w:val="000000"/>
          <w:sz w:val="28"/>
          <w:szCs w:val="28"/>
          <w:lang w:val="uk-UA"/>
        </w:rPr>
        <w:t xml:space="preserve">о підтвердження кваліфікації допускаються особи, які одночасно відповідають таким вимогам: … </w:t>
      </w:r>
      <w:r w:rsidR="00294B87" w:rsidRPr="001E4A93">
        <w:rPr>
          <w:rFonts w:ascii="Times New Roman" w:hAnsi="Times New Roman"/>
          <w:sz w:val="28"/>
          <w:szCs w:val="28"/>
          <w:lang w:val="uk-UA"/>
        </w:rPr>
        <w:t>брали участь у здійсненні не менш ніж трьох енергетичних аудитів до набрання чинності цим Законом …». У даному випадку виникає питання, яким чином застосовуватиметься така вимога через тривалий термін після набрання чинності Законом, проект якого розглядається, наприклад, через 10, 20 років і більше.</w:t>
      </w:r>
    </w:p>
    <w:p w:rsidR="001B5D19" w:rsidRPr="001E4A93" w:rsidRDefault="001B5D1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lastRenderedPageBreak/>
        <w:t>Згідно з п. 1 ч. 5 ст. 10 проекту «ен</w:t>
      </w:r>
      <w:r w:rsidRPr="001E4A93">
        <w:rPr>
          <w:rFonts w:ascii="Times New Roman" w:hAnsi="Times New Roman"/>
          <w:color w:val="000000"/>
          <w:sz w:val="28"/>
          <w:szCs w:val="28"/>
          <w:lang w:val="uk-UA"/>
        </w:rPr>
        <w:t xml:space="preserve">ергетичні аудитори під час провадження своєї діяльності мають право: </w:t>
      </w:r>
      <w:r w:rsidRPr="001E4A93">
        <w:rPr>
          <w:rFonts w:ascii="Times New Roman" w:hAnsi="Times New Roman"/>
          <w:sz w:val="28"/>
          <w:szCs w:val="28"/>
          <w:lang w:val="uk-UA"/>
        </w:rPr>
        <w:t xml:space="preserve">самостійно обирати форми і методи проведення енергетичного аудиту відповідно до національних стандартів, гармонізованих з міжнародними стандартами». На наш погляд, мова має йти про відповідність процедурі </w:t>
      </w:r>
      <w:r w:rsidR="0044408A" w:rsidRPr="001E4A93">
        <w:rPr>
          <w:rFonts w:ascii="Times New Roman" w:hAnsi="Times New Roman"/>
          <w:sz w:val="28"/>
          <w:szCs w:val="28"/>
          <w:lang w:val="uk-UA"/>
        </w:rPr>
        <w:t xml:space="preserve">та вимогам </w:t>
      </w:r>
      <w:r w:rsidRPr="001E4A93">
        <w:rPr>
          <w:rFonts w:ascii="Times New Roman" w:hAnsi="Times New Roman"/>
          <w:sz w:val="28"/>
          <w:szCs w:val="28"/>
          <w:lang w:val="uk-UA"/>
        </w:rPr>
        <w:t>здійснення енергетичного аудиту, як</w:t>
      </w:r>
      <w:r w:rsidR="0044408A" w:rsidRPr="001E4A93">
        <w:rPr>
          <w:rFonts w:ascii="Times New Roman" w:hAnsi="Times New Roman"/>
          <w:sz w:val="28"/>
          <w:szCs w:val="28"/>
          <w:lang w:val="uk-UA"/>
        </w:rPr>
        <w:t>і</w:t>
      </w:r>
      <w:r w:rsidRPr="001E4A93">
        <w:rPr>
          <w:rFonts w:ascii="Times New Roman" w:hAnsi="Times New Roman"/>
          <w:sz w:val="28"/>
          <w:szCs w:val="28"/>
          <w:lang w:val="uk-UA"/>
        </w:rPr>
        <w:t xml:space="preserve"> встановлю</w:t>
      </w:r>
      <w:r w:rsidR="0044408A" w:rsidRPr="001E4A93">
        <w:rPr>
          <w:rFonts w:ascii="Times New Roman" w:hAnsi="Times New Roman"/>
          <w:sz w:val="28"/>
          <w:szCs w:val="28"/>
          <w:lang w:val="uk-UA"/>
        </w:rPr>
        <w:t>ю</w:t>
      </w:r>
      <w:r w:rsidRPr="001E4A93">
        <w:rPr>
          <w:rFonts w:ascii="Times New Roman" w:hAnsi="Times New Roman"/>
          <w:sz w:val="28"/>
          <w:szCs w:val="28"/>
          <w:lang w:val="uk-UA"/>
        </w:rPr>
        <w:t>ться національними стандартами, гармонізованими з міжнародними стандартами, про що йдеться у ч. 4 ст. 9 проекту.</w:t>
      </w:r>
    </w:p>
    <w:p w:rsidR="00C06144" w:rsidRPr="001E4A93" w:rsidRDefault="003C35B7"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2.17. </w:t>
      </w:r>
      <w:r w:rsidR="004766A3" w:rsidRPr="001E4A93">
        <w:rPr>
          <w:rFonts w:ascii="Times New Roman" w:hAnsi="Times New Roman"/>
          <w:sz w:val="28"/>
          <w:szCs w:val="28"/>
          <w:lang w:val="uk-UA"/>
        </w:rPr>
        <w:t>Статтею 12 проекту визнача</w:t>
      </w:r>
      <w:r w:rsidRPr="001E4A93">
        <w:rPr>
          <w:rFonts w:ascii="Times New Roman" w:hAnsi="Times New Roman"/>
          <w:sz w:val="28"/>
          <w:szCs w:val="28"/>
          <w:lang w:val="uk-UA"/>
        </w:rPr>
        <w:t>ю</w:t>
      </w:r>
      <w:r w:rsidR="004766A3" w:rsidRPr="001E4A93">
        <w:rPr>
          <w:rFonts w:ascii="Times New Roman" w:hAnsi="Times New Roman"/>
          <w:sz w:val="28"/>
          <w:szCs w:val="28"/>
          <w:lang w:val="uk-UA"/>
        </w:rPr>
        <w:t>ться поняття, цілі функціонування, порядок адміністрування та інформаційне наповнення Національної системи моніторингу та верифікації економії енергії як єдиної централізованої інформаційної системи, яка функціонує на основі програмних, технічних засобів і інформаційних технологій, що забезпечують збір, обробку, зберігання, захист, перегляд  і використання інформації у сфері забезпечення енергетичної ефективності. Однак, у тексті проекту, зокрема</w:t>
      </w:r>
      <w:r w:rsidR="00AC30E3"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у </w:t>
      </w:r>
      <w:proofErr w:type="spellStart"/>
      <w:r w:rsidR="004766A3" w:rsidRPr="001E4A93">
        <w:rPr>
          <w:rFonts w:ascii="Times New Roman" w:hAnsi="Times New Roman"/>
          <w:sz w:val="28"/>
          <w:szCs w:val="28"/>
          <w:lang w:val="uk-UA"/>
        </w:rPr>
        <w:t>ч.</w:t>
      </w:r>
      <w:r w:rsidR="00AC30E3" w:rsidRPr="001E4A93">
        <w:rPr>
          <w:rFonts w:ascii="Times New Roman" w:hAnsi="Times New Roman"/>
          <w:sz w:val="28"/>
          <w:szCs w:val="28"/>
          <w:lang w:val="uk-UA"/>
        </w:rPr>
        <w:t>ч</w:t>
      </w:r>
      <w:proofErr w:type="spellEnd"/>
      <w:r w:rsidR="00AC30E3" w:rsidRPr="001E4A93">
        <w:rPr>
          <w:rFonts w:ascii="Times New Roman" w:hAnsi="Times New Roman"/>
          <w:sz w:val="28"/>
          <w:szCs w:val="28"/>
          <w:lang w:val="uk-UA"/>
        </w:rPr>
        <w:t>.</w:t>
      </w:r>
      <w:r w:rsidR="00C0614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8</w:t>
      </w:r>
      <w:r w:rsidR="00AC30E3" w:rsidRPr="001E4A93">
        <w:rPr>
          <w:rFonts w:ascii="Times New Roman" w:hAnsi="Times New Roman"/>
          <w:sz w:val="28"/>
          <w:szCs w:val="28"/>
          <w:lang w:val="uk-UA"/>
        </w:rPr>
        <w:t>, 9</w:t>
      </w:r>
      <w:r w:rsidR="004766A3" w:rsidRPr="001E4A93">
        <w:rPr>
          <w:rFonts w:ascii="Times New Roman" w:hAnsi="Times New Roman"/>
          <w:sz w:val="28"/>
          <w:szCs w:val="28"/>
          <w:lang w:val="uk-UA"/>
        </w:rPr>
        <w:t xml:space="preserve"> ст.</w:t>
      </w:r>
      <w:r w:rsidR="00C0614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5,</w:t>
      </w:r>
      <w:r w:rsidR="00AC30E3" w:rsidRPr="001E4A93">
        <w:rPr>
          <w:rFonts w:ascii="Times New Roman" w:hAnsi="Times New Roman"/>
          <w:sz w:val="28"/>
          <w:szCs w:val="28"/>
          <w:lang w:val="uk-UA"/>
        </w:rPr>
        <w:t xml:space="preserve"> ч. 11 ст. 8, ч. 9 ст. 11, </w:t>
      </w:r>
      <w:r w:rsidR="004766A3" w:rsidRPr="001E4A93">
        <w:rPr>
          <w:rFonts w:ascii="Times New Roman" w:hAnsi="Times New Roman"/>
          <w:sz w:val="28"/>
          <w:szCs w:val="28"/>
          <w:lang w:val="uk-UA"/>
        </w:rPr>
        <w:t xml:space="preserve">Національна система моніторингу та верифікації економії енергії згадується із застереженням </w:t>
      </w:r>
      <w:r w:rsidR="00C06144" w:rsidRPr="001E4A93">
        <w:rPr>
          <w:rFonts w:ascii="Times New Roman" w:hAnsi="Times New Roman"/>
          <w:sz w:val="28"/>
          <w:szCs w:val="28"/>
          <w:lang w:val="uk-UA"/>
        </w:rPr>
        <w:t>«</w:t>
      </w:r>
      <w:r w:rsidR="00AC30E3" w:rsidRPr="001E4A93">
        <w:rPr>
          <w:rFonts w:ascii="Times New Roman" w:hAnsi="Times New Roman"/>
          <w:sz w:val="28"/>
          <w:szCs w:val="28"/>
          <w:lang w:val="uk-UA"/>
        </w:rPr>
        <w:t xml:space="preserve">за </w:t>
      </w:r>
      <w:r w:rsidR="00C06144" w:rsidRPr="001E4A93">
        <w:rPr>
          <w:rFonts w:ascii="Times New Roman" w:hAnsi="Times New Roman"/>
          <w:sz w:val="28"/>
          <w:szCs w:val="28"/>
          <w:lang w:val="uk-UA"/>
        </w:rPr>
        <w:t>разі наявності такої системи»</w:t>
      </w:r>
      <w:r w:rsidR="004766A3" w:rsidRPr="001E4A93">
        <w:rPr>
          <w:rFonts w:ascii="Times New Roman" w:hAnsi="Times New Roman"/>
          <w:sz w:val="28"/>
          <w:szCs w:val="28"/>
          <w:lang w:val="uk-UA"/>
        </w:rPr>
        <w:t>. Зауважимо, що оскільки ст.</w:t>
      </w:r>
      <w:r w:rsidR="00C06144" w:rsidRPr="001E4A93">
        <w:rPr>
          <w:rFonts w:ascii="Times New Roman" w:hAnsi="Times New Roman"/>
          <w:sz w:val="28"/>
          <w:szCs w:val="28"/>
          <w:lang w:val="uk-UA"/>
        </w:rPr>
        <w:t xml:space="preserve"> 12 проекту</w:t>
      </w:r>
      <w:r w:rsidR="004766A3" w:rsidRPr="001E4A93">
        <w:rPr>
          <w:rFonts w:ascii="Times New Roman" w:hAnsi="Times New Roman"/>
          <w:sz w:val="28"/>
          <w:szCs w:val="28"/>
          <w:lang w:val="uk-UA"/>
        </w:rPr>
        <w:t xml:space="preserve"> передбачає створення Національної системи моніторингу та верифікації економії енергії без будь-яких умов, то вказане застереження позбавлене сенсу.</w:t>
      </w:r>
    </w:p>
    <w:p w:rsidR="00C06144" w:rsidRPr="001E4A93" w:rsidRDefault="00C06144"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Відповідно до п</w:t>
      </w:r>
      <w:r w:rsidR="004766A3" w:rsidRPr="001E4A93">
        <w:rPr>
          <w:rFonts w:ascii="Times New Roman" w:hAnsi="Times New Roman"/>
          <w:sz w:val="28"/>
          <w:szCs w:val="28"/>
          <w:lang w:val="uk-UA"/>
        </w:rPr>
        <w:t>.</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4 ч.</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6 ст.</w:t>
      </w:r>
      <w:r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 xml:space="preserve">12 </w:t>
      </w:r>
      <w:r w:rsidR="00883AA0" w:rsidRPr="001E4A93">
        <w:rPr>
          <w:rFonts w:ascii="Times New Roman" w:hAnsi="Times New Roman"/>
          <w:sz w:val="28"/>
          <w:szCs w:val="28"/>
          <w:lang w:val="uk-UA"/>
        </w:rPr>
        <w:t xml:space="preserve">проекту </w:t>
      </w:r>
      <w:r w:rsidR="004766A3" w:rsidRPr="001E4A93">
        <w:rPr>
          <w:rFonts w:ascii="Times New Roman" w:hAnsi="Times New Roman"/>
          <w:sz w:val="28"/>
          <w:szCs w:val="28"/>
          <w:lang w:val="uk-UA"/>
        </w:rPr>
        <w:t xml:space="preserve">передбачено розміщення </w:t>
      </w:r>
      <w:r w:rsidR="00883AA0" w:rsidRPr="001E4A93">
        <w:rPr>
          <w:rFonts w:ascii="Times New Roman" w:hAnsi="Times New Roman"/>
          <w:sz w:val="28"/>
          <w:szCs w:val="28"/>
          <w:lang w:val="uk-UA"/>
        </w:rPr>
        <w:t>у</w:t>
      </w:r>
      <w:r w:rsidR="004766A3" w:rsidRPr="001E4A93">
        <w:rPr>
          <w:rFonts w:ascii="Times New Roman" w:hAnsi="Times New Roman"/>
          <w:sz w:val="28"/>
          <w:szCs w:val="28"/>
          <w:lang w:val="uk-UA"/>
        </w:rPr>
        <w:t xml:space="preserve"> Національній системі моніторингу та верифікації економії енергії </w:t>
      </w:r>
      <w:r w:rsidR="004766A3" w:rsidRPr="001E4A93">
        <w:rPr>
          <w:rFonts w:ascii="Times New Roman" w:hAnsi="Times New Roman"/>
          <w:i/>
          <w:iCs/>
          <w:sz w:val="28"/>
          <w:szCs w:val="28"/>
          <w:lang w:val="uk-UA"/>
        </w:rPr>
        <w:t xml:space="preserve">бази даних національного фонду будівель. </w:t>
      </w:r>
      <w:r w:rsidRPr="001E4A93">
        <w:rPr>
          <w:rFonts w:ascii="Times New Roman" w:hAnsi="Times New Roman"/>
          <w:sz w:val="28"/>
          <w:szCs w:val="28"/>
          <w:lang w:val="uk-UA"/>
        </w:rPr>
        <w:t>Натомість</w:t>
      </w:r>
      <w:r w:rsidR="00883AA0" w:rsidRPr="001E4A93">
        <w:rPr>
          <w:rFonts w:ascii="Times New Roman" w:hAnsi="Times New Roman"/>
          <w:sz w:val="28"/>
          <w:szCs w:val="28"/>
          <w:lang w:val="uk-UA"/>
        </w:rPr>
        <w:t>,</w:t>
      </w:r>
      <w:r w:rsidR="004766A3" w:rsidRPr="001E4A93">
        <w:rPr>
          <w:rFonts w:ascii="Times New Roman" w:hAnsi="Times New Roman"/>
          <w:sz w:val="28"/>
          <w:szCs w:val="28"/>
          <w:lang w:val="uk-UA"/>
        </w:rPr>
        <w:t xml:space="preserve"> у проект</w:t>
      </w:r>
      <w:r w:rsidR="00883AA0" w:rsidRPr="001E4A93">
        <w:rPr>
          <w:rFonts w:ascii="Times New Roman" w:hAnsi="Times New Roman"/>
          <w:sz w:val="28"/>
          <w:szCs w:val="28"/>
          <w:lang w:val="uk-UA"/>
        </w:rPr>
        <w:t>і</w:t>
      </w:r>
      <w:r w:rsidRPr="001E4A93">
        <w:rPr>
          <w:rFonts w:ascii="Times New Roman" w:hAnsi="Times New Roman"/>
          <w:sz w:val="28"/>
          <w:szCs w:val="28"/>
          <w:lang w:val="uk-UA"/>
        </w:rPr>
        <w:t xml:space="preserve"> відсутнє </w:t>
      </w:r>
      <w:r w:rsidR="004766A3" w:rsidRPr="001E4A93">
        <w:rPr>
          <w:rFonts w:ascii="Times New Roman" w:hAnsi="Times New Roman"/>
          <w:sz w:val="28"/>
          <w:szCs w:val="28"/>
          <w:lang w:val="uk-UA"/>
        </w:rPr>
        <w:t xml:space="preserve"> визначення вказаного поняття.</w:t>
      </w:r>
    </w:p>
    <w:p w:rsidR="00BC186D" w:rsidRPr="001E4A93" w:rsidRDefault="002B7A2F"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У контексті припису ч. 5 ст. 12 проекту, за якою «д</w:t>
      </w:r>
      <w:r w:rsidRPr="001E4A93">
        <w:rPr>
          <w:rFonts w:ascii="Times New Roman" w:hAnsi="Times New Roman"/>
          <w:color w:val="000000"/>
          <w:sz w:val="28"/>
          <w:szCs w:val="28"/>
          <w:lang w:val="uk-UA"/>
        </w:rPr>
        <w:t>ержателем системи є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який вживає організаційних заходів, пов’язаних із забезпеченням функціонування електронної системи», виникає питання щодо обґрунтованості положення пояснювальної записки до проекту, за яким «р</w:t>
      </w:r>
      <w:r w:rsidR="00BC186D" w:rsidRPr="001E4A93">
        <w:rPr>
          <w:rFonts w:ascii="Times New Roman" w:hAnsi="Times New Roman"/>
          <w:sz w:val="28"/>
          <w:szCs w:val="28"/>
          <w:lang w:val="uk-UA"/>
        </w:rPr>
        <w:t>еалізація законопроекту після його прийняття не потребує додаткових витрат із Державного бюджету України</w:t>
      </w:r>
      <w:r w:rsidRPr="001E4A93">
        <w:rPr>
          <w:rFonts w:ascii="Times New Roman" w:hAnsi="Times New Roman"/>
          <w:sz w:val="28"/>
          <w:szCs w:val="28"/>
          <w:lang w:val="uk-UA"/>
        </w:rPr>
        <w:t>» (п. 5)</w:t>
      </w:r>
      <w:r w:rsidR="00BC186D" w:rsidRPr="001E4A93">
        <w:rPr>
          <w:rFonts w:ascii="Times New Roman" w:hAnsi="Times New Roman"/>
          <w:sz w:val="28"/>
          <w:szCs w:val="28"/>
          <w:lang w:val="uk-UA"/>
        </w:rPr>
        <w:t>.</w:t>
      </w:r>
      <w:r w:rsidR="00815858" w:rsidRPr="001E4A93">
        <w:rPr>
          <w:rFonts w:ascii="Times New Roman" w:hAnsi="Times New Roman"/>
          <w:sz w:val="28"/>
          <w:szCs w:val="28"/>
          <w:lang w:val="uk-UA"/>
        </w:rPr>
        <w:t xml:space="preserve"> У даному випадку відповідно до вимог ст</w:t>
      </w:r>
      <w:r w:rsidR="00B06540" w:rsidRPr="001E4A93">
        <w:rPr>
          <w:rFonts w:ascii="Times New Roman" w:hAnsi="Times New Roman"/>
          <w:sz w:val="28"/>
          <w:szCs w:val="28"/>
          <w:lang w:val="uk-UA"/>
        </w:rPr>
        <w:t>.</w:t>
      </w:r>
      <w:r w:rsidR="00815858" w:rsidRPr="001E4A93">
        <w:rPr>
          <w:rFonts w:ascii="Times New Roman" w:hAnsi="Times New Roman"/>
          <w:sz w:val="28"/>
          <w:szCs w:val="28"/>
          <w:lang w:val="uk-UA"/>
        </w:rPr>
        <w:t xml:space="preserve"> 27 Бюджетного кодексу України та ст</w:t>
      </w:r>
      <w:r w:rsidR="00B06540" w:rsidRPr="001E4A93">
        <w:rPr>
          <w:rFonts w:ascii="Times New Roman" w:hAnsi="Times New Roman"/>
          <w:sz w:val="28"/>
          <w:szCs w:val="28"/>
          <w:lang w:val="uk-UA"/>
        </w:rPr>
        <w:t>.</w:t>
      </w:r>
      <w:r w:rsidR="00815858" w:rsidRPr="001E4A93">
        <w:rPr>
          <w:rFonts w:ascii="Times New Roman" w:hAnsi="Times New Roman"/>
          <w:sz w:val="28"/>
          <w:szCs w:val="28"/>
          <w:lang w:val="uk-UA"/>
        </w:rPr>
        <w:t xml:space="preserve"> 91 Рег</w:t>
      </w:r>
      <w:r w:rsidR="00B06540" w:rsidRPr="001E4A93">
        <w:rPr>
          <w:rFonts w:ascii="Times New Roman" w:hAnsi="Times New Roman"/>
          <w:sz w:val="28"/>
          <w:szCs w:val="28"/>
          <w:lang w:val="uk-UA"/>
        </w:rPr>
        <w:t xml:space="preserve">ламенту Верховної Ради України до проекту необхідно надати належне фінансово-економічне </w:t>
      </w:r>
      <w:r w:rsidR="00A813BB">
        <w:rPr>
          <w:rFonts w:ascii="Times New Roman" w:hAnsi="Times New Roman"/>
          <w:sz w:val="28"/>
          <w:szCs w:val="28"/>
          <w:lang w:val="uk-UA"/>
        </w:rPr>
        <w:t xml:space="preserve">обґрунтування </w:t>
      </w:r>
      <w:r w:rsidR="00B06540" w:rsidRPr="001E4A93">
        <w:rPr>
          <w:rFonts w:ascii="Times New Roman" w:hAnsi="Times New Roman"/>
          <w:sz w:val="28"/>
          <w:szCs w:val="28"/>
          <w:lang w:val="uk-UA"/>
        </w:rPr>
        <w:t>(включаючи відповідні розрахунки).</w:t>
      </w:r>
    </w:p>
    <w:p w:rsidR="00552915" w:rsidRPr="001E4A93" w:rsidRDefault="00883AA0"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2.18. </w:t>
      </w:r>
      <w:r w:rsidR="00C06144" w:rsidRPr="001E4A93">
        <w:rPr>
          <w:rFonts w:ascii="Times New Roman" w:hAnsi="Times New Roman"/>
          <w:sz w:val="28"/>
          <w:szCs w:val="28"/>
          <w:lang w:val="uk-UA"/>
        </w:rPr>
        <w:t>У с</w:t>
      </w:r>
      <w:r w:rsidR="004766A3" w:rsidRPr="001E4A93">
        <w:rPr>
          <w:rFonts w:ascii="Times New Roman" w:hAnsi="Times New Roman"/>
          <w:sz w:val="28"/>
          <w:szCs w:val="28"/>
          <w:lang w:val="uk-UA"/>
        </w:rPr>
        <w:t>т.</w:t>
      </w:r>
      <w:r w:rsidR="00C06144" w:rsidRPr="001E4A93">
        <w:rPr>
          <w:rFonts w:ascii="Times New Roman" w:hAnsi="Times New Roman"/>
          <w:sz w:val="28"/>
          <w:szCs w:val="28"/>
          <w:lang w:val="uk-UA"/>
        </w:rPr>
        <w:t xml:space="preserve"> </w:t>
      </w:r>
      <w:r w:rsidR="004766A3" w:rsidRPr="001E4A93">
        <w:rPr>
          <w:rFonts w:ascii="Times New Roman" w:hAnsi="Times New Roman"/>
          <w:sz w:val="28"/>
          <w:szCs w:val="28"/>
          <w:lang w:val="uk-UA"/>
        </w:rPr>
        <w:t>15 проекту регулюються питання розробки схем теплопостачання населених пунктів. Відзначимо, що вказані питання більшою міро</w:t>
      </w:r>
      <w:r w:rsidR="00C06144" w:rsidRPr="001E4A93">
        <w:rPr>
          <w:rFonts w:ascii="Times New Roman" w:hAnsi="Times New Roman"/>
          <w:sz w:val="28"/>
          <w:szCs w:val="28"/>
          <w:lang w:val="uk-UA"/>
        </w:rPr>
        <w:t>ю врегульовані Законом України «Про теплопостачання»</w:t>
      </w:r>
      <w:r w:rsidR="004766A3" w:rsidRPr="001E4A93">
        <w:rPr>
          <w:rFonts w:ascii="Times New Roman" w:hAnsi="Times New Roman"/>
          <w:sz w:val="28"/>
          <w:szCs w:val="28"/>
          <w:lang w:val="uk-UA"/>
        </w:rPr>
        <w:t>. В</w:t>
      </w:r>
      <w:r w:rsidR="00051D7B" w:rsidRPr="001E4A93">
        <w:rPr>
          <w:rFonts w:ascii="Times New Roman" w:hAnsi="Times New Roman"/>
          <w:sz w:val="28"/>
          <w:szCs w:val="28"/>
          <w:lang w:val="uk-UA"/>
        </w:rPr>
        <w:t xml:space="preserve">ідтак, у </w:t>
      </w:r>
      <w:r w:rsidR="004766A3" w:rsidRPr="001E4A93">
        <w:rPr>
          <w:rFonts w:ascii="Times New Roman" w:hAnsi="Times New Roman"/>
          <w:sz w:val="28"/>
          <w:szCs w:val="28"/>
          <w:lang w:val="uk-UA"/>
        </w:rPr>
        <w:t>разі необхідності, відповідні зміни доцільно вносити до спеціального закону.</w:t>
      </w:r>
    </w:p>
    <w:p w:rsidR="000C581F" w:rsidRPr="001E4A93" w:rsidRDefault="000C581F" w:rsidP="00A432C1">
      <w:pPr>
        <w:spacing w:after="0" w:line="240" w:lineRule="auto"/>
        <w:ind w:firstLine="709"/>
        <w:jc w:val="both"/>
        <w:rPr>
          <w:rStyle w:val="rvts0"/>
          <w:rFonts w:ascii="Times New Roman" w:hAnsi="Times New Roman"/>
          <w:sz w:val="28"/>
          <w:szCs w:val="28"/>
          <w:lang w:val="uk-UA"/>
        </w:rPr>
      </w:pPr>
      <w:r w:rsidRPr="001E4A93">
        <w:rPr>
          <w:rFonts w:ascii="Times New Roman" w:hAnsi="Times New Roman"/>
          <w:sz w:val="28"/>
          <w:szCs w:val="28"/>
          <w:lang w:val="uk-UA"/>
        </w:rPr>
        <w:t>Аналогічне зауваження стосується ст. 16 «</w:t>
      </w:r>
      <w:proofErr w:type="spellStart"/>
      <w:r w:rsidRPr="001E4A93">
        <w:rPr>
          <w:rFonts w:ascii="Times New Roman" w:hAnsi="Times New Roman"/>
          <w:sz w:val="28"/>
          <w:szCs w:val="28"/>
          <w:lang w:val="uk-UA"/>
        </w:rPr>
        <w:t>Енергосервіс</w:t>
      </w:r>
      <w:proofErr w:type="spellEnd"/>
      <w:r w:rsidRPr="001E4A93">
        <w:rPr>
          <w:rFonts w:ascii="Times New Roman" w:hAnsi="Times New Roman"/>
          <w:sz w:val="28"/>
          <w:szCs w:val="28"/>
          <w:lang w:val="uk-UA"/>
        </w:rPr>
        <w:t>» проекту, зокрема, у контексті наявності у національному законодавстві Закону України «</w:t>
      </w:r>
      <w:r w:rsidRPr="001E4A93">
        <w:rPr>
          <w:rStyle w:val="rvts23"/>
          <w:rFonts w:ascii="Times New Roman" w:hAnsi="Times New Roman"/>
          <w:sz w:val="28"/>
          <w:szCs w:val="28"/>
          <w:lang w:val="uk-UA"/>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w:t>
      </w:r>
      <w:r w:rsidRPr="001E4A93">
        <w:rPr>
          <w:rStyle w:val="rvts23"/>
          <w:rFonts w:ascii="Times New Roman" w:hAnsi="Times New Roman"/>
          <w:sz w:val="28"/>
          <w:szCs w:val="28"/>
          <w:lang w:val="uk-UA"/>
        </w:rPr>
        <w:lastRenderedPageBreak/>
        <w:t xml:space="preserve">масштабної </w:t>
      </w:r>
      <w:proofErr w:type="spellStart"/>
      <w:r w:rsidRPr="001E4A93">
        <w:rPr>
          <w:rStyle w:val="rvts23"/>
          <w:rFonts w:ascii="Times New Roman" w:hAnsi="Times New Roman"/>
          <w:sz w:val="28"/>
          <w:szCs w:val="28"/>
          <w:lang w:val="uk-UA"/>
        </w:rPr>
        <w:t>енергомодернізації</w:t>
      </w:r>
      <w:proofErr w:type="spellEnd"/>
      <w:r w:rsidRPr="001E4A93">
        <w:rPr>
          <w:rStyle w:val="rvts23"/>
          <w:rFonts w:ascii="Times New Roman" w:hAnsi="Times New Roman"/>
          <w:sz w:val="28"/>
          <w:szCs w:val="28"/>
          <w:lang w:val="uk-UA"/>
        </w:rPr>
        <w:t xml:space="preserve">», який </w:t>
      </w:r>
      <w:r w:rsidRPr="001E4A93">
        <w:rPr>
          <w:rStyle w:val="rvts0"/>
          <w:rFonts w:ascii="Times New Roman" w:hAnsi="Times New Roman"/>
          <w:sz w:val="28"/>
          <w:szCs w:val="28"/>
          <w:lang w:val="uk-UA"/>
        </w:rPr>
        <w:t xml:space="preserve">встановлює правові та економічні засади здійснення </w:t>
      </w:r>
      <w:proofErr w:type="spellStart"/>
      <w:r w:rsidRPr="001E4A93">
        <w:rPr>
          <w:rStyle w:val="rvts0"/>
          <w:rFonts w:ascii="Times New Roman" w:hAnsi="Times New Roman"/>
          <w:sz w:val="28"/>
          <w:szCs w:val="28"/>
          <w:lang w:val="uk-UA"/>
        </w:rPr>
        <w:t>енергосервісу</w:t>
      </w:r>
      <w:proofErr w:type="spellEnd"/>
      <w:r w:rsidRPr="001E4A93">
        <w:rPr>
          <w:rStyle w:val="rvts0"/>
          <w:rFonts w:ascii="Times New Roman" w:hAnsi="Times New Roman"/>
          <w:sz w:val="28"/>
          <w:szCs w:val="28"/>
          <w:lang w:val="uk-UA"/>
        </w:rPr>
        <w:t xml:space="preserve"> для підвищення енергетичної ефективності об’єктів державної та комунальної власності.</w:t>
      </w:r>
    </w:p>
    <w:p w:rsidR="000E6F33" w:rsidRPr="001E4A93" w:rsidRDefault="00B74EDC"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 xml:space="preserve">2.19. </w:t>
      </w:r>
      <w:r w:rsidR="000E6F33" w:rsidRPr="001E4A93">
        <w:rPr>
          <w:rFonts w:ascii="Times New Roman" w:hAnsi="Times New Roman"/>
          <w:sz w:val="28"/>
          <w:szCs w:val="28"/>
          <w:lang w:val="uk-UA"/>
        </w:rPr>
        <w:t xml:space="preserve">Щонайменше непослідовним, принаймні, з точки зору хронології подій, виглядає припис </w:t>
      </w:r>
      <w:r w:rsidR="003D2558" w:rsidRPr="001E4A93">
        <w:rPr>
          <w:rFonts w:ascii="Times New Roman" w:hAnsi="Times New Roman"/>
          <w:sz w:val="28"/>
          <w:szCs w:val="28"/>
          <w:lang w:val="uk-UA"/>
        </w:rPr>
        <w:t>ч. 1 ст. 18 проекту</w:t>
      </w:r>
      <w:r w:rsidR="000E6F33" w:rsidRPr="001E4A93">
        <w:rPr>
          <w:rFonts w:ascii="Times New Roman" w:hAnsi="Times New Roman"/>
          <w:sz w:val="28"/>
          <w:szCs w:val="28"/>
          <w:lang w:val="uk-UA"/>
        </w:rPr>
        <w:t>, за яким «</w:t>
      </w:r>
      <w:r w:rsidR="003D2558" w:rsidRPr="001E4A93">
        <w:rPr>
          <w:rFonts w:ascii="Times New Roman" w:hAnsi="Times New Roman"/>
          <w:sz w:val="28"/>
          <w:szCs w:val="28"/>
          <w:lang w:val="uk-UA"/>
        </w:rPr>
        <w:t xml:space="preserve">з метою підтримки ініціатив щодо енергоефективності, впровадження інструментів стимулювання і підтримки здійснення заходів з енергетичної ефективності будівель та енергозбереження </w:t>
      </w:r>
      <w:r w:rsidR="003D2558" w:rsidRPr="001E4A93">
        <w:rPr>
          <w:rFonts w:ascii="Times New Roman" w:hAnsi="Times New Roman"/>
          <w:i/>
          <w:iCs/>
          <w:sz w:val="28"/>
          <w:szCs w:val="28"/>
          <w:lang w:val="uk-UA"/>
        </w:rPr>
        <w:t>утворюється Фонд енергоефективності, який діє відповідно до Закону України «Про Фонд енергоефективності»</w:t>
      </w:r>
      <w:r w:rsidR="000E6F33" w:rsidRPr="001E4A93">
        <w:rPr>
          <w:rFonts w:ascii="Times New Roman" w:hAnsi="Times New Roman"/>
          <w:i/>
          <w:iCs/>
          <w:sz w:val="28"/>
          <w:szCs w:val="28"/>
          <w:lang w:val="uk-UA"/>
        </w:rPr>
        <w:t>,</w:t>
      </w:r>
      <w:r w:rsidR="003D2558" w:rsidRPr="001E4A93">
        <w:rPr>
          <w:rFonts w:ascii="Times New Roman" w:hAnsi="Times New Roman"/>
          <w:sz w:val="28"/>
          <w:szCs w:val="28"/>
          <w:lang w:val="uk-UA"/>
        </w:rPr>
        <w:t xml:space="preserve"> </w:t>
      </w:r>
      <w:r w:rsidR="000E6F33" w:rsidRPr="001E4A93">
        <w:rPr>
          <w:rFonts w:ascii="Times New Roman" w:hAnsi="Times New Roman"/>
          <w:sz w:val="28"/>
          <w:szCs w:val="28"/>
          <w:lang w:val="uk-UA"/>
        </w:rPr>
        <w:t xml:space="preserve">з огляду на те, що </w:t>
      </w:r>
      <w:r w:rsidR="003D2558" w:rsidRPr="001E4A93">
        <w:rPr>
          <w:rFonts w:ascii="Times New Roman" w:hAnsi="Times New Roman"/>
          <w:sz w:val="28"/>
          <w:szCs w:val="28"/>
          <w:lang w:val="uk-UA"/>
        </w:rPr>
        <w:t>на сьогоднішній день Фонд енергоефективності створено і діє</w:t>
      </w:r>
      <w:r w:rsidR="000E6F33" w:rsidRPr="001E4A93">
        <w:rPr>
          <w:rFonts w:ascii="Times New Roman" w:hAnsi="Times New Roman"/>
          <w:sz w:val="28"/>
          <w:szCs w:val="28"/>
          <w:lang w:val="uk-UA"/>
        </w:rPr>
        <w:t xml:space="preserve"> він </w:t>
      </w:r>
      <w:r w:rsidR="003D2558" w:rsidRPr="001E4A93">
        <w:rPr>
          <w:rFonts w:ascii="Times New Roman" w:hAnsi="Times New Roman"/>
          <w:sz w:val="28"/>
          <w:szCs w:val="28"/>
          <w:lang w:val="uk-UA"/>
        </w:rPr>
        <w:t xml:space="preserve">відповідно до положень Закону України «Про Фонд енергоефективності». </w:t>
      </w:r>
    </w:p>
    <w:p w:rsidR="003D2558" w:rsidRPr="001E4A93" w:rsidRDefault="003D2558"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У ч.</w:t>
      </w:r>
      <w:r w:rsidR="000E6F33" w:rsidRPr="001E4A93">
        <w:rPr>
          <w:rFonts w:ascii="Times New Roman" w:hAnsi="Times New Roman"/>
          <w:sz w:val="28"/>
          <w:szCs w:val="28"/>
          <w:lang w:val="uk-UA"/>
        </w:rPr>
        <w:t xml:space="preserve"> </w:t>
      </w:r>
      <w:r w:rsidRPr="001E4A93">
        <w:rPr>
          <w:rFonts w:ascii="Times New Roman" w:hAnsi="Times New Roman"/>
          <w:sz w:val="28"/>
          <w:szCs w:val="28"/>
          <w:lang w:val="uk-UA"/>
        </w:rPr>
        <w:t xml:space="preserve">2 ст. 18 проекту </w:t>
      </w:r>
      <w:r w:rsidR="000E6F33" w:rsidRPr="001E4A93">
        <w:rPr>
          <w:rFonts w:ascii="Times New Roman" w:hAnsi="Times New Roman"/>
          <w:sz w:val="28"/>
          <w:szCs w:val="28"/>
          <w:lang w:val="uk-UA"/>
        </w:rPr>
        <w:t>зазначається, щ</w:t>
      </w:r>
      <w:r w:rsidRPr="001E4A93">
        <w:rPr>
          <w:rFonts w:ascii="Times New Roman" w:hAnsi="Times New Roman"/>
          <w:sz w:val="28"/>
          <w:szCs w:val="28"/>
          <w:lang w:val="uk-UA"/>
        </w:rPr>
        <w:t>о з метою реалізації державної політики у сфері забезпечення енергетичної ефективності можуть створюватися інші фонди, проте про які саме фонди йдеться, не визначається.</w:t>
      </w:r>
    </w:p>
    <w:p w:rsidR="00C53BE9" w:rsidRPr="001E4A93" w:rsidRDefault="00C53BE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2.20. Потребує належного обґрунтування припис ч. 3 ст. 19 проекту, за яким «з</w:t>
      </w:r>
      <w:r w:rsidRPr="001E4A93">
        <w:rPr>
          <w:rFonts w:ascii="Times New Roman" w:hAnsi="Times New Roman"/>
          <w:color w:val="000000"/>
          <w:sz w:val="28"/>
          <w:szCs w:val="28"/>
          <w:lang w:val="uk-UA"/>
        </w:rPr>
        <w:t xml:space="preserve">а умови впровадження схеми зобов’язань з енергоефективності, порушення зобов’язаними сторонами вимог щодо досягнення цільового показника щорічного скорочення споживання енергії </w:t>
      </w:r>
      <w:bookmarkStart w:id="5" w:name="_heading=h.qw750wwht47j" w:colFirst="0" w:colLast="0"/>
      <w:bookmarkEnd w:id="5"/>
      <w:r w:rsidRPr="001E4A93">
        <w:rPr>
          <w:rFonts w:ascii="Times New Roman" w:hAnsi="Times New Roman"/>
          <w:sz w:val="28"/>
          <w:szCs w:val="28"/>
          <w:lang w:val="uk-UA"/>
        </w:rPr>
        <w:t>тягне за собою накладення штрафу на таких суб’єктів у розмірі 0,6 грн/кВт*год недосягнутої економії енергії», у частині пропонованого розміру санкції.</w:t>
      </w:r>
    </w:p>
    <w:p w:rsidR="009C3C0F" w:rsidRPr="001E4A93" w:rsidRDefault="0037370C" w:rsidP="00A432C1">
      <w:pPr>
        <w:spacing w:after="0" w:line="240" w:lineRule="auto"/>
        <w:ind w:firstLine="709"/>
        <w:jc w:val="both"/>
        <w:rPr>
          <w:rFonts w:ascii="Times New Roman" w:hAnsi="Times New Roman"/>
          <w:b/>
          <w:i/>
          <w:sz w:val="28"/>
          <w:szCs w:val="28"/>
          <w:lang w:val="uk-UA"/>
        </w:rPr>
      </w:pPr>
      <w:r w:rsidRPr="001E4A93">
        <w:rPr>
          <w:rFonts w:ascii="Times New Roman" w:hAnsi="Times New Roman"/>
          <w:b/>
          <w:i/>
          <w:sz w:val="28"/>
          <w:szCs w:val="28"/>
          <w:lang w:val="uk-UA"/>
        </w:rPr>
        <w:t>3</w:t>
      </w:r>
      <w:r w:rsidR="009C3C0F" w:rsidRPr="001E4A93">
        <w:rPr>
          <w:rFonts w:ascii="Times New Roman" w:hAnsi="Times New Roman"/>
          <w:b/>
          <w:i/>
          <w:sz w:val="28"/>
          <w:szCs w:val="28"/>
          <w:lang w:val="uk-UA"/>
        </w:rPr>
        <w:t>. Щодо змін до Закону України «Про теплопостачання».</w:t>
      </w:r>
    </w:p>
    <w:p w:rsidR="009C3C0F" w:rsidRPr="001E4A93" w:rsidRDefault="009C3C0F" w:rsidP="00A432C1">
      <w:pPr>
        <w:spacing w:after="0" w:line="240" w:lineRule="auto"/>
        <w:ind w:firstLine="709"/>
        <w:jc w:val="both"/>
        <w:rPr>
          <w:color w:val="000000"/>
          <w:lang w:val="uk-UA"/>
        </w:rPr>
      </w:pPr>
      <w:r w:rsidRPr="001E4A93">
        <w:rPr>
          <w:rFonts w:ascii="Times New Roman" w:hAnsi="Times New Roman"/>
          <w:sz w:val="28"/>
          <w:szCs w:val="28"/>
          <w:lang w:val="uk-UA"/>
        </w:rPr>
        <w:t xml:space="preserve">Згідно з оновленим </w:t>
      </w:r>
      <w:proofErr w:type="spellStart"/>
      <w:r w:rsidRPr="001E4A93">
        <w:rPr>
          <w:rFonts w:ascii="Times New Roman" w:hAnsi="Times New Roman"/>
          <w:sz w:val="28"/>
          <w:szCs w:val="28"/>
          <w:lang w:val="uk-UA"/>
        </w:rPr>
        <w:t>абз</w:t>
      </w:r>
      <w:proofErr w:type="spellEnd"/>
      <w:r w:rsidRPr="001E4A93">
        <w:rPr>
          <w:rFonts w:ascii="Times New Roman" w:hAnsi="Times New Roman"/>
          <w:sz w:val="28"/>
          <w:szCs w:val="28"/>
          <w:lang w:val="uk-UA"/>
        </w:rPr>
        <w:t>. 1 ч. 1 ст. 7 Закону України «Про теплопостачання» «ос</w:t>
      </w:r>
      <w:r w:rsidRPr="001E4A93">
        <w:rPr>
          <w:rFonts w:ascii="Times New Roman" w:hAnsi="Times New Roman"/>
          <w:color w:val="000000"/>
          <w:sz w:val="28"/>
          <w:szCs w:val="28"/>
          <w:lang w:val="uk-UA"/>
        </w:rPr>
        <w:t xml:space="preserve">новними напрямами розвитку систем теплопостачання є: планування теплопостачання, розроблення та реалізація схем теплопостачання міст та інших населених пунктів України, строк дії яких </w:t>
      </w:r>
      <w:r w:rsidRPr="00E414DD">
        <w:rPr>
          <w:rFonts w:ascii="Times New Roman" w:hAnsi="Times New Roman"/>
          <w:i/>
          <w:sz w:val="28"/>
          <w:szCs w:val="28"/>
          <w:lang w:val="uk-UA"/>
        </w:rPr>
        <w:t>становить 7 років</w:t>
      </w:r>
      <w:r w:rsidRPr="001E4A93">
        <w:rPr>
          <w:rFonts w:ascii="Times New Roman" w:hAnsi="Times New Roman"/>
          <w:color w:val="000000"/>
          <w:sz w:val="28"/>
          <w:szCs w:val="28"/>
          <w:lang w:val="uk-UA"/>
        </w:rPr>
        <w:t xml:space="preserve"> на основі оптимального поєднання централізованих та автономних систем теплопостачання». За чинною нормою – «</w:t>
      </w:r>
      <w:r w:rsidRPr="00E414DD">
        <w:rPr>
          <w:rFonts w:ascii="Times New Roman" w:hAnsi="Times New Roman"/>
          <w:i/>
          <w:color w:val="000000"/>
          <w:sz w:val="28"/>
          <w:szCs w:val="28"/>
          <w:lang w:val="uk-UA"/>
        </w:rPr>
        <w:t>має бути не менше 5-7 років</w:t>
      </w:r>
      <w:r w:rsidRPr="001E4A93">
        <w:rPr>
          <w:rFonts w:ascii="Times New Roman" w:hAnsi="Times New Roman"/>
          <w:color w:val="000000"/>
          <w:sz w:val="28"/>
          <w:szCs w:val="28"/>
          <w:lang w:val="uk-UA"/>
        </w:rPr>
        <w:t>». У такому разі виникає питання щодо правових наслідків після завершення 7-річного періоду дії вказаних схем теплопостачання.</w:t>
      </w:r>
    </w:p>
    <w:p w:rsidR="00552915" w:rsidRPr="001E4A93" w:rsidRDefault="00315019" w:rsidP="00A432C1">
      <w:pPr>
        <w:spacing w:after="0" w:line="240" w:lineRule="auto"/>
        <w:ind w:firstLine="709"/>
        <w:jc w:val="both"/>
        <w:rPr>
          <w:rFonts w:ascii="Times New Roman" w:hAnsi="Times New Roman"/>
          <w:b/>
          <w:i/>
          <w:sz w:val="28"/>
          <w:szCs w:val="28"/>
          <w:lang w:val="uk-UA"/>
        </w:rPr>
      </w:pPr>
      <w:r w:rsidRPr="001E4A93">
        <w:rPr>
          <w:rFonts w:ascii="Times New Roman" w:hAnsi="Times New Roman"/>
          <w:b/>
          <w:i/>
          <w:sz w:val="28"/>
          <w:szCs w:val="28"/>
          <w:lang w:val="uk-UA"/>
        </w:rPr>
        <w:t>4</w:t>
      </w:r>
      <w:r w:rsidR="0037370C" w:rsidRPr="001E4A93">
        <w:rPr>
          <w:rFonts w:ascii="Times New Roman" w:hAnsi="Times New Roman"/>
          <w:b/>
          <w:i/>
          <w:sz w:val="28"/>
          <w:szCs w:val="28"/>
          <w:lang w:val="uk-UA"/>
        </w:rPr>
        <w:t xml:space="preserve">. </w:t>
      </w:r>
      <w:r w:rsidR="00552915" w:rsidRPr="001E4A93">
        <w:rPr>
          <w:rFonts w:ascii="Times New Roman" w:hAnsi="Times New Roman"/>
          <w:b/>
          <w:i/>
          <w:sz w:val="28"/>
          <w:szCs w:val="28"/>
          <w:lang w:val="uk-UA"/>
        </w:rPr>
        <w:t>Щодо змін до Закону України «Про енергетичну ефективність будівель» (далі</w:t>
      </w:r>
      <w:r w:rsidR="0037370C" w:rsidRPr="001E4A93">
        <w:rPr>
          <w:rFonts w:ascii="Times New Roman" w:hAnsi="Times New Roman"/>
          <w:b/>
          <w:i/>
          <w:sz w:val="28"/>
          <w:szCs w:val="28"/>
          <w:lang w:val="uk-UA"/>
        </w:rPr>
        <w:t xml:space="preserve"> у цьому пункті</w:t>
      </w:r>
      <w:r w:rsidR="00552915" w:rsidRPr="001E4A93">
        <w:rPr>
          <w:rFonts w:ascii="Times New Roman" w:hAnsi="Times New Roman"/>
          <w:b/>
          <w:i/>
          <w:sz w:val="28"/>
          <w:szCs w:val="28"/>
          <w:lang w:val="uk-UA"/>
        </w:rPr>
        <w:t xml:space="preserve"> – Закон)</w:t>
      </w:r>
      <w:r w:rsidR="0037370C" w:rsidRPr="001E4A93">
        <w:rPr>
          <w:rFonts w:ascii="Times New Roman" w:hAnsi="Times New Roman"/>
          <w:b/>
          <w:i/>
          <w:sz w:val="28"/>
          <w:szCs w:val="28"/>
          <w:lang w:val="uk-UA"/>
        </w:rPr>
        <w:t>.</w:t>
      </w:r>
    </w:p>
    <w:p w:rsidR="00552915" w:rsidRPr="001E4A93" w:rsidRDefault="0031501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4</w:t>
      </w:r>
      <w:r w:rsidR="00961471" w:rsidRPr="001E4A93">
        <w:rPr>
          <w:rFonts w:ascii="Times New Roman" w:hAnsi="Times New Roman"/>
          <w:sz w:val="28"/>
          <w:szCs w:val="28"/>
          <w:lang w:val="uk-UA"/>
        </w:rPr>
        <w:t xml:space="preserve">.1. </w:t>
      </w:r>
      <w:r w:rsidR="00572898" w:rsidRPr="001E4A93">
        <w:rPr>
          <w:rFonts w:ascii="Times New Roman" w:hAnsi="Times New Roman"/>
          <w:sz w:val="28"/>
          <w:szCs w:val="28"/>
          <w:lang w:val="uk-UA"/>
        </w:rPr>
        <w:t xml:space="preserve">Головне управління не підтримує доповнення Закону </w:t>
      </w:r>
      <w:r w:rsidR="00552915" w:rsidRPr="001E4A93">
        <w:rPr>
          <w:rFonts w:ascii="Times New Roman" w:hAnsi="Times New Roman"/>
          <w:sz w:val="28"/>
          <w:szCs w:val="28"/>
          <w:lang w:val="uk-UA"/>
        </w:rPr>
        <w:t xml:space="preserve">новою </w:t>
      </w:r>
      <w:r w:rsidR="005F11FB">
        <w:rPr>
          <w:rFonts w:ascii="Times New Roman" w:hAnsi="Times New Roman"/>
          <w:sz w:val="28"/>
          <w:szCs w:val="28"/>
          <w:lang w:val="uk-UA"/>
        </w:rPr>
        <w:t xml:space="preserve">           </w:t>
      </w:r>
      <w:r w:rsidR="00EC0E18">
        <w:rPr>
          <w:rFonts w:ascii="Times New Roman" w:hAnsi="Times New Roman"/>
          <w:sz w:val="28"/>
          <w:szCs w:val="28"/>
          <w:lang w:val="uk-UA"/>
        </w:rPr>
        <w:t xml:space="preserve">           </w:t>
      </w:r>
      <w:r w:rsidR="00552915" w:rsidRPr="001E4A93">
        <w:rPr>
          <w:rFonts w:ascii="Times New Roman" w:hAnsi="Times New Roman"/>
          <w:sz w:val="28"/>
          <w:szCs w:val="28"/>
          <w:lang w:val="uk-UA"/>
        </w:rPr>
        <w:t>ст.</w:t>
      </w:r>
      <w:r w:rsidR="00572898" w:rsidRPr="001E4A93">
        <w:rPr>
          <w:rFonts w:ascii="Times New Roman" w:hAnsi="Times New Roman"/>
          <w:sz w:val="28"/>
          <w:szCs w:val="28"/>
          <w:lang w:val="uk-UA"/>
        </w:rPr>
        <w:t xml:space="preserve"> 15-1 «Стратегія </w:t>
      </w:r>
      <w:proofErr w:type="spellStart"/>
      <w:r w:rsidR="00572898" w:rsidRPr="001E4A93">
        <w:rPr>
          <w:rFonts w:ascii="Times New Roman" w:hAnsi="Times New Roman"/>
          <w:sz w:val="28"/>
          <w:szCs w:val="28"/>
          <w:lang w:val="uk-UA"/>
        </w:rPr>
        <w:t>термомодернізації</w:t>
      </w:r>
      <w:proofErr w:type="spellEnd"/>
      <w:r w:rsidR="00572898" w:rsidRPr="001E4A93">
        <w:rPr>
          <w:rFonts w:ascii="Times New Roman" w:hAnsi="Times New Roman"/>
          <w:sz w:val="28"/>
          <w:szCs w:val="28"/>
          <w:lang w:val="uk-UA"/>
        </w:rPr>
        <w:t xml:space="preserve"> будівель». Відзначимо, що запропонована Стратегія </w:t>
      </w:r>
      <w:proofErr w:type="spellStart"/>
      <w:r w:rsidR="00572898" w:rsidRPr="001E4A93">
        <w:rPr>
          <w:rFonts w:ascii="Times New Roman" w:hAnsi="Times New Roman"/>
          <w:sz w:val="28"/>
          <w:szCs w:val="28"/>
          <w:lang w:val="uk-UA"/>
        </w:rPr>
        <w:t>тер</w:t>
      </w:r>
      <w:r w:rsidR="007A2CEC">
        <w:rPr>
          <w:rFonts w:ascii="Times New Roman" w:hAnsi="Times New Roman"/>
          <w:sz w:val="28"/>
          <w:szCs w:val="28"/>
          <w:lang w:val="uk-UA"/>
        </w:rPr>
        <w:t>м</w:t>
      </w:r>
      <w:bookmarkStart w:id="6" w:name="_GoBack"/>
      <w:bookmarkEnd w:id="6"/>
      <w:r w:rsidR="00572898" w:rsidRPr="001E4A93">
        <w:rPr>
          <w:rFonts w:ascii="Times New Roman" w:hAnsi="Times New Roman"/>
          <w:sz w:val="28"/>
          <w:szCs w:val="28"/>
          <w:lang w:val="uk-UA"/>
        </w:rPr>
        <w:t>омодернізації</w:t>
      </w:r>
      <w:proofErr w:type="spellEnd"/>
      <w:r w:rsidR="00572898" w:rsidRPr="001E4A93">
        <w:rPr>
          <w:rFonts w:ascii="Times New Roman" w:hAnsi="Times New Roman"/>
          <w:sz w:val="28"/>
          <w:szCs w:val="28"/>
          <w:lang w:val="uk-UA"/>
        </w:rPr>
        <w:t xml:space="preserve"> будівель має ознаки державної цільової програми, яка має розроблятися відповідно до Закону України «Про державні цільові програми». Окрім цього, звертаємо увагу на положення чинної ст. 15 Закону України «Про енергетичну ефективність будівель», у яких передбачається затвердження Національного плану збільшення кількості будівель з близьким до нульового рівнем споживання енергії. На сьогодні </w:t>
      </w:r>
      <w:r w:rsidR="00961471" w:rsidRPr="001E4A93">
        <w:rPr>
          <w:rFonts w:ascii="Times New Roman" w:hAnsi="Times New Roman"/>
          <w:sz w:val="28"/>
          <w:szCs w:val="28"/>
          <w:lang w:val="uk-UA"/>
        </w:rPr>
        <w:t>р</w:t>
      </w:r>
      <w:r w:rsidR="00572898" w:rsidRPr="001E4A93">
        <w:rPr>
          <w:rFonts w:ascii="Times New Roman" w:hAnsi="Times New Roman"/>
          <w:sz w:val="28"/>
          <w:szCs w:val="28"/>
          <w:lang w:val="uk-UA"/>
        </w:rPr>
        <w:t xml:space="preserve">озпорядженням Кабінету Міністрів України </w:t>
      </w:r>
      <w:r w:rsidR="00552915" w:rsidRPr="001E4A93">
        <w:rPr>
          <w:rFonts w:ascii="Times New Roman" w:hAnsi="Times New Roman"/>
          <w:sz w:val="28"/>
          <w:szCs w:val="28"/>
          <w:lang w:val="uk-UA"/>
        </w:rPr>
        <w:t>від 29 січня 2020</w:t>
      </w:r>
      <w:r w:rsidR="00572898" w:rsidRPr="001E4A93">
        <w:rPr>
          <w:rFonts w:ascii="Times New Roman" w:hAnsi="Times New Roman"/>
          <w:sz w:val="28"/>
          <w:szCs w:val="28"/>
          <w:lang w:val="uk-UA"/>
        </w:rPr>
        <w:t xml:space="preserve"> </w:t>
      </w:r>
      <w:r w:rsidR="00961471" w:rsidRPr="001E4A93">
        <w:rPr>
          <w:rFonts w:ascii="Times New Roman" w:hAnsi="Times New Roman"/>
          <w:sz w:val="28"/>
          <w:szCs w:val="28"/>
          <w:lang w:val="uk-UA"/>
        </w:rPr>
        <w:t>№</w:t>
      </w:r>
      <w:r w:rsidR="00961471" w:rsidRPr="001E4A93">
        <w:rPr>
          <w:rFonts w:ascii="Times New Roman" w:hAnsi="Times New Roman"/>
          <w:color w:val="333333"/>
          <w:sz w:val="28"/>
          <w:szCs w:val="28"/>
          <w:lang w:val="uk-UA"/>
        </w:rPr>
        <w:t xml:space="preserve"> </w:t>
      </w:r>
      <w:r w:rsidR="00961471" w:rsidRPr="001E4A93">
        <w:rPr>
          <w:rFonts w:ascii="Times New Roman" w:hAnsi="Times New Roman"/>
          <w:sz w:val="28"/>
          <w:szCs w:val="28"/>
          <w:lang w:val="uk-UA"/>
        </w:rPr>
        <w:t xml:space="preserve">88-р </w:t>
      </w:r>
      <w:r w:rsidR="00572898" w:rsidRPr="001E4A93">
        <w:rPr>
          <w:rFonts w:ascii="Times New Roman" w:hAnsi="Times New Roman"/>
          <w:sz w:val="28"/>
          <w:szCs w:val="28"/>
          <w:lang w:val="uk-UA"/>
        </w:rPr>
        <w:t xml:space="preserve">схвалено Концепцію реалізації державної політики у сфері забезпечення енергетичної ефективності будівель у частині збільшення кількості будівель з близьким до нульового рівнем споживання енергії та затверджено Національний план збільшення кількості будівель з близьким до нульового </w:t>
      </w:r>
      <w:r w:rsidR="00572898" w:rsidRPr="001E4A93">
        <w:rPr>
          <w:rFonts w:ascii="Times New Roman" w:hAnsi="Times New Roman"/>
          <w:sz w:val="28"/>
          <w:szCs w:val="28"/>
          <w:lang w:val="uk-UA"/>
        </w:rPr>
        <w:lastRenderedPageBreak/>
        <w:t>рівнем споживання енергії.</w:t>
      </w:r>
      <w:r w:rsidR="00961471" w:rsidRPr="001E4A93">
        <w:rPr>
          <w:rFonts w:ascii="Times New Roman" w:hAnsi="Times New Roman"/>
          <w:sz w:val="28"/>
          <w:szCs w:val="28"/>
          <w:lang w:val="uk-UA"/>
        </w:rPr>
        <w:t xml:space="preserve"> Принаймні, вказані положення зазначених законодавчих актів мають бути узгоджені між собою.</w:t>
      </w:r>
    </w:p>
    <w:p w:rsidR="00552915" w:rsidRPr="001E4A93" w:rsidRDefault="00315019"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4</w:t>
      </w:r>
      <w:r w:rsidR="00961471" w:rsidRPr="001E4A93">
        <w:rPr>
          <w:rFonts w:ascii="Times New Roman" w:hAnsi="Times New Roman"/>
          <w:sz w:val="28"/>
          <w:szCs w:val="28"/>
          <w:lang w:val="uk-UA"/>
        </w:rPr>
        <w:t xml:space="preserve">.2. </w:t>
      </w:r>
      <w:r w:rsidR="00572898" w:rsidRPr="001E4A93">
        <w:rPr>
          <w:rFonts w:ascii="Times New Roman" w:hAnsi="Times New Roman"/>
          <w:sz w:val="28"/>
          <w:szCs w:val="28"/>
          <w:lang w:val="uk-UA"/>
        </w:rPr>
        <w:t xml:space="preserve">У проекті пропонується доповнити </w:t>
      </w:r>
      <w:r w:rsidR="00552915" w:rsidRPr="001E4A93">
        <w:rPr>
          <w:rFonts w:ascii="Times New Roman" w:hAnsi="Times New Roman"/>
          <w:sz w:val="28"/>
          <w:szCs w:val="28"/>
          <w:lang w:val="uk-UA"/>
        </w:rPr>
        <w:t xml:space="preserve">Закон </w:t>
      </w:r>
      <w:r w:rsidR="00572898" w:rsidRPr="001E4A93">
        <w:rPr>
          <w:rFonts w:ascii="Times New Roman" w:hAnsi="Times New Roman"/>
          <w:sz w:val="28"/>
          <w:szCs w:val="28"/>
          <w:lang w:val="uk-UA"/>
        </w:rPr>
        <w:t>новою ст. 15-2 «Зразкова роль центральних органів виконавчої влади у сфері забезпечення енергетичної ефективності будівель». У ч.</w:t>
      </w:r>
      <w:r w:rsidR="00552915" w:rsidRPr="001E4A93">
        <w:rPr>
          <w:rFonts w:ascii="Times New Roman" w:hAnsi="Times New Roman"/>
          <w:sz w:val="28"/>
          <w:szCs w:val="28"/>
          <w:lang w:val="uk-UA"/>
        </w:rPr>
        <w:t xml:space="preserve"> 1 вказаної ст</w:t>
      </w:r>
      <w:r w:rsidR="00961471" w:rsidRPr="001E4A93">
        <w:rPr>
          <w:rFonts w:ascii="Times New Roman" w:hAnsi="Times New Roman"/>
          <w:sz w:val="28"/>
          <w:szCs w:val="28"/>
          <w:lang w:val="uk-UA"/>
        </w:rPr>
        <w:t xml:space="preserve">атті зазначається, що </w:t>
      </w:r>
      <w:r w:rsidR="00572898" w:rsidRPr="001E4A93">
        <w:rPr>
          <w:rFonts w:ascii="Times New Roman" w:hAnsi="Times New Roman"/>
          <w:sz w:val="28"/>
          <w:szCs w:val="28"/>
          <w:lang w:val="uk-UA"/>
        </w:rPr>
        <w:t xml:space="preserve">Кабінет Міністрів України встановлює </w:t>
      </w:r>
      <w:r w:rsidR="00572898" w:rsidRPr="001E4A93">
        <w:rPr>
          <w:rFonts w:ascii="Times New Roman" w:hAnsi="Times New Roman"/>
          <w:i/>
          <w:iCs/>
          <w:sz w:val="28"/>
          <w:szCs w:val="28"/>
          <w:lang w:val="uk-UA"/>
        </w:rPr>
        <w:t>цільовий показник економії енергії в будівлях центральних органів виконавчої влади (далі – цільовий показник економії енергії в будівлях)</w:t>
      </w:r>
      <w:r w:rsidR="00552915" w:rsidRPr="001E4A93">
        <w:rPr>
          <w:rFonts w:ascii="Times New Roman" w:hAnsi="Times New Roman"/>
          <w:sz w:val="28"/>
          <w:szCs w:val="28"/>
          <w:lang w:val="uk-UA"/>
        </w:rPr>
        <w:t>. Відзначимо, що у проекті</w:t>
      </w:r>
      <w:r w:rsidR="00572898" w:rsidRPr="001E4A93">
        <w:rPr>
          <w:rFonts w:ascii="Times New Roman" w:hAnsi="Times New Roman"/>
          <w:sz w:val="28"/>
          <w:szCs w:val="28"/>
          <w:lang w:val="uk-UA"/>
        </w:rPr>
        <w:t xml:space="preserve"> відсутнє визначення терміну «цільовий показник економії енергії в будівлях центральних органів виконавчої влади»,</w:t>
      </w:r>
      <w:r w:rsidR="00572898" w:rsidRPr="001E4A93">
        <w:rPr>
          <w:rFonts w:ascii="Times New Roman" w:hAnsi="Times New Roman"/>
          <w:i/>
          <w:iCs/>
          <w:sz w:val="28"/>
          <w:szCs w:val="28"/>
          <w:lang w:val="uk-UA"/>
        </w:rPr>
        <w:t xml:space="preserve"> </w:t>
      </w:r>
      <w:r w:rsidR="00572898" w:rsidRPr="001E4A93">
        <w:rPr>
          <w:rFonts w:ascii="Times New Roman" w:hAnsi="Times New Roman"/>
          <w:sz w:val="28"/>
          <w:szCs w:val="28"/>
          <w:lang w:val="uk-UA"/>
        </w:rPr>
        <w:t xml:space="preserve">проте </w:t>
      </w:r>
      <w:r w:rsidR="007225BE" w:rsidRPr="001E4A93">
        <w:rPr>
          <w:rFonts w:ascii="Times New Roman" w:hAnsi="Times New Roman"/>
          <w:sz w:val="28"/>
          <w:szCs w:val="28"/>
          <w:lang w:val="uk-UA"/>
        </w:rPr>
        <w:t>у п. 4 ч. 1 ст. 1 Закону визначається</w:t>
      </w:r>
      <w:r w:rsidR="00572898" w:rsidRPr="001E4A93">
        <w:rPr>
          <w:rFonts w:ascii="Times New Roman" w:hAnsi="Times New Roman"/>
          <w:sz w:val="28"/>
          <w:szCs w:val="28"/>
          <w:lang w:val="uk-UA"/>
        </w:rPr>
        <w:t xml:space="preserve"> термін «економічно доцільний рівень», під яким розуміється </w:t>
      </w:r>
      <w:r w:rsidR="007225BE" w:rsidRPr="001E4A93">
        <w:rPr>
          <w:rFonts w:ascii="Times New Roman" w:hAnsi="Times New Roman"/>
          <w:sz w:val="28"/>
          <w:szCs w:val="28"/>
          <w:lang w:val="uk-UA"/>
        </w:rPr>
        <w:t>«</w:t>
      </w:r>
      <w:r w:rsidR="00572898" w:rsidRPr="001E4A93">
        <w:rPr>
          <w:rFonts w:ascii="Times New Roman" w:hAnsi="Times New Roman"/>
          <w:sz w:val="28"/>
          <w:szCs w:val="28"/>
          <w:lang w:val="uk-UA"/>
        </w:rPr>
        <w:t>рівень енергетичної ефективності будівлі, за якого досягаються найнижчі витрати (у тому числі експлуатаційні та ліквідаційні витрати) протягом нормативних строків експлуатації будівлі (огороджувальних конструкцій, інженерних систем) з урахуванням вкладених інвестицій та доходу від генерації енергії (за технічної можливості інженерної системи)</w:t>
      </w:r>
      <w:r w:rsidR="007225BE" w:rsidRPr="001E4A93">
        <w:rPr>
          <w:rFonts w:ascii="Times New Roman" w:hAnsi="Times New Roman"/>
          <w:sz w:val="28"/>
          <w:szCs w:val="28"/>
          <w:lang w:val="uk-UA"/>
        </w:rPr>
        <w:t>»</w:t>
      </w:r>
      <w:r w:rsidR="00572898" w:rsidRPr="001E4A93">
        <w:rPr>
          <w:rFonts w:ascii="Times New Roman" w:hAnsi="Times New Roman"/>
          <w:sz w:val="28"/>
          <w:szCs w:val="28"/>
          <w:lang w:val="uk-UA"/>
        </w:rPr>
        <w:t xml:space="preserve">. </w:t>
      </w:r>
      <w:r w:rsidR="007225BE" w:rsidRPr="001E4A93">
        <w:rPr>
          <w:rFonts w:ascii="Times New Roman" w:hAnsi="Times New Roman"/>
          <w:sz w:val="28"/>
          <w:szCs w:val="28"/>
          <w:lang w:val="uk-UA"/>
        </w:rPr>
        <w:t>У</w:t>
      </w:r>
      <w:r w:rsidR="00572898" w:rsidRPr="001E4A93">
        <w:rPr>
          <w:rFonts w:ascii="Times New Roman" w:hAnsi="Times New Roman"/>
          <w:sz w:val="28"/>
          <w:szCs w:val="28"/>
          <w:lang w:val="uk-UA"/>
        </w:rPr>
        <w:t xml:space="preserve"> супровідних </w:t>
      </w:r>
      <w:r w:rsidR="00961471" w:rsidRPr="001E4A93">
        <w:rPr>
          <w:rFonts w:ascii="Times New Roman" w:hAnsi="Times New Roman"/>
          <w:sz w:val="28"/>
          <w:szCs w:val="28"/>
          <w:lang w:val="uk-UA"/>
        </w:rPr>
        <w:t xml:space="preserve">до проекту </w:t>
      </w:r>
      <w:r w:rsidR="00572898" w:rsidRPr="001E4A93">
        <w:rPr>
          <w:rFonts w:ascii="Times New Roman" w:hAnsi="Times New Roman"/>
          <w:sz w:val="28"/>
          <w:szCs w:val="28"/>
          <w:lang w:val="uk-UA"/>
        </w:rPr>
        <w:t xml:space="preserve">документах </w:t>
      </w:r>
      <w:r w:rsidR="007225BE" w:rsidRPr="001E4A93">
        <w:rPr>
          <w:rFonts w:ascii="Times New Roman" w:hAnsi="Times New Roman"/>
          <w:sz w:val="28"/>
          <w:szCs w:val="28"/>
          <w:lang w:val="uk-UA"/>
        </w:rPr>
        <w:t>відсутня</w:t>
      </w:r>
      <w:r w:rsidR="00572898" w:rsidRPr="001E4A93">
        <w:rPr>
          <w:rFonts w:ascii="Times New Roman" w:hAnsi="Times New Roman"/>
          <w:sz w:val="28"/>
          <w:szCs w:val="28"/>
          <w:lang w:val="uk-UA"/>
        </w:rPr>
        <w:t xml:space="preserve"> будь-яка аргументація необхідності визначення цільового показника визначення економії енергії лише в будівлях </w:t>
      </w:r>
      <w:r w:rsidR="00572898" w:rsidRPr="001E4A93">
        <w:rPr>
          <w:rFonts w:ascii="Times New Roman" w:hAnsi="Times New Roman"/>
          <w:i/>
          <w:iCs/>
          <w:sz w:val="28"/>
          <w:szCs w:val="28"/>
          <w:lang w:val="uk-UA"/>
        </w:rPr>
        <w:t>центральних органів виконавчої влади</w:t>
      </w:r>
      <w:r w:rsidR="00572898" w:rsidRPr="001E4A93">
        <w:rPr>
          <w:rFonts w:ascii="Times New Roman" w:hAnsi="Times New Roman"/>
          <w:sz w:val="28"/>
          <w:szCs w:val="28"/>
          <w:lang w:val="uk-UA"/>
        </w:rPr>
        <w:t xml:space="preserve">. </w:t>
      </w:r>
    </w:p>
    <w:p w:rsidR="009E7FE4" w:rsidRPr="001E4A93" w:rsidRDefault="00315019" w:rsidP="00A432C1">
      <w:pPr>
        <w:spacing w:after="0" w:line="240" w:lineRule="auto"/>
        <w:ind w:firstLine="709"/>
        <w:jc w:val="both"/>
        <w:rPr>
          <w:rFonts w:ascii="Times New Roman" w:hAnsi="Times New Roman"/>
          <w:sz w:val="28"/>
          <w:szCs w:val="28"/>
          <w:lang w:val="uk-UA"/>
        </w:rPr>
      </w:pPr>
      <w:r w:rsidRPr="001E4A93">
        <w:rPr>
          <w:rFonts w:ascii="Times New Roman" w:hAnsi="Times New Roman"/>
          <w:b/>
          <w:sz w:val="28"/>
          <w:szCs w:val="28"/>
          <w:lang w:val="uk-UA"/>
        </w:rPr>
        <w:t>5</w:t>
      </w:r>
      <w:r w:rsidR="00961471" w:rsidRPr="001E4A93">
        <w:rPr>
          <w:rFonts w:ascii="Times New Roman" w:hAnsi="Times New Roman"/>
          <w:b/>
          <w:sz w:val="28"/>
          <w:szCs w:val="28"/>
          <w:lang w:val="uk-UA"/>
        </w:rPr>
        <w:t xml:space="preserve">. </w:t>
      </w:r>
      <w:r w:rsidR="009E7FE4" w:rsidRPr="001E4A93">
        <w:rPr>
          <w:rFonts w:ascii="Times New Roman" w:hAnsi="Times New Roman"/>
          <w:sz w:val="28"/>
          <w:szCs w:val="28"/>
          <w:lang w:val="uk-UA"/>
        </w:rPr>
        <w:t>Головне управління вважає некоректним розведення у часі термінів набрання чинності Законом, проект якого розглядається, та введення його та його окремих положень в дію (</w:t>
      </w:r>
      <w:proofErr w:type="spellStart"/>
      <w:r w:rsidR="009E7FE4" w:rsidRPr="001E4A93">
        <w:rPr>
          <w:rFonts w:ascii="Times New Roman" w:hAnsi="Times New Roman"/>
          <w:sz w:val="28"/>
          <w:szCs w:val="28"/>
          <w:lang w:val="uk-UA"/>
        </w:rPr>
        <w:t>абз</w:t>
      </w:r>
      <w:proofErr w:type="spellEnd"/>
      <w:r w:rsidR="009E7FE4" w:rsidRPr="001E4A93">
        <w:rPr>
          <w:rFonts w:ascii="Times New Roman" w:hAnsi="Times New Roman"/>
          <w:sz w:val="28"/>
          <w:szCs w:val="28"/>
          <w:lang w:val="uk-UA"/>
        </w:rPr>
        <w:t xml:space="preserve">. 1 ч. 1 ст. 20 проекту), у тому числі, у контексті припису </w:t>
      </w:r>
      <w:proofErr w:type="spellStart"/>
      <w:r w:rsidR="009E7FE4" w:rsidRPr="001E4A93">
        <w:rPr>
          <w:rFonts w:ascii="Times New Roman" w:hAnsi="Times New Roman"/>
          <w:sz w:val="28"/>
          <w:szCs w:val="28"/>
          <w:lang w:val="uk-UA"/>
        </w:rPr>
        <w:t>абз</w:t>
      </w:r>
      <w:proofErr w:type="spellEnd"/>
      <w:r w:rsidR="009E7FE4" w:rsidRPr="001E4A93">
        <w:rPr>
          <w:rFonts w:ascii="Times New Roman" w:hAnsi="Times New Roman"/>
          <w:sz w:val="28"/>
          <w:szCs w:val="28"/>
          <w:lang w:val="uk-UA"/>
        </w:rPr>
        <w:t>. 2 ч. 1 ст. 20 проекту, за яким «до дня введення в дію статті 10 енергетичним аудитором вважається особа, яка проводить енергетичний аудит».</w:t>
      </w:r>
    </w:p>
    <w:p w:rsidR="00961471" w:rsidRPr="001E4A93" w:rsidRDefault="00961471" w:rsidP="00A432C1">
      <w:pPr>
        <w:spacing w:after="0" w:line="240" w:lineRule="auto"/>
        <w:ind w:firstLine="709"/>
        <w:jc w:val="both"/>
        <w:rPr>
          <w:rFonts w:ascii="Times New Roman" w:hAnsi="Times New Roman"/>
          <w:sz w:val="28"/>
          <w:szCs w:val="28"/>
          <w:lang w:val="uk-UA"/>
        </w:rPr>
      </w:pPr>
    </w:p>
    <w:p w:rsidR="00904B6F" w:rsidRPr="001E4A93" w:rsidRDefault="00904B6F" w:rsidP="00A432C1">
      <w:pPr>
        <w:spacing w:after="0" w:line="240" w:lineRule="auto"/>
        <w:ind w:firstLine="709"/>
        <w:jc w:val="both"/>
        <w:rPr>
          <w:rFonts w:ascii="Times New Roman" w:hAnsi="Times New Roman"/>
          <w:sz w:val="28"/>
          <w:szCs w:val="28"/>
          <w:lang w:val="uk-UA"/>
        </w:rPr>
      </w:pPr>
    </w:p>
    <w:p w:rsidR="001808E1" w:rsidRPr="001E4A93" w:rsidRDefault="001808E1" w:rsidP="00A432C1">
      <w:pPr>
        <w:spacing w:after="0" w:line="240" w:lineRule="auto"/>
        <w:ind w:firstLine="709"/>
        <w:jc w:val="both"/>
        <w:rPr>
          <w:rFonts w:ascii="Times New Roman" w:hAnsi="Times New Roman"/>
          <w:sz w:val="28"/>
          <w:szCs w:val="28"/>
          <w:lang w:val="uk-UA"/>
        </w:rPr>
      </w:pPr>
      <w:r w:rsidRPr="001E4A93">
        <w:rPr>
          <w:rFonts w:ascii="Times New Roman" w:hAnsi="Times New Roman"/>
          <w:sz w:val="28"/>
          <w:szCs w:val="28"/>
          <w:lang w:val="uk-UA"/>
        </w:rPr>
        <w:t>Керівник Головного управління                             С. Тихонюк</w:t>
      </w:r>
    </w:p>
    <w:p w:rsidR="001808E1" w:rsidRPr="001E4A93" w:rsidRDefault="001808E1" w:rsidP="00A432C1">
      <w:pPr>
        <w:spacing w:after="0" w:line="240" w:lineRule="auto"/>
        <w:ind w:firstLine="709"/>
        <w:jc w:val="both"/>
        <w:rPr>
          <w:rFonts w:ascii="Times New Roman" w:hAnsi="Times New Roman"/>
          <w:sz w:val="28"/>
          <w:szCs w:val="28"/>
          <w:lang w:val="uk-UA"/>
        </w:rPr>
      </w:pPr>
    </w:p>
    <w:p w:rsidR="001808E1" w:rsidRPr="001E4A93" w:rsidRDefault="001808E1" w:rsidP="00A432C1">
      <w:pPr>
        <w:spacing w:after="0" w:line="240" w:lineRule="auto"/>
        <w:ind w:firstLine="709"/>
        <w:jc w:val="both"/>
        <w:rPr>
          <w:rFonts w:ascii="Times New Roman" w:hAnsi="Times New Roman"/>
          <w:sz w:val="28"/>
          <w:szCs w:val="28"/>
          <w:lang w:val="uk-UA"/>
        </w:rPr>
      </w:pPr>
    </w:p>
    <w:p w:rsidR="009D4050" w:rsidRPr="001E4A93" w:rsidRDefault="00904B6F" w:rsidP="00A432C1">
      <w:pPr>
        <w:spacing w:after="0" w:line="240" w:lineRule="auto"/>
        <w:ind w:firstLine="709"/>
        <w:jc w:val="both"/>
        <w:rPr>
          <w:rFonts w:ascii="Times New Roman" w:hAnsi="Times New Roman"/>
          <w:sz w:val="20"/>
          <w:szCs w:val="20"/>
          <w:lang w:val="uk-UA"/>
        </w:rPr>
      </w:pPr>
      <w:proofErr w:type="spellStart"/>
      <w:r w:rsidRPr="001E4A93">
        <w:rPr>
          <w:rFonts w:ascii="Times New Roman" w:hAnsi="Times New Roman"/>
          <w:sz w:val="20"/>
          <w:szCs w:val="20"/>
          <w:lang w:val="uk-UA"/>
        </w:rPr>
        <w:t>Вик</w:t>
      </w:r>
      <w:proofErr w:type="spellEnd"/>
      <w:r w:rsidRPr="001E4A93">
        <w:rPr>
          <w:rFonts w:ascii="Times New Roman" w:hAnsi="Times New Roman"/>
          <w:sz w:val="20"/>
          <w:szCs w:val="20"/>
          <w:lang w:val="uk-UA"/>
        </w:rPr>
        <w:t>.: А.</w:t>
      </w:r>
      <w:r w:rsidR="00613E38" w:rsidRPr="001E4A93">
        <w:rPr>
          <w:rFonts w:ascii="Times New Roman" w:hAnsi="Times New Roman"/>
          <w:sz w:val="20"/>
          <w:szCs w:val="20"/>
          <w:lang w:val="uk-UA"/>
        </w:rPr>
        <w:t xml:space="preserve"> </w:t>
      </w:r>
      <w:r w:rsidRPr="001E4A93">
        <w:rPr>
          <w:rFonts w:ascii="Times New Roman" w:hAnsi="Times New Roman"/>
          <w:sz w:val="20"/>
          <w:szCs w:val="20"/>
          <w:lang w:val="uk-UA"/>
        </w:rPr>
        <w:t>Мних, Ю. Лисицька</w:t>
      </w:r>
      <w:r w:rsidR="00C27707" w:rsidRPr="001E4A93">
        <w:rPr>
          <w:rFonts w:ascii="Times New Roman" w:hAnsi="Times New Roman"/>
          <w:sz w:val="20"/>
          <w:szCs w:val="20"/>
          <w:lang w:val="uk-UA"/>
        </w:rPr>
        <w:t>, Є. Гришко</w:t>
      </w:r>
      <w:r w:rsidR="00815858" w:rsidRPr="001E4A93">
        <w:rPr>
          <w:rFonts w:ascii="Times New Roman" w:hAnsi="Times New Roman"/>
          <w:sz w:val="20"/>
          <w:szCs w:val="20"/>
          <w:lang w:val="uk-UA"/>
        </w:rPr>
        <w:t>, Н. Пархоменко</w:t>
      </w:r>
    </w:p>
    <w:sectPr w:rsidR="009D4050" w:rsidRPr="001E4A93" w:rsidSect="00A463CF">
      <w:head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704" w:rsidRDefault="00421704" w:rsidP="00F334CD">
      <w:pPr>
        <w:spacing w:after="0" w:line="240" w:lineRule="auto"/>
      </w:pPr>
      <w:r>
        <w:separator/>
      </w:r>
    </w:p>
  </w:endnote>
  <w:endnote w:type="continuationSeparator" w:id="0">
    <w:p w:rsidR="00421704" w:rsidRDefault="00421704" w:rsidP="00F33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0"/>
    <w:family w:val="auto"/>
    <w:pitch w:val="default"/>
    <w:sig w:usb0="00000203" w:usb1="00000000" w:usb2="00000000" w:usb3="00000000" w:csb0="00000005"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EUAlbertina">
    <w:altName w:val="Times New Roman"/>
    <w:panose1 w:val="00000000000000000000"/>
    <w:charset w:val="00"/>
    <w:family w:val="roman"/>
    <w:notTrueType/>
    <w:pitch w:val="default"/>
    <w:sig w:usb0="00000083" w:usb1="00000000" w:usb2="00000000" w:usb3="00000000" w:csb0="00000009"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704" w:rsidRDefault="00421704" w:rsidP="00F334CD">
      <w:pPr>
        <w:spacing w:after="0" w:line="240" w:lineRule="auto"/>
      </w:pPr>
      <w:r>
        <w:separator/>
      </w:r>
    </w:p>
  </w:footnote>
  <w:footnote w:type="continuationSeparator" w:id="0">
    <w:p w:rsidR="00421704" w:rsidRDefault="00421704" w:rsidP="00F334CD">
      <w:pPr>
        <w:spacing w:after="0" w:line="240" w:lineRule="auto"/>
      </w:pPr>
      <w:r>
        <w:continuationSeparator/>
      </w:r>
    </w:p>
  </w:footnote>
  <w:footnote w:id="1">
    <w:p w:rsidR="00E24DF3" w:rsidRPr="00C07B1A" w:rsidRDefault="00E24DF3" w:rsidP="00296614">
      <w:pPr>
        <w:pStyle w:val="a4"/>
        <w:jc w:val="both"/>
        <w:rPr>
          <w:lang w:val="uk-UA"/>
        </w:rPr>
      </w:pPr>
      <w:r>
        <w:rPr>
          <w:rStyle w:val="a6"/>
        </w:rPr>
        <w:footnoteRef/>
      </w:r>
      <w:r>
        <w:t xml:space="preserve"> </w:t>
      </w:r>
      <w:r w:rsidRPr="00C07B1A">
        <w:rPr>
          <w:rFonts w:ascii="Times New Roman" w:hAnsi="Times New Roman"/>
          <w:sz w:val="24"/>
          <w:szCs w:val="24"/>
          <w:lang w:val="uk-UA"/>
        </w:rPr>
        <w:t>Правила оформлення проектів законів</w:t>
      </w:r>
      <w:r>
        <w:rPr>
          <w:rFonts w:ascii="Times New Roman" w:hAnsi="Times New Roman"/>
          <w:sz w:val="24"/>
          <w:szCs w:val="24"/>
          <w:lang w:val="uk-UA"/>
        </w:rPr>
        <w:t xml:space="preserve"> </w:t>
      </w:r>
      <w:r w:rsidRPr="00C07B1A">
        <w:rPr>
          <w:rFonts w:ascii="Times New Roman" w:hAnsi="Times New Roman"/>
          <w:sz w:val="24"/>
          <w:szCs w:val="24"/>
          <w:lang w:val="uk-UA"/>
        </w:rPr>
        <w:t>та основні вимоги законодавчої техніки(Методичні рекомендації). Видання четверте, виправлене і доповнене // Апарат Верховної Ради України. – 2014. – Режим доступу:</w:t>
      </w:r>
      <w:r>
        <w:rPr>
          <w:rFonts w:ascii="Times New Roman" w:hAnsi="Times New Roman"/>
          <w:sz w:val="24"/>
          <w:szCs w:val="24"/>
          <w:lang w:val="uk-UA"/>
        </w:rPr>
        <w:t xml:space="preserve"> </w:t>
      </w:r>
      <w:hyperlink r:id="rId1" w:history="1">
        <w:r w:rsidRPr="00417453">
          <w:rPr>
            <w:rStyle w:val="ab"/>
            <w:rFonts w:ascii="Times New Roman" w:hAnsi="Times New Roman"/>
            <w:color w:val="000000" w:themeColor="text1"/>
            <w:sz w:val="24"/>
            <w:szCs w:val="24"/>
            <w:u w:val="none"/>
            <w:lang w:val="uk-UA"/>
          </w:rPr>
          <w:t>http://static.rada.gov.ua/site/bills/info/zak_rules.pdf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DF3" w:rsidRDefault="00421704">
    <w:pPr>
      <w:pStyle w:val="a7"/>
      <w:jc w:val="right"/>
    </w:pPr>
    <w:r>
      <w:fldChar w:fldCharType="begin"/>
    </w:r>
    <w:r>
      <w:instrText xml:space="preserve"> PAGE   \* MERGEFORMAT </w:instrText>
    </w:r>
    <w:r>
      <w:fldChar w:fldCharType="separate"/>
    </w:r>
    <w:r w:rsidR="007A2CEC">
      <w:rPr>
        <w:noProof/>
      </w:rPr>
      <w:t>20</w:t>
    </w:r>
    <w:r>
      <w:rPr>
        <w:noProof/>
      </w:rPr>
      <w:fldChar w:fldCharType="end"/>
    </w:r>
  </w:p>
  <w:p w:rsidR="00E24DF3" w:rsidRDefault="00E24DF3">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DF3" w:rsidRPr="007064D2" w:rsidRDefault="00E24DF3" w:rsidP="00A463CF">
    <w:pPr>
      <w:spacing w:after="0" w:line="240" w:lineRule="auto"/>
      <w:jc w:val="right"/>
      <w:rPr>
        <w:rFonts w:ascii="Times New Roman" w:hAnsi="Times New Roman"/>
        <w:sz w:val="20"/>
        <w:szCs w:val="20"/>
        <w:lang w:val="uk-UA"/>
      </w:rPr>
    </w:pPr>
    <w:r w:rsidRPr="007064D2">
      <w:rPr>
        <w:rFonts w:ascii="Times New Roman" w:hAnsi="Times New Roman"/>
        <w:sz w:val="20"/>
        <w:szCs w:val="20"/>
        <w:lang w:val="uk-UA"/>
      </w:rPr>
      <w:t>До реєстр. № 4507 від 17.12.2020</w:t>
    </w:r>
  </w:p>
  <w:p w:rsidR="00E24DF3" w:rsidRDefault="00E24DF3" w:rsidP="00A463CF">
    <w:pPr>
      <w:spacing w:after="0" w:line="240" w:lineRule="auto"/>
      <w:jc w:val="right"/>
      <w:rPr>
        <w:rFonts w:ascii="Times New Roman" w:hAnsi="Times New Roman"/>
        <w:sz w:val="20"/>
        <w:szCs w:val="20"/>
        <w:lang w:val="uk-UA"/>
      </w:rPr>
    </w:pPr>
    <w:r>
      <w:rPr>
        <w:rFonts w:ascii="Times New Roman" w:hAnsi="Times New Roman"/>
        <w:sz w:val="20"/>
        <w:szCs w:val="20"/>
        <w:lang w:val="uk-UA"/>
      </w:rPr>
      <w:t xml:space="preserve">Народні депутати </w:t>
    </w:r>
    <w:r w:rsidRPr="007064D2">
      <w:rPr>
        <w:rFonts w:ascii="Times New Roman" w:hAnsi="Times New Roman"/>
        <w:sz w:val="20"/>
        <w:szCs w:val="20"/>
        <w:lang w:val="uk-UA"/>
      </w:rPr>
      <w:t>України</w:t>
    </w:r>
  </w:p>
  <w:p w:rsidR="00E24DF3" w:rsidRDefault="00E24DF3" w:rsidP="00A463CF">
    <w:pPr>
      <w:spacing w:after="0" w:line="240" w:lineRule="auto"/>
      <w:jc w:val="right"/>
    </w:pPr>
    <w:r w:rsidRPr="007064D2">
      <w:rPr>
        <w:rFonts w:ascii="Times New Roman" w:hAnsi="Times New Roman"/>
        <w:sz w:val="20"/>
        <w:szCs w:val="20"/>
        <w:lang w:val="uk-UA"/>
      </w:rPr>
      <w:t xml:space="preserve"> С. </w:t>
    </w:r>
    <w:proofErr w:type="spellStart"/>
    <w:r w:rsidRPr="007064D2">
      <w:rPr>
        <w:rFonts w:ascii="Times New Roman" w:hAnsi="Times New Roman"/>
        <w:sz w:val="20"/>
        <w:szCs w:val="20"/>
        <w:lang w:val="uk-UA"/>
      </w:rPr>
      <w:t>Нагорняк</w:t>
    </w:r>
    <w:proofErr w:type="spellEnd"/>
    <w:r w:rsidRPr="007064D2">
      <w:rPr>
        <w:rFonts w:ascii="Times New Roman" w:hAnsi="Times New Roman"/>
        <w:sz w:val="20"/>
        <w:szCs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646D2"/>
    <w:multiLevelType w:val="multilevel"/>
    <w:tmpl w:val="503C764E"/>
    <w:lvl w:ilvl="0">
      <w:start w:val="1"/>
      <w:numFmt w:val="decimal"/>
      <w:lvlText w:val="%1."/>
      <w:lvlJc w:val="left"/>
      <w:pPr>
        <w:ind w:left="2913" w:hanging="360"/>
      </w:pPr>
      <w:rPr>
        <w:rFonts w:cs="Times New Roman"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 w15:restartNumberingAfterBreak="0">
    <w:nsid w:val="22CF10CF"/>
    <w:multiLevelType w:val="multilevel"/>
    <w:tmpl w:val="1BE44F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23D26152"/>
    <w:multiLevelType w:val="multilevel"/>
    <w:tmpl w:val="9CC8369E"/>
    <w:lvl w:ilvl="0">
      <w:start w:val="1"/>
      <w:numFmt w:val="decimal"/>
      <w:lvlText w:val="%1)"/>
      <w:lvlJc w:val="left"/>
      <w:pPr>
        <w:ind w:left="927" w:hanging="360"/>
      </w:pPr>
      <w:rPr>
        <w:lang w:val="uk-UA"/>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288543C9"/>
    <w:multiLevelType w:val="multilevel"/>
    <w:tmpl w:val="66C8A2A8"/>
    <w:lvl w:ilvl="0">
      <w:start w:val="1"/>
      <w:numFmt w:val="decimal"/>
      <w:lvlText w:val="%1)"/>
      <w:lvlJc w:val="left"/>
      <w:pPr>
        <w:ind w:left="2487" w:hanging="360"/>
      </w:pPr>
      <w:rPr>
        <w:rFonts w:cs="Times New Roman"/>
      </w:rPr>
    </w:lvl>
    <w:lvl w:ilvl="1">
      <w:start w:val="1"/>
      <w:numFmt w:val="lowerLetter"/>
      <w:lvlText w:val="%2."/>
      <w:lvlJc w:val="left"/>
      <w:pPr>
        <w:ind w:left="1505" w:hanging="360"/>
      </w:pPr>
      <w:rPr>
        <w:rFonts w:cs="Times New Roman"/>
      </w:rPr>
    </w:lvl>
    <w:lvl w:ilvl="2">
      <w:start w:val="1"/>
      <w:numFmt w:val="lowerRoman"/>
      <w:lvlText w:val="%3."/>
      <w:lvlJc w:val="right"/>
      <w:pPr>
        <w:ind w:left="2225" w:hanging="180"/>
      </w:pPr>
      <w:rPr>
        <w:rFonts w:cs="Times New Roman"/>
      </w:rPr>
    </w:lvl>
    <w:lvl w:ilvl="3">
      <w:start w:val="1"/>
      <w:numFmt w:val="decimal"/>
      <w:lvlText w:val="%4."/>
      <w:lvlJc w:val="left"/>
      <w:pPr>
        <w:ind w:left="2945" w:hanging="360"/>
      </w:pPr>
      <w:rPr>
        <w:rFonts w:cs="Times New Roman"/>
      </w:rPr>
    </w:lvl>
    <w:lvl w:ilvl="4">
      <w:start w:val="1"/>
      <w:numFmt w:val="lowerLetter"/>
      <w:lvlText w:val="%5."/>
      <w:lvlJc w:val="left"/>
      <w:pPr>
        <w:ind w:left="3665" w:hanging="360"/>
      </w:pPr>
      <w:rPr>
        <w:rFonts w:cs="Times New Roman"/>
      </w:rPr>
    </w:lvl>
    <w:lvl w:ilvl="5">
      <w:start w:val="1"/>
      <w:numFmt w:val="lowerRoman"/>
      <w:lvlText w:val="%6."/>
      <w:lvlJc w:val="right"/>
      <w:pPr>
        <w:ind w:left="4385" w:hanging="180"/>
      </w:pPr>
      <w:rPr>
        <w:rFonts w:cs="Times New Roman"/>
      </w:rPr>
    </w:lvl>
    <w:lvl w:ilvl="6">
      <w:start w:val="1"/>
      <w:numFmt w:val="decimal"/>
      <w:lvlText w:val="%7."/>
      <w:lvlJc w:val="left"/>
      <w:pPr>
        <w:ind w:left="5105" w:hanging="360"/>
      </w:pPr>
      <w:rPr>
        <w:rFonts w:cs="Times New Roman"/>
      </w:rPr>
    </w:lvl>
    <w:lvl w:ilvl="7">
      <w:start w:val="1"/>
      <w:numFmt w:val="lowerLetter"/>
      <w:lvlText w:val="%8."/>
      <w:lvlJc w:val="left"/>
      <w:pPr>
        <w:ind w:left="5825" w:hanging="360"/>
      </w:pPr>
      <w:rPr>
        <w:rFonts w:cs="Times New Roman"/>
      </w:rPr>
    </w:lvl>
    <w:lvl w:ilvl="8">
      <w:start w:val="1"/>
      <w:numFmt w:val="lowerRoman"/>
      <w:lvlText w:val="%9."/>
      <w:lvlJc w:val="right"/>
      <w:pPr>
        <w:ind w:left="6545" w:hanging="180"/>
      </w:pPr>
      <w:rPr>
        <w:rFonts w:cs="Times New Roman"/>
      </w:rPr>
    </w:lvl>
  </w:abstractNum>
  <w:abstractNum w:abstractNumId="4" w15:restartNumberingAfterBreak="0">
    <w:nsid w:val="34432453"/>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B932BFA"/>
    <w:multiLevelType w:val="hybridMultilevel"/>
    <w:tmpl w:val="ECDE88E0"/>
    <w:lvl w:ilvl="0" w:tplc="CBD8A9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3DD4388C"/>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485B06D7"/>
    <w:multiLevelType w:val="multilevel"/>
    <w:tmpl w:val="7418362C"/>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4AEF6B3E"/>
    <w:multiLevelType w:val="multilevel"/>
    <w:tmpl w:val="66C8A2A8"/>
    <w:lvl w:ilvl="0">
      <w:start w:val="1"/>
      <w:numFmt w:val="decimal"/>
      <w:lvlText w:val="%1)"/>
      <w:lvlJc w:val="left"/>
      <w:pPr>
        <w:ind w:left="2487"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9" w15:restartNumberingAfterBreak="0">
    <w:nsid w:val="4CA46803"/>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4D840C35"/>
    <w:multiLevelType w:val="multilevel"/>
    <w:tmpl w:val="7418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5254BA"/>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4E6E2997"/>
    <w:multiLevelType w:val="hybridMultilevel"/>
    <w:tmpl w:val="35C2DAE2"/>
    <w:lvl w:ilvl="0" w:tplc="BA503100">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59FB46B3"/>
    <w:multiLevelType w:val="multilevel"/>
    <w:tmpl w:val="744289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62732E8D"/>
    <w:multiLevelType w:val="multilevel"/>
    <w:tmpl w:val="1BE44F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6AE06C0A"/>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8FD46D5"/>
    <w:multiLevelType w:val="multilevel"/>
    <w:tmpl w:val="503C764E"/>
    <w:lvl w:ilvl="0">
      <w:start w:val="1"/>
      <w:numFmt w:val="decimal"/>
      <w:lvlText w:val="%1."/>
      <w:lvlJc w:val="left"/>
      <w:pPr>
        <w:ind w:left="1495"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5"/>
  </w:num>
  <w:num w:numId="3">
    <w:abstractNumId w:val="3"/>
  </w:num>
  <w:num w:numId="4">
    <w:abstractNumId w:val="7"/>
  </w:num>
  <w:num w:numId="5">
    <w:abstractNumId w:val="0"/>
  </w:num>
  <w:num w:numId="6">
    <w:abstractNumId w:val="8"/>
  </w:num>
  <w:num w:numId="7">
    <w:abstractNumId w:val="10"/>
  </w:num>
  <w:num w:numId="8">
    <w:abstractNumId w:val="16"/>
  </w:num>
  <w:num w:numId="9">
    <w:abstractNumId w:val="6"/>
  </w:num>
  <w:num w:numId="10">
    <w:abstractNumId w:val="14"/>
  </w:num>
  <w:num w:numId="11">
    <w:abstractNumId w:val="15"/>
  </w:num>
  <w:num w:numId="12">
    <w:abstractNumId w:val="1"/>
  </w:num>
  <w:num w:numId="13">
    <w:abstractNumId w:val="4"/>
  </w:num>
  <w:num w:numId="14">
    <w:abstractNumId w:val="2"/>
  </w:num>
  <w:num w:numId="15">
    <w:abstractNumId w:val="9"/>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4E6"/>
    <w:rsid w:val="0000026E"/>
    <w:rsid w:val="00010014"/>
    <w:rsid w:val="00010AB5"/>
    <w:rsid w:val="00015AE0"/>
    <w:rsid w:val="00022D8B"/>
    <w:rsid w:val="00024C08"/>
    <w:rsid w:val="0002588A"/>
    <w:rsid w:val="000320E7"/>
    <w:rsid w:val="00045220"/>
    <w:rsid w:val="00051D7B"/>
    <w:rsid w:val="00061D79"/>
    <w:rsid w:val="000630EC"/>
    <w:rsid w:val="00067F65"/>
    <w:rsid w:val="000735DE"/>
    <w:rsid w:val="000748AA"/>
    <w:rsid w:val="00080859"/>
    <w:rsid w:val="000820F2"/>
    <w:rsid w:val="00082E19"/>
    <w:rsid w:val="00094CA4"/>
    <w:rsid w:val="000C103F"/>
    <w:rsid w:val="000C118E"/>
    <w:rsid w:val="000C581F"/>
    <w:rsid w:val="000C6B47"/>
    <w:rsid w:val="000C7232"/>
    <w:rsid w:val="000D2F92"/>
    <w:rsid w:val="000D3E87"/>
    <w:rsid w:val="000D6CF8"/>
    <w:rsid w:val="000E6F33"/>
    <w:rsid w:val="001006C2"/>
    <w:rsid w:val="001015A4"/>
    <w:rsid w:val="00110F27"/>
    <w:rsid w:val="0012609A"/>
    <w:rsid w:val="00127099"/>
    <w:rsid w:val="00130F56"/>
    <w:rsid w:val="00133103"/>
    <w:rsid w:val="0014087C"/>
    <w:rsid w:val="00140B1C"/>
    <w:rsid w:val="00150816"/>
    <w:rsid w:val="00151347"/>
    <w:rsid w:val="0015470A"/>
    <w:rsid w:val="00154F93"/>
    <w:rsid w:val="00157003"/>
    <w:rsid w:val="0017015E"/>
    <w:rsid w:val="00170657"/>
    <w:rsid w:val="00170C8C"/>
    <w:rsid w:val="0017656D"/>
    <w:rsid w:val="00176AA0"/>
    <w:rsid w:val="00177694"/>
    <w:rsid w:val="001808E1"/>
    <w:rsid w:val="00187E8B"/>
    <w:rsid w:val="001A1F73"/>
    <w:rsid w:val="001A40F9"/>
    <w:rsid w:val="001A5201"/>
    <w:rsid w:val="001B5D19"/>
    <w:rsid w:val="001B7810"/>
    <w:rsid w:val="001C4DA0"/>
    <w:rsid w:val="001C5908"/>
    <w:rsid w:val="001C73E4"/>
    <w:rsid w:val="001D211F"/>
    <w:rsid w:val="001D5E17"/>
    <w:rsid w:val="001E1E68"/>
    <w:rsid w:val="001E4A93"/>
    <w:rsid w:val="001E608F"/>
    <w:rsid w:val="002032E8"/>
    <w:rsid w:val="0020445F"/>
    <w:rsid w:val="0020693A"/>
    <w:rsid w:val="00220A0B"/>
    <w:rsid w:val="00225E80"/>
    <w:rsid w:val="002402DE"/>
    <w:rsid w:val="0024064A"/>
    <w:rsid w:val="00241771"/>
    <w:rsid w:val="00280A02"/>
    <w:rsid w:val="0028226D"/>
    <w:rsid w:val="0028417C"/>
    <w:rsid w:val="00294B87"/>
    <w:rsid w:val="00296614"/>
    <w:rsid w:val="002A6A15"/>
    <w:rsid w:val="002B7A2F"/>
    <w:rsid w:val="002C08FA"/>
    <w:rsid w:val="002C41EC"/>
    <w:rsid w:val="002C4517"/>
    <w:rsid w:val="002C5822"/>
    <w:rsid w:val="002D2A83"/>
    <w:rsid w:val="002F53A0"/>
    <w:rsid w:val="00306972"/>
    <w:rsid w:val="003139C2"/>
    <w:rsid w:val="00315019"/>
    <w:rsid w:val="0032559F"/>
    <w:rsid w:val="00330940"/>
    <w:rsid w:val="00335AB7"/>
    <w:rsid w:val="00346134"/>
    <w:rsid w:val="0034654C"/>
    <w:rsid w:val="0035047B"/>
    <w:rsid w:val="00365291"/>
    <w:rsid w:val="00367507"/>
    <w:rsid w:val="0037146C"/>
    <w:rsid w:val="0037370C"/>
    <w:rsid w:val="00374114"/>
    <w:rsid w:val="003829FB"/>
    <w:rsid w:val="0038502A"/>
    <w:rsid w:val="003870B5"/>
    <w:rsid w:val="003910FA"/>
    <w:rsid w:val="003915EB"/>
    <w:rsid w:val="00396118"/>
    <w:rsid w:val="003A6FC0"/>
    <w:rsid w:val="003B1492"/>
    <w:rsid w:val="003C35B7"/>
    <w:rsid w:val="003D2558"/>
    <w:rsid w:val="003D2C38"/>
    <w:rsid w:val="003D30E1"/>
    <w:rsid w:val="003F4138"/>
    <w:rsid w:val="003F6236"/>
    <w:rsid w:val="003F6360"/>
    <w:rsid w:val="00417453"/>
    <w:rsid w:val="00421704"/>
    <w:rsid w:val="00436DB3"/>
    <w:rsid w:val="0044408A"/>
    <w:rsid w:val="00445C25"/>
    <w:rsid w:val="004504EF"/>
    <w:rsid w:val="00453CC5"/>
    <w:rsid w:val="004562F5"/>
    <w:rsid w:val="00462455"/>
    <w:rsid w:val="00464FC0"/>
    <w:rsid w:val="00475C63"/>
    <w:rsid w:val="004766A3"/>
    <w:rsid w:val="00482F5B"/>
    <w:rsid w:val="00494C50"/>
    <w:rsid w:val="00497CE3"/>
    <w:rsid w:val="004A423C"/>
    <w:rsid w:val="004A4909"/>
    <w:rsid w:val="004B377D"/>
    <w:rsid w:val="004B4C45"/>
    <w:rsid w:val="004B6690"/>
    <w:rsid w:val="004C2901"/>
    <w:rsid w:val="004C2939"/>
    <w:rsid w:val="004C6D37"/>
    <w:rsid w:val="004C7572"/>
    <w:rsid w:val="004D0F45"/>
    <w:rsid w:val="004D5DEF"/>
    <w:rsid w:val="004D74AF"/>
    <w:rsid w:val="004E59E1"/>
    <w:rsid w:val="004F5785"/>
    <w:rsid w:val="00500029"/>
    <w:rsid w:val="005008E9"/>
    <w:rsid w:val="00501973"/>
    <w:rsid w:val="00512512"/>
    <w:rsid w:val="00513ABB"/>
    <w:rsid w:val="0053363A"/>
    <w:rsid w:val="0054090A"/>
    <w:rsid w:val="005437B8"/>
    <w:rsid w:val="00545799"/>
    <w:rsid w:val="00552915"/>
    <w:rsid w:val="00554A50"/>
    <w:rsid w:val="005576EA"/>
    <w:rsid w:val="005636E9"/>
    <w:rsid w:val="00572521"/>
    <w:rsid w:val="00572898"/>
    <w:rsid w:val="00572936"/>
    <w:rsid w:val="00596732"/>
    <w:rsid w:val="005A05E4"/>
    <w:rsid w:val="005A265A"/>
    <w:rsid w:val="005A7B1F"/>
    <w:rsid w:val="005B4906"/>
    <w:rsid w:val="005C07D0"/>
    <w:rsid w:val="005C2BE5"/>
    <w:rsid w:val="005C401D"/>
    <w:rsid w:val="005E5198"/>
    <w:rsid w:val="005F11FB"/>
    <w:rsid w:val="005F12F9"/>
    <w:rsid w:val="005F20C2"/>
    <w:rsid w:val="0060120F"/>
    <w:rsid w:val="00604392"/>
    <w:rsid w:val="00613E38"/>
    <w:rsid w:val="00621CEB"/>
    <w:rsid w:val="0062634C"/>
    <w:rsid w:val="00626D30"/>
    <w:rsid w:val="00630CDD"/>
    <w:rsid w:val="006437F4"/>
    <w:rsid w:val="00643AE6"/>
    <w:rsid w:val="0065169E"/>
    <w:rsid w:val="006671CE"/>
    <w:rsid w:val="00671B4A"/>
    <w:rsid w:val="006768F5"/>
    <w:rsid w:val="00684E6C"/>
    <w:rsid w:val="00693D9C"/>
    <w:rsid w:val="00693FCA"/>
    <w:rsid w:val="00695A42"/>
    <w:rsid w:val="00695F24"/>
    <w:rsid w:val="006A0145"/>
    <w:rsid w:val="006A4BB7"/>
    <w:rsid w:val="006B695C"/>
    <w:rsid w:val="006C3DF7"/>
    <w:rsid w:val="006C6746"/>
    <w:rsid w:val="007064D2"/>
    <w:rsid w:val="007142E2"/>
    <w:rsid w:val="007205CD"/>
    <w:rsid w:val="007225BE"/>
    <w:rsid w:val="00722B06"/>
    <w:rsid w:val="00726E86"/>
    <w:rsid w:val="00737154"/>
    <w:rsid w:val="00743A97"/>
    <w:rsid w:val="00745B5A"/>
    <w:rsid w:val="0074693B"/>
    <w:rsid w:val="0077221E"/>
    <w:rsid w:val="00772FFC"/>
    <w:rsid w:val="00775C33"/>
    <w:rsid w:val="00790C70"/>
    <w:rsid w:val="007A0863"/>
    <w:rsid w:val="007A2CEC"/>
    <w:rsid w:val="007A4074"/>
    <w:rsid w:val="007A61AF"/>
    <w:rsid w:val="007B7131"/>
    <w:rsid w:val="007C1890"/>
    <w:rsid w:val="007E3951"/>
    <w:rsid w:val="007F5F0E"/>
    <w:rsid w:val="00804152"/>
    <w:rsid w:val="00812FB1"/>
    <w:rsid w:val="00814006"/>
    <w:rsid w:val="00815858"/>
    <w:rsid w:val="0081692A"/>
    <w:rsid w:val="0082256E"/>
    <w:rsid w:val="0084003D"/>
    <w:rsid w:val="008438D3"/>
    <w:rsid w:val="008452A3"/>
    <w:rsid w:val="00845F88"/>
    <w:rsid w:val="00847EFC"/>
    <w:rsid w:val="0085156B"/>
    <w:rsid w:val="00852649"/>
    <w:rsid w:val="00865409"/>
    <w:rsid w:val="0086760C"/>
    <w:rsid w:val="00883AA0"/>
    <w:rsid w:val="008845D5"/>
    <w:rsid w:val="00885164"/>
    <w:rsid w:val="00890EE6"/>
    <w:rsid w:val="008A5BC7"/>
    <w:rsid w:val="008C0242"/>
    <w:rsid w:val="008C0526"/>
    <w:rsid w:val="008C1B9F"/>
    <w:rsid w:val="008D2892"/>
    <w:rsid w:val="008E52DE"/>
    <w:rsid w:val="008F2E7D"/>
    <w:rsid w:val="008F3D51"/>
    <w:rsid w:val="00904B6F"/>
    <w:rsid w:val="00914A7E"/>
    <w:rsid w:val="0092163C"/>
    <w:rsid w:val="0092215A"/>
    <w:rsid w:val="0094623E"/>
    <w:rsid w:val="0095011D"/>
    <w:rsid w:val="00953B5E"/>
    <w:rsid w:val="00961471"/>
    <w:rsid w:val="0097041B"/>
    <w:rsid w:val="009749B2"/>
    <w:rsid w:val="00974DCD"/>
    <w:rsid w:val="00981950"/>
    <w:rsid w:val="00982461"/>
    <w:rsid w:val="00982509"/>
    <w:rsid w:val="00985EB4"/>
    <w:rsid w:val="009874E4"/>
    <w:rsid w:val="009979B7"/>
    <w:rsid w:val="009A0683"/>
    <w:rsid w:val="009C1B9A"/>
    <w:rsid w:val="009C3C0F"/>
    <w:rsid w:val="009C707A"/>
    <w:rsid w:val="009D2FF8"/>
    <w:rsid w:val="009D3403"/>
    <w:rsid w:val="009D4050"/>
    <w:rsid w:val="009D41E5"/>
    <w:rsid w:val="009D69E2"/>
    <w:rsid w:val="009D6F74"/>
    <w:rsid w:val="009D7204"/>
    <w:rsid w:val="009D7C27"/>
    <w:rsid w:val="009E186D"/>
    <w:rsid w:val="009E1898"/>
    <w:rsid w:val="009E7B95"/>
    <w:rsid w:val="009E7FE4"/>
    <w:rsid w:val="009F1DA3"/>
    <w:rsid w:val="009F34A9"/>
    <w:rsid w:val="009F4184"/>
    <w:rsid w:val="00A03B54"/>
    <w:rsid w:val="00A12B19"/>
    <w:rsid w:val="00A2313C"/>
    <w:rsid w:val="00A301B0"/>
    <w:rsid w:val="00A3483A"/>
    <w:rsid w:val="00A432C1"/>
    <w:rsid w:val="00A463CF"/>
    <w:rsid w:val="00A57086"/>
    <w:rsid w:val="00A62CD3"/>
    <w:rsid w:val="00A73745"/>
    <w:rsid w:val="00A813BB"/>
    <w:rsid w:val="00AA31EE"/>
    <w:rsid w:val="00AB236D"/>
    <w:rsid w:val="00AB5FF5"/>
    <w:rsid w:val="00AB7719"/>
    <w:rsid w:val="00AB79E6"/>
    <w:rsid w:val="00AC1329"/>
    <w:rsid w:val="00AC30E3"/>
    <w:rsid w:val="00AD15A1"/>
    <w:rsid w:val="00AD60F1"/>
    <w:rsid w:val="00AF154A"/>
    <w:rsid w:val="00B02EF5"/>
    <w:rsid w:val="00B03983"/>
    <w:rsid w:val="00B06540"/>
    <w:rsid w:val="00B12C46"/>
    <w:rsid w:val="00B1343F"/>
    <w:rsid w:val="00B13C4D"/>
    <w:rsid w:val="00B2521F"/>
    <w:rsid w:val="00B263AF"/>
    <w:rsid w:val="00B32986"/>
    <w:rsid w:val="00B33A4A"/>
    <w:rsid w:val="00B41A19"/>
    <w:rsid w:val="00B53BB9"/>
    <w:rsid w:val="00B54E51"/>
    <w:rsid w:val="00B629B3"/>
    <w:rsid w:val="00B723F4"/>
    <w:rsid w:val="00B743B4"/>
    <w:rsid w:val="00B74EDC"/>
    <w:rsid w:val="00B764E6"/>
    <w:rsid w:val="00B829A3"/>
    <w:rsid w:val="00B91870"/>
    <w:rsid w:val="00BA0431"/>
    <w:rsid w:val="00BA6E44"/>
    <w:rsid w:val="00BC186D"/>
    <w:rsid w:val="00BD41AA"/>
    <w:rsid w:val="00BF7578"/>
    <w:rsid w:val="00BF7C64"/>
    <w:rsid w:val="00C00086"/>
    <w:rsid w:val="00C01B5D"/>
    <w:rsid w:val="00C06144"/>
    <w:rsid w:val="00C07B1A"/>
    <w:rsid w:val="00C149C4"/>
    <w:rsid w:val="00C150E4"/>
    <w:rsid w:val="00C26DD6"/>
    <w:rsid w:val="00C27707"/>
    <w:rsid w:val="00C3217C"/>
    <w:rsid w:val="00C32432"/>
    <w:rsid w:val="00C53BE9"/>
    <w:rsid w:val="00C61DAF"/>
    <w:rsid w:val="00C658E9"/>
    <w:rsid w:val="00C67174"/>
    <w:rsid w:val="00C85318"/>
    <w:rsid w:val="00C8665D"/>
    <w:rsid w:val="00C92B51"/>
    <w:rsid w:val="00C94FB5"/>
    <w:rsid w:val="00CA509B"/>
    <w:rsid w:val="00CB3C54"/>
    <w:rsid w:val="00CB5E30"/>
    <w:rsid w:val="00CB606A"/>
    <w:rsid w:val="00CC07D8"/>
    <w:rsid w:val="00CC1E44"/>
    <w:rsid w:val="00CC3059"/>
    <w:rsid w:val="00CC35F0"/>
    <w:rsid w:val="00CD6089"/>
    <w:rsid w:val="00CE14DF"/>
    <w:rsid w:val="00CE15BF"/>
    <w:rsid w:val="00CF561A"/>
    <w:rsid w:val="00CF6D94"/>
    <w:rsid w:val="00D07D6A"/>
    <w:rsid w:val="00D21AFB"/>
    <w:rsid w:val="00D21D59"/>
    <w:rsid w:val="00D221C0"/>
    <w:rsid w:val="00D31786"/>
    <w:rsid w:val="00D35E92"/>
    <w:rsid w:val="00D441CA"/>
    <w:rsid w:val="00D525D6"/>
    <w:rsid w:val="00D56158"/>
    <w:rsid w:val="00D573FB"/>
    <w:rsid w:val="00D576DC"/>
    <w:rsid w:val="00D642E6"/>
    <w:rsid w:val="00D65804"/>
    <w:rsid w:val="00D677F7"/>
    <w:rsid w:val="00D67ADF"/>
    <w:rsid w:val="00D851E8"/>
    <w:rsid w:val="00D9153C"/>
    <w:rsid w:val="00D9615C"/>
    <w:rsid w:val="00DA1E0B"/>
    <w:rsid w:val="00DA5612"/>
    <w:rsid w:val="00DB0077"/>
    <w:rsid w:val="00DB4BD9"/>
    <w:rsid w:val="00DD0F6C"/>
    <w:rsid w:val="00DD5729"/>
    <w:rsid w:val="00DE1488"/>
    <w:rsid w:val="00DE4E75"/>
    <w:rsid w:val="00DF69D1"/>
    <w:rsid w:val="00E0176B"/>
    <w:rsid w:val="00E04FDB"/>
    <w:rsid w:val="00E05284"/>
    <w:rsid w:val="00E05A91"/>
    <w:rsid w:val="00E074D0"/>
    <w:rsid w:val="00E14411"/>
    <w:rsid w:val="00E24DF3"/>
    <w:rsid w:val="00E25396"/>
    <w:rsid w:val="00E300C6"/>
    <w:rsid w:val="00E30F5B"/>
    <w:rsid w:val="00E3108D"/>
    <w:rsid w:val="00E3733B"/>
    <w:rsid w:val="00E414DD"/>
    <w:rsid w:val="00E50B3D"/>
    <w:rsid w:val="00E52AA4"/>
    <w:rsid w:val="00E57AEE"/>
    <w:rsid w:val="00E6335F"/>
    <w:rsid w:val="00E67974"/>
    <w:rsid w:val="00E72C30"/>
    <w:rsid w:val="00E74C7A"/>
    <w:rsid w:val="00E86852"/>
    <w:rsid w:val="00E86C0D"/>
    <w:rsid w:val="00E96D76"/>
    <w:rsid w:val="00E97CDA"/>
    <w:rsid w:val="00EA1F5F"/>
    <w:rsid w:val="00EA5482"/>
    <w:rsid w:val="00EC0E18"/>
    <w:rsid w:val="00ED5F5D"/>
    <w:rsid w:val="00EE7729"/>
    <w:rsid w:val="00EF66B4"/>
    <w:rsid w:val="00F0321F"/>
    <w:rsid w:val="00F04FEF"/>
    <w:rsid w:val="00F10354"/>
    <w:rsid w:val="00F11AED"/>
    <w:rsid w:val="00F216FC"/>
    <w:rsid w:val="00F21F58"/>
    <w:rsid w:val="00F24531"/>
    <w:rsid w:val="00F3000F"/>
    <w:rsid w:val="00F334B5"/>
    <w:rsid w:val="00F334CD"/>
    <w:rsid w:val="00F45703"/>
    <w:rsid w:val="00F510A5"/>
    <w:rsid w:val="00F60885"/>
    <w:rsid w:val="00F76B64"/>
    <w:rsid w:val="00F8250C"/>
    <w:rsid w:val="00F87C6E"/>
    <w:rsid w:val="00F904FD"/>
    <w:rsid w:val="00F93379"/>
    <w:rsid w:val="00FB0266"/>
    <w:rsid w:val="00FB553A"/>
    <w:rsid w:val="00FC1999"/>
    <w:rsid w:val="00FC6D15"/>
    <w:rsid w:val="00FC7B5C"/>
    <w:rsid w:val="00FD33DE"/>
    <w:rsid w:val="00FD4CD7"/>
    <w:rsid w:val="00FE3E90"/>
    <w:rsid w:val="00FE4BE6"/>
    <w:rsid w:val="1D6928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B22EBF3"/>
  <w15:docId w15:val="{3CBE7A48-B26E-45E1-B455-D9AD0D47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732"/>
    <w:pPr>
      <w:spacing w:after="200" w:line="276" w:lineRule="auto"/>
    </w:pPr>
    <w:rPr>
      <w:rFonts w:eastAsia="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B764E6"/>
    <w:rPr>
      <w:rFonts w:ascii="Times New Roman" w:hAnsi="Times New Roman" w:cs="Times New Roman"/>
      <w:b/>
    </w:rPr>
  </w:style>
  <w:style w:type="paragraph" w:customStyle="1" w:styleId="1">
    <w:name w:val="Без интервала1"/>
    <w:rsid w:val="00B764E6"/>
    <w:rPr>
      <w:sz w:val="22"/>
      <w:szCs w:val="22"/>
    </w:rPr>
  </w:style>
  <w:style w:type="character" w:customStyle="1" w:styleId="rvts9">
    <w:name w:val="rvts9"/>
    <w:basedOn w:val="a0"/>
    <w:rsid w:val="00C149C4"/>
    <w:rPr>
      <w:rFonts w:cs="Times New Roman"/>
    </w:rPr>
  </w:style>
  <w:style w:type="paragraph" w:styleId="a4">
    <w:name w:val="footnote text"/>
    <w:basedOn w:val="a"/>
    <w:link w:val="a5"/>
    <w:rsid w:val="00F334CD"/>
    <w:pPr>
      <w:spacing w:after="0" w:line="240" w:lineRule="auto"/>
    </w:pPr>
    <w:rPr>
      <w:sz w:val="20"/>
      <w:szCs w:val="20"/>
    </w:rPr>
  </w:style>
  <w:style w:type="character" w:customStyle="1" w:styleId="a5">
    <w:name w:val="Текст виноски Знак"/>
    <w:basedOn w:val="a0"/>
    <w:link w:val="a4"/>
    <w:locked/>
    <w:rsid w:val="00F334CD"/>
    <w:rPr>
      <w:rFonts w:cs="Times New Roman"/>
      <w:sz w:val="20"/>
      <w:szCs w:val="20"/>
    </w:rPr>
  </w:style>
  <w:style w:type="character" w:styleId="a6">
    <w:name w:val="footnote reference"/>
    <w:basedOn w:val="a0"/>
    <w:rsid w:val="00F334CD"/>
    <w:rPr>
      <w:rFonts w:cs="Times New Roman"/>
      <w:vertAlign w:val="superscript"/>
    </w:rPr>
  </w:style>
  <w:style w:type="paragraph" w:styleId="a7">
    <w:name w:val="header"/>
    <w:basedOn w:val="a"/>
    <w:link w:val="a8"/>
    <w:uiPriority w:val="99"/>
    <w:rsid w:val="0060120F"/>
    <w:pPr>
      <w:tabs>
        <w:tab w:val="center" w:pos="4513"/>
        <w:tab w:val="right" w:pos="9026"/>
      </w:tabs>
      <w:spacing w:after="0" w:line="240" w:lineRule="auto"/>
    </w:pPr>
  </w:style>
  <w:style w:type="character" w:customStyle="1" w:styleId="a8">
    <w:name w:val="Верхній колонтитул Знак"/>
    <w:basedOn w:val="a0"/>
    <w:link w:val="a7"/>
    <w:uiPriority w:val="99"/>
    <w:locked/>
    <w:rsid w:val="0060120F"/>
    <w:rPr>
      <w:rFonts w:cs="Times New Roman"/>
    </w:rPr>
  </w:style>
  <w:style w:type="paragraph" w:styleId="a9">
    <w:name w:val="footer"/>
    <w:basedOn w:val="a"/>
    <w:link w:val="aa"/>
    <w:semiHidden/>
    <w:rsid w:val="0060120F"/>
    <w:pPr>
      <w:tabs>
        <w:tab w:val="center" w:pos="4513"/>
        <w:tab w:val="right" w:pos="9026"/>
      </w:tabs>
      <w:spacing w:after="0" w:line="240" w:lineRule="auto"/>
    </w:pPr>
  </w:style>
  <w:style w:type="character" w:customStyle="1" w:styleId="aa">
    <w:name w:val="Нижній колонтитул Знак"/>
    <w:basedOn w:val="a0"/>
    <w:link w:val="a9"/>
    <w:semiHidden/>
    <w:locked/>
    <w:rsid w:val="0060120F"/>
    <w:rPr>
      <w:rFonts w:cs="Times New Roman"/>
    </w:rPr>
  </w:style>
  <w:style w:type="paragraph" w:customStyle="1" w:styleId="ParagraphStyle">
    <w:name w:val="Paragraph Style"/>
    <w:rsid w:val="00C3217C"/>
    <w:pPr>
      <w:autoSpaceDE w:val="0"/>
      <w:autoSpaceDN w:val="0"/>
      <w:adjustRightInd w:val="0"/>
    </w:pPr>
    <w:rPr>
      <w:rFonts w:ascii="Courier New" w:eastAsia="Times New Roman" w:hAnsi="Courier New"/>
      <w:sz w:val="24"/>
      <w:szCs w:val="24"/>
      <w:lang w:val="ru-RU" w:eastAsia="ru-RU"/>
    </w:rPr>
  </w:style>
  <w:style w:type="character" w:customStyle="1" w:styleId="rvts0">
    <w:name w:val="rvts0"/>
    <w:basedOn w:val="a0"/>
    <w:rsid w:val="00845F88"/>
  </w:style>
  <w:style w:type="character" w:styleId="ab">
    <w:name w:val="Hyperlink"/>
    <w:basedOn w:val="a0"/>
    <w:rsid w:val="0032559F"/>
    <w:rPr>
      <w:color w:val="0000FF"/>
      <w:u w:val="single"/>
    </w:rPr>
  </w:style>
  <w:style w:type="paragraph" w:customStyle="1" w:styleId="rvps2">
    <w:name w:val="rvps2"/>
    <w:basedOn w:val="a"/>
    <w:rsid w:val="00693D9C"/>
    <w:pPr>
      <w:spacing w:before="100" w:beforeAutospacing="1" w:after="100" w:afterAutospacing="1" w:line="240" w:lineRule="auto"/>
    </w:pPr>
    <w:rPr>
      <w:rFonts w:ascii="Times New Roman" w:hAnsi="Times New Roman"/>
      <w:sz w:val="24"/>
      <w:szCs w:val="24"/>
      <w:lang w:eastAsia="ru-RU"/>
    </w:rPr>
  </w:style>
  <w:style w:type="paragraph" w:styleId="ac">
    <w:name w:val="Normal (Web)"/>
    <w:basedOn w:val="a"/>
    <w:uiPriority w:val="99"/>
    <w:rsid w:val="00AD60F1"/>
    <w:pPr>
      <w:spacing w:before="100" w:beforeAutospacing="1" w:after="100" w:afterAutospacing="1" w:line="240" w:lineRule="auto"/>
    </w:pPr>
    <w:rPr>
      <w:rFonts w:ascii="Times New Roman" w:hAnsi="Times New Roman"/>
      <w:sz w:val="24"/>
      <w:szCs w:val="24"/>
      <w:lang w:eastAsia="ru-RU"/>
    </w:rPr>
  </w:style>
  <w:style w:type="paragraph" w:styleId="ad">
    <w:name w:val="Body Text"/>
    <w:basedOn w:val="a"/>
    <w:rsid w:val="004766A3"/>
    <w:pPr>
      <w:suppressAutoHyphens/>
      <w:spacing w:after="140"/>
    </w:pPr>
    <w:rPr>
      <w:rFonts w:ascii="Liberation Serif" w:eastAsia="NSimSun" w:hAnsi="Liberation Serif" w:cs="Arial"/>
      <w:kern w:val="2"/>
      <w:sz w:val="24"/>
      <w:szCs w:val="24"/>
      <w:lang w:eastAsia="zh-CN" w:bidi="hi-IN"/>
    </w:rPr>
  </w:style>
  <w:style w:type="character" w:customStyle="1" w:styleId="rvts23">
    <w:name w:val="rvts23"/>
    <w:basedOn w:val="a0"/>
    <w:rsid w:val="00140B1C"/>
  </w:style>
  <w:style w:type="character" w:customStyle="1" w:styleId="spelle">
    <w:name w:val="spelle"/>
    <w:basedOn w:val="a0"/>
    <w:rsid w:val="00374114"/>
  </w:style>
  <w:style w:type="paragraph" w:styleId="HTML">
    <w:name w:val="HTML Preformatted"/>
    <w:basedOn w:val="a"/>
    <w:link w:val="HTML0"/>
    <w:rsid w:val="009D4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lang w:eastAsia="ru-RU"/>
    </w:rPr>
  </w:style>
  <w:style w:type="character" w:customStyle="1" w:styleId="HTML0">
    <w:name w:val="Стандартний HTML Знак"/>
    <w:basedOn w:val="a0"/>
    <w:link w:val="HTML"/>
    <w:rsid w:val="009D4050"/>
    <w:rPr>
      <w:rFonts w:ascii="Courier New" w:hAnsi="Courier New" w:cs="Courier New"/>
      <w:color w:val="000000"/>
      <w:sz w:val="22"/>
      <w:szCs w:val="22"/>
      <w:lang w:val="ru-RU" w:eastAsia="ru-RU"/>
    </w:rPr>
  </w:style>
  <w:style w:type="paragraph" w:customStyle="1" w:styleId="CM4">
    <w:name w:val="CM4"/>
    <w:basedOn w:val="a"/>
    <w:next w:val="a"/>
    <w:rsid w:val="00DB0077"/>
    <w:pPr>
      <w:autoSpaceDE w:val="0"/>
      <w:autoSpaceDN w:val="0"/>
      <w:adjustRightInd w:val="0"/>
      <w:spacing w:after="0" w:line="240" w:lineRule="auto"/>
    </w:pPr>
    <w:rPr>
      <w:rFonts w:ascii="EUAlbertina" w:eastAsia="Batang" w:hAnsi="EUAlbertina"/>
      <w:sz w:val="24"/>
      <w:szCs w:val="24"/>
      <w:lang w:eastAsia="ja-JP"/>
    </w:rPr>
  </w:style>
  <w:style w:type="paragraph" w:styleId="ae">
    <w:name w:val="Balloon Text"/>
    <w:basedOn w:val="a"/>
    <w:link w:val="af"/>
    <w:semiHidden/>
    <w:unhideWhenUsed/>
    <w:rsid w:val="00CE15BF"/>
    <w:pPr>
      <w:spacing w:after="0" w:line="240" w:lineRule="auto"/>
    </w:pPr>
    <w:rPr>
      <w:rFonts w:ascii="Segoe UI" w:hAnsi="Segoe UI" w:cs="Segoe UI"/>
      <w:sz w:val="18"/>
      <w:szCs w:val="18"/>
    </w:rPr>
  </w:style>
  <w:style w:type="character" w:customStyle="1" w:styleId="af">
    <w:name w:val="Текст у виносці Знак"/>
    <w:basedOn w:val="a0"/>
    <w:link w:val="ae"/>
    <w:semiHidden/>
    <w:rsid w:val="00CE15BF"/>
    <w:rPr>
      <w:rFonts w:ascii="Segoe UI" w:eastAsia="Times New Roman"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314260">
      <w:bodyDiv w:val="1"/>
      <w:marLeft w:val="0"/>
      <w:marRight w:val="0"/>
      <w:marTop w:val="0"/>
      <w:marBottom w:val="0"/>
      <w:divBdr>
        <w:top w:val="none" w:sz="0" w:space="0" w:color="auto"/>
        <w:left w:val="none" w:sz="0" w:space="0" w:color="auto"/>
        <w:bottom w:val="none" w:sz="0" w:space="0" w:color="auto"/>
        <w:right w:val="none" w:sz="0" w:space="0" w:color="auto"/>
      </w:divBdr>
    </w:div>
    <w:div w:id="668408924">
      <w:bodyDiv w:val="1"/>
      <w:marLeft w:val="0"/>
      <w:marRight w:val="0"/>
      <w:marTop w:val="0"/>
      <w:marBottom w:val="0"/>
      <w:divBdr>
        <w:top w:val="none" w:sz="0" w:space="0" w:color="auto"/>
        <w:left w:val="none" w:sz="0" w:space="0" w:color="auto"/>
        <w:bottom w:val="none" w:sz="0" w:space="0" w:color="auto"/>
        <w:right w:val="none" w:sz="0" w:space="0" w:color="auto"/>
      </w:divBdr>
    </w:div>
    <w:div w:id="1307317957">
      <w:bodyDiv w:val="1"/>
      <w:marLeft w:val="0"/>
      <w:marRight w:val="0"/>
      <w:marTop w:val="0"/>
      <w:marBottom w:val="0"/>
      <w:divBdr>
        <w:top w:val="none" w:sz="0" w:space="0" w:color="auto"/>
        <w:left w:val="none" w:sz="0" w:space="0" w:color="auto"/>
        <w:bottom w:val="none" w:sz="0" w:space="0" w:color="auto"/>
        <w:right w:val="none" w:sz="0" w:space="0" w:color="auto"/>
      </w:divBdr>
    </w:div>
    <w:div w:id="1333684950">
      <w:bodyDiv w:val="1"/>
      <w:marLeft w:val="0"/>
      <w:marRight w:val="0"/>
      <w:marTop w:val="0"/>
      <w:marBottom w:val="0"/>
      <w:divBdr>
        <w:top w:val="none" w:sz="0" w:space="0" w:color="auto"/>
        <w:left w:val="none" w:sz="0" w:space="0" w:color="auto"/>
        <w:bottom w:val="none" w:sz="0" w:space="0" w:color="auto"/>
        <w:right w:val="none" w:sz="0" w:space="0" w:color="auto"/>
      </w:divBdr>
    </w:div>
    <w:div w:id="1482231669">
      <w:bodyDiv w:val="1"/>
      <w:marLeft w:val="0"/>
      <w:marRight w:val="0"/>
      <w:marTop w:val="0"/>
      <w:marBottom w:val="0"/>
      <w:divBdr>
        <w:top w:val="none" w:sz="0" w:space="0" w:color="auto"/>
        <w:left w:val="none" w:sz="0" w:space="0" w:color="auto"/>
        <w:bottom w:val="none" w:sz="0" w:space="0" w:color="auto"/>
        <w:right w:val="none" w:sz="0" w:space="0" w:color="auto"/>
      </w:divBdr>
    </w:div>
    <w:div w:id="1484851645">
      <w:bodyDiv w:val="1"/>
      <w:marLeft w:val="0"/>
      <w:marRight w:val="0"/>
      <w:marTop w:val="0"/>
      <w:marBottom w:val="0"/>
      <w:divBdr>
        <w:top w:val="none" w:sz="0" w:space="0" w:color="auto"/>
        <w:left w:val="none" w:sz="0" w:space="0" w:color="auto"/>
        <w:bottom w:val="none" w:sz="0" w:space="0" w:color="auto"/>
        <w:right w:val="none" w:sz="0" w:space="0" w:color="auto"/>
      </w:divBdr>
    </w:div>
    <w:div w:id="1599754443">
      <w:bodyDiv w:val="1"/>
      <w:marLeft w:val="0"/>
      <w:marRight w:val="0"/>
      <w:marTop w:val="0"/>
      <w:marBottom w:val="0"/>
      <w:divBdr>
        <w:top w:val="none" w:sz="0" w:space="0" w:color="auto"/>
        <w:left w:val="none" w:sz="0" w:space="0" w:color="auto"/>
        <w:bottom w:val="none" w:sz="0" w:space="0" w:color="auto"/>
        <w:right w:val="none" w:sz="0" w:space="0" w:color="auto"/>
      </w:divBdr>
    </w:div>
    <w:div w:id="1722367400">
      <w:bodyDiv w:val="1"/>
      <w:marLeft w:val="0"/>
      <w:marRight w:val="0"/>
      <w:marTop w:val="0"/>
      <w:marBottom w:val="0"/>
      <w:divBdr>
        <w:top w:val="none" w:sz="0" w:space="0" w:color="auto"/>
        <w:left w:val="none" w:sz="0" w:space="0" w:color="auto"/>
        <w:bottom w:val="none" w:sz="0" w:space="0" w:color="auto"/>
        <w:right w:val="none" w:sz="0" w:space="0" w:color="auto"/>
      </w:divBdr>
    </w:div>
    <w:div w:id="1979259770">
      <w:bodyDiv w:val="1"/>
      <w:marLeft w:val="0"/>
      <w:marRight w:val="0"/>
      <w:marTop w:val="0"/>
      <w:marBottom w:val="0"/>
      <w:divBdr>
        <w:top w:val="none" w:sz="0" w:space="0" w:color="auto"/>
        <w:left w:val="none" w:sz="0" w:space="0" w:color="auto"/>
        <w:bottom w:val="none" w:sz="0" w:space="0" w:color="auto"/>
        <w:right w:val="none" w:sz="0" w:space="0" w:color="auto"/>
      </w:divBdr>
    </w:div>
    <w:div w:id="214572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95_l61"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994_92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804-2018-%D0%BF" TargetMode="External"/><Relationship Id="rId4" Type="http://schemas.openxmlformats.org/officeDocument/2006/relationships/settings" Target="settings.xml"/><Relationship Id="rId9" Type="http://schemas.openxmlformats.org/officeDocument/2006/relationships/hyperlink" Target="https://zakon.rada.gov.ua/laws/show/994_92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14314-CE02-4A1D-A6E8-A74E0BD0D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36515</Words>
  <Characters>20815</Characters>
  <Application>Microsoft Office Word</Application>
  <DocSecurity>0</DocSecurity>
  <Lines>173</Lines>
  <Paragraphs>114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 реєстр</vt:lpstr>
      <vt:lpstr>До реєстр</vt:lpstr>
    </vt:vector>
  </TitlesOfParts>
  <Company>Home</Company>
  <LinksUpToDate>false</LinksUpToDate>
  <CharactersWithSpaces>57216</CharactersWithSpaces>
  <SharedDoc>false</SharedDoc>
  <HLinks>
    <vt:vector size="24" baseType="variant">
      <vt:variant>
        <vt:i4>983096</vt:i4>
      </vt:variant>
      <vt:variant>
        <vt:i4>9</vt:i4>
      </vt:variant>
      <vt:variant>
        <vt:i4>0</vt:i4>
      </vt:variant>
      <vt:variant>
        <vt:i4>5</vt:i4>
      </vt:variant>
      <vt:variant>
        <vt:lpwstr>https://zakon.rada.gov.ua/laws/show/994_926</vt:lpwstr>
      </vt:variant>
      <vt:variant>
        <vt:lpwstr/>
      </vt:variant>
      <vt:variant>
        <vt:i4>786433</vt:i4>
      </vt:variant>
      <vt:variant>
        <vt:i4>6</vt:i4>
      </vt:variant>
      <vt:variant>
        <vt:i4>0</vt:i4>
      </vt:variant>
      <vt:variant>
        <vt:i4>5</vt:i4>
      </vt:variant>
      <vt:variant>
        <vt:lpwstr>https://zakon.rada.gov.ua/laws/show/804-2018-%D0%BF</vt:lpwstr>
      </vt:variant>
      <vt:variant>
        <vt:lpwstr>n53</vt:lpwstr>
      </vt:variant>
      <vt:variant>
        <vt:i4>983096</vt:i4>
      </vt:variant>
      <vt:variant>
        <vt:i4>3</vt:i4>
      </vt:variant>
      <vt:variant>
        <vt:i4>0</vt:i4>
      </vt:variant>
      <vt:variant>
        <vt:i4>5</vt:i4>
      </vt:variant>
      <vt:variant>
        <vt:lpwstr>https://zakon.rada.gov.ua/laws/show/994_926</vt:lpwstr>
      </vt:variant>
      <vt:variant>
        <vt:lpwstr/>
      </vt:variant>
      <vt:variant>
        <vt:i4>3670018</vt:i4>
      </vt:variant>
      <vt:variant>
        <vt:i4>0</vt:i4>
      </vt:variant>
      <vt:variant>
        <vt:i4>0</vt:i4>
      </vt:variant>
      <vt:variant>
        <vt:i4>5</vt:i4>
      </vt:variant>
      <vt:variant>
        <vt:lpwstr>https://zakon.rada.gov.ua/laws/show/995_l61</vt:lpwstr>
      </vt:variant>
      <vt:variant>
        <vt:lpwstr>n3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creator>Пользователь Windows</dc:creator>
  <cp:lastModifiedBy>Інна Григорівна Лопотуха</cp:lastModifiedBy>
  <cp:revision>36</cp:revision>
  <cp:lastPrinted>2021-01-27T07:22:00Z</cp:lastPrinted>
  <dcterms:created xsi:type="dcterms:W3CDTF">2021-01-27T07:21:00Z</dcterms:created>
  <dcterms:modified xsi:type="dcterms:W3CDTF">2021-01-27T08:27:00Z</dcterms:modified>
</cp:coreProperties>
</file>