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69EFE4" w14:textId="77777777" w:rsidR="00270608" w:rsidRDefault="000D4B81" w:rsidP="00270608">
      <w:pPr>
        <w:ind w:firstLine="3969"/>
        <w:jc w:val="both"/>
        <w:rPr>
          <w:rFonts w:eastAsia="Times New Roman"/>
          <w:b/>
          <w:sz w:val="28"/>
          <w:szCs w:val="28"/>
          <w:lang w:val="uk-UA"/>
        </w:rPr>
      </w:pPr>
      <w:r w:rsidRPr="00F11409">
        <w:rPr>
          <w:rFonts w:eastAsia="Times New Roman"/>
          <w:b/>
          <w:bCs/>
          <w:iCs/>
          <w:sz w:val="28"/>
          <w:szCs w:val="28"/>
          <w:lang w:val="uk-UA"/>
        </w:rPr>
        <w:t xml:space="preserve">Комітет Верховної Ради України </w:t>
      </w:r>
      <w:r w:rsidRPr="00017C95">
        <w:rPr>
          <w:rFonts w:eastAsia="Times New Roman"/>
          <w:b/>
          <w:sz w:val="28"/>
          <w:szCs w:val="28"/>
          <w:lang w:val="uk-UA"/>
        </w:rPr>
        <w:t xml:space="preserve">з питань </w:t>
      </w:r>
    </w:p>
    <w:p w14:paraId="6E71D892" w14:textId="77777777" w:rsidR="00270608" w:rsidRDefault="00F8078E" w:rsidP="00270608">
      <w:pPr>
        <w:ind w:firstLine="3969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F8078E">
        <w:rPr>
          <w:rFonts w:eastAsia="Times New Roman"/>
          <w:b/>
          <w:bCs/>
          <w:iCs/>
          <w:sz w:val="28"/>
          <w:szCs w:val="28"/>
          <w:lang w:val="uk-UA"/>
        </w:rPr>
        <w:t xml:space="preserve">прав людини, </w:t>
      </w:r>
      <w:proofErr w:type="spellStart"/>
      <w:r w:rsidRPr="00F8078E">
        <w:rPr>
          <w:rFonts w:eastAsia="Times New Roman"/>
          <w:b/>
          <w:bCs/>
          <w:iCs/>
          <w:sz w:val="28"/>
          <w:szCs w:val="28"/>
          <w:lang w:val="uk-UA"/>
        </w:rPr>
        <w:t>деокупації</w:t>
      </w:r>
      <w:proofErr w:type="spellEnd"/>
      <w:r w:rsidRPr="00F8078E">
        <w:rPr>
          <w:rFonts w:eastAsia="Times New Roman"/>
          <w:b/>
          <w:bCs/>
          <w:iCs/>
          <w:sz w:val="28"/>
          <w:szCs w:val="28"/>
          <w:lang w:val="uk-UA"/>
        </w:rPr>
        <w:t xml:space="preserve"> та реінтеграції </w:t>
      </w:r>
    </w:p>
    <w:p w14:paraId="0B9C09FF" w14:textId="0F22CE5D" w:rsidR="00F8078E" w:rsidRDefault="00F8078E" w:rsidP="00270608">
      <w:pPr>
        <w:ind w:firstLine="3969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F8078E">
        <w:rPr>
          <w:rFonts w:eastAsia="Times New Roman"/>
          <w:b/>
          <w:bCs/>
          <w:iCs/>
          <w:sz w:val="28"/>
          <w:szCs w:val="28"/>
          <w:lang w:val="uk-UA"/>
        </w:rPr>
        <w:t xml:space="preserve">тимчасово окупованих територій у </w:t>
      </w:r>
      <w:r w:rsidR="00270608" w:rsidRPr="00F8078E">
        <w:rPr>
          <w:rFonts w:eastAsia="Times New Roman"/>
          <w:b/>
          <w:bCs/>
          <w:iCs/>
          <w:sz w:val="28"/>
          <w:szCs w:val="28"/>
          <w:lang w:val="uk-UA"/>
        </w:rPr>
        <w:t>Донецькій,</w:t>
      </w:r>
    </w:p>
    <w:p w14:paraId="55C95AD5" w14:textId="77777777" w:rsidR="00270608" w:rsidRDefault="00F8078E" w:rsidP="00270608">
      <w:pPr>
        <w:ind w:firstLine="3969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F8078E">
        <w:rPr>
          <w:rFonts w:eastAsia="Times New Roman"/>
          <w:b/>
          <w:bCs/>
          <w:iCs/>
          <w:sz w:val="28"/>
          <w:szCs w:val="28"/>
          <w:lang w:val="uk-UA"/>
        </w:rPr>
        <w:t xml:space="preserve">Луганській областях та Автономної </w:t>
      </w:r>
    </w:p>
    <w:p w14:paraId="2CCFA6AD" w14:textId="77777777" w:rsidR="00270608" w:rsidRDefault="00F8078E" w:rsidP="00270608">
      <w:pPr>
        <w:ind w:firstLine="3969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F8078E">
        <w:rPr>
          <w:rFonts w:eastAsia="Times New Roman"/>
          <w:b/>
          <w:bCs/>
          <w:iCs/>
          <w:sz w:val="28"/>
          <w:szCs w:val="28"/>
          <w:lang w:val="uk-UA"/>
        </w:rPr>
        <w:t xml:space="preserve">Республіки Крим, міста Севастополя, </w:t>
      </w:r>
    </w:p>
    <w:p w14:paraId="0D8CEE4E" w14:textId="3539F644" w:rsidR="00F8078E" w:rsidRDefault="00F8078E" w:rsidP="00270608">
      <w:pPr>
        <w:ind w:firstLine="3969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F8078E">
        <w:rPr>
          <w:rFonts w:eastAsia="Times New Roman"/>
          <w:b/>
          <w:bCs/>
          <w:iCs/>
          <w:sz w:val="28"/>
          <w:szCs w:val="28"/>
          <w:lang w:val="uk-UA"/>
        </w:rPr>
        <w:t xml:space="preserve">національних меншин і міжнаціональних </w:t>
      </w:r>
    </w:p>
    <w:p w14:paraId="51C0C1A0" w14:textId="77777777" w:rsidR="00F8078E" w:rsidRDefault="00F8078E" w:rsidP="00270608">
      <w:pPr>
        <w:ind w:firstLine="3969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F8078E">
        <w:rPr>
          <w:rFonts w:eastAsia="Times New Roman"/>
          <w:b/>
          <w:bCs/>
          <w:iCs/>
          <w:sz w:val="28"/>
          <w:szCs w:val="28"/>
          <w:lang w:val="uk-UA"/>
        </w:rPr>
        <w:t>відносин</w:t>
      </w:r>
    </w:p>
    <w:p w14:paraId="54433595" w14:textId="729ED0E4" w:rsidR="0018775E" w:rsidRPr="00496964" w:rsidRDefault="0018775E" w:rsidP="00F8078E">
      <w:pPr>
        <w:jc w:val="both"/>
        <w:rPr>
          <w:rFonts w:eastAsia="Times New Roman"/>
          <w:i/>
          <w:sz w:val="28"/>
          <w:szCs w:val="28"/>
          <w:lang w:val="uk-UA"/>
        </w:rPr>
      </w:pPr>
      <w:r w:rsidRPr="00496964">
        <w:rPr>
          <w:rFonts w:eastAsia="Times New Roman"/>
          <w:i/>
          <w:sz w:val="28"/>
          <w:szCs w:val="28"/>
          <w:lang w:val="uk-UA"/>
        </w:rPr>
        <w:t xml:space="preserve">Про розгляд </w:t>
      </w:r>
      <w:r w:rsidR="00807C00" w:rsidRPr="00496964">
        <w:rPr>
          <w:rFonts w:eastAsia="Times New Roman"/>
          <w:i/>
          <w:sz w:val="28"/>
          <w:szCs w:val="28"/>
          <w:lang w:val="uk-UA"/>
        </w:rPr>
        <w:t xml:space="preserve">законопроекту </w:t>
      </w:r>
    </w:p>
    <w:p w14:paraId="668B5FAC" w14:textId="64F10CC5" w:rsidR="00747045" w:rsidRPr="00496964" w:rsidRDefault="00807C00" w:rsidP="00747045">
      <w:pPr>
        <w:jc w:val="both"/>
        <w:rPr>
          <w:rFonts w:eastAsia="Times New Roman"/>
          <w:bCs/>
          <w:i/>
          <w:iCs/>
          <w:sz w:val="28"/>
          <w:szCs w:val="28"/>
          <w:lang w:val="uk-UA"/>
        </w:rPr>
      </w:pPr>
      <w:r w:rsidRPr="00496964">
        <w:rPr>
          <w:rFonts w:eastAsia="Times New Roman"/>
          <w:i/>
          <w:sz w:val="28"/>
          <w:szCs w:val="28"/>
          <w:lang w:val="uk-UA"/>
        </w:rPr>
        <w:t>за реєстр.№</w:t>
      </w:r>
      <w:r w:rsidR="003C1B17" w:rsidRPr="00496964">
        <w:rPr>
          <w:rFonts w:eastAsia="Times New Roman"/>
          <w:i/>
          <w:sz w:val="28"/>
          <w:szCs w:val="28"/>
          <w:lang w:val="uk-UA"/>
        </w:rPr>
        <w:t>4</w:t>
      </w:r>
      <w:r w:rsidR="00017C95">
        <w:rPr>
          <w:rFonts w:eastAsia="Times New Roman"/>
          <w:i/>
          <w:sz w:val="28"/>
          <w:szCs w:val="28"/>
          <w:lang w:val="uk-UA"/>
        </w:rPr>
        <w:t>526</w:t>
      </w:r>
    </w:p>
    <w:p w14:paraId="7E70E47E" w14:textId="2A9F9A69" w:rsidR="000D4B81" w:rsidRPr="00F11409" w:rsidRDefault="000D4B81" w:rsidP="00AE01F7">
      <w:pPr>
        <w:ind w:firstLine="900"/>
        <w:jc w:val="both"/>
        <w:rPr>
          <w:b/>
          <w:bCs/>
          <w:sz w:val="28"/>
          <w:szCs w:val="28"/>
          <w:lang w:val="uk-UA"/>
        </w:rPr>
      </w:pPr>
      <w:r w:rsidRPr="004B13AA">
        <w:rPr>
          <w:rFonts w:eastAsia="Times New Roman"/>
          <w:color w:val="000000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496964">
        <w:rPr>
          <w:rFonts w:eastAsia="Times New Roman"/>
          <w:color w:val="000000"/>
          <w:sz w:val="28"/>
          <w:szCs w:val="28"/>
          <w:lang w:val="uk-UA"/>
        </w:rPr>
        <w:t>27</w:t>
      </w:r>
      <w:r w:rsidR="00391770">
        <w:rPr>
          <w:rFonts w:eastAsia="Times New Roman"/>
          <w:color w:val="000000"/>
          <w:sz w:val="28"/>
          <w:szCs w:val="28"/>
          <w:lang w:val="uk-UA"/>
        </w:rPr>
        <w:t> </w:t>
      </w:r>
      <w:r w:rsidR="00496964">
        <w:rPr>
          <w:rFonts w:eastAsia="Times New Roman"/>
          <w:color w:val="000000"/>
          <w:sz w:val="28"/>
          <w:szCs w:val="28"/>
          <w:lang w:val="uk-UA"/>
        </w:rPr>
        <w:t>січ</w:t>
      </w:r>
      <w:r w:rsidR="009E321B">
        <w:rPr>
          <w:rFonts w:eastAsia="Times New Roman"/>
          <w:color w:val="000000"/>
          <w:sz w:val="28"/>
          <w:szCs w:val="28"/>
          <w:lang w:val="uk-UA"/>
        </w:rPr>
        <w:t>ня</w:t>
      </w:r>
      <w:r w:rsidRPr="004B13AA">
        <w:rPr>
          <w:rFonts w:eastAsia="Times New Roman"/>
          <w:sz w:val="28"/>
          <w:szCs w:val="28"/>
          <w:lang w:val="uk-UA"/>
        </w:rPr>
        <w:t xml:space="preserve"> </w:t>
      </w:r>
      <w:r w:rsidRPr="004B13AA">
        <w:rPr>
          <w:rFonts w:eastAsia="Times New Roman"/>
          <w:color w:val="000000"/>
          <w:sz w:val="28"/>
          <w:szCs w:val="28"/>
          <w:lang w:val="uk-UA"/>
        </w:rPr>
        <w:t>202</w:t>
      </w:r>
      <w:r w:rsidR="00496964">
        <w:rPr>
          <w:rFonts w:eastAsia="Times New Roman"/>
          <w:color w:val="000000"/>
          <w:sz w:val="28"/>
          <w:szCs w:val="28"/>
          <w:lang w:val="uk-UA"/>
        </w:rPr>
        <w:t>1</w:t>
      </w:r>
      <w:r w:rsidRPr="004B13AA">
        <w:rPr>
          <w:rFonts w:eastAsia="Times New Roman"/>
          <w:color w:val="000000"/>
          <w:sz w:val="28"/>
          <w:szCs w:val="28"/>
          <w:lang w:val="uk-UA"/>
        </w:rPr>
        <w:t xml:space="preserve"> року (протокол № </w:t>
      </w:r>
      <w:r w:rsidR="009E321B">
        <w:rPr>
          <w:rFonts w:eastAsia="Times New Roman"/>
          <w:color w:val="000000"/>
          <w:sz w:val="28"/>
          <w:szCs w:val="28"/>
          <w:lang w:val="uk-UA"/>
        </w:rPr>
        <w:t>7</w:t>
      </w:r>
      <w:r w:rsidR="00496964">
        <w:rPr>
          <w:rFonts w:eastAsia="Times New Roman"/>
          <w:color w:val="000000"/>
          <w:sz w:val="28"/>
          <w:szCs w:val="28"/>
          <w:lang w:val="uk-UA"/>
        </w:rPr>
        <w:t>5</w:t>
      </w:r>
      <w:r w:rsidRPr="004B13AA">
        <w:rPr>
          <w:rFonts w:eastAsia="Times New Roman"/>
          <w:color w:val="000000"/>
          <w:sz w:val="28"/>
          <w:szCs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Pr="00D10F6B">
        <w:rPr>
          <w:rFonts w:eastAsia="Times New Roman"/>
          <w:sz w:val="28"/>
          <w:szCs w:val="28"/>
          <w:lang w:val="uk-UA"/>
        </w:rPr>
        <w:t xml:space="preserve">проект закону про </w:t>
      </w:r>
      <w:r w:rsidR="00017C95" w:rsidRPr="00D10F6B">
        <w:rPr>
          <w:bCs/>
          <w:sz w:val="28"/>
          <w:szCs w:val="28"/>
          <w:lang w:val="uk-UA"/>
        </w:rPr>
        <w:t>внесення змін до деяких законодавчих актів України щодо заборони водопостачання по Північно-Кримському каналу до тимчасово окупованих Автономної Республіки Крим та міста Севастополя</w:t>
      </w:r>
      <w:r w:rsidR="00D10F6B">
        <w:rPr>
          <w:bCs/>
          <w:sz w:val="28"/>
          <w:szCs w:val="28"/>
          <w:lang w:val="uk-UA"/>
        </w:rPr>
        <w:t xml:space="preserve"> </w:t>
      </w:r>
      <w:r w:rsidR="009E321B">
        <w:rPr>
          <w:rFonts w:eastAsia="Times New Roman"/>
          <w:color w:val="000000"/>
          <w:sz w:val="28"/>
          <w:szCs w:val="28"/>
          <w:lang w:val="uk-UA"/>
        </w:rPr>
        <w:t>(реєстр. № 4</w:t>
      </w:r>
      <w:r w:rsidR="00D10F6B">
        <w:rPr>
          <w:rFonts w:eastAsia="Times New Roman"/>
          <w:color w:val="000000"/>
          <w:sz w:val="28"/>
          <w:szCs w:val="28"/>
          <w:lang w:val="uk-UA"/>
        </w:rPr>
        <w:t xml:space="preserve">526 </w:t>
      </w:r>
      <w:r w:rsidR="00CB25D2" w:rsidRPr="004B13AA">
        <w:rPr>
          <w:rFonts w:eastAsia="Times New Roman"/>
          <w:color w:val="000000"/>
          <w:sz w:val="28"/>
          <w:szCs w:val="28"/>
          <w:lang w:val="uk-UA"/>
        </w:rPr>
        <w:t xml:space="preserve">від </w:t>
      </w:r>
      <w:r w:rsidR="009E321B">
        <w:rPr>
          <w:rFonts w:eastAsia="Times New Roman"/>
          <w:color w:val="000000"/>
          <w:sz w:val="28"/>
          <w:szCs w:val="28"/>
          <w:lang w:val="uk-UA"/>
        </w:rPr>
        <w:t>1</w:t>
      </w:r>
      <w:r w:rsidR="00D10F6B">
        <w:rPr>
          <w:rFonts w:eastAsia="Times New Roman"/>
          <w:color w:val="000000"/>
          <w:sz w:val="28"/>
          <w:szCs w:val="28"/>
          <w:lang w:val="uk-UA"/>
        </w:rPr>
        <w:t>8</w:t>
      </w:r>
      <w:r w:rsidR="009E321B">
        <w:rPr>
          <w:rFonts w:eastAsia="Times New Roman"/>
          <w:color w:val="000000"/>
          <w:sz w:val="28"/>
          <w:szCs w:val="28"/>
          <w:lang w:val="uk-UA"/>
        </w:rPr>
        <w:t>.</w:t>
      </w:r>
      <w:r w:rsidR="00B93618">
        <w:rPr>
          <w:rFonts w:eastAsia="Times New Roman"/>
          <w:color w:val="000000"/>
          <w:sz w:val="28"/>
          <w:szCs w:val="28"/>
          <w:lang w:val="uk-UA"/>
        </w:rPr>
        <w:t>12</w:t>
      </w:r>
      <w:r w:rsidR="00CB25D2" w:rsidRPr="004B13AA">
        <w:rPr>
          <w:rFonts w:eastAsia="Times New Roman"/>
          <w:color w:val="000000"/>
          <w:sz w:val="28"/>
          <w:szCs w:val="28"/>
          <w:lang w:val="uk-UA"/>
        </w:rPr>
        <w:t xml:space="preserve">.2020 р.), поданий </w:t>
      </w:r>
      <w:r w:rsidR="00B93618">
        <w:rPr>
          <w:rFonts w:eastAsia="Times New Roman"/>
          <w:color w:val="000000"/>
          <w:sz w:val="28"/>
          <w:szCs w:val="28"/>
          <w:lang w:val="uk-UA"/>
        </w:rPr>
        <w:t xml:space="preserve">народним депутатом </w:t>
      </w:r>
      <w:r w:rsidR="00CB25D2" w:rsidRPr="004B13AA">
        <w:rPr>
          <w:rFonts w:eastAsia="Times New Roman"/>
          <w:color w:val="000000"/>
          <w:sz w:val="28"/>
          <w:szCs w:val="28"/>
          <w:lang w:val="uk-UA"/>
        </w:rPr>
        <w:t>України</w:t>
      </w:r>
      <w:r w:rsidR="00B93618"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r w:rsidR="00E97439">
        <w:rPr>
          <w:rFonts w:eastAsia="Times New Roman"/>
          <w:color w:val="000000"/>
          <w:sz w:val="28"/>
          <w:szCs w:val="28"/>
          <w:lang w:val="uk-UA"/>
        </w:rPr>
        <w:t>Гончаренком О.О.</w:t>
      </w:r>
    </w:p>
    <w:p w14:paraId="1A0AF890" w14:textId="2D658B9A" w:rsidR="00E226B0" w:rsidRDefault="00AC0401" w:rsidP="00AE01F7">
      <w:pPr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законопроекті</w:t>
      </w:r>
      <w:r w:rsidR="00D003B8" w:rsidRPr="00D003B8">
        <w:rPr>
          <w:sz w:val="28"/>
          <w:szCs w:val="28"/>
          <w:lang w:val="uk-UA"/>
        </w:rPr>
        <w:t xml:space="preserve"> </w:t>
      </w:r>
      <w:r w:rsidR="00E226B0">
        <w:rPr>
          <w:sz w:val="28"/>
          <w:szCs w:val="28"/>
          <w:lang w:val="uk-UA"/>
        </w:rPr>
        <w:t xml:space="preserve">шляхом внесення змін до </w:t>
      </w:r>
      <w:r w:rsidR="00E226B0" w:rsidRPr="00E073A8">
        <w:rPr>
          <w:sz w:val="28"/>
          <w:szCs w:val="28"/>
          <w:lang w:val="uk-UA"/>
        </w:rPr>
        <w:t>Водно</w:t>
      </w:r>
      <w:r w:rsidR="00E226B0">
        <w:rPr>
          <w:sz w:val="28"/>
          <w:szCs w:val="28"/>
          <w:lang w:val="uk-UA"/>
        </w:rPr>
        <w:t>го кодексу</w:t>
      </w:r>
      <w:r w:rsidR="00E226B0" w:rsidRPr="00E073A8">
        <w:rPr>
          <w:sz w:val="28"/>
          <w:szCs w:val="28"/>
          <w:lang w:val="uk-UA"/>
        </w:rPr>
        <w:t xml:space="preserve"> України </w:t>
      </w:r>
      <w:r w:rsidR="00E226B0">
        <w:rPr>
          <w:sz w:val="28"/>
          <w:szCs w:val="28"/>
          <w:lang w:val="uk-UA"/>
        </w:rPr>
        <w:t xml:space="preserve">і Закону України  </w:t>
      </w:r>
      <w:r w:rsidR="00E226B0" w:rsidRPr="00E226B0">
        <w:rPr>
          <w:sz w:val="28"/>
          <w:szCs w:val="28"/>
          <w:lang w:val="uk-UA"/>
        </w:rPr>
        <w:t>«Про забезпечення прав і свобод громадян та правовий режим на тимчасово окупованій території України»</w:t>
      </w:r>
      <w:r w:rsidR="00D04047">
        <w:rPr>
          <w:sz w:val="28"/>
          <w:szCs w:val="28"/>
          <w:lang w:val="uk-UA"/>
        </w:rPr>
        <w:t xml:space="preserve"> пропонується </w:t>
      </w:r>
      <w:r w:rsidR="0036464F" w:rsidRPr="00E226B0">
        <w:rPr>
          <w:sz w:val="28"/>
          <w:szCs w:val="28"/>
          <w:lang w:val="uk-UA"/>
        </w:rPr>
        <w:t>до моменту повернення тимчасово окупованої території під загальну юрисдикцію України та повного відновлення конституційного ладу України на тимчасово окупованій території</w:t>
      </w:r>
      <w:r w:rsidR="0036464F">
        <w:rPr>
          <w:sz w:val="28"/>
          <w:szCs w:val="28"/>
          <w:lang w:val="uk-UA"/>
        </w:rPr>
        <w:t xml:space="preserve"> </w:t>
      </w:r>
      <w:r w:rsidR="00D04047">
        <w:rPr>
          <w:sz w:val="28"/>
          <w:szCs w:val="28"/>
          <w:lang w:val="uk-UA"/>
        </w:rPr>
        <w:t>встановити заборону щодо к</w:t>
      </w:r>
      <w:r w:rsidR="00E226B0" w:rsidRPr="00E226B0">
        <w:rPr>
          <w:sz w:val="28"/>
          <w:szCs w:val="28"/>
          <w:lang w:val="uk-UA"/>
        </w:rPr>
        <w:t>ористування водними об’єктами на тимчасово окупованій території,  зокрема водопостачання по Північно-Кримському каналу до тимчасово окупованих Автономної Респуб</w:t>
      </w:r>
      <w:r w:rsidR="00D04047">
        <w:rPr>
          <w:sz w:val="28"/>
          <w:szCs w:val="28"/>
          <w:lang w:val="uk-UA"/>
        </w:rPr>
        <w:t>ліки Крим та міста Севастополя.</w:t>
      </w:r>
    </w:p>
    <w:p w14:paraId="6835CE0C" w14:textId="58DC0A99" w:rsidR="001F2CE7" w:rsidRDefault="00931106" w:rsidP="00931106">
      <w:pPr>
        <w:ind w:firstLine="900"/>
        <w:jc w:val="both"/>
        <w:rPr>
          <w:sz w:val="28"/>
          <w:szCs w:val="28"/>
          <w:lang w:val="uk-UA"/>
        </w:rPr>
      </w:pPr>
      <w:r w:rsidRPr="004B13AA">
        <w:rPr>
          <w:sz w:val="28"/>
          <w:szCs w:val="28"/>
          <w:lang w:val="uk-UA"/>
        </w:rPr>
        <w:t>Міністерство фінансів у експертному висновку до даного законопроекту</w:t>
      </w:r>
      <w:r w:rsidR="00BC454D">
        <w:rPr>
          <w:sz w:val="28"/>
          <w:szCs w:val="28"/>
          <w:lang w:val="uk-UA"/>
        </w:rPr>
        <w:t xml:space="preserve"> зазначає, що реалізація </w:t>
      </w:r>
      <w:r w:rsidR="00C50892">
        <w:rPr>
          <w:sz w:val="28"/>
          <w:szCs w:val="28"/>
          <w:lang w:val="uk-UA"/>
        </w:rPr>
        <w:t xml:space="preserve">його </w:t>
      </w:r>
      <w:r w:rsidR="00BC454D">
        <w:rPr>
          <w:sz w:val="28"/>
          <w:szCs w:val="28"/>
          <w:lang w:val="uk-UA"/>
        </w:rPr>
        <w:t>по</w:t>
      </w:r>
      <w:r w:rsidR="008E0902">
        <w:rPr>
          <w:sz w:val="28"/>
          <w:szCs w:val="28"/>
          <w:lang w:val="uk-UA"/>
        </w:rPr>
        <w:t xml:space="preserve">ложень не потребує </w:t>
      </w:r>
      <w:r w:rsidR="006F1173">
        <w:rPr>
          <w:sz w:val="28"/>
          <w:szCs w:val="28"/>
          <w:lang w:val="uk-UA"/>
        </w:rPr>
        <w:t>витрат з державного і місцевих бюджетів</w:t>
      </w:r>
      <w:r w:rsidR="00BC454D">
        <w:rPr>
          <w:sz w:val="28"/>
          <w:szCs w:val="28"/>
          <w:lang w:val="uk-UA"/>
        </w:rPr>
        <w:t xml:space="preserve">. </w:t>
      </w:r>
    </w:p>
    <w:p w14:paraId="0B32EEA7" w14:textId="77D17E75" w:rsidR="004B13AA" w:rsidRPr="004B13AA" w:rsidRDefault="000D4B81" w:rsidP="001F2CE7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4B13AA">
        <w:rPr>
          <w:rFonts w:eastAsia="Times New Roman"/>
          <w:bCs/>
          <w:iCs/>
          <w:sz w:val="28"/>
          <w:szCs w:val="28"/>
          <w:lang w:val="uk-UA"/>
        </w:rPr>
        <w:t>За підсумками р</w:t>
      </w:r>
      <w:r w:rsidR="00A0364D" w:rsidRPr="004B13AA">
        <w:rPr>
          <w:rFonts w:eastAsia="Times New Roman"/>
          <w:bCs/>
          <w:iCs/>
          <w:sz w:val="28"/>
          <w:szCs w:val="28"/>
          <w:lang w:val="uk-UA"/>
        </w:rPr>
        <w:t>озгляду Комітет ухвалив рішення</w:t>
      </w:r>
      <w:r w:rsidR="004A4C91">
        <w:rPr>
          <w:rFonts w:eastAsia="Times New Roman"/>
          <w:bCs/>
          <w:iCs/>
          <w:sz w:val="28"/>
          <w:szCs w:val="28"/>
          <w:lang w:val="uk-UA"/>
        </w:rPr>
        <w:t>, що законопроект (</w:t>
      </w:r>
      <w:proofErr w:type="spellStart"/>
      <w:r w:rsidR="004A4C91">
        <w:rPr>
          <w:rFonts w:eastAsia="Times New Roman"/>
          <w:bCs/>
          <w:iCs/>
          <w:sz w:val="28"/>
          <w:szCs w:val="28"/>
          <w:lang w:val="uk-UA"/>
        </w:rPr>
        <w:t>рєстр</w:t>
      </w:r>
      <w:proofErr w:type="spellEnd"/>
      <w:r w:rsidR="004A4C91">
        <w:rPr>
          <w:rFonts w:eastAsia="Times New Roman"/>
          <w:bCs/>
          <w:iCs/>
          <w:sz w:val="28"/>
          <w:szCs w:val="28"/>
          <w:lang w:val="uk-UA"/>
        </w:rPr>
        <w:t>.№ </w:t>
      </w:r>
      <w:r w:rsidR="001F2CE7">
        <w:rPr>
          <w:rFonts w:eastAsia="Times New Roman"/>
          <w:bCs/>
          <w:iCs/>
          <w:sz w:val="28"/>
          <w:szCs w:val="28"/>
          <w:lang w:val="uk-UA"/>
        </w:rPr>
        <w:t>4</w:t>
      </w:r>
      <w:r w:rsidR="00C50892">
        <w:rPr>
          <w:rFonts w:eastAsia="Times New Roman"/>
          <w:bCs/>
          <w:iCs/>
          <w:sz w:val="28"/>
          <w:szCs w:val="28"/>
          <w:lang w:val="uk-UA"/>
        </w:rPr>
        <w:t>5</w:t>
      </w:r>
      <w:r w:rsidR="006F1173">
        <w:rPr>
          <w:rFonts w:eastAsia="Times New Roman"/>
          <w:bCs/>
          <w:iCs/>
          <w:sz w:val="28"/>
          <w:szCs w:val="28"/>
          <w:lang w:val="uk-UA"/>
        </w:rPr>
        <w:t>26</w:t>
      </w:r>
      <w:r w:rsidR="001F2CE7">
        <w:rPr>
          <w:rFonts w:eastAsia="Times New Roman"/>
          <w:bCs/>
          <w:iCs/>
          <w:sz w:val="28"/>
          <w:szCs w:val="28"/>
          <w:lang w:val="uk-UA"/>
        </w:rPr>
        <w:t xml:space="preserve">) не має впливу </w:t>
      </w:r>
      <w:r w:rsidR="004B13AA" w:rsidRPr="004B13AA">
        <w:rPr>
          <w:rFonts w:eastAsia="Times New Roman"/>
          <w:sz w:val="28"/>
          <w:szCs w:val="28"/>
          <w:lang w:val="uk-UA"/>
        </w:rPr>
        <w:t>на показники державного та місцевих бюджетів</w:t>
      </w:r>
      <w:r w:rsidR="004B13AA" w:rsidRPr="004B13AA">
        <w:rPr>
          <w:rFonts w:eastAsia="Times New Roman"/>
          <w:spacing w:val="-2"/>
          <w:sz w:val="28"/>
          <w:szCs w:val="28"/>
          <w:lang w:val="uk-UA"/>
        </w:rPr>
        <w:t xml:space="preserve">. У разі прийняття відповідного закону </w:t>
      </w:r>
      <w:r w:rsidR="001F2CE7">
        <w:rPr>
          <w:rFonts w:eastAsia="Times New Roman"/>
          <w:spacing w:val="-2"/>
          <w:sz w:val="28"/>
          <w:szCs w:val="28"/>
          <w:lang w:val="uk-UA"/>
        </w:rPr>
        <w:t>він може наб</w:t>
      </w:r>
      <w:r w:rsidR="00391770">
        <w:rPr>
          <w:rFonts w:eastAsia="Times New Roman"/>
          <w:spacing w:val="-2"/>
          <w:sz w:val="28"/>
          <w:szCs w:val="28"/>
          <w:lang w:val="uk-UA"/>
        </w:rPr>
        <w:t>ира</w:t>
      </w:r>
      <w:r w:rsidR="001F2CE7">
        <w:rPr>
          <w:rFonts w:eastAsia="Times New Roman"/>
          <w:spacing w:val="-2"/>
          <w:sz w:val="28"/>
          <w:szCs w:val="28"/>
          <w:lang w:val="uk-UA"/>
        </w:rPr>
        <w:t>ти чинності згідно із законодавством</w:t>
      </w:r>
      <w:r w:rsidR="004B13AA" w:rsidRPr="004B13AA">
        <w:rPr>
          <w:rFonts w:eastAsia="Times New Roman"/>
          <w:sz w:val="28"/>
          <w:szCs w:val="28"/>
          <w:lang w:val="uk-UA"/>
        </w:rPr>
        <w:t>.</w:t>
      </w:r>
    </w:p>
    <w:p w14:paraId="68603207" w14:textId="77777777" w:rsidR="00391770" w:rsidRDefault="00391770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007B5E02" w14:textId="7927010C" w:rsidR="000D4B81" w:rsidRPr="004B13AA" w:rsidRDefault="00F361A0" w:rsidP="000D4B81">
      <w:pPr>
        <w:jc w:val="both"/>
        <w:rPr>
          <w:rFonts w:eastAsia="Times New Roman"/>
          <w:b/>
          <w:sz w:val="28"/>
          <w:szCs w:val="28"/>
          <w:lang w:val="uk-UA"/>
        </w:rPr>
      </w:pPr>
      <w:r w:rsidRPr="004B13AA">
        <w:rPr>
          <w:rFonts w:eastAsia="Times New Roman"/>
          <w:b/>
          <w:sz w:val="28"/>
          <w:szCs w:val="28"/>
          <w:lang w:val="uk-UA"/>
        </w:rPr>
        <w:t xml:space="preserve">Голова Комітету </w:t>
      </w:r>
      <w:r w:rsidRPr="004B13AA">
        <w:rPr>
          <w:rFonts w:eastAsia="Times New Roman"/>
          <w:b/>
          <w:sz w:val="28"/>
          <w:szCs w:val="28"/>
          <w:lang w:val="uk-UA"/>
        </w:rPr>
        <w:tab/>
      </w:r>
      <w:r w:rsidRPr="004B13AA">
        <w:rPr>
          <w:rFonts w:eastAsia="Times New Roman"/>
          <w:b/>
          <w:sz w:val="28"/>
          <w:szCs w:val="28"/>
          <w:lang w:val="uk-UA"/>
        </w:rPr>
        <w:tab/>
      </w:r>
      <w:r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  <w:t>Ю.Ю. Арістов</w:t>
      </w:r>
    </w:p>
    <w:p w14:paraId="570CA4F6" w14:textId="77777777" w:rsidR="00A4784B" w:rsidRDefault="00A4784B" w:rsidP="000D4B81">
      <w:pPr>
        <w:jc w:val="both"/>
        <w:rPr>
          <w:rFonts w:eastAsia="Times New Roman"/>
          <w:sz w:val="18"/>
          <w:szCs w:val="18"/>
          <w:lang w:val="uk-UA"/>
        </w:rPr>
      </w:pPr>
    </w:p>
    <w:p w14:paraId="6A909C6B" w14:textId="77777777" w:rsidR="00A4784B" w:rsidRDefault="00A4784B" w:rsidP="000D4B81">
      <w:pPr>
        <w:jc w:val="both"/>
        <w:rPr>
          <w:rFonts w:eastAsia="Times New Roman"/>
          <w:sz w:val="18"/>
          <w:szCs w:val="18"/>
          <w:lang w:val="uk-UA"/>
        </w:rPr>
      </w:pPr>
    </w:p>
    <w:p w14:paraId="15B6F671" w14:textId="77777777" w:rsidR="00A4784B" w:rsidRDefault="00A4784B" w:rsidP="000D4B81">
      <w:pPr>
        <w:jc w:val="both"/>
        <w:rPr>
          <w:rFonts w:eastAsia="Times New Roman"/>
          <w:sz w:val="18"/>
          <w:szCs w:val="18"/>
          <w:lang w:val="uk-UA"/>
        </w:rPr>
      </w:pPr>
    </w:p>
    <w:p w14:paraId="05474BF1" w14:textId="77777777" w:rsidR="00A4784B" w:rsidRDefault="00A4784B" w:rsidP="000D4B81">
      <w:pPr>
        <w:jc w:val="both"/>
        <w:rPr>
          <w:rFonts w:eastAsia="Times New Roman"/>
          <w:sz w:val="18"/>
          <w:szCs w:val="18"/>
          <w:lang w:val="uk-UA"/>
        </w:rPr>
      </w:pPr>
    </w:p>
    <w:p w14:paraId="79229773" w14:textId="77777777" w:rsidR="00A4784B" w:rsidRDefault="00A4784B" w:rsidP="000D4B81">
      <w:pPr>
        <w:jc w:val="both"/>
        <w:rPr>
          <w:rFonts w:eastAsia="Times New Roman"/>
          <w:sz w:val="18"/>
          <w:szCs w:val="18"/>
          <w:lang w:val="uk-UA"/>
        </w:rPr>
      </w:pPr>
    </w:p>
    <w:p w14:paraId="410C2780" w14:textId="77777777" w:rsidR="00A4784B" w:rsidRDefault="00A4784B" w:rsidP="000D4B81">
      <w:pPr>
        <w:jc w:val="both"/>
        <w:rPr>
          <w:rFonts w:eastAsia="Times New Roman"/>
          <w:sz w:val="18"/>
          <w:szCs w:val="18"/>
          <w:lang w:val="uk-UA"/>
        </w:rPr>
      </w:pPr>
    </w:p>
    <w:p w14:paraId="594B58E8" w14:textId="77777777" w:rsidR="00A4784B" w:rsidRDefault="00A4784B" w:rsidP="000D4B81">
      <w:pPr>
        <w:jc w:val="both"/>
        <w:rPr>
          <w:rFonts w:eastAsia="Times New Roman"/>
          <w:sz w:val="18"/>
          <w:szCs w:val="18"/>
          <w:lang w:val="uk-UA"/>
        </w:rPr>
      </w:pPr>
    </w:p>
    <w:p w14:paraId="7C6A80F0" w14:textId="0A54263B" w:rsidR="000D4B81" w:rsidRPr="00C962A4" w:rsidRDefault="00A71DB1" w:rsidP="000D4B81">
      <w:pPr>
        <w:jc w:val="both"/>
        <w:rPr>
          <w:rFonts w:eastAsia="Times New Roman"/>
          <w:sz w:val="18"/>
          <w:szCs w:val="18"/>
          <w:lang w:val="uk-UA"/>
        </w:rPr>
      </w:pPr>
      <w:bookmarkStart w:id="0" w:name="_GoBack"/>
      <w:bookmarkEnd w:id="0"/>
      <w:r w:rsidRPr="00C962A4">
        <w:rPr>
          <w:rFonts w:eastAsia="Times New Roman"/>
          <w:sz w:val="18"/>
          <w:szCs w:val="18"/>
          <w:lang w:val="uk-UA"/>
        </w:rPr>
        <w:t>К</w:t>
      </w:r>
      <w:r w:rsidR="000D4B81" w:rsidRPr="00C962A4">
        <w:rPr>
          <w:rFonts w:eastAsia="Times New Roman"/>
          <w:sz w:val="18"/>
          <w:szCs w:val="18"/>
          <w:lang w:val="uk-UA"/>
        </w:rPr>
        <w:t>риволап М.К.</w:t>
      </w:r>
    </w:p>
    <w:p w14:paraId="0FB9B425" w14:textId="4AB8234A" w:rsidR="00426BBF" w:rsidRPr="00C962A4" w:rsidRDefault="000D4B81" w:rsidP="006464BE">
      <w:pPr>
        <w:jc w:val="both"/>
        <w:rPr>
          <w:rFonts w:eastAsia="Times New Roman"/>
          <w:sz w:val="18"/>
          <w:szCs w:val="18"/>
          <w:lang w:val="uk-UA"/>
        </w:rPr>
      </w:pPr>
      <w:r w:rsidRPr="00C962A4">
        <w:rPr>
          <w:rFonts w:eastAsia="Times New Roman"/>
          <w:sz w:val="18"/>
          <w:szCs w:val="18"/>
          <w:lang w:val="uk-UA"/>
        </w:rPr>
        <w:t>2554456</w:t>
      </w:r>
    </w:p>
    <w:sectPr w:rsidR="00426BBF" w:rsidRPr="00C962A4" w:rsidSect="0027060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707" w:bottom="851" w:left="1134" w:header="284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588F98" w14:textId="77777777" w:rsidR="00C57978" w:rsidRDefault="00C57978">
      <w:r>
        <w:separator/>
      </w:r>
    </w:p>
  </w:endnote>
  <w:endnote w:type="continuationSeparator" w:id="0">
    <w:p w14:paraId="3296496A" w14:textId="77777777" w:rsidR="00C57978" w:rsidRDefault="00C57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752097"/>
      <w:docPartObj>
        <w:docPartGallery w:val="Page Numbers (Bottom of Page)"/>
        <w:docPartUnique/>
      </w:docPartObj>
    </w:sdtPr>
    <w:sdtEndPr/>
    <w:sdtContent>
      <w:p w14:paraId="64E3FC2F" w14:textId="330AF0F9" w:rsidR="00426BBF" w:rsidRDefault="00F044E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69D4" w:rsidRPr="006569D4">
          <w:rPr>
            <w:noProof/>
            <w:lang w:val="uk-UA"/>
          </w:rPr>
          <w:t>1</w:t>
        </w:r>
        <w:r>
          <w:fldChar w:fldCharType="end"/>
        </w:r>
      </w:p>
    </w:sdtContent>
  </w:sdt>
  <w:p w14:paraId="194E732A" w14:textId="77777777" w:rsidR="00426BBF" w:rsidRDefault="00426BB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5096729"/>
      <w:docPartObj>
        <w:docPartGallery w:val="Page Numbers (Bottom of Page)"/>
        <w:docPartUnique/>
      </w:docPartObj>
    </w:sdtPr>
    <w:sdtEndPr/>
    <w:sdtContent>
      <w:p w14:paraId="4E2484A1" w14:textId="77777777" w:rsidR="00426BBF" w:rsidRDefault="00C57978">
        <w:pPr>
          <w:pStyle w:val="a5"/>
          <w:jc w:val="center"/>
        </w:pPr>
      </w:p>
    </w:sdtContent>
  </w:sdt>
  <w:p w14:paraId="6A00FD63" w14:textId="77777777" w:rsidR="00426BBF" w:rsidRDefault="00426BB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0E5F98" w14:textId="77777777" w:rsidR="00C57978" w:rsidRDefault="00C57978">
      <w:r>
        <w:separator/>
      </w:r>
    </w:p>
  </w:footnote>
  <w:footnote w:type="continuationSeparator" w:id="0">
    <w:p w14:paraId="54BF6035" w14:textId="77777777" w:rsidR="00C57978" w:rsidRDefault="00C57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AAC9" w14:textId="77777777" w:rsidR="00426BBF" w:rsidRDefault="00F044E2" w:rsidP="00426BBF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426BBF" w:rsidRPr="00AD7F82" w14:paraId="42486881" w14:textId="77777777" w:rsidTr="00426BB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A9E5F52" w14:textId="77777777" w:rsidR="00426BBF" w:rsidRPr="00AD7F82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8BBA655" w14:textId="77777777" w:rsidR="00426BBF" w:rsidRPr="00AD7F82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1E8C0AE" w14:textId="77777777" w:rsidR="00426BBF" w:rsidRPr="00AD7F82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93496B8" w14:textId="77777777" w:rsidR="00426BBF" w:rsidRPr="0021032F" w:rsidRDefault="00F044E2" w:rsidP="00426BB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6FB786E" wp14:editId="0847F4B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718703EE" w14:textId="77777777" w:rsidR="00426BBF" w:rsidRPr="008D7BBE" w:rsidRDefault="00F044E2" w:rsidP="00426BBF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14:paraId="63AEC1A9" w14:textId="77777777" w:rsidR="00426BBF" w:rsidRPr="007B31A3" w:rsidRDefault="00F044E2" w:rsidP="00426BBF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426BBF" w:rsidRPr="00053776" w14:paraId="4E8DCEA0" w14:textId="77777777" w:rsidTr="00426BBF">
      <w:tc>
        <w:tcPr>
          <w:tcW w:w="1538" w:type="dxa"/>
          <w:tcBorders>
            <w:top w:val="nil"/>
          </w:tcBorders>
        </w:tcPr>
        <w:p w14:paraId="6EDDFD38" w14:textId="77777777" w:rsidR="00426BBF" w:rsidRPr="00053776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55483DCF" w14:textId="77777777" w:rsidR="00426BBF" w:rsidRPr="00053776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F7820C4" w14:textId="77777777" w:rsidR="00426BBF" w:rsidRPr="00053776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313CBEA5" w14:textId="77777777" w:rsidR="00426BBF" w:rsidRPr="004F7B8A" w:rsidRDefault="00426BBF" w:rsidP="00426BBF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81"/>
    <w:rsid w:val="00001CEA"/>
    <w:rsid w:val="00017C95"/>
    <w:rsid w:val="00042342"/>
    <w:rsid w:val="00060695"/>
    <w:rsid w:val="0006459B"/>
    <w:rsid w:val="00076C3B"/>
    <w:rsid w:val="00085DA0"/>
    <w:rsid w:val="000951EE"/>
    <w:rsid w:val="000970C7"/>
    <w:rsid w:val="000B098A"/>
    <w:rsid w:val="000B7CC8"/>
    <w:rsid w:val="000C6F32"/>
    <w:rsid w:val="000D4B81"/>
    <w:rsid w:val="00117CE1"/>
    <w:rsid w:val="001466E5"/>
    <w:rsid w:val="001477BD"/>
    <w:rsid w:val="00147C3D"/>
    <w:rsid w:val="00161690"/>
    <w:rsid w:val="0018775E"/>
    <w:rsid w:val="001A0B60"/>
    <w:rsid w:val="001A11F4"/>
    <w:rsid w:val="001A1917"/>
    <w:rsid w:val="001F2CE7"/>
    <w:rsid w:val="00223BAA"/>
    <w:rsid w:val="00270608"/>
    <w:rsid w:val="0028616F"/>
    <w:rsid w:val="002E6796"/>
    <w:rsid w:val="00311AB9"/>
    <w:rsid w:val="00330F66"/>
    <w:rsid w:val="00333276"/>
    <w:rsid w:val="00347485"/>
    <w:rsid w:val="00354140"/>
    <w:rsid w:val="0036464F"/>
    <w:rsid w:val="00381098"/>
    <w:rsid w:val="00391770"/>
    <w:rsid w:val="003A4B97"/>
    <w:rsid w:val="003A4C10"/>
    <w:rsid w:val="003C1B17"/>
    <w:rsid w:val="003E4E83"/>
    <w:rsid w:val="003E76B4"/>
    <w:rsid w:val="003F0083"/>
    <w:rsid w:val="003F21F2"/>
    <w:rsid w:val="004075E2"/>
    <w:rsid w:val="004134F6"/>
    <w:rsid w:val="00426BBF"/>
    <w:rsid w:val="0043458B"/>
    <w:rsid w:val="004765AE"/>
    <w:rsid w:val="00476670"/>
    <w:rsid w:val="00485BC5"/>
    <w:rsid w:val="00496964"/>
    <w:rsid w:val="004A4C91"/>
    <w:rsid w:val="004B13AA"/>
    <w:rsid w:val="004D5AA5"/>
    <w:rsid w:val="004E5991"/>
    <w:rsid w:val="004E6523"/>
    <w:rsid w:val="004F3BEF"/>
    <w:rsid w:val="00515867"/>
    <w:rsid w:val="00544BF2"/>
    <w:rsid w:val="005761EE"/>
    <w:rsid w:val="005837D0"/>
    <w:rsid w:val="005D461A"/>
    <w:rsid w:val="005D5D67"/>
    <w:rsid w:val="005E1A08"/>
    <w:rsid w:val="00607F6B"/>
    <w:rsid w:val="00615563"/>
    <w:rsid w:val="00636AD1"/>
    <w:rsid w:val="006464BE"/>
    <w:rsid w:val="006569D4"/>
    <w:rsid w:val="00660A30"/>
    <w:rsid w:val="00690D12"/>
    <w:rsid w:val="006A2451"/>
    <w:rsid w:val="006B11CA"/>
    <w:rsid w:val="006B5A64"/>
    <w:rsid w:val="006C0178"/>
    <w:rsid w:val="006C0C0B"/>
    <w:rsid w:val="006C2DA9"/>
    <w:rsid w:val="006C47A0"/>
    <w:rsid w:val="006F1173"/>
    <w:rsid w:val="006F6921"/>
    <w:rsid w:val="00706271"/>
    <w:rsid w:val="007072F6"/>
    <w:rsid w:val="00711BC0"/>
    <w:rsid w:val="00712600"/>
    <w:rsid w:val="007147AB"/>
    <w:rsid w:val="00747045"/>
    <w:rsid w:val="00787310"/>
    <w:rsid w:val="007B3DE3"/>
    <w:rsid w:val="007E03E2"/>
    <w:rsid w:val="007E0C74"/>
    <w:rsid w:val="007E64C3"/>
    <w:rsid w:val="007F0204"/>
    <w:rsid w:val="00807C00"/>
    <w:rsid w:val="00826E36"/>
    <w:rsid w:val="00846E5D"/>
    <w:rsid w:val="00851724"/>
    <w:rsid w:val="00870CB5"/>
    <w:rsid w:val="008C596A"/>
    <w:rsid w:val="008C72BD"/>
    <w:rsid w:val="008C7F76"/>
    <w:rsid w:val="008E0902"/>
    <w:rsid w:val="008F7614"/>
    <w:rsid w:val="00900109"/>
    <w:rsid w:val="009145C8"/>
    <w:rsid w:val="00931106"/>
    <w:rsid w:val="00931597"/>
    <w:rsid w:val="00941E2F"/>
    <w:rsid w:val="009443BF"/>
    <w:rsid w:val="0097631E"/>
    <w:rsid w:val="00991705"/>
    <w:rsid w:val="009B7478"/>
    <w:rsid w:val="009D41BD"/>
    <w:rsid w:val="009E321B"/>
    <w:rsid w:val="009F7418"/>
    <w:rsid w:val="00A0364D"/>
    <w:rsid w:val="00A13013"/>
    <w:rsid w:val="00A22E7B"/>
    <w:rsid w:val="00A270FA"/>
    <w:rsid w:val="00A301BC"/>
    <w:rsid w:val="00A4784B"/>
    <w:rsid w:val="00A55447"/>
    <w:rsid w:val="00A66491"/>
    <w:rsid w:val="00A70C3C"/>
    <w:rsid w:val="00A71DB1"/>
    <w:rsid w:val="00A93A1F"/>
    <w:rsid w:val="00AA62B8"/>
    <w:rsid w:val="00AB40E9"/>
    <w:rsid w:val="00AC0401"/>
    <w:rsid w:val="00AD0647"/>
    <w:rsid w:val="00AE01F7"/>
    <w:rsid w:val="00B13A80"/>
    <w:rsid w:val="00B238A1"/>
    <w:rsid w:val="00B4085A"/>
    <w:rsid w:val="00B51F19"/>
    <w:rsid w:val="00B5468B"/>
    <w:rsid w:val="00B634CC"/>
    <w:rsid w:val="00B717BE"/>
    <w:rsid w:val="00B93618"/>
    <w:rsid w:val="00B94943"/>
    <w:rsid w:val="00BA0B94"/>
    <w:rsid w:val="00BA5711"/>
    <w:rsid w:val="00BB456F"/>
    <w:rsid w:val="00BC0A8F"/>
    <w:rsid w:val="00BC454D"/>
    <w:rsid w:val="00BD4515"/>
    <w:rsid w:val="00C4604E"/>
    <w:rsid w:val="00C50892"/>
    <w:rsid w:val="00C57978"/>
    <w:rsid w:val="00C61063"/>
    <w:rsid w:val="00C771B4"/>
    <w:rsid w:val="00C909F6"/>
    <w:rsid w:val="00C95243"/>
    <w:rsid w:val="00C962A4"/>
    <w:rsid w:val="00CA5F63"/>
    <w:rsid w:val="00CB2386"/>
    <w:rsid w:val="00CB25D2"/>
    <w:rsid w:val="00CB71ED"/>
    <w:rsid w:val="00CB7E32"/>
    <w:rsid w:val="00CC3C57"/>
    <w:rsid w:val="00CD38EB"/>
    <w:rsid w:val="00CF07F7"/>
    <w:rsid w:val="00CF0F8D"/>
    <w:rsid w:val="00D003B8"/>
    <w:rsid w:val="00D035EA"/>
    <w:rsid w:val="00D04047"/>
    <w:rsid w:val="00D05A84"/>
    <w:rsid w:val="00D10F6B"/>
    <w:rsid w:val="00D21076"/>
    <w:rsid w:val="00D26960"/>
    <w:rsid w:val="00D65FE5"/>
    <w:rsid w:val="00D70944"/>
    <w:rsid w:val="00DB05DF"/>
    <w:rsid w:val="00DB395C"/>
    <w:rsid w:val="00DB6E79"/>
    <w:rsid w:val="00DD055E"/>
    <w:rsid w:val="00DE43A6"/>
    <w:rsid w:val="00DE56D2"/>
    <w:rsid w:val="00DE58C4"/>
    <w:rsid w:val="00DF75A7"/>
    <w:rsid w:val="00E10FD2"/>
    <w:rsid w:val="00E128C2"/>
    <w:rsid w:val="00E226B0"/>
    <w:rsid w:val="00E32F27"/>
    <w:rsid w:val="00E42031"/>
    <w:rsid w:val="00E44079"/>
    <w:rsid w:val="00E637DF"/>
    <w:rsid w:val="00E853B9"/>
    <w:rsid w:val="00E97439"/>
    <w:rsid w:val="00EA55B6"/>
    <w:rsid w:val="00EB4964"/>
    <w:rsid w:val="00EB6CAD"/>
    <w:rsid w:val="00ED5ECC"/>
    <w:rsid w:val="00EF6E1E"/>
    <w:rsid w:val="00F0028B"/>
    <w:rsid w:val="00F044E2"/>
    <w:rsid w:val="00F11409"/>
    <w:rsid w:val="00F361A0"/>
    <w:rsid w:val="00F375F7"/>
    <w:rsid w:val="00F46008"/>
    <w:rsid w:val="00F4782E"/>
    <w:rsid w:val="00F6555B"/>
    <w:rsid w:val="00F8078E"/>
    <w:rsid w:val="00F83DAB"/>
    <w:rsid w:val="00F83FCD"/>
    <w:rsid w:val="00FD1DD0"/>
    <w:rsid w:val="00FD5066"/>
    <w:rsid w:val="00FE5CB7"/>
    <w:rsid w:val="00FE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1FA9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FD2"/>
    <w:rPr>
      <w:rFonts w:ascii="Times New Roman" w:hAnsi="Times New Roman" w:cs="Times New Roman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140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D4B81"/>
    <w:rPr>
      <w:rFonts w:ascii="Calibri" w:eastAsia="Calibri" w:hAnsi="Calibri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D4B81"/>
    <w:rPr>
      <w:rFonts w:ascii="Calibri" w:eastAsia="Calibri" w:hAnsi="Calibri" w:cs="Times New Roman"/>
      <w:sz w:val="22"/>
      <w:szCs w:val="22"/>
    </w:rPr>
  </w:style>
  <w:style w:type="table" w:styleId="a7">
    <w:name w:val="Table Grid"/>
    <w:basedOn w:val="a1"/>
    <w:uiPriority w:val="99"/>
    <w:rsid w:val="000D4B81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rsid w:val="00117CE1"/>
    <w:pPr>
      <w:spacing w:before="100" w:beforeAutospacing="1" w:after="100" w:afterAutospacing="1"/>
    </w:pPr>
    <w:rPr>
      <w:rFonts w:eastAsia="Times New Roman"/>
    </w:rPr>
  </w:style>
  <w:style w:type="paragraph" w:styleId="a9">
    <w:name w:val="List Paragraph"/>
    <w:basedOn w:val="a"/>
    <w:uiPriority w:val="34"/>
    <w:qFormat/>
    <w:rsid w:val="00BB456F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val="uk-UA" w:eastAsia="en-US"/>
    </w:rPr>
  </w:style>
  <w:style w:type="character" w:customStyle="1" w:styleId="rvts0">
    <w:name w:val="rvts0"/>
    <w:basedOn w:val="a0"/>
    <w:rsid w:val="0043458B"/>
  </w:style>
  <w:style w:type="character" w:styleId="aa">
    <w:name w:val="Hyperlink"/>
    <w:basedOn w:val="a0"/>
    <w:uiPriority w:val="99"/>
    <w:unhideWhenUsed/>
    <w:rsid w:val="0043458B"/>
    <w:rPr>
      <w:color w:val="0000FF"/>
      <w:u w:val="single"/>
    </w:rPr>
  </w:style>
  <w:style w:type="paragraph" w:styleId="31">
    <w:name w:val="Body Text Indent 3"/>
    <w:basedOn w:val="a"/>
    <w:link w:val="32"/>
    <w:rsid w:val="00DE56D2"/>
    <w:pPr>
      <w:spacing w:after="120"/>
      <w:ind w:firstLine="567"/>
      <w:jc w:val="both"/>
    </w:pPr>
    <w:rPr>
      <w:rFonts w:eastAsia="Times New Roman"/>
      <w:sz w:val="28"/>
      <w:szCs w:val="28"/>
      <w:lang w:val="uk-UA"/>
    </w:rPr>
  </w:style>
  <w:style w:type="character" w:customStyle="1" w:styleId="32">
    <w:name w:val="Основний текст з відступом 3 Знак"/>
    <w:basedOn w:val="a0"/>
    <w:link w:val="31"/>
    <w:rsid w:val="00DE56D2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customStyle="1" w:styleId="Default">
    <w:name w:val="Default"/>
    <w:rsid w:val="00931106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uk-UA"/>
    </w:rPr>
  </w:style>
  <w:style w:type="paragraph" w:customStyle="1" w:styleId="rvps2">
    <w:name w:val="rvps2"/>
    <w:basedOn w:val="a"/>
    <w:rsid w:val="00931106"/>
    <w:pPr>
      <w:spacing w:before="100" w:beforeAutospacing="1" w:after="100" w:afterAutospacing="1"/>
    </w:pPr>
    <w:rPr>
      <w:rFonts w:eastAsia="Times New Roman"/>
      <w:lang w:val="uk-UA" w:eastAsia="uk-UA"/>
    </w:rPr>
  </w:style>
  <w:style w:type="paragraph" w:styleId="ab">
    <w:name w:val="Balloon Text"/>
    <w:basedOn w:val="a"/>
    <w:link w:val="ac"/>
    <w:uiPriority w:val="99"/>
    <w:semiHidden/>
    <w:unhideWhenUsed/>
    <w:rsid w:val="0039177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391770"/>
    <w:rPr>
      <w:rFonts w:ascii="Segoe UI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11409"/>
    <w:rPr>
      <w:rFonts w:asciiTheme="majorHAnsi" w:eastAsiaTheme="majorEastAsia" w:hAnsiTheme="majorHAnsi" w:cstheme="majorBidi"/>
      <w:color w:val="1F4D78" w:themeColor="accent1" w:themeShade="7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1170</Words>
  <Characters>667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Марія Костянтинівна Криволап</cp:lastModifiedBy>
  <cp:revision>16</cp:revision>
  <cp:lastPrinted>2021-01-22T13:20:00Z</cp:lastPrinted>
  <dcterms:created xsi:type="dcterms:W3CDTF">2021-01-21T16:15:00Z</dcterms:created>
  <dcterms:modified xsi:type="dcterms:W3CDTF">2021-02-01T10:47:00Z</dcterms:modified>
</cp:coreProperties>
</file>