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1F65" w:rsidRDefault="00E54326" w:rsidP="00471F65">
      <w:pPr>
        <w:jc w:val="center"/>
      </w:pPr>
      <w:bookmarkStart w:id="0" w:name="_GoBack"/>
      <w:bookmarkEnd w:id="0"/>
      <w:r w:rsidRPr="00E54326">
        <w:rPr>
          <w:noProof/>
          <w:lang w:val="uk-UA" w:eastAsia="uk-UA"/>
        </w:rPr>
        <w:drawing>
          <wp:inline distT="0" distB="0" distL="0" distR="0">
            <wp:extent cx="685800" cy="847725"/>
            <wp:effectExtent l="0" t="0" r="0" b="0"/>
            <wp:docPr id="1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1F65" w:rsidRDefault="00471F65" w:rsidP="00471F65">
      <w:pPr>
        <w:ind w:right="-36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НАРОДНИЙ  ДЕПУТАТ  УКРАЇНИ</w:t>
      </w:r>
    </w:p>
    <w:p w:rsidR="00471F65" w:rsidRDefault="00E54326" w:rsidP="00471F65">
      <w:pPr>
        <w:shd w:val="clear" w:color="auto" w:fill="FFFFFF"/>
        <w:spacing w:line="120" w:lineRule="auto"/>
        <w:rPr>
          <w:rFonts w:ascii="Times New Roman" w:hAnsi="Times New Roman" w:cs="Times New Roman"/>
          <w:b/>
          <w:sz w:val="36"/>
          <w:szCs w:val="36"/>
        </w:rPr>
      </w:pPr>
      <w:r w:rsidRPr="00E54326">
        <w:rPr>
          <w:rFonts w:ascii="Times New Roman" w:hAnsi="Times New Roman" w:cs="Times New Roman"/>
          <w:b/>
          <w:noProof/>
          <w:sz w:val="36"/>
          <w:szCs w:val="36"/>
          <w:lang w:val="uk-UA" w:eastAsia="uk-UA"/>
        </w:rPr>
        <w:drawing>
          <wp:inline distT="0" distB="0" distL="0" distR="0">
            <wp:extent cx="5676900" cy="28575"/>
            <wp:effectExtent l="0" t="0" r="0" b="0"/>
            <wp:docPr id="2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2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1F65" w:rsidRDefault="00471F65" w:rsidP="00471F65">
      <w:pPr>
        <w:shd w:val="clear" w:color="auto" w:fill="FFFFFF"/>
        <w:jc w:val="center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 xml:space="preserve">01008,  м. Київ,  вул. Грушевського, 5 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471F65" w:rsidRDefault="00471F65" w:rsidP="00471F65">
      <w:pPr>
        <w:shd w:val="clear" w:color="auto" w:fill="FFFFFF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471F65" w:rsidRDefault="00471F65" w:rsidP="00471F65">
      <w:pPr>
        <w:shd w:val="clear" w:color="auto" w:fill="FFFFFF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№ </w:t>
      </w:r>
      <w:r w:rsidR="00C77C63">
        <w:rPr>
          <w:rFonts w:ascii="Times New Roman" w:hAnsi="Times New Roman" w:cs="Times New Roman"/>
          <w:sz w:val="28"/>
          <w:szCs w:val="28"/>
          <w:u w:val="single"/>
          <w:lang w:val="ru-RU"/>
        </w:rPr>
        <w:t>0</w:t>
      </w:r>
      <w:r w:rsidR="0006242E" w:rsidRPr="00332BC2">
        <w:rPr>
          <w:rFonts w:ascii="Times New Roman" w:hAnsi="Times New Roman" w:cs="Times New Roman"/>
          <w:sz w:val="28"/>
          <w:szCs w:val="28"/>
          <w:u w:val="single"/>
          <w:lang w:val="ru-RU"/>
        </w:rPr>
        <w:t>7/</w:t>
      </w:r>
      <w:r w:rsidR="00C77C63">
        <w:rPr>
          <w:rFonts w:ascii="Times New Roman" w:hAnsi="Times New Roman" w:cs="Times New Roman"/>
          <w:sz w:val="28"/>
          <w:szCs w:val="28"/>
          <w:u w:val="single"/>
          <w:lang w:val="ru-RU"/>
        </w:rPr>
        <w:t>1812/01</w:t>
      </w:r>
      <w:r w:rsidRPr="00B1423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u w:val="single"/>
        </w:rPr>
        <w:t>"</w:t>
      </w:r>
      <w:r w:rsidR="0006242E" w:rsidRPr="00332BC2">
        <w:rPr>
          <w:rFonts w:ascii="Times New Roman" w:hAnsi="Times New Roman" w:cs="Times New Roman"/>
          <w:sz w:val="28"/>
          <w:szCs w:val="28"/>
          <w:u w:val="single"/>
          <w:lang w:val="ru-RU"/>
        </w:rPr>
        <w:t>1</w:t>
      </w:r>
      <w:r w:rsidR="00C77C63">
        <w:rPr>
          <w:rFonts w:ascii="Times New Roman" w:hAnsi="Times New Roman" w:cs="Times New Roman"/>
          <w:sz w:val="28"/>
          <w:szCs w:val="28"/>
          <w:u w:val="single"/>
          <w:lang w:val="ru-RU"/>
        </w:rPr>
        <w:t>8</w:t>
      </w:r>
      <w:r>
        <w:rPr>
          <w:rFonts w:ascii="Times New Roman" w:hAnsi="Times New Roman" w:cs="Times New Roman"/>
          <w:sz w:val="28"/>
          <w:szCs w:val="28"/>
          <w:u w:val="single"/>
        </w:rPr>
        <w:t>"</w:t>
      </w:r>
      <w:r w:rsidR="000028CA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 </w:t>
      </w:r>
      <w:r w:rsidR="00C77C63">
        <w:rPr>
          <w:rFonts w:ascii="Times New Roman" w:hAnsi="Times New Roman" w:cs="Times New Roman"/>
          <w:sz w:val="28"/>
          <w:szCs w:val="28"/>
          <w:u w:val="single"/>
          <w:lang w:val="ru-RU"/>
        </w:rPr>
        <w:t>12</w:t>
      </w:r>
      <w:r w:rsidR="000028CA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 20</w:t>
      </w:r>
      <w:r w:rsidR="00B1423E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20 </w:t>
      </w:r>
      <w:r w:rsidR="000028CA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р.</w:t>
      </w:r>
    </w:p>
    <w:p w:rsidR="00471F65" w:rsidRPr="0006242E" w:rsidRDefault="00471F65" w:rsidP="00471F65">
      <w:pPr>
        <w:spacing w:before="100"/>
        <w:rPr>
          <w:rFonts w:ascii="Times New Roman" w:hAnsi="Times New Roman" w:cs="Times New Roman"/>
          <w:sz w:val="28"/>
          <w:szCs w:val="28"/>
        </w:rPr>
      </w:pPr>
    </w:p>
    <w:p w:rsidR="00F34478" w:rsidRPr="00F34478" w:rsidRDefault="00F34478" w:rsidP="00F34478">
      <w:pPr>
        <w:spacing w:after="120"/>
        <w:jc w:val="right"/>
        <w:rPr>
          <w:rFonts w:ascii="Times New Roman" w:hAnsi="Times New Roman"/>
          <w:b/>
          <w:sz w:val="28"/>
          <w:szCs w:val="28"/>
          <w:lang w:val="uk-UA"/>
        </w:rPr>
      </w:pPr>
      <w:bookmarkStart w:id="1" w:name="_hal5ngf5bqx3" w:colFirst="0" w:colLast="0"/>
      <w:bookmarkEnd w:id="1"/>
      <w:r w:rsidRPr="00F34478">
        <w:rPr>
          <w:rFonts w:ascii="Times New Roman" w:hAnsi="Times New Roman"/>
          <w:b/>
          <w:sz w:val="28"/>
          <w:szCs w:val="28"/>
          <w:lang w:val="uk-UA"/>
        </w:rPr>
        <w:t>Верховна Рада України</w:t>
      </w:r>
    </w:p>
    <w:p w:rsidR="00F34478" w:rsidRDefault="00F34478" w:rsidP="00F34478">
      <w:pPr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06242E" w:rsidRPr="00F34478" w:rsidRDefault="0006242E" w:rsidP="00F34478">
      <w:pPr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637136" w:rsidRPr="00B1423E" w:rsidRDefault="00F34478" w:rsidP="00B1423E">
      <w:pPr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F34478">
        <w:rPr>
          <w:rFonts w:ascii="Times New Roman" w:hAnsi="Times New Roman"/>
          <w:sz w:val="28"/>
          <w:szCs w:val="28"/>
          <w:lang w:val="uk-UA"/>
        </w:rPr>
        <w:t>Відповідно до статті 93 Конституції України, в порядку законодавчої ініціативи вносимо на розгляд Верховної Ради України про</w:t>
      </w:r>
      <w:r w:rsidR="00B1423E">
        <w:rPr>
          <w:rFonts w:ascii="Times New Roman" w:hAnsi="Times New Roman"/>
          <w:sz w:val="28"/>
          <w:szCs w:val="28"/>
          <w:lang w:val="uk-UA"/>
        </w:rPr>
        <w:t>є</w:t>
      </w:r>
      <w:r w:rsidRPr="00F34478">
        <w:rPr>
          <w:rFonts w:ascii="Times New Roman" w:hAnsi="Times New Roman"/>
          <w:sz w:val="28"/>
          <w:szCs w:val="28"/>
          <w:lang w:val="uk-UA"/>
        </w:rPr>
        <w:t xml:space="preserve">кт Закону України </w:t>
      </w:r>
      <w:r w:rsidR="00F71CC9">
        <w:rPr>
          <w:rFonts w:ascii="Times New Roman" w:hAnsi="Times New Roman"/>
          <w:sz w:val="28"/>
          <w:szCs w:val="28"/>
          <w:lang w:val="uk-UA"/>
        </w:rPr>
        <w:t>«П</w:t>
      </w:r>
      <w:r w:rsidR="00F71CC9" w:rsidRPr="00F71CC9">
        <w:rPr>
          <w:rFonts w:ascii="Times New Roman" w:hAnsi="Times New Roman"/>
          <w:sz w:val="28"/>
          <w:szCs w:val="28"/>
          <w:lang w:val="uk-UA"/>
        </w:rPr>
        <w:t>ро внесення змін до деяких законів України щодо відновлення проведення конкурсів  на зайняття посад державної служби та інших питань державної служби</w:t>
      </w:r>
      <w:r w:rsidR="00B1423E" w:rsidRPr="00B1423E">
        <w:rPr>
          <w:rFonts w:ascii="Times New Roman" w:hAnsi="Times New Roman"/>
          <w:sz w:val="28"/>
          <w:szCs w:val="28"/>
          <w:lang w:val="uk-UA"/>
        </w:rPr>
        <w:t>»</w:t>
      </w:r>
      <w:r w:rsidR="00B1423E">
        <w:rPr>
          <w:rFonts w:ascii="Times New Roman" w:hAnsi="Times New Roman"/>
          <w:sz w:val="28"/>
          <w:szCs w:val="28"/>
          <w:lang w:val="uk-UA"/>
        </w:rPr>
        <w:t>.</w:t>
      </w:r>
    </w:p>
    <w:p w:rsidR="00F34478" w:rsidRDefault="00F34478" w:rsidP="00637136">
      <w:pPr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F34478">
        <w:rPr>
          <w:rFonts w:ascii="Times New Roman" w:hAnsi="Times New Roman"/>
          <w:sz w:val="28"/>
          <w:szCs w:val="28"/>
          <w:lang w:val="uk-UA"/>
        </w:rPr>
        <w:t>Доповідати законопро</w:t>
      </w:r>
      <w:r w:rsidR="0006242E">
        <w:rPr>
          <w:rFonts w:ascii="Times New Roman" w:hAnsi="Times New Roman"/>
          <w:sz w:val="28"/>
          <w:szCs w:val="28"/>
          <w:lang w:val="uk-UA"/>
        </w:rPr>
        <w:t>є</w:t>
      </w:r>
      <w:r w:rsidRPr="00F34478">
        <w:rPr>
          <w:rFonts w:ascii="Times New Roman" w:hAnsi="Times New Roman"/>
          <w:sz w:val="28"/>
          <w:szCs w:val="28"/>
          <w:lang w:val="uk-UA"/>
        </w:rPr>
        <w:t xml:space="preserve">кт на пленарному засіданні Верховної Ради України буде </w:t>
      </w:r>
      <w:r w:rsidR="0006242E">
        <w:rPr>
          <w:rFonts w:ascii="Times New Roman" w:hAnsi="Times New Roman"/>
          <w:sz w:val="28"/>
          <w:szCs w:val="28"/>
          <w:lang w:val="uk-UA"/>
        </w:rPr>
        <w:t>народний депутат України Корнієнко О.С</w:t>
      </w:r>
      <w:r w:rsidR="00637136">
        <w:rPr>
          <w:rFonts w:ascii="Times New Roman" w:hAnsi="Times New Roman"/>
          <w:sz w:val="28"/>
          <w:szCs w:val="28"/>
          <w:lang w:val="uk-UA"/>
        </w:rPr>
        <w:t>.</w:t>
      </w:r>
    </w:p>
    <w:p w:rsidR="0006242E" w:rsidRPr="00F34478" w:rsidRDefault="0006242E" w:rsidP="00637136">
      <w:pPr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34478" w:rsidRPr="00F34478" w:rsidRDefault="00F34478" w:rsidP="00F34478">
      <w:pPr>
        <w:tabs>
          <w:tab w:val="left" w:pos="567"/>
          <w:tab w:val="left" w:pos="1560"/>
        </w:tabs>
        <w:ind w:firstLine="284"/>
        <w:jc w:val="both"/>
        <w:rPr>
          <w:rFonts w:ascii="Times New Roman" w:hAnsi="Times New Roman"/>
          <w:sz w:val="28"/>
          <w:szCs w:val="28"/>
          <w:lang w:val="uk-UA"/>
        </w:rPr>
      </w:pPr>
      <w:r w:rsidRPr="00F34478">
        <w:rPr>
          <w:rFonts w:ascii="Times New Roman" w:hAnsi="Times New Roman"/>
          <w:sz w:val="28"/>
          <w:szCs w:val="28"/>
          <w:lang w:val="uk-UA"/>
        </w:rPr>
        <w:t>Додаток:</w:t>
      </w:r>
      <w:r w:rsidRPr="00F34478">
        <w:rPr>
          <w:rFonts w:ascii="Times New Roman" w:hAnsi="Times New Roman"/>
          <w:bCs/>
          <w:sz w:val="28"/>
          <w:szCs w:val="28"/>
          <w:lang w:val="uk-UA"/>
        </w:rPr>
        <w:tab/>
      </w:r>
      <w:r w:rsidRPr="00F34478">
        <w:rPr>
          <w:rFonts w:ascii="Times New Roman" w:hAnsi="Times New Roman"/>
          <w:sz w:val="28"/>
          <w:szCs w:val="28"/>
        </w:rPr>
        <w:t>1</w:t>
      </w:r>
      <w:r w:rsidRPr="00F34478">
        <w:rPr>
          <w:rFonts w:ascii="Times New Roman" w:hAnsi="Times New Roman"/>
          <w:sz w:val="28"/>
          <w:szCs w:val="28"/>
          <w:lang w:val="uk-UA"/>
        </w:rPr>
        <w:t>.</w:t>
      </w:r>
      <w:r w:rsidRPr="00F34478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F34478">
        <w:rPr>
          <w:rFonts w:ascii="Times New Roman" w:hAnsi="Times New Roman"/>
          <w:sz w:val="28"/>
          <w:szCs w:val="28"/>
          <w:lang w:val="uk-UA"/>
        </w:rPr>
        <w:t>Про</w:t>
      </w:r>
      <w:r w:rsidR="0006242E">
        <w:rPr>
          <w:rFonts w:ascii="Times New Roman" w:hAnsi="Times New Roman"/>
          <w:sz w:val="28"/>
          <w:szCs w:val="28"/>
          <w:lang w:val="uk-UA"/>
        </w:rPr>
        <w:t>є</w:t>
      </w:r>
      <w:r w:rsidRPr="00F34478">
        <w:rPr>
          <w:rFonts w:ascii="Times New Roman" w:hAnsi="Times New Roman"/>
          <w:sz w:val="28"/>
          <w:szCs w:val="28"/>
          <w:lang w:val="uk-UA"/>
        </w:rPr>
        <w:t xml:space="preserve">кт Закону України на </w:t>
      </w:r>
      <w:r w:rsidR="00702D10" w:rsidRPr="00702D10">
        <w:rPr>
          <w:rFonts w:ascii="Times New Roman" w:hAnsi="Times New Roman"/>
          <w:sz w:val="28"/>
          <w:szCs w:val="28"/>
          <w:lang w:val="ru-RU"/>
        </w:rPr>
        <w:t>____</w:t>
      </w:r>
      <w:r w:rsidR="00BF58EC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F34478">
        <w:rPr>
          <w:rFonts w:ascii="Times New Roman" w:hAnsi="Times New Roman"/>
          <w:sz w:val="28"/>
          <w:szCs w:val="28"/>
          <w:lang w:val="uk-UA"/>
        </w:rPr>
        <w:t>арк.</w:t>
      </w:r>
    </w:p>
    <w:p w:rsidR="00F34478" w:rsidRPr="00F34478" w:rsidRDefault="00F34478" w:rsidP="00F34478">
      <w:pPr>
        <w:tabs>
          <w:tab w:val="left" w:pos="1560"/>
        </w:tabs>
        <w:ind w:firstLine="284"/>
        <w:jc w:val="both"/>
        <w:rPr>
          <w:rFonts w:ascii="Times New Roman" w:hAnsi="Times New Roman"/>
          <w:sz w:val="28"/>
          <w:szCs w:val="28"/>
          <w:lang w:val="uk-UA"/>
        </w:rPr>
      </w:pPr>
      <w:r w:rsidRPr="00F34478">
        <w:rPr>
          <w:rFonts w:ascii="Times New Roman" w:hAnsi="Times New Roman"/>
          <w:sz w:val="28"/>
          <w:szCs w:val="28"/>
        </w:rPr>
        <w:t xml:space="preserve">                  2</w:t>
      </w:r>
      <w:r w:rsidRPr="00F34478">
        <w:rPr>
          <w:rFonts w:ascii="Times New Roman" w:hAnsi="Times New Roman"/>
          <w:sz w:val="28"/>
          <w:szCs w:val="28"/>
          <w:lang w:val="uk-UA"/>
        </w:rPr>
        <w:t xml:space="preserve">. Пояснювальна записка на </w:t>
      </w:r>
      <w:r w:rsidR="00702D10" w:rsidRPr="00702D10">
        <w:rPr>
          <w:rFonts w:ascii="Times New Roman" w:hAnsi="Times New Roman"/>
          <w:sz w:val="28"/>
          <w:szCs w:val="28"/>
          <w:lang w:val="ru-RU"/>
        </w:rPr>
        <w:t>____</w:t>
      </w:r>
      <w:r w:rsidR="002B31F2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F34478">
        <w:rPr>
          <w:rFonts w:ascii="Times New Roman" w:hAnsi="Times New Roman"/>
          <w:sz w:val="28"/>
          <w:szCs w:val="28"/>
          <w:lang w:val="uk-UA"/>
        </w:rPr>
        <w:t>арк.</w:t>
      </w:r>
    </w:p>
    <w:p w:rsidR="00F34478" w:rsidRPr="00F34478" w:rsidRDefault="00F34478" w:rsidP="00F34478">
      <w:pPr>
        <w:tabs>
          <w:tab w:val="left" w:pos="1560"/>
        </w:tabs>
        <w:ind w:firstLine="284"/>
        <w:jc w:val="both"/>
        <w:rPr>
          <w:rFonts w:ascii="Times New Roman" w:hAnsi="Times New Roman"/>
          <w:sz w:val="28"/>
          <w:szCs w:val="28"/>
          <w:lang w:val="uk-UA"/>
        </w:rPr>
      </w:pPr>
      <w:r w:rsidRPr="00F34478">
        <w:rPr>
          <w:rFonts w:ascii="Times New Roman" w:hAnsi="Times New Roman"/>
          <w:sz w:val="28"/>
          <w:szCs w:val="28"/>
          <w:lang w:val="uk-UA"/>
        </w:rPr>
        <w:tab/>
        <w:t>3. Про</w:t>
      </w:r>
      <w:r w:rsidR="0006242E">
        <w:rPr>
          <w:rFonts w:ascii="Times New Roman" w:hAnsi="Times New Roman"/>
          <w:sz w:val="28"/>
          <w:szCs w:val="28"/>
          <w:lang w:val="uk-UA"/>
        </w:rPr>
        <w:t>є</w:t>
      </w:r>
      <w:r w:rsidRPr="00F34478">
        <w:rPr>
          <w:rFonts w:ascii="Times New Roman" w:hAnsi="Times New Roman"/>
          <w:sz w:val="28"/>
          <w:szCs w:val="28"/>
          <w:lang w:val="uk-UA"/>
        </w:rPr>
        <w:t xml:space="preserve">кт Постанови Верховної Ради України на </w:t>
      </w:r>
      <w:r w:rsidR="00702D10" w:rsidRPr="00702D10">
        <w:rPr>
          <w:rFonts w:ascii="Times New Roman" w:hAnsi="Times New Roman"/>
          <w:sz w:val="28"/>
          <w:szCs w:val="28"/>
          <w:lang w:val="ru-RU"/>
        </w:rPr>
        <w:t>___</w:t>
      </w:r>
      <w:r w:rsidRPr="00F34478">
        <w:rPr>
          <w:rFonts w:ascii="Times New Roman" w:hAnsi="Times New Roman"/>
          <w:sz w:val="28"/>
          <w:szCs w:val="28"/>
        </w:rPr>
        <w:t xml:space="preserve"> </w:t>
      </w:r>
      <w:r w:rsidRPr="00F34478">
        <w:rPr>
          <w:rFonts w:ascii="Times New Roman" w:hAnsi="Times New Roman"/>
          <w:sz w:val="28"/>
          <w:szCs w:val="28"/>
          <w:lang w:val="uk-UA"/>
        </w:rPr>
        <w:t>арк.</w:t>
      </w:r>
    </w:p>
    <w:p w:rsidR="00F34478" w:rsidRPr="00F34478" w:rsidRDefault="00F34478" w:rsidP="00F34478">
      <w:pPr>
        <w:tabs>
          <w:tab w:val="left" w:pos="1560"/>
        </w:tabs>
        <w:ind w:firstLine="284"/>
        <w:jc w:val="both"/>
        <w:rPr>
          <w:rFonts w:ascii="Times New Roman" w:hAnsi="Times New Roman"/>
          <w:sz w:val="28"/>
          <w:szCs w:val="28"/>
          <w:lang w:val="uk-UA"/>
        </w:rPr>
      </w:pPr>
      <w:r w:rsidRPr="00F34478">
        <w:rPr>
          <w:rFonts w:ascii="Times New Roman" w:hAnsi="Times New Roman"/>
          <w:sz w:val="28"/>
          <w:szCs w:val="28"/>
          <w:lang w:val="uk-UA"/>
        </w:rPr>
        <w:tab/>
        <w:t>4. Порівняльна таблиця до про</w:t>
      </w:r>
      <w:r w:rsidR="0006242E">
        <w:rPr>
          <w:rFonts w:ascii="Times New Roman" w:hAnsi="Times New Roman"/>
          <w:sz w:val="28"/>
          <w:szCs w:val="28"/>
          <w:lang w:val="uk-UA"/>
        </w:rPr>
        <w:t>є</w:t>
      </w:r>
      <w:r w:rsidRPr="00F34478">
        <w:rPr>
          <w:rFonts w:ascii="Times New Roman" w:hAnsi="Times New Roman"/>
          <w:sz w:val="28"/>
          <w:szCs w:val="28"/>
          <w:lang w:val="uk-UA"/>
        </w:rPr>
        <w:t xml:space="preserve">кту Закону України на </w:t>
      </w:r>
      <w:r w:rsidR="00702D10" w:rsidRPr="00F71CC9">
        <w:rPr>
          <w:rFonts w:ascii="Times New Roman" w:hAnsi="Times New Roman"/>
          <w:sz w:val="28"/>
          <w:szCs w:val="28"/>
          <w:lang w:val="ru-RU"/>
        </w:rPr>
        <w:t>___</w:t>
      </w:r>
      <w:r w:rsidR="002B31F2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F34478">
        <w:rPr>
          <w:rFonts w:ascii="Times New Roman" w:hAnsi="Times New Roman"/>
          <w:sz w:val="28"/>
          <w:szCs w:val="28"/>
          <w:lang w:val="uk-UA"/>
        </w:rPr>
        <w:t>арк.</w:t>
      </w:r>
    </w:p>
    <w:p w:rsidR="00F34478" w:rsidRPr="00F34478" w:rsidRDefault="00F34478" w:rsidP="00F34478">
      <w:pPr>
        <w:tabs>
          <w:tab w:val="left" w:pos="1560"/>
        </w:tabs>
        <w:ind w:firstLine="284"/>
        <w:jc w:val="both"/>
        <w:rPr>
          <w:rFonts w:ascii="Times New Roman" w:hAnsi="Times New Roman"/>
          <w:sz w:val="28"/>
          <w:szCs w:val="28"/>
        </w:rPr>
      </w:pPr>
      <w:r w:rsidRPr="00F34478">
        <w:rPr>
          <w:rFonts w:ascii="Times New Roman" w:hAnsi="Times New Roman"/>
          <w:sz w:val="28"/>
          <w:szCs w:val="28"/>
          <w:lang w:val="uk-UA"/>
        </w:rPr>
        <w:tab/>
        <w:t>5. Документи законопро</w:t>
      </w:r>
      <w:r w:rsidR="0006242E">
        <w:rPr>
          <w:rFonts w:ascii="Times New Roman" w:hAnsi="Times New Roman"/>
          <w:sz w:val="28"/>
          <w:szCs w:val="28"/>
          <w:lang w:val="uk-UA"/>
        </w:rPr>
        <w:t>є</w:t>
      </w:r>
      <w:r w:rsidRPr="00F34478">
        <w:rPr>
          <w:rFonts w:ascii="Times New Roman" w:hAnsi="Times New Roman"/>
          <w:sz w:val="28"/>
          <w:szCs w:val="28"/>
          <w:lang w:val="uk-UA"/>
        </w:rPr>
        <w:t>кту в електронному вигляді.</w:t>
      </w:r>
    </w:p>
    <w:p w:rsidR="00F34478" w:rsidRPr="00F34478" w:rsidRDefault="00F34478" w:rsidP="00F34478">
      <w:pPr>
        <w:tabs>
          <w:tab w:val="left" w:pos="1843"/>
        </w:tabs>
        <w:ind w:firstLine="284"/>
        <w:jc w:val="both"/>
        <w:rPr>
          <w:rFonts w:ascii="Times New Roman" w:hAnsi="Times New Roman"/>
          <w:sz w:val="28"/>
          <w:szCs w:val="28"/>
        </w:rPr>
      </w:pPr>
    </w:p>
    <w:p w:rsidR="00F34478" w:rsidRPr="00533240" w:rsidRDefault="00F34478" w:rsidP="00F34478">
      <w:pPr>
        <w:jc w:val="both"/>
        <w:rPr>
          <w:rFonts w:ascii="Times New Roman" w:hAnsi="Times New Roman"/>
        </w:rPr>
      </w:pPr>
    </w:p>
    <w:p w:rsidR="00BF76CD" w:rsidRDefault="00F34478" w:rsidP="002B31F2">
      <w:pPr>
        <w:tabs>
          <w:tab w:val="left" w:pos="6096"/>
        </w:tabs>
        <w:spacing w:line="24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D65BEA">
        <w:rPr>
          <w:rFonts w:ascii="Times New Roman" w:hAnsi="Times New Roman"/>
          <w:b/>
          <w:bCs/>
          <w:sz w:val="28"/>
          <w:szCs w:val="28"/>
          <w:lang w:val="uk-UA"/>
        </w:rPr>
        <w:t>Народні депутати України</w:t>
      </w:r>
      <w:r w:rsidR="00B1423E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="00522380">
        <w:rPr>
          <w:rFonts w:ascii="Times New Roman" w:hAnsi="Times New Roman"/>
          <w:b/>
          <w:bCs/>
          <w:sz w:val="28"/>
          <w:szCs w:val="28"/>
          <w:lang w:val="uk-UA"/>
        </w:rPr>
        <w:t xml:space="preserve">                    </w:t>
      </w:r>
      <w:r w:rsidR="00E670C6">
        <w:rPr>
          <w:rFonts w:ascii="Times New Roman" w:hAnsi="Times New Roman"/>
          <w:b/>
          <w:bCs/>
          <w:sz w:val="28"/>
          <w:szCs w:val="28"/>
          <w:lang w:val="uk-UA"/>
        </w:rPr>
        <w:t xml:space="preserve">                      </w:t>
      </w:r>
      <w:r w:rsidR="00BF76CD">
        <w:rPr>
          <w:rFonts w:ascii="Times New Roman" w:hAnsi="Times New Roman"/>
          <w:b/>
          <w:bCs/>
          <w:sz w:val="28"/>
          <w:szCs w:val="28"/>
          <w:lang w:val="uk-UA"/>
        </w:rPr>
        <w:t>Корнієнко</w:t>
      </w:r>
      <w:r w:rsidR="00BF76CD" w:rsidRPr="00BF76CD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="00BF76CD">
        <w:rPr>
          <w:rFonts w:ascii="Times New Roman" w:hAnsi="Times New Roman"/>
          <w:b/>
          <w:bCs/>
          <w:sz w:val="28"/>
          <w:szCs w:val="28"/>
          <w:lang w:val="uk-UA"/>
        </w:rPr>
        <w:t>О.С.</w:t>
      </w:r>
      <w:r w:rsidR="00637136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="000B7770">
        <w:rPr>
          <w:rFonts w:ascii="Times New Roman" w:hAnsi="Times New Roman"/>
          <w:b/>
          <w:bCs/>
          <w:sz w:val="28"/>
          <w:szCs w:val="28"/>
          <w:lang w:val="uk-UA"/>
        </w:rPr>
        <w:t>(</w:t>
      </w:r>
      <w:r w:rsidR="002B31F2">
        <w:rPr>
          <w:rFonts w:ascii="Times New Roman" w:hAnsi="Times New Roman"/>
          <w:b/>
          <w:bCs/>
          <w:sz w:val="28"/>
          <w:szCs w:val="28"/>
          <w:lang w:val="uk-UA"/>
        </w:rPr>
        <w:t>7)</w:t>
      </w:r>
    </w:p>
    <w:p w:rsidR="00E670C6" w:rsidRDefault="00E670C6" w:rsidP="00E670C6">
      <w:pPr>
        <w:spacing w:line="240" w:lineRule="auto"/>
        <w:ind w:firstLine="637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sectPr w:rsidR="00E670C6" w:rsidSect="00CB2501">
      <w:pgSz w:w="11909" w:h="16834"/>
      <w:pgMar w:top="426" w:right="832" w:bottom="284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2E02"/>
    <w:rsid w:val="000028CA"/>
    <w:rsid w:val="0006242E"/>
    <w:rsid w:val="000B7770"/>
    <w:rsid w:val="000E289C"/>
    <w:rsid w:val="00111446"/>
    <w:rsid w:val="0016196F"/>
    <w:rsid w:val="002B31F2"/>
    <w:rsid w:val="00332BC2"/>
    <w:rsid w:val="003B30F3"/>
    <w:rsid w:val="00471F65"/>
    <w:rsid w:val="004C4A5C"/>
    <w:rsid w:val="00522380"/>
    <w:rsid w:val="00522D7D"/>
    <w:rsid w:val="0052539E"/>
    <w:rsid w:val="00533240"/>
    <w:rsid w:val="005F4FDC"/>
    <w:rsid w:val="00637136"/>
    <w:rsid w:val="00702D10"/>
    <w:rsid w:val="00812DFA"/>
    <w:rsid w:val="00856083"/>
    <w:rsid w:val="00943E24"/>
    <w:rsid w:val="009961A4"/>
    <w:rsid w:val="009F10FC"/>
    <w:rsid w:val="00A900D3"/>
    <w:rsid w:val="00AE2A80"/>
    <w:rsid w:val="00B10DC8"/>
    <w:rsid w:val="00B1423E"/>
    <w:rsid w:val="00B2175E"/>
    <w:rsid w:val="00BF58EC"/>
    <w:rsid w:val="00BF76CD"/>
    <w:rsid w:val="00C77C63"/>
    <w:rsid w:val="00CB2501"/>
    <w:rsid w:val="00CC7FBA"/>
    <w:rsid w:val="00D65BEA"/>
    <w:rsid w:val="00DD61B2"/>
    <w:rsid w:val="00E54326"/>
    <w:rsid w:val="00E670C6"/>
    <w:rsid w:val="00E70319"/>
    <w:rsid w:val="00F34478"/>
    <w:rsid w:val="00F71CC9"/>
    <w:rsid w:val="00FE4ED6"/>
    <w:rsid w:val="00FF2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24246F2D-C288-4A51-9C4D-B1D160C8A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1F65"/>
    <w:pPr>
      <w:spacing w:after="0" w:line="276" w:lineRule="auto"/>
    </w:pPr>
    <w:rPr>
      <w:rFonts w:ascii="Arial" w:hAnsi="Arial" w:cs="Arial"/>
      <w:lang w:val="uk" w:eastAsia="ru-RU"/>
    </w:rPr>
  </w:style>
  <w:style w:type="paragraph" w:styleId="1">
    <w:name w:val="heading 1"/>
    <w:basedOn w:val="a"/>
    <w:next w:val="a"/>
    <w:link w:val="10"/>
    <w:uiPriority w:val="9"/>
    <w:qFormat/>
    <w:rsid w:val="002B31F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471F65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B31F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locked/>
    <w:rsid w:val="00471F65"/>
    <w:rPr>
      <w:rFonts w:ascii="Arial" w:hAnsi="Arial" w:cs="Arial"/>
      <w:sz w:val="32"/>
      <w:szCs w:val="32"/>
      <w:lang w:val="uk" w:eastAsia="ru-RU"/>
    </w:rPr>
  </w:style>
  <w:style w:type="paragraph" w:styleId="a3">
    <w:name w:val="Balloon Text"/>
    <w:basedOn w:val="a"/>
    <w:link w:val="a4"/>
    <w:uiPriority w:val="99"/>
    <w:semiHidden/>
    <w:unhideWhenUsed/>
    <w:rsid w:val="0063713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637136"/>
    <w:rPr>
      <w:rFonts w:ascii="Segoe UI" w:hAnsi="Segoe UI" w:cs="Segoe UI"/>
      <w:sz w:val="18"/>
      <w:szCs w:val="18"/>
      <w:lang w:val="uk" w:eastAsia="ru-RU"/>
    </w:rPr>
  </w:style>
  <w:style w:type="character" w:customStyle="1" w:styleId="10">
    <w:name w:val="Заголовок 1 Знак"/>
    <w:basedOn w:val="a0"/>
    <w:link w:val="1"/>
    <w:uiPriority w:val="9"/>
    <w:rsid w:val="002B31F2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uk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2B31F2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uk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7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281336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880546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256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533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6609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C601CC7-5FB8-4C33-8E08-85C8C0538EB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48DC6FC-3EB2-402B-8772-93888AD1A74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592CA09-4277-4DF8-8FB9-A3A59C1DD70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620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2020-12-21T12:45:00Z</dcterms:created>
  <dcterms:modified xsi:type="dcterms:W3CDTF">2020-12-21T12:45:00Z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