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512839" w:rsidTr="00104BB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hidden="0" allowOverlap="1" wp14:anchorId="7C4EF2C4" wp14:editId="7BC43386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512839" w:rsidRDefault="00512839" w:rsidP="0051283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2479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9713"/>
        <w:gridCol w:w="1086"/>
      </w:tblGrid>
      <w:tr w:rsidR="00512839" w:rsidTr="00104BB8">
        <w:tc>
          <w:tcPr>
            <w:tcW w:w="1680" w:type="dxa"/>
            <w:tcBorders>
              <w:top w:val="nil"/>
            </w:tcBorders>
          </w:tcPr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3" w:type="dxa"/>
          </w:tcPr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12839" w:rsidRDefault="00512839" w:rsidP="00104B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512839" w:rsidRDefault="00512839" w:rsidP="00512839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512839" w:rsidTr="00104BB8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512839" w:rsidRDefault="00512839" w:rsidP="00104BB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512839" w:rsidRDefault="00512839" w:rsidP="005128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4531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2839" w:rsidRDefault="00512839" w:rsidP="00104BB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12839" w:rsidRDefault="00512839" w:rsidP="0051283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512839" w:rsidRDefault="00512839" w:rsidP="005128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32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Pr="00512839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організації державної влади, місцевого самоврядування, регіонального розвитку та містобудування</w:t>
            </w:r>
          </w:p>
          <w:p w:rsidR="00512839" w:rsidRPr="00204F1B" w:rsidRDefault="00512839" w:rsidP="00104BB8">
            <w:pPr>
              <w:tabs>
                <w:tab w:val="left" w:pos="328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512839" w:rsidRDefault="00512839" w:rsidP="0051283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2839" w:rsidRPr="00512839" w:rsidRDefault="00512839" w:rsidP="0051283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512839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деяких законів України щодо відновлення проведення конкурсів на зайняття посад державної служби та інших питань державної служби (реєстр. № 4531), поданий народними депутатами України Корнієнком О.С., </w:t>
      </w:r>
      <w:proofErr w:type="spellStart"/>
      <w:r w:rsidRPr="00512839">
        <w:rPr>
          <w:rFonts w:ascii="Times New Roman" w:eastAsia="Times New Roman" w:hAnsi="Times New Roman" w:cs="Times New Roman"/>
          <w:sz w:val="28"/>
          <w:szCs w:val="28"/>
        </w:rPr>
        <w:t>Безгіним</w:t>
      </w:r>
      <w:proofErr w:type="spellEnd"/>
      <w:r w:rsidRPr="00512839">
        <w:rPr>
          <w:rFonts w:ascii="Times New Roman" w:eastAsia="Times New Roman" w:hAnsi="Times New Roman" w:cs="Times New Roman"/>
          <w:sz w:val="28"/>
          <w:szCs w:val="28"/>
        </w:rPr>
        <w:t xml:space="preserve"> В.Ю. та іншими народними депутатами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12839" w:rsidRDefault="00512839" w:rsidP="0051283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839">
        <w:rPr>
          <w:rFonts w:ascii="Times New Roman" w:eastAsia="Times New Roman" w:hAnsi="Times New Roman" w:cs="Times New Roman"/>
          <w:sz w:val="28"/>
          <w:szCs w:val="28"/>
        </w:rPr>
        <w:t>Відповідно до пояснювальної записки метою законопроекту є відновлення конкурсів на зайняття посад державної служби.</w:t>
      </w:r>
    </w:p>
    <w:p w:rsidR="00512839" w:rsidRDefault="00512839" w:rsidP="00512839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512839" w:rsidRPr="00145650" w:rsidRDefault="00512839" w:rsidP="00512839">
      <w:pPr>
        <w:pStyle w:val="a3"/>
        <w:widowControl w:val="0"/>
        <w:spacing w:after="0" w:line="360" w:lineRule="auto"/>
        <w:ind w:left="0"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</w:rPr>
        <w:t>19 січня</w:t>
      </w: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 року (протокол № </w:t>
      </w:r>
      <w:r>
        <w:rPr>
          <w:rFonts w:ascii="Times New Roman" w:eastAsia="Times New Roman" w:hAnsi="Times New Roman" w:cs="Times New Roman"/>
          <w:sz w:val="28"/>
          <w:szCs w:val="28"/>
        </w:rPr>
        <w:t>63</w:t>
      </w:r>
      <w:bookmarkStart w:id="0" w:name="_GoBack"/>
      <w:bookmarkEnd w:id="0"/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проект Закону </w:t>
      </w:r>
      <w:r w:rsidRPr="00512839">
        <w:rPr>
          <w:rFonts w:ascii="Times New Roman" w:hAnsi="Times New Roman" w:cs="Times New Roman"/>
          <w:sz w:val="28"/>
        </w:rPr>
        <w:t xml:space="preserve">про внесення змін до деяких </w:t>
      </w:r>
      <w:r w:rsidRPr="00512839">
        <w:rPr>
          <w:rFonts w:ascii="Times New Roman" w:hAnsi="Times New Roman" w:cs="Times New Roman"/>
          <w:sz w:val="28"/>
        </w:rPr>
        <w:lastRenderedPageBreak/>
        <w:t>законів України щодо відновлення проведення конкурсів на зайняття посад державної служби та інших питань державної служби</w:t>
      </w:r>
      <w:r w:rsidRPr="00D21097">
        <w:rPr>
          <w:rFonts w:ascii="Times New Roman" w:hAnsi="Times New Roman" w:cs="Times New Roman"/>
          <w:sz w:val="28"/>
        </w:rPr>
        <w:t xml:space="preserve"> </w:t>
      </w:r>
      <w:r w:rsidRPr="00145650">
        <w:rPr>
          <w:rFonts w:ascii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szCs w:val="28"/>
        </w:rPr>
        <w:t>4531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456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5650"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512839" w:rsidRDefault="00512839" w:rsidP="0051283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12839" w:rsidRPr="0064576E" w:rsidRDefault="00512839" w:rsidP="0051283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А. Радіна</w:t>
      </w:r>
    </w:p>
    <w:p w:rsidR="00512839" w:rsidRDefault="00512839" w:rsidP="00512839"/>
    <w:p w:rsidR="00512839" w:rsidRDefault="00512839" w:rsidP="00512839"/>
    <w:p w:rsidR="00512839" w:rsidRDefault="00512839" w:rsidP="00512839"/>
    <w:p w:rsidR="00512839" w:rsidRDefault="00512839" w:rsidP="00512839"/>
    <w:p w:rsidR="00F15425" w:rsidRDefault="00F15425"/>
    <w:sectPr w:rsidR="00F154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6D"/>
    <w:rsid w:val="00512839"/>
    <w:rsid w:val="00F15425"/>
    <w:rsid w:val="00F9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E0EB"/>
  <w15:chartTrackingRefBased/>
  <w15:docId w15:val="{F515C1AB-F241-4018-AEF8-5FFDAB16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2839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2021-01-19T10:52:00Z</dcterms:created>
  <dcterms:modified xsi:type="dcterms:W3CDTF">2021-01-19T10:55:00Z</dcterms:modified>
</cp:coreProperties>
</file>