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547" w:rsidRPr="00B734DB" w:rsidRDefault="00777547" w:rsidP="002B5913">
      <w:pPr>
        <w:ind w:firstLine="709"/>
      </w:pPr>
    </w:p>
    <w:p w:rsidR="00ED6434" w:rsidRDefault="00ED6434" w:rsidP="002B5913">
      <w:pPr>
        <w:ind w:firstLine="709"/>
      </w:pPr>
    </w:p>
    <w:p w:rsidR="00ED6434" w:rsidRDefault="00ED6434" w:rsidP="002B5913">
      <w:pPr>
        <w:ind w:firstLine="709"/>
      </w:pPr>
    </w:p>
    <w:p w:rsidR="00ED6434" w:rsidRDefault="00ED6434" w:rsidP="002B5913">
      <w:pPr>
        <w:ind w:firstLine="709"/>
      </w:pPr>
    </w:p>
    <w:p w:rsidR="00ED6434" w:rsidRDefault="00ED6434" w:rsidP="002B5913">
      <w:pPr>
        <w:ind w:firstLine="709"/>
      </w:pPr>
    </w:p>
    <w:p w:rsidR="00ED6434" w:rsidRPr="005B6493" w:rsidRDefault="00ED6434" w:rsidP="005B6493">
      <w:pPr>
        <w:ind w:firstLine="0"/>
        <w:jc w:val="center"/>
        <w:rPr>
          <w:b/>
        </w:rPr>
      </w:pPr>
      <w:r w:rsidRPr="005B6493">
        <w:rPr>
          <w:b/>
        </w:rPr>
        <w:t>ВИСНОВОК</w:t>
      </w:r>
    </w:p>
    <w:p w:rsidR="005B6493" w:rsidRDefault="00ED6434" w:rsidP="005B6493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  <w:r w:rsidRPr="005B6493">
        <w:rPr>
          <w:rFonts w:ascii="Times New Roman" w:hAnsi="Times New Roman"/>
          <w:sz w:val="28"/>
          <w:szCs w:val="28"/>
        </w:rPr>
        <w:t xml:space="preserve">на проект Закону України «Про внесення змін до Закону України </w:t>
      </w:r>
    </w:p>
    <w:p w:rsidR="005B6493" w:rsidRDefault="00BD1E0D" w:rsidP="005B6493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  <w:r w:rsidRPr="005B6493">
        <w:rPr>
          <w:rFonts w:ascii="Times New Roman" w:hAnsi="Times New Roman"/>
          <w:sz w:val="28"/>
          <w:szCs w:val="28"/>
        </w:rPr>
        <w:t>«Про гуманітарну допомогу»</w:t>
      </w:r>
      <w:r w:rsidR="005B6493">
        <w:rPr>
          <w:rFonts w:ascii="Times New Roman" w:hAnsi="Times New Roman"/>
          <w:sz w:val="28"/>
          <w:szCs w:val="28"/>
        </w:rPr>
        <w:t xml:space="preserve"> </w:t>
      </w:r>
      <w:r w:rsidR="00ED6434" w:rsidRPr="005B6493">
        <w:rPr>
          <w:rFonts w:ascii="Times New Roman" w:hAnsi="Times New Roman"/>
          <w:sz w:val="28"/>
          <w:szCs w:val="28"/>
        </w:rPr>
        <w:t xml:space="preserve">щодо врегулювання окремих питань </w:t>
      </w:r>
    </w:p>
    <w:p w:rsidR="00ED6434" w:rsidRPr="005B6493" w:rsidRDefault="00ED6434" w:rsidP="005B6493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  <w:r w:rsidRPr="005B6493">
        <w:rPr>
          <w:rFonts w:ascii="Times New Roman" w:hAnsi="Times New Roman"/>
          <w:sz w:val="28"/>
          <w:szCs w:val="28"/>
        </w:rPr>
        <w:t>у сфері  забезпечення осіб з інвалідністю автомобілями</w:t>
      </w:r>
      <w:r w:rsidR="005B6493">
        <w:rPr>
          <w:rFonts w:ascii="Times New Roman" w:hAnsi="Times New Roman"/>
          <w:sz w:val="28"/>
          <w:szCs w:val="28"/>
        </w:rPr>
        <w:t>»</w:t>
      </w:r>
    </w:p>
    <w:p w:rsidR="00ED6434" w:rsidRDefault="00ED6434" w:rsidP="002B5913">
      <w:pPr>
        <w:ind w:firstLine="709"/>
        <w:rPr>
          <w:b/>
        </w:rPr>
      </w:pPr>
    </w:p>
    <w:p w:rsidR="00B734DB" w:rsidRPr="005B6493" w:rsidRDefault="00BD1E0D" w:rsidP="002B5913">
      <w:pPr>
        <w:ind w:firstLine="709"/>
      </w:pPr>
      <w:r w:rsidRPr="00E567B3">
        <w:t>У законопроекті пропонується доповнити</w:t>
      </w:r>
      <w:r w:rsidR="00B734DB" w:rsidRPr="00E567B3">
        <w:t xml:space="preserve"> </w:t>
      </w:r>
      <w:r w:rsidRPr="00E567B3">
        <w:t xml:space="preserve">перелік </w:t>
      </w:r>
      <w:r w:rsidR="00B734DB" w:rsidRPr="00E567B3">
        <w:t xml:space="preserve">підакцизних товарів, </w:t>
      </w:r>
      <w:r w:rsidR="003C2639" w:rsidRPr="00E567B3">
        <w:t xml:space="preserve">що відносяться до гуманітарної допомоги, </w:t>
      </w:r>
      <w:r w:rsidR="00B734DB" w:rsidRPr="00E567B3">
        <w:t>визначених у ст.</w:t>
      </w:r>
      <w:r w:rsidR="00EE062A" w:rsidRPr="00E567B3">
        <w:t xml:space="preserve"> </w:t>
      </w:r>
      <w:r w:rsidR="00B734DB" w:rsidRPr="00E567B3">
        <w:t>6 Закону України «Про гумані</w:t>
      </w:r>
      <w:r w:rsidR="00EE062A" w:rsidRPr="00E567B3">
        <w:t>тарну допомогу»</w:t>
      </w:r>
      <w:r w:rsidR="003840A9" w:rsidRPr="00E567B3">
        <w:t xml:space="preserve"> (далі - Закон)</w:t>
      </w:r>
      <w:r w:rsidR="00EE062A" w:rsidRPr="00E567B3">
        <w:t>,</w:t>
      </w:r>
      <w:r w:rsidR="00C868C5">
        <w:t xml:space="preserve"> </w:t>
      </w:r>
      <w:r w:rsidR="00B734DB" w:rsidRPr="005B6493">
        <w:t xml:space="preserve">легковими автомобілями, «які на момент ввезення на митну територію України були вперше зареєстровані не пізніше ніж п’ятнадцять років тому, з об’ємом двигуна не більш як 1800 куб. см, які є спеціально обладнаними під керування особами з інвалідністю та ввозяться для осіб з інвалідністю, які перебувають у встановленому порядку на обліку для </w:t>
      </w:r>
      <w:r w:rsidR="00B734DB" w:rsidRPr="00720168">
        <w:rPr>
          <w:i/>
        </w:rPr>
        <w:t>отримання спеціального автотранспорту</w:t>
      </w:r>
      <w:r w:rsidR="00B734DB" w:rsidRPr="005B6493">
        <w:t>, на строк, визначений законодавством».</w:t>
      </w:r>
    </w:p>
    <w:p w:rsidR="00C7771B" w:rsidRPr="005B6493" w:rsidRDefault="00C7771B" w:rsidP="005B6493">
      <w:pPr>
        <w:ind w:firstLine="709"/>
      </w:pPr>
      <w:r w:rsidRPr="005B6493">
        <w:t>Проект на момент підготовки висновку не включений до Плану законопроектної роботи Верховної Ради України на 202</w:t>
      </w:r>
      <w:r w:rsidR="002B5913" w:rsidRPr="005B6493">
        <w:t>1</w:t>
      </w:r>
      <w:r w:rsidRPr="005B6493">
        <w:t xml:space="preserve"> рік, затвердженого постановою Верховної Ради України від 16.06.202</w:t>
      </w:r>
      <w:r w:rsidR="002B5913" w:rsidRPr="005B6493">
        <w:t>1</w:t>
      </w:r>
      <w:r w:rsidRPr="005B6493">
        <w:t xml:space="preserve"> № </w:t>
      </w:r>
      <w:r w:rsidR="002B5913" w:rsidRPr="005B6493">
        <w:t>11</w:t>
      </w:r>
      <w:r w:rsidRPr="005B6493">
        <w:t>6</w:t>
      </w:r>
      <w:r w:rsidR="002B5913" w:rsidRPr="005B6493">
        <w:t>5</w:t>
      </w:r>
      <w:r w:rsidRPr="005B6493">
        <w:t>-IX</w:t>
      </w:r>
      <w:r w:rsidR="002B5913" w:rsidRPr="005B6493">
        <w:t xml:space="preserve">. Проект </w:t>
      </w:r>
      <w:r w:rsidRPr="005B6493">
        <w:t xml:space="preserve">також не </w:t>
      </w:r>
      <w:r w:rsidR="002B5913" w:rsidRPr="005B6493">
        <w:t xml:space="preserve">був </w:t>
      </w:r>
      <w:r w:rsidRPr="005B6493">
        <w:t xml:space="preserve">включений до Плану законопроектної роботи Верховної Ради України на </w:t>
      </w:r>
      <w:r w:rsidRPr="005B6493">
        <w:br/>
        <w:t>202</w:t>
      </w:r>
      <w:r w:rsidR="002B5913" w:rsidRPr="005B6493">
        <w:t>0</w:t>
      </w:r>
      <w:r w:rsidRPr="005B6493">
        <w:t xml:space="preserve"> рік, затвердженого постановою Верховної Ради України від </w:t>
      </w:r>
      <w:r w:rsidR="002B5913" w:rsidRPr="005B6493">
        <w:t>16</w:t>
      </w:r>
      <w:r w:rsidRPr="005B6493">
        <w:t>.0</w:t>
      </w:r>
      <w:r w:rsidR="002B5913" w:rsidRPr="005B6493">
        <w:t>6</w:t>
      </w:r>
      <w:r w:rsidRPr="005B6493">
        <w:t>.202</w:t>
      </w:r>
      <w:r w:rsidR="002B5913" w:rsidRPr="005B6493">
        <w:t>0</w:t>
      </w:r>
      <w:r w:rsidRPr="005B6493">
        <w:t xml:space="preserve"> </w:t>
      </w:r>
      <w:r w:rsidRPr="005B6493">
        <w:br/>
        <w:t xml:space="preserve">№ </w:t>
      </w:r>
      <w:r w:rsidR="002B5913" w:rsidRPr="005B6493">
        <w:t>689</w:t>
      </w:r>
      <w:r w:rsidRPr="005B6493">
        <w:t xml:space="preserve">-ІХ. </w:t>
      </w:r>
    </w:p>
    <w:p w:rsidR="00C7771B" w:rsidRPr="005B6493" w:rsidRDefault="00C7771B" w:rsidP="005B6493">
      <w:pPr>
        <w:ind w:firstLine="709"/>
      </w:pPr>
      <w:r w:rsidRPr="005B6493">
        <w:t xml:space="preserve">Головне управління, розглянувши поданий законопроект, вважає за доцільне </w:t>
      </w:r>
      <w:r w:rsidR="002B5913" w:rsidRPr="005B6493">
        <w:t xml:space="preserve">висловити щодо його змісту наступні зауваження: </w:t>
      </w:r>
    </w:p>
    <w:p w:rsidR="00347B87" w:rsidRPr="0009119C" w:rsidRDefault="005B6493" w:rsidP="002B5913">
      <w:pPr>
        <w:ind w:firstLine="709"/>
      </w:pPr>
      <w:r w:rsidRPr="00720168">
        <w:rPr>
          <w:b/>
        </w:rPr>
        <w:t>1.</w:t>
      </w:r>
      <w:r>
        <w:t xml:space="preserve"> </w:t>
      </w:r>
      <w:r w:rsidR="00347B87" w:rsidRPr="00E567B3">
        <w:t>Насамперед, за</w:t>
      </w:r>
      <w:r w:rsidR="006260D8" w:rsidRPr="006260D8">
        <w:t xml:space="preserve">значимо, </w:t>
      </w:r>
      <w:r w:rsidR="00347B87" w:rsidRPr="00E567B3">
        <w:t xml:space="preserve">що «гуманітарна допомога – цільова адресна безоплатна </w:t>
      </w:r>
      <w:r w:rsidR="00347B87" w:rsidRPr="005B6493">
        <w:t>допомога</w:t>
      </w:r>
      <w:r w:rsidR="00347B87" w:rsidRPr="00E567B3">
        <w:t xml:space="preserve"> в грошовій або натуральній формі, у вигляді безповоротної фінансової допомоги або добровільних пожертвувань, або допомога у вигляді виконання робіт, надання послуг, </w:t>
      </w:r>
      <w:r w:rsidR="00347B87" w:rsidRPr="005B6493">
        <w:t>що надається</w:t>
      </w:r>
      <w:r w:rsidR="00347B87" w:rsidRPr="00E567B3">
        <w:t xml:space="preserve"> іноземними та вітчизняними донорами із гуманних мотивів </w:t>
      </w:r>
      <w:r w:rsidR="00347B87" w:rsidRPr="005B6493">
        <w:t>отримувачам гуманітарної допомоги</w:t>
      </w:r>
      <w:r w:rsidR="00347B87" w:rsidRPr="00E567B3">
        <w:t xml:space="preserve"> в Україні або за кордоном, які потребують її у зв’язку з соціальною незахищеністю, матеріальною незабезпеченістю, важким фінансовим становищем, виникненням надзвичайного стану, зокрема внаслідок стихійного лиха, аварій, епідемій і епізоотій, екологічних, техногенних та інших катастроф, які створюють загрозу для життя і здоров’я населення, або тяжкою хворобою </w:t>
      </w:r>
      <w:r w:rsidR="00347B87" w:rsidRPr="0009119C">
        <w:t>конкретних фізичних осіб, а також для підготовки до збройного захисту держави та її захисту у разі збройної агресії або збройного конфлікту» (</w:t>
      </w:r>
      <w:proofErr w:type="spellStart"/>
      <w:r w:rsidR="00347B87" w:rsidRPr="0009119C">
        <w:t>абз</w:t>
      </w:r>
      <w:proofErr w:type="spellEnd"/>
      <w:r w:rsidR="00347B87" w:rsidRPr="0009119C">
        <w:t>. 3 ст. 1 Закону).</w:t>
      </w:r>
      <w:r w:rsidR="002B5913" w:rsidRPr="0009119C">
        <w:t xml:space="preserve">  </w:t>
      </w:r>
    </w:p>
    <w:p w:rsidR="00347B87" w:rsidRPr="00E567B3" w:rsidRDefault="00347B87" w:rsidP="002B5913">
      <w:pPr>
        <w:ind w:firstLine="709"/>
      </w:pPr>
      <w:r w:rsidRPr="0009119C">
        <w:t xml:space="preserve">З редакції ж пропонованої норми, за якою до гуманітарної допомоги </w:t>
      </w:r>
      <w:r w:rsidR="00C868C5" w:rsidRPr="0009119C">
        <w:t>належатимуть</w:t>
      </w:r>
      <w:r w:rsidR="006260D8" w:rsidRPr="0009119C">
        <w:rPr>
          <w:lang w:val="ru-RU"/>
        </w:rPr>
        <w:t xml:space="preserve"> </w:t>
      </w:r>
      <w:r w:rsidRPr="0009119C">
        <w:t>«легкові</w:t>
      </w:r>
      <w:r w:rsidRPr="00E567B3">
        <w:t xml:space="preserve"> автомобілі, які на момент ввезення на митну територію України були вперше зареєстровані не пізніше ніж п’ятнадцять років тому, з об’ємом двигуна не більш як 1800 куб. см, які є спеціально обладнаними під керування особами з інвалідністю та ввозяться </w:t>
      </w:r>
      <w:r w:rsidRPr="005B6493">
        <w:t xml:space="preserve">для осіб з інвалідністю, </w:t>
      </w:r>
      <w:r w:rsidR="003535EC">
        <w:t xml:space="preserve">                            </w:t>
      </w:r>
      <w:r w:rsidRPr="00E567B3">
        <w:lastRenderedPageBreak/>
        <w:t xml:space="preserve">які перебувають у встановленому порядку на обліку для отримання спеціального автотранспорту, на строк, визначений законодавством», складається враження, що </w:t>
      </w:r>
      <w:r w:rsidRPr="005B6493">
        <w:t>отримувачами</w:t>
      </w:r>
      <w:r w:rsidRPr="00E567B3">
        <w:t xml:space="preserve"> гуманітарної допомоги є </w:t>
      </w:r>
      <w:r w:rsidRPr="005B6493">
        <w:t>особи з інвалідністю</w:t>
      </w:r>
      <w:r w:rsidRPr="00E567B3">
        <w:t xml:space="preserve">. </w:t>
      </w:r>
    </w:p>
    <w:p w:rsidR="00347B87" w:rsidRPr="0009119C" w:rsidRDefault="00347B87" w:rsidP="002B5913">
      <w:pPr>
        <w:ind w:firstLine="709"/>
      </w:pPr>
      <w:r w:rsidRPr="00E567B3">
        <w:t>Водночас, звертаємо увагу на те, що отримувачами гуманітарної допомоги є виключно «юридичні особи, яких зареєстровано в установленому Кабінетом Міністрів України порядку в Єдиному реєстрі отримувачів гуманітарної допомоги</w:t>
      </w:r>
      <w:r w:rsidR="005B6493">
        <w:t>»</w:t>
      </w:r>
      <w:r w:rsidR="002B5913">
        <w:t>, до яких відносяться</w:t>
      </w:r>
      <w:r w:rsidR="005B6493">
        <w:t xml:space="preserve">: </w:t>
      </w:r>
      <w:r w:rsidR="002B5913">
        <w:t>підприємства громадських організацій осіб з інвалідністю, ветеранів війни та праці, а також підприємства, установи та організації, що утримуються за рахунок бюджетів, та уповноважені ними державні установи;</w:t>
      </w:r>
      <w:r w:rsidR="005B6493">
        <w:t xml:space="preserve"> </w:t>
      </w:r>
      <w:r w:rsidR="002B5913">
        <w:t xml:space="preserve">благодійні організації, створені у порядку, визначеному Законом України </w:t>
      </w:r>
      <w:r w:rsidR="005B6493">
        <w:t>«</w:t>
      </w:r>
      <w:r w:rsidR="002B5913">
        <w:t>Про благодійну діяльність та благодійні організації</w:t>
      </w:r>
      <w:r w:rsidR="005B6493">
        <w:t xml:space="preserve">»; </w:t>
      </w:r>
      <w:r w:rsidR="002B5913">
        <w:t xml:space="preserve"> громадські організації осіб з інвалідністю, ветеранів війни та праці, Товариство Червоного Хреста України та його обласні організації, творчі спілки, а також громадські організації, створені для здійснення передбаченої їх статутними документами екологічної, оздоровчої, аматорської, спортивної, культурної, освітньої та наукової діяльності;</w:t>
      </w:r>
      <w:r w:rsidR="005B6493">
        <w:t xml:space="preserve"> </w:t>
      </w:r>
      <w:r w:rsidR="002B5913">
        <w:t xml:space="preserve">релігійні організації, зареєстровані у порядку, передбаченому Законом України </w:t>
      </w:r>
      <w:r w:rsidR="005B6493">
        <w:t>«</w:t>
      </w:r>
      <w:r w:rsidR="002B5913">
        <w:t>Про свободу совісті та релігійні організації</w:t>
      </w:r>
      <w:r w:rsidR="005B6493">
        <w:t>»</w:t>
      </w:r>
      <w:r w:rsidR="002B5913">
        <w:t xml:space="preserve">; реабілітаційні установи для осіб з інвалідністю та дітей з </w:t>
      </w:r>
      <w:r w:rsidR="002B5913" w:rsidRPr="0009119C">
        <w:t>інвалідністю, які мають відповідну ліцензію на здійснення реабілітаційних послуг, незалежно від відомчого підпорядкування, типу і форм власності</w:t>
      </w:r>
      <w:r w:rsidR="005B6493" w:rsidRPr="0009119C">
        <w:t xml:space="preserve">» </w:t>
      </w:r>
      <w:r w:rsidRPr="0009119C">
        <w:t>(</w:t>
      </w:r>
      <w:proofErr w:type="spellStart"/>
      <w:r w:rsidRPr="0009119C">
        <w:t>абз</w:t>
      </w:r>
      <w:proofErr w:type="spellEnd"/>
      <w:r w:rsidRPr="0009119C">
        <w:t xml:space="preserve">. 6 ст. 1 Закону). </w:t>
      </w:r>
      <w:r w:rsidR="003535EC">
        <w:t xml:space="preserve">                           </w:t>
      </w:r>
      <w:r w:rsidR="00720168" w:rsidRPr="0009119C">
        <w:t>В свою чергу, о</w:t>
      </w:r>
      <w:r w:rsidRPr="0009119C">
        <w:t xml:space="preserve">соби ж з інвалідністю є набувачами гуманітарної допомоги </w:t>
      </w:r>
      <w:r w:rsidR="003535EC">
        <w:t xml:space="preserve">                </w:t>
      </w:r>
      <w:r w:rsidRPr="0009119C">
        <w:t>(</w:t>
      </w:r>
      <w:proofErr w:type="spellStart"/>
      <w:r w:rsidRPr="0009119C">
        <w:t>абз</w:t>
      </w:r>
      <w:proofErr w:type="spellEnd"/>
      <w:r w:rsidRPr="0009119C">
        <w:t>. 12 ст. 1 Закону)</w:t>
      </w:r>
      <w:r w:rsidR="00720168" w:rsidRPr="0009119C">
        <w:t>, а не її отримувачами</w:t>
      </w:r>
      <w:r w:rsidR="005B6493" w:rsidRPr="0009119C">
        <w:t>.</w:t>
      </w:r>
    </w:p>
    <w:p w:rsidR="00720168" w:rsidRPr="0009119C" w:rsidRDefault="00720168" w:rsidP="005B6493">
      <w:pPr>
        <w:ind w:firstLine="709"/>
      </w:pPr>
      <w:r w:rsidRPr="0009119C">
        <w:rPr>
          <w:b/>
        </w:rPr>
        <w:t>2.</w:t>
      </w:r>
      <w:r w:rsidRPr="0009119C">
        <w:t xml:space="preserve"> Звертаємо також увагу, що із запропонованої редакції нового абзацу </w:t>
      </w:r>
      <w:r w:rsidR="006260D8" w:rsidRPr="0009119C">
        <w:br/>
      </w:r>
      <w:r w:rsidRPr="0009119C">
        <w:t>ст. 6 Закону залишається незрозумілим, хто саме виступає отримувачем легкових автомобілів, які ввозитимуться в Україну, а також на яких підставах вони надаватимуться особам з інвалідністю після ввезення.</w:t>
      </w:r>
    </w:p>
    <w:p w:rsidR="006D6FD7" w:rsidRPr="005B6493" w:rsidRDefault="00720168" w:rsidP="005B6493">
      <w:pPr>
        <w:ind w:firstLine="709"/>
      </w:pPr>
      <w:r w:rsidRPr="0009119C">
        <w:rPr>
          <w:b/>
        </w:rPr>
        <w:t>3.</w:t>
      </w:r>
      <w:r w:rsidRPr="0009119C">
        <w:t xml:space="preserve"> </w:t>
      </w:r>
      <w:r w:rsidR="00294C64" w:rsidRPr="0009119C">
        <w:t>В</w:t>
      </w:r>
      <w:r w:rsidR="00905AF8" w:rsidRPr="0009119C">
        <w:t>икликає застереження пропонований</w:t>
      </w:r>
      <w:r w:rsidR="00905AF8" w:rsidRPr="00E567B3">
        <w:t xml:space="preserve"> вік відповідних автомобілів (</w:t>
      </w:r>
      <w:r w:rsidR="001C32EF" w:rsidRPr="00E567B3">
        <w:t>що</w:t>
      </w:r>
      <w:r w:rsidR="00905AF8" w:rsidRPr="00E567B3">
        <w:t xml:space="preserve"> на момент ввезення на митну територію України були вперше зареєстровані не пізніше ніж </w:t>
      </w:r>
      <w:r w:rsidR="00905AF8" w:rsidRPr="005B6493">
        <w:t>п’ятнадцять</w:t>
      </w:r>
      <w:r w:rsidR="00905AF8" w:rsidRPr="00E567B3">
        <w:t xml:space="preserve"> років тому), які передбачається ввозити як гуманітарну допомогу, з огляду на невідповідність їх екологічним нормам у контексті </w:t>
      </w:r>
      <w:r w:rsidR="00905AF8" w:rsidRPr="005B6493">
        <w:t xml:space="preserve">негативного впливу застарілих вживаних автомобілів на довкілля та здоров’я населення. </w:t>
      </w:r>
    </w:p>
    <w:p w:rsidR="00720168" w:rsidRDefault="00720168" w:rsidP="005B6493">
      <w:pPr>
        <w:ind w:firstLine="709"/>
      </w:pPr>
      <w:r w:rsidRPr="00720168">
        <w:rPr>
          <w:b/>
        </w:rPr>
        <w:t>4.</w:t>
      </w:r>
      <w:r>
        <w:t xml:space="preserve"> Звертаємо також увагу, що віднесення легкових автомобілів, які надаються особам з інвалідністю, до </w:t>
      </w:r>
      <w:r w:rsidRPr="0009119C">
        <w:t>спеціального автотранспорту не повною мірою узгоджується з визначенням такого авт</w:t>
      </w:r>
      <w:r w:rsidR="00C868C5" w:rsidRPr="0009119C">
        <w:t>отранспорту у</w:t>
      </w:r>
      <w:r w:rsidRPr="0009119C">
        <w:t xml:space="preserve"> Закон</w:t>
      </w:r>
      <w:r w:rsidR="00C868C5" w:rsidRPr="0009119C">
        <w:t>і</w:t>
      </w:r>
      <w:r w:rsidRPr="0009119C">
        <w:t xml:space="preserve"> України </w:t>
      </w:r>
      <w:r w:rsidR="006260D8" w:rsidRPr="0009119C">
        <w:br/>
      </w:r>
      <w:r w:rsidRPr="0009119C">
        <w:t>«Про автомобільний транспорт». Зазначимо, що згідно з</w:t>
      </w:r>
      <w:r w:rsidR="00C868C5" w:rsidRPr="0009119C">
        <w:t>і</w:t>
      </w:r>
      <w:r w:rsidRPr="0009119C">
        <w:t xml:space="preserve"> ст. 1 вказаного Закону «</w:t>
      </w:r>
      <w:r w:rsidR="002E65D3" w:rsidRPr="0009119C">
        <w:t>транспортний засіб </w:t>
      </w:r>
      <w:bookmarkStart w:id="0" w:name="w1_11"/>
      <w:r w:rsidR="002E65D3" w:rsidRPr="0009119C">
        <w:fldChar w:fldCharType="begin"/>
      </w:r>
      <w:r w:rsidR="002E65D3" w:rsidRPr="0009119C">
        <w:instrText xml:space="preserve"> HYPERLINK "https://zakon.rada.gov.ua/laws/show/2344-14?find=1&amp;text=%D1%81%D0%BF%D0%B5%D1%86%D1%96%D0%B0%D0%BB%D1%8C%D0%BD" \l "w1_12" </w:instrText>
      </w:r>
      <w:r w:rsidR="002E65D3" w:rsidRPr="0009119C">
        <w:fldChar w:fldCharType="separate"/>
      </w:r>
      <w:r w:rsidR="002E65D3" w:rsidRPr="0009119C">
        <w:t>спеціальн</w:t>
      </w:r>
      <w:r w:rsidR="002E65D3" w:rsidRPr="0009119C">
        <w:fldChar w:fldCharType="end"/>
      </w:r>
      <w:bookmarkEnd w:id="0"/>
      <w:r w:rsidR="002E65D3" w:rsidRPr="0009119C">
        <w:t xml:space="preserve">ого призначення </w:t>
      </w:r>
      <w:r w:rsidRPr="0009119C">
        <w:t xml:space="preserve">- </w:t>
      </w:r>
      <w:r w:rsidR="002E65D3" w:rsidRPr="0009119C">
        <w:t>це транспортний засіб, призначений для виконання </w:t>
      </w:r>
      <w:bookmarkStart w:id="1" w:name="w1_12"/>
      <w:r w:rsidR="002E65D3" w:rsidRPr="0009119C">
        <w:fldChar w:fldCharType="begin"/>
      </w:r>
      <w:r w:rsidR="002E65D3" w:rsidRPr="0009119C">
        <w:instrText xml:space="preserve"> HYPERLINK "https://zakon.rada.gov.ua/laws/show/2344-14?find=1&amp;text=%D1%81%D0%BF%D0%B5%D1%86%D1%96%D0%B0%D0%BB%D1%8C%D0%BD" \l "w1_13" </w:instrText>
      </w:r>
      <w:r w:rsidR="002E65D3" w:rsidRPr="0009119C">
        <w:fldChar w:fldCharType="separate"/>
      </w:r>
      <w:r w:rsidR="002E65D3" w:rsidRPr="0009119C">
        <w:t>спеціальн</w:t>
      </w:r>
      <w:r w:rsidR="002E65D3" w:rsidRPr="0009119C">
        <w:fldChar w:fldCharType="end"/>
      </w:r>
      <w:bookmarkEnd w:id="1"/>
      <w:r w:rsidR="002E65D3" w:rsidRPr="0009119C">
        <w:t xml:space="preserve">их робочих функцій (для аварійного ремонту, автокран, пожежний, </w:t>
      </w:r>
      <w:proofErr w:type="spellStart"/>
      <w:r w:rsidR="002E65D3" w:rsidRPr="0009119C">
        <w:t>автобетономішалка</w:t>
      </w:r>
      <w:proofErr w:type="spellEnd"/>
      <w:r w:rsidR="002E65D3" w:rsidRPr="0009119C">
        <w:t>, вишка розвідувальна чи бурова на автомобілі, для транспортування сміття та інших відходів</w:t>
      </w:r>
      <w:r w:rsidR="002E65D3" w:rsidRPr="005B6493">
        <w:t xml:space="preserve">, технічна допомога, автомобіль </w:t>
      </w:r>
      <w:proofErr w:type="spellStart"/>
      <w:r w:rsidR="002E65D3" w:rsidRPr="005B6493">
        <w:t>прибиральний</w:t>
      </w:r>
      <w:proofErr w:type="spellEnd"/>
      <w:r w:rsidR="002E65D3" w:rsidRPr="005B6493">
        <w:t>, автомобіль-майстерня, радіологічна майстерня, автомобіль для пересувних телевізійних і звукових станцій тощо)</w:t>
      </w:r>
      <w:r>
        <w:t>»</w:t>
      </w:r>
      <w:r w:rsidR="002E65D3" w:rsidRPr="00E567B3">
        <w:t>.</w:t>
      </w:r>
      <w:r w:rsidR="00B037A1" w:rsidRPr="00E567B3">
        <w:t xml:space="preserve"> </w:t>
      </w:r>
    </w:p>
    <w:p w:rsidR="003C2639" w:rsidRPr="0009119C" w:rsidRDefault="002E65D3" w:rsidP="005B6493">
      <w:pPr>
        <w:ind w:firstLine="709"/>
      </w:pPr>
      <w:r w:rsidRPr="00E567B3">
        <w:t>Поряд</w:t>
      </w:r>
      <w:r w:rsidR="00183E62" w:rsidRPr="005B6493">
        <w:t xml:space="preserve"> із зазначеним, вбачається доцільним також звернути увагу, що на розгляді у Верховній Раді України знаходиться законопроект «</w:t>
      </w:r>
      <w:r w:rsidR="00183E62" w:rsidRPr="00E567B3">
        <w:t xml:space="preserve">Про внесення змін до Закону України «Про реабілітацію осіб з інвалідністю в Україні» </w:t>
      </w:r>
      <w:r w:rsidR="003535EC">
        <w:t xml:space="preserve">                              </w:t>
      </w:r>
      <w:r w:rsidR="00183E62" w:rsidRPr="00E567B3">
        <w:lastRenderedPageBreak/>
        <w:t>щодо приведення у відповідність із деякими законодавчими актами</w:t>
      </w:r>
      <w:r w:rsidR="00183E62" w:rsidRPr="005B6493">
        <w:t xml:space="preserve">» </w:t>
      </w:r>
      <w:r w:rsidR="003535EC">
        <w:t xml:space="preserve">                         </w:t>
      </w:r>
      <w:r w:rsidR="005B6493" w:rsidRPr="005B6493">
        <w:t xml:space="preserve">реєстр. </w:t>
      </w:r>
      <w:r w:rsidR="00183E62" w:rsidRPr="005B6493">
        <w:t>№ 4542 від 24.12.2020, внесений Кабінетом Міністрів України</w:t>
      </w:r>
      <w:r w:rsidR="003C2639" w:rsidRPr="005B6493">
        <w:t>, яким</w:t>
      </w:r>
      <w:r w:rsidR="008D0C7A">
        <w:t>, зокрема,</w:t>
      </w:r>
      <w:r w:rsidR="003C2639" w:rsidRPr="005B6493">
        <w:t xml:space="preserve"> передбачається </w:t>
      </w:r>
      <w:r w:rsidR="003C2639" w:rsidRPr="00E567B3">
        <w:t>у тексті цього Закону слова «спеціальний автотранспорт» замінити відповідно словами «</w:t>
      </w:r>
      <w:r w:rsidR="003C2639" w:rsidRPr="0009119C">
        <w:t>автомобіль» у відповідному відмінку.</w:t>
      </w:r>
    </w:p>
    <w:p w:rsidR="008D0C7A" w:rsidRDefault="008D0C7A" w:rsidP="005B6493">
      <w:pPr>
        <w:ind w:firstLine="709"/>
      </w:pPr>
      <w:r w:rsidRPr="0009119C">
        <w:rPr>
          <w:b/>
        </w:rPr>
        <w:t>5.</w:t>
      </w:r>
      <w:r w:rsidRPr="0009119C">
        <w:t xml:space="preserve"> Проект вимагає техніко-юридичного доопрацювання. Зокрема, </w:t>
      </w:r>
      <w:r w:rsidR="00C868C5" w:rsidRPr="0009119C">
        <w:t>зі</w:t>
      </w:r>
      <w:r w:rsidRPr="0009119C">
        <w:t xml:space="preserve"> змісту проекту неможливо однозначно зрозуміти, де саме має розташуватися новий абзац, яким доповнюється ст. 6 Закону. У зв’язку з цим зазначимо, що згідно з</w:t>
      </w:r>
      <w:r>
        <w:t xml:space="preserve"> правилами законодавчої техніки «у </w:t>
      </w:r>
      <w:r w:rsidRPr="008D0C7A">
        <w:t>разі внесення змін до статті, яка має декілька частин, пунктів, абзаців, слід обов’язково зазначати місце розташування цих змін</w:t>
      </w:r>
      <w:r>
        <w:t>»</w:t>
      </w:r>
      <w:r w:rsidRPr="008D0C7A">
        <w:t>.</w:t>
      </w:r>
    </w:p>
    <w:p w:rsidR="003C2639" w:rsidRDefault="003C2639" w:rsidP="005B6493">
      <w:pPr>
        <w:ind w:firstLine="709"/>
      </w:pPr>
    </w:p>
    <w:p w:rsidR="008D0C7A" w:rsidRDefault="008D0C7A" w:rsidP="005B6493">
      <w:pPr>
        <w:ind w:firstLine="709"/>
      </w:pPr>
    </w:p>
    <w:p w:rsidR="003C2639" w:rsidRDefault="003C2639" w:rsidP="002B5913">
      <w:pPr>
        <w:pStyle w:val="ab"/>
        <w:tabs>
          <w:tab w:val="left" w:pos="567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               </w:t>
      </w:r>
      <w:r w:rsidR="008D0C7A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С. Тихонюк  </w:t>
      </w:r>
    </w:p>
    <w:p w:rsidR="003C2639" w:rsidRDefault="003C2639" w:rsidP="002B5913">
      <w:pPr>
        <w:pStyle w:val="ab"/>
        <w:tabs>
          <w:tab w:val="left" w:pos="567"/>
        </w:tabs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8D0C7A" w:rsidRDefault="008D0C7A" w:rsidP="002B5913">
      <w:pPr>
        <w:pStyle w:val="ab"/>
        <w:tabs>
          <w:tab w:val="left" w:pos="567"/>
        </w:tabs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3C2639" w:rsidRPr="00BC7C5F" w:rsidRDefault="003C2639" w:rsidP="002B5913">
      <w:pPr>
        <w:pStyle w:val="ab"/>
        <w:tabs>
          <w:tab w:val="left" w:pos="567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0"/>
        </w:rPr>
        <w:t>Вик</w:t>
      </w:r>
      <w:proofErr w:type="spellEnd"/>
      <w:r>
        <w:rPr>
          <w:rFonts w:ascii="Times New Roman" w:hAnsi="Times New Roman"/>
          <w:sz w:val="20"/>
        </w:rPr>
        <w:t xml:space="preserve">.: </w:t>
      </w:r>
      <w:r w:rsidR="008D0C7A">
        <w:rPr>
          <w:rFonts w:ascii="Times New Roman" w:hAnsi="Times New Roman"/>
          <w:sz w:val="20"/>
        </w:rPr>
        <w:t>Т. Макійчук,</w:t>
      </w:r>
      <w:r w:rsidR="008D0C7A">
        <w:rPr>
          <w:rFonts w:ascii="Times New Roman" w:hAnsi="Times New Roman"/>
          <w:sz w:val="28"/>
          <w:szCs w:val="28"/>
        </w:rPr>
        <w:t xml:space="preserve"> </w:t>
      </w:r>
      <w:r w:rsidR="009941DE">
        <w:rPr>
          <w:rFonts w:ascii="Times New Roman" w:hAnsi="Times New Roman"/>
          <w:sz w:val="20"/>
        </w:rPr>
        <w:t xml:space="preserve">О. Олещенко </w:t>
      </w:r>
    </w:p>
    <w:p w:rsidR="00183E62" w:rsidRDefault="00183E62" w:rsidP="002B5913">
      <w:pPr>
        <w:ind w:firstLine="709"/>
        <w:rPr>
          <w:color w:val="333333"/>
          <w:shd w:val="clear" w:color="auto" w:fill="FFFFFF"/>
        </w:rPr>
      </w:pPr>
    </w:p>
    <w:p w:rsidR="00183E62" w:rsidRDefault="00183E62" w:rsidP="002B5913">
      <w:pPr>
        <w:pStyle w:val="a8"/>
        <w:ind w:firstLine="709"/>
        <w:rPr>
          <w:color w:val="333333"/>
          <w:sz w:val="28"/>
          <w:szCs w:val="28"/>
          <w:shd w:val="clear" w:color="auto" w:fill="FFFFFF"/>
        </w:rPr>
      </w:pPr>
    </w:p>
    <w:p w:rsidR="006D6FD7" w:rsidRPr="006D6FD7" w:rsidRDefault="006D6FD7" w:rsidP="002B5913">
      <w:pPr>
        <w:pStyle w:val="a8"/>
        <w:ind w:firstLine="709"/>
        <w:rPr>
          <w:rFonts w:eastAsia="Times New Roman" w:cs="Times New Roman"/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EE062A" w:rsidRPr="00B734DB" w:rsidRDefault="00EE062A" w:rsidP="002B5913">
      <w:pPr>
        <w:ind w:firstLine="709"/>
        <w:rPr>
          <w:color w:val="333333"/>
        </w:rPr>
      </w:pPr>
    </w:p>
    <w:p w:rsidR="00BD1E0D" w:rsidRPr="00B734DB" w:rsidRDefault="00BD1E0D" w:rsidP="002B5913">
      <w:pPr>
        <w:ind w:firstLine="709"/>
      </w:pPr>
    </w:p>
    <w:sectPr w:rsidR="00BD1E0D" w:rsidRPr="00B734DB" w:rsidSect="005B6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0A" w:rsidRDefault="00D2160A" w:rsidP="00ED6434">
      <w:r>
        <w:separator/>
      </w:r>
    </w:p>
  </w:endnote>
  <w:endnote w:type="continuationSeparator" w:id="0">
    <w:p w:rsidR="00D2160A" w:rsidRDefault="00D2160A" w:rsidP="00ED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71C" w:rsidRDefault="006F57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71C" w:rsidRDefault="006F57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71C" w:rsidRDefault="006F57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0A" w:rsidRDefault="00D2160A" w:rsidP="00ED6434">
      <w:r>
        <w:separator/>
      </w:r>
    </w:p>
  </w:footnote>
  <w:footnote w:type="continuationSeparator" w:id="0">
    <w:p w:rsidR="00D2160A" w:rsidRDefault="00D2160A" w:rsidP="00ED6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71C" w:rsidRDefault="006F57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549292"/>
      <w:docPartObj>
        <w:docPartGallery w:val="Page Numbers (Top of Page)"/>
        <w:docPartUnique/>
      </w:docPartObj>
    </w:sdtPr>
    <w:sdtEndPr/>
    <w:sdtContent>
      <w:bookmarkStart w:id="2" w:name="_GoBack" w:displacedByCustomXml="prev"/>
      <w:bookmarkEnd w:id="2" w:displacedByCustomXml="prev"/>
      <w:p w:rsidR="00AC2F0B" w:rsidRPr="006F571C" w:rsidRDefault="00AC2F0B" w:rsidP="00C868C5">
        <w:pPr>
          <w:pStyle w:val="a3"/>
          <w:jc w:val="center"/>
        </w:pPr>
        <w:r w:rsidRPr="006F571C">
          <w:fldChar w:fldCharType="begin"/>
        </w:r>
        <w:r w:rsidRPr="006F571C">
          <w:instrText>PAGE   \* MERGEFORMAT</w:instrText>
        </w:r>
        <w:r w:rsidRPr="006F571C">
          <w:fldChar w:fldCharType="separate"/>
        </w:r>
        <w:r w:rsidR="006F571C">
          <w:rPr>
            <w:noProof/>
          </w:rPr>
          <w:t>2</w:t>
        </w:r>
        <w:r w:rsidRPr="006F571C"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942946"/>
      <w:docPartObj>
        <w:docPartGallery w:val="Page Numbers (Top of Page)"/>
        <w:docPartUnique/>
      </w:docPartObj>
    </w:sdtPr>
    <w:sdtEndPr/>
    <w:sdtContent>
      <w:p w:rsidR="00ED6434" w:rsidRDefault="00ED6434" w:rsidP="00ED6434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4550 від 28.12.2020</w:t>
        </w:r>
      </w:p>
      <w:p w:rsidR="00ED6434" w:rsidRDefault="00ED6434" w:rsidP="00ED6434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:rsidR="00ED6434" w:rsidRDefault="00BB09B0" w:rsidP="00ED6434">
        <w:pPr>
          <w:pStyle w:val="a3"/>
          <w:jc w:val="right"/>
        </w:pPr>
        <w:r>
          <w:rPr>
            <w:sz w:val="20"/>
            <w:szCs w:val="20"/>
          </w:rPr>
          <w:t xml:space="preserve">О. </w:t>
        </w:r>
        <w:proofErr w:type="spellStart"/>
        <w:r w:rsidR="00ED6434">
          <w:rPr>
            <w:sz w:val="20"/>
            <w:szCs w:val="20"/>
          </w:rPr>
          <w:t>Аліксійчук</w:t>
        </w:r>
        <w:proofErr w:type="spellEnd"/>
        <w:r w:rsidR="00ED6434">
          <w:rPr>
            <w:sz w:val="20"/>
            <w:szCs w:val="20"/>
          </w:rPr>
          <w:t xml:space="preserve"> та інші</w:t>
        </w:r>
      </w:p>
    </w:sdtContent>
  </w:sdt>
  <w:p w:rsidR="00ED6434" w:rsidRDefault="00ED64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34"/>
    <w:rsid w:val="0009119C"/>
    <w:rsid w:val="00183E62"/>
    <w:rsid w:val="001C32EF"/>
    <w:rsid w:val="00294C64"/>
    <w:rsid w:val="002B1926"/>
    <w:rsid w:val="002B5913"/>
    <w:rsid w:val="002E65D3"/>
    <w:rsid w:val="0032358F"/>
    <w:rsid w:val="00347B87"/>
    <w:rsid w:val="003535EC"/>
    <w:rsid w:val="003840A9"/>
    <w:rsid w:val="003C2639"/>
    <w:rsid w:val="004F3E12"/>
    <w:rsid w:val="005B6493"/>
    <w:rsid w:val="006260D8"/>
    <w:rsid w:val="006D6FD7"/>
    <w:rsid w:val="006F571C"/>
    <w:rsid w:val="00720168"/>
    <w:rsid w:val="007302D3"/>
    <w:rsid w:val="00753F2F"/>
    <w:rsid w:val="00777547"/>
    <w:rsid w:val="0084593F"/>
    <w:rsid w:val="00884DD0"/>
    <w:rsid w:val="008D0C7A"/>
    <w:rsid w:val="00905AF8"/>
    <w:rsid w:val="009941DE"/>
    <w:rsid w:val="00A6098B"/>
    <w:rsid w:val="00AC2F0B"/>
    <w:rsid w:val="00AD7674"/>
    <w:rsid w:val="00B037A1"/>
    <w:rsid w:val="00B734DB"/>
    <w:rsid w:val="00BB09B0"/>
    <w:rsid w:val="00BD1E0D"/>
    <w:rsid w:val="00C7771B"/>
    <w:rsid w:val="00C868C5"/>
    <w:rsid w:val="00D2160A"/>
    <w:rsid w:val="00D31903"/>
    <w:rsid w:val="00E567B3"/>
    <w:rsid w:val="00ED6434"/>
    <w:rsid w:val="00EE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20B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43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D6434"/>
  </w:style>
  <w:style w:type="paragraph" w:styleId="a5">
    <w:name w:val="footer"/>
    <w:basedOn w:val="a"/>
    <w:link w:val="a6"/>
    <w:uiPriority w:val="99"/>
    <w:unhideWhenUsed/>
    <w:rsid w:val="00ED643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D6434"/>
  </w:style>
  <w:style w:type="paragraph" w:customStyle="1" w:styleId="a7">
    <w:name w:val="Назва документа"/>
    <w:basedOn w:val="a"/>
    <w:next w:val="a"/>
    <w:rsid w:val="00ED6434"/>
    <w:pPr>
      <w:keepNext/>
      <w:keepLines/>
      <w:spacing w:before="360" w:after="360"/>
      <w:ind w:firstLine="0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styleId="a8">
    <w:name w:val="footnote text"/>
    <w:basedOn w:val="a"/>
    <w:link w:val="a9"/>
    <w:uiPriority w:val="99"/>
    <w:semiHidden/>
    <w:unhideWhenUsed/>
    <w:rsid w:val="00C7771B"/>
    <w:pPr>
      <w:ind w:firstLine="0"/>
    </w:pPr>
    <w:rPr>
      <w:rFonts w:cstheme="minorHAnsi"/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C7771B"/>
    <w:rPr>
      <w:rFonts w:cstheme="minorHAnsi"/>
      <w:sz w:val="20"/>
      <w:szCs w:val="20"/>
    </w:rPr>
  </w:style>
  <w:style w:type="character" w:styleId="aa">
    <w:name w:val="Hyperlink"/>
    <w:basedOn w:val="a0"/>
    <w:uiPriority w:val="99"/>
    <w:unhideWhenUsed/>
    <w:rsid w:val="00B037A1"/>
    <w:rPr>
      <w:color w:val="0000FF"/>
      <w:u w:val="single"/>
    </w:rPr>
  </w:style>
  <w:style w:type="paragraph" w:customStyle="1" w:styleId="ab">
    <w:name w:val="Нормальний текст"/>
    <w:basedOn w:val="a"/>
    <w:rsid w:val="003C2639"/>
    <w:pPr>
      <w:spacing w:before="120"/>
    </w:pPr>
    <w:rPr>
      <w:rFonts w:ascii="Antiqua" w:eastAsia="Times New Roman" w:hAnsi="Antiqua"/>
      <w:sz w:val="26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B5913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2B5913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5B6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3300A-77EB-4C26-B366-396C89CF4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4428</Words>
  <Characters>2524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2021-05-14T13:09:00Z</dcterms:created>
  <dcterms:modified xsi:type="dcterms:W3CDTF">2021-05-14T13:10:00Z</dcterms:modified>
</cp:coreProperties>
</file>