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1B0" w:rsidRDefault="004501B0" w:rsidP="004501B0">
      <w:pPr>
        <w:pStyle w:val="a6"/>
        <w:spacing w:before="0" w:after="0"/>
        <w:ind w:firstLine="709"/>
        <w:rPr>
          <w:rFonts w:ascii="Times New Roman" w:hAnsi="Times New Roman"/>
          <w:b w:val="0"/>
          <w:bCs/>
          <w:sz w:val="28"/>
          <w:szCs w:val="28"/>
        </w:rPr>
      </w:pPr>
    </w:p>
    <w:p w:rsidR="004501B0" w:rsidRDefault="004501B0" w:rsidP="004501B0">
      <w:pPr>
        <w:pStyle w:val="a6"/>
        <w:spacing w:before="0" w:after="0"/>
        <w:ind w:firstLine="709"/>
        <w:rPr>
          <w:rFonts w:ascii="Times New Roman" w:hAnsi="Times New Roman"/>
          <w:b w:val="0"/>
          <w:bCs/>
          <w:sz w:val="28"/>
          <w:szCs w:val="28"/>
        </w:rPr>
      </w:pPr>
    </w:p>
    <w:p w:rsidR="004501B0" w:rsidRDefault="004501B0" w:rsidP="004501B0">
      <w:pPr>
        <w:pStyle w:val="a6"/>
        <w:spacing w:before="0" w:after="0"/>
        <w:ind w:firstLine="709"/>
        <w:rPr>
          <w:rFonts w:ascii="Times New Roman" w:hAnsi="Times New Roman"/>
          <w:b w:val="0"/>
          <w:bCs/>
          <w:sz w:val="28"/>
          <w:szCs w:val="28"/>
        </w:rPr>
      </w:pPr>
    </w:p>
    <w:p w:rsidR="004501B0" w:rsidRDefault="004501B0" w:rsidP="004501B0">
      <w:pPr>
        <w:pStyle w:val="a6"/>
        <w:spacing w:before="0" w:after="0"/>
        <w:ind w:firstLine="709"/>
        <w:rPr>
          <w:rFonts w:ascii="Times New Roman" w:hAnsi="Times New Roman"/>
          <w:b w:val="0"/>
          <w:bCs/>
          <w:sz w:val="28"/>
          <w:szCs w:val="28"/>
        </w:rPr>
      </w:pPr>
    </w:p>
    <w:p w:rsidR="004501B0" w:rsidRDefault="004501B0" w:rsidP="004501B0">
      <w:pPr>
        <w:pStyle w:val="a6"/>
        <w:spacing w:before="0" w:after="0"/>
        <w:ind w:firstLine="709"/>
        <w:rPr>
          <w:rFonts w:ascii="Times New Roman" w:hAnsi="Times New Roman"/>
          <w:b w:val="0"/>
          <w:bCs/>
          <w:sz w:val="28"/>
          <w:szCs w:val="28"/>
        </w:rPr>
      </w:pPr>
    </w:p>
    <w:p w:rsidR="004501B0" w:rsidRDefault="004501B0" w:rsidP="004501B0">
      <w:pPr>
        <w:pStyle w:val="a6"/>
        <w:spacing w:before="0" w:after="0"/>
        <w:ind w:firstLine="709"/>
        <w:rPr>
          <w:rFonts w:ascii="Times New Roman" w:hAnsi="Times New Roman"/>
          <w:b w:val="0"/>
          <w:bCs/>
          <w:sz w:val="28"/>
          <w:szCs w:val="28"/>
        </w:rPr>
      </w:pPr>
    </w:p>
    <w:p w:rsidR="004501B0" w:rsidRDefault="004501B0" w:rsidP="004501B0">
      <w:pPr>
        <w:pStyle w:val="a6"/>
        <w:spacing w:before="0" w:after="0"/>
        <w:ind w:firstLine="709"/>
        <w:rPr>
          <w:rFonts w:ascii="Times New Roman" w:hAnsi="Times New Roman"/>
          <w:b w:val="0"/>
          <w:bCs/>
          <w:sz w:val="28"/>
          <w:szCs w:val="28"/>
        </w:rPr>
      </w:pPr>
    </w:p>
    <w:p w:rsidR="004501B0" w:rsidRDefault="004501B0" w:rsidP="004501B0">
      <w:pPr>
        <w:pStyle w:val="a6"/>
        <w:spacing w:before="0" w:after="0"/>
        <w:ind w:firstLine="709"/>
        <w:rPr>
          <w:rFonts w:ascii="Times New Roman" w:hAnsi="Times New Roman"/>
          <w:b w:val="0"/>
          <w:bCs/>
          <w:sz w:val="28"/>
          <w:szCs w:val="28"/>
        </w:rPr>
      </w:pPr>
    </w:p>
    <w:p w:rsidR="004501B0" w:rsidRPr="00053B43" w:rsidRDefault="00053B43" w:rsidP="00053B43">
      <w:pPr>
        <w:pStyle w:val="a6"/>
        <w:spacing w:before="0" w:after="0"/>
        <w:ind w:firstLine="709"/>
        <w:jc w:val="left"/>
        <w:rPr>
          <w:rFonts w:ascii="Times New Roman" w:hAnsi="Times New Roman"/>
          <w:b w:val="0"/>
          <w:bCs/>
          <w:sz w:val="52"/>
          <w:szCs w:val="52"/>
        </w:rPr>
      </w:pPr>
      <w:r>
        <w:rPr>
          <w:rFonts w:ascii="Times New Roman" w:hAnsi="Times New Roman"/>
          <w:b w:val="0"/>
          <w:bCs/>
          <w:sz w:val="52"/>
          <w:szCs w:val="52"/>
        </w:rPr>
        <w:t xml:space="preserve">     </w:t>
      </w:r>
      <w:bookmarkStart w:id="0" w:name="_GoBack"/>
      <w:bookmarkEnd w:id="0"/>
      <w:r w:rsidRPr="00053B43">
        <w:rPr>
          <w:rFonts w:ascii="Times New Roman" w:hAnsi="Times New Roman"/>
          <w:b w:val="0"/>
          <w:bCs/>
          <w:sz w:val="52"/>
          <w:szCs w:val="52"/>
        </w:rPr>
        <w:t xml:space="preserve">З А К О Н   У К Р А Ї Н И </w:t>
      </w:r>
    </w:p>
    <w:p w:rsidR="004501B0" w:rsidRDefault="004501B0" w:rsidP="004501B0">
      <w:pPr>
        <w:pStyle w:val="a6"/>
        <w:spacing w:before="0" w:after="0"/>
        <w:ind w:firstLine="709"/>
        <w:rPr>
          <w:rFonts w:ascii="Times New Roman" w:hAnsi="Times New Roman"/>
          <w:b w:val="0"/>
          <w:bCs/>
          <w:sz w:val="28"/>
          <w:szCs w:val="28"/>
        </w:rPr>
      </w:pPr>
    </w:p>
    <w:p w:rsidR="004501B0" w:rsidRDefault="004501B0" w:rsidP="004501B0">
      <w:pPr>
        <w:pStyle w:val="a6"/>
        <w:spacing w:before="0" w:after="0"/>
        <w:ind w:firstLine="709"/>
        <w:rPr>
          <w:rFonts w:ascii="Times New Roman" w:hAnsi="Times New Roman"/>
          <w:b w:val="0"/>
          <w:bCs/>
          <w:sz w:val="28"/>
          <w:szCs w:val="28"/>
        </w:rPr>
      </w:pPr>
    </w:p>
    <w:p w:rsidR="004501B0" w:rsidRDefault="004501B0" w:rsidP="004501B0">
      <w:pPr>
        <w:pStyle w:val="a6"/>
        <w:spacing w:before="0" w:after="0"/>
        <w:ind w:firstLine="709"/>
        <w:rPr>
          <w:rFonts w:ascii="Times New Roman" w:hAnsi="Times New Roman"/>
          <w:b w:val="0"/>
          <w:bCs/>
          <w:sz w:val="28"/>
          <w:szCs w:val="28"/>
        </w:rPr>
      </w:pPr>
    </w:p>
    <w:p w:rsidR="004501B0" w:rsidRDefault="004501B0" w:rsidP="004501B0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 xml:space="preserve">            </w:t>
      </w:r>
      <w:r w:rsidR="00B11791" w:rsidRPr="004501B0">
        <w:rPr>
          <w:rFonts w:ascii="Times New Roman" w:hAnsi="Times New Roman"/>
          <w:b w:val="0"/>
          <w:bCs/>
          <w:sz w:val="28"/>
          <w:szCs w:val="28"/>
        </w:rPr>
        <w:t xml:space="preserve">Про вихід з </w:t>
      </w:r>
      <w:r w:rsidR="00B11791" w:rsidRPr="004501B0">
        <w:rPr>
          <w:rFonts w:ascii="Times New Roman" w:hAnsi="Times New Roman"/>
          <w:b w:val="0"/>
          <w:sz w:val="28"/>
          <w:szCs w:val="28"/>
        </w:rPr>
        <w:t xml:space="preserve">Угоди про основні напрями співробітництва </w:t>
      </w:r>
    </w:p>
    <w:p w:rsidR="004501B0" w:rsidRDefault="004501B0" w:rsidP="004501B0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</w:t>
      </w:r>
      <w:r w:rsidR="00B11791" w:rsidRPr="004501B0">
        <w:rPr>
          <w:rFonts w:ascii="Times New Roman" w:hAnsi="Times New Roman"/>
          <w:b w:val="0"/>
          <w:sz w:val="28"/>
          <w:szCs w:val="28"/>
        </w:rPr>
        <w:t>держав</w:t>
      </w:r>
      <w:r w:rsidR="00CD371D" w:rsidRPr="004501B0">
        <w:rPr>
          <w:rFonts w:ascii="Times New Roman" w:hAnsi="Times New Roman"/>
          <w:b w:val="0"/>
          <w:sz w:val="28"/>
          <w:szCs w:val="28"/>
        </w:rPr>
        <w:t xml:space="preserve"> </w:t>
      </w:r>
      <w:r w:rsidRPr="004501B0">
        <w:rPr>
          <w:rFonts w:ascii="Times New Roman" w:hAnsi="Times New Roman"/>
          <w:b w:val="0"/>
          <w:spacing w:val="-2"/>
          <w:sz w:val="28"/>
          <w:szCs w:val="28"/>
        </w:rPr>
        <w:sym w:font="Symbol" w:char="F02D"/>
      </w:r>
      <w:r w:rsidR="00CD371D" w:rsidRPr="004501B0">
        <w:rPr>
          <w:rFonts w:ascii="Times New Roman" w:hAnsi="Times New Roman"/>
          <w:b w:val="0"/>
          <w:sz w:val="28"/>
          <w:szCs w:val="28"/>
        </w:rPr>
        <w:t xml:space="preserve"> </w:t>
      </w:r>
      <w:r w:rsidR="00B11791" w:rsidRPr="004501B0">
        <w:rPr>
          <w:rFonts w:ascii="Times New Roman" w:hAnsi="Times New Roman"/>
          <w:b w:val="0"/>
          <w:sz w:val="28"/>
          <w:szCs w:val="28"/>
        </w:rPr>
        <w:t xml:space="preserve">учасниць Співдружності Незалежних Держав </w:t>
      </w:r>
    </w:p>
    <w:p w:rsidR="00B11791" w:rsidRPr="004501B0" w:rsidRDefault="004501B0" w:rsidP="004501B0">
      <w:pPr>
        <w:pStyle w:val="a6"/>
        <w:spacing w:before="0" w:after="0"/>
        <w:jc w:val="left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558165</wp:posOffset>
                </wp:positionH>
                <wp:positionV relativeFrom="paragraph">
                  <wp:posOffset>219710</wp:posOffset>
                </wp:positionV>
                <wp:extent cx="4284000" cy="0"/>
                <wp:effectExtent l="0" t="0" r="2159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9F130D" id="Пряма сполучна ліні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95pt,17.3pt" to="381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" strokecolor="black [3040]"/>
            </w:pict>
          </mc:Fallback>
        </mc:AlternateContent>
      </w:r>
      <w:r>
        <w:rPr>
          <w:rFonts w:ascii="Times New Roman" w:hAnsi="Times New Roman"/>
          <w:b w:val="0"/>
          <w:sz w:val="28"/>
          <w:szCs w:val="28"/>
        </w:rPr>
        <w:t xml:space="preserve">                               </w:t>
      </w:r>
      <w:r w:rsidR="00B11791" w:rsidRPr="004501B0">
        <w:rPr>
          <w:rFonts w:ascii="Times New Roman" w:hAnsi="Times New Roman"/>
          <w:b w:val="0"/>
          <w:sz w:val="28"/>
          <w:szCs w:val="28"/>
        </w:rPr>
        <w:t>в галузі захисту прав споживачів</w:t>
      </w:r>
      <w:r w:rsidR="00B11791" w:rsidRPr="004501B0">
        <w:rPr>
          <w:rFonts w:ascii="Times New Roman" w:hAnsi="Times New Roman"/>
          <w:b w:val="0"/>
          <w:sz w:val="28"/>
          <w:szCs w:val="28"/>
        </w:rPr>
        <w:br/>
      </w:r>
    </w:p>
    <w:p w:rsidR="004501B0" w:rsidRDefault="004501B0" w:rsidP="004501B0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bookmarkStart w:id="1" w:name="n4"/>
      <w:bookmarkEnd w:id="1"/>
    </w:p>
    <w:p w:rsidR="004501B0" w:rsidRDefault="004501B0" w:rsidP="004501B0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B11791" w:rsidRDefault="00B11791" w:rsidP="004501B0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4501B0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="004501B0">
        <w:rPr>
          <w:rFonts w:ascii="Times New Roman" w:hAnsi="Times New Roman"/>
          <w:sz w:val="28"/>
          <w:szCs w:val="28"/>
        </w:rPr>
        <w:t xml:space="preserve">  </w:t>
      </w:r>
      <w:r w:rsidRPr="004501B0">
        <w:rPr>
          <w:rFonts w:ascii="Times New Roman" w:hAnsi="Times New Roman"/>
          <w:bCs/>
          <w:sz w:val="28"/>
          <w:szCs w:val="28"/>
        </w:rPr>
        <w:t>п о с т а н о в л я є</w:t>
      </w:r>
      <w:r w:rsidR="004501B0">
        <w:rPr>
          <w:rFonts w:ascii="Times New Roman" w:hAnsi="Times New Roman"/>
          <w:bCs/>
          <w:sz w:val="28"/>
          <w:szCs w:val="28"/>
        </w:rPr>
        <w:t xml:space="preserve"> </w:t>
      </w:r>
      <w:r w:rsidRPr="004501B0">
        <w:rPr>
          <w:rFonts w:ascii="Times New Roman" w:hAnsi="Times New Roman"/>
          <w:sz w:val="28"/>
          <w:szCs w:val="28"/>
        </w:rPr>
        <w:t>:</w:t>
      </w:r>
    </w:p>
    <w:p w:rsidR="004501B0" w:rsidRPr="004501B0" w:rsidRDefault="004501B0" w:rsidP="004501B0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B11791" w:rsidRPr="004501B0" w:rsidRDefault="00B11791" w:rsidP="004501B0">
      <w:pPr>
        <w:pStyle w:val="a3"/>
        <w:spacing w:before="0" w:after="120"/>
        <w:ind w:firstLine="709"/>
        <w:rPr>
          <w:rFonts w:ascii="Times New Roman" w:hAnsi="Times New Roman"/>
          <w:sz w:val="28"/>
          <w:szCs w:val="28"/>
        </w:rPr>
      </w:pPr>
      <w:bookmarkStart w:id="2" w:name="n5"/>
      <w:bookmarkEnd w:id="2"/>
      <w:r w:rsidRPr="004501B0">
        <w:rPr>
          <w:rFonts w:ascii="Times New Roman" w:hAnsi="Times New Roman"/>
          <w:sz w:val="28"/>
          <w:szCs w:val="28"/>
        </w:rPr>
        <w:t>1. Вийти з Угоди про основні напрями співробітництва держав</w:t>
      </w:r>
      <w:r w:rsidR="00CD371D" w:rsidRPr="004501B0">
        <w:rPr>
          <w:rFonts w:ascii="Times New Roman" w:hAnsi="Times New Roman"/>
          <w:sz w:val="28"/>
          <w:szCs w:val="28"/>
        </w:rPr>
        <w:t xml:space="preserve"> </w:t>
      </w:r>
      <w:r w:rsidR="00DC73F4" w:rsidRPr="00DC73F4">
        <w:rPr>
          <w:rFonts w:ascii="Times New Roman" w:hAnsi="Times New Roman"/>
          <w:spacing w:val="-2"/>
          <w:sz w:val="28"/>
          <w:szCs w:val="28"/>
        </w:rPr>
        <w:sym w:font="Symbol" w:char="F02D"/>
      </w:r>
      <w:r w:rsidR="00DC73F4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4501B0">
        <w:rPr>
          <w:rFonts w:ascii="Times New Roman" w:hAnsi="Times New Roman"/>
          <w:sz w:val="28"/>
          <w:szCs w:val="28"/>
        </w:rPr>
        <w:t>учасниць Співдружності Незалежних Держав в галузі захисту прав споживачів, вчиненої 25 січня 2000 року в м. Москв</w:t>
      </w:r>
      <w:r w:rsidR="00CD371D" w:rsidRPr="004501B0">
        <w:rPr>
          <w:rFonts w:ascii="Times New Roman" w:hAnsi="Times New Roman"/>
          <w:sz w:val="28"/>
          <w:szCs w:val="28"/>
        </w:rPr>
        <w:t>і</w:t>
      </w:r>
      <w:r w:rsidRPr="004501B0">
        <w:rPr>
          <w:rFonts w:ascii="Times New Roman" w:hAnsi="Times New Roman"/>
          <w:sz w:val="28"/>
          <w:szCs w:val="28"/>
        </w:rPr>
        <w:t xml:space="preserve"> та ратифікованої Законом України від 7 березня 2002 року </w:t>
      </w:r>
      <w:r w:rsidRPr="004501B0">
        <w:rPr>
          <w:rFonts w:ascii="Times New Roman" w:hAnsi="Times New Roman"/>
          <w:iCs/>
          <w:sz w:val="28"/>
          <w:szCs w:val="28"/>
        </w:rPr>
        <w:t>(Відомості Верховної Ради України, 2002 р., № 32, ст. 227).</w:t>
      </w:r>
    </w:p>
    <w:p w:rsidR="00B11791" w:rsidRPr="004501B0" w:rsidRDefault="00B11791" w:rsidP="004501B0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4501B0">
        <w:rPr>
          <w:rFonts w:ascii="Times New Roman" w:hAnsi="Times New Roman"/>
          <w:sz w:val="28"/>
          <w:szCs w:val="28"/>
        </w:rPr>
        <w:t xml:space="preserve">2. Цей Закон набирає чинності з дня, наступного за днем його опублікування. </w:t>
      </w:r>
    </w:p>
    <w:p w:rsidR="005C3CB4" w:rsidRPr="004501B0" w:rsidRDefault="005C3CB4" w:rsidP="004501B0">
      <w:pPr>
        <w:rPr>
          <w:rFonts w:ascii="Times New Roman" w:hAnsi="Times New Roman"/>
          <w:sz w:val="28"/>
          <w:szCs w:val="28"/>
        </w:rPr>
      </w:pPr>
    </w:p>
    <w:p w:rsidR="004501B0" w:rsidRPr="004501B0" w:rsidRDefault="004501B0" w:rsidP="004501B0">
      <w:pPr>
        <w:rPr>
          <w:rFonts w:ascii="Times New Roman" w:hAnsi="Times New Roman"/>
          <w:sz w:val="28"/>
          <w:szCs w:val="28"/>
        </w:rPr>
      </w:pPr>
    </w:p>
    <w:p w:rsidR="004501B0" w:rsidRPr="004501B0" w:rsidRDefault="004501B0" w:rsidP="004501B0">
      <w:pPr>
        <w:rPr>
          <w:rFonts w:ascii="Times New Roman" w:hAnsi="Times New Roman"/>
          <w:sz w:val="28"/>
          <w:szCs w:val="28"/>
        </w:rPr>
      </w:pPr>
    </w:p>
    <w:p w:rsidR="004501B0" w:rsidRPr="00F714ED" w:rsidRDefault="004501B0" w:rsidP="00D62C06">
      <w:pPr>
        <w:pStyle w:val="3"/>
        <w:jc w:val="left"/>
        <w:rPr>
          <w:b w:val="0"/>
        </w:rPr>
      </w:pPr>
      <w:r w:rsidRPr="00F714ED">
        <w:rPr>
          <w:b w:val="0"/>
        </w:rPr>
        <w:t xml:space="preserve">Голова Верховної Ради </w:t>
      </w:r>
    </w:p>
    <w:p w:rsidR="004501B0" w:rsidRPr="00F714ED" w:rsidRDefault="004501B0" w:rsidP="00D62C06">
      <w:pPr>
        <w:rPr>
          <w:rFonts w:ascii="Times New Roman" w:hAnsi="Times New Roman"/>
          <w:sz w:val="28"/>
          <w:szCs w:val="28"/>
        </w:rPr>
      </w:pPr>
      <w:r w:rsidRPr="00F714ED">
        <w:rPr>
          <w:rFonts w:ascii="Times New Roman" w:hAnsi="Times New Roman"/>
          <w:sz w:val="28"/>
          <w:szCs w:val="28"/>
        </w:rPr>
        <w:t xml:space="preserve">          </w:t>
      </w:r>
      <w:r>
        <w:t xml:space="preserve">   </w:t>
      </w:r>
      <w:r w:rsidRPr="00F714ED">
        <w:rPr>
          <w:rFonts w:ascii="Times New Roman" w:hAnsi="Times New Roman"/>
          <w:sz w:val="28"/>
          <w:szCs w:val="28"/>
        </w:rPr>
        <w:t xml:space="preserve">України       </w:t>
      </w:r>
      <w:r w:rsidRPr="00F714ED">
        <w:rPr>
          <w:rFonts w:ascii="Times New Roman" w:hAnsi="Times New Roman"/>
          <w:sz w:val="28"/>
          <w:szCs w:val="28"/>
        </w:rPr>
        <w:tab/>
        <w:t xml:space="preserve">                            </w:t>
      </w:r>
      <w:r w:rsidRPr="00F714ED">
        <w:rPr>
          <w:rFonts w:ascii="Times New Roman" w:hAnsi="Times New Roman"/>
          <w:sz w:val="28"/>
          <w:szCs w:val="28"/>
        </w:rPr>
        <w:tab/>
        <w:t xml:space="preserve">              </w:t>
      </w:r>
      <w:r>
        <w:t xml:space="preserve">                    </w:t>
      </w:r>
      <w:r w:rsidRPr="00F714ED">
        <w:rPr>
          <w:rFonts w:ascii="Times New Roman" w:hAnsi="Times New Roman"/>
          <w:sz w:val="28"/>
          <w:szCs w:val="28"/>
          <w:lang w:val="ru-RU"/>
        </w:rPr>
        <w:t>Д</w:t>
      </w:r>
      <w:r w:rsidRPr="00F714ED">
        <w:rPr>
          <w:rFonts w:ascii="Times New Roman" w:hAnsi="Times New Roman"/>
          <w:sz w:val="28"/>
          <w:szCs w:val="28"/>
        </w:rPr>
        <w:t>.</w:t>
      </w:r>
      <w:r>
        <w:t xml:space="preserve"> </w:t>
      </w:r>
      <w:r w:rsidRPr="00F714ED">
        <w:rPr>
          <w:rFonts w:ascii="Times New Roman" w:hAnsi="Times New Roman"/>
          <w:sz w:val="28"/>
          <w:szCs w:val="28"/>
        </w:rPr>
        <w:t>РАЗУМКОВ</w:t>
      </w:r>
    </w:p>
    <w:p w:rsidR="004501B0" w:rsidRPr="00F714ED" w:rsidRDefault="004501B0" w:rsidP="00D62C06">
      <w:pPr>
        <w:rPr>
          <w:rFonts w:ascii="Times New Roman" w:hAnsi="Times New Roman"/>
          <w:sz w:val="28"/>
          <w:szCs w:val="28"/>
        </w:rPr>
      </w:pPr>
    </w:p>
    <w:p w:rsidR="004501B0" w:rsidRPr="00F714ED" w:rsidRDefault="004501B0" w:rsidP="00D62C06">
      <w:pPr>
        <w:ind w:firstLine="720"/>
        <w:rPr>
          <w:rFonts w:ascii="Times New Roman" w:hAnsi="Times New Roman"/>
          <w:sz w:val="28"/>
          <w:szCs w:val="28"/>
        </w:rPr>
      </w:pPr>
      <w:r w:rsidRPr="00F714ED">
        <w:rPr>
          <w:rFonts w:ascii="Times New Roman" w:hAnsi="Times New Roman"/>
          <w:sz w:val="28"/>
          <w:szCs w:val="28"/>
        </w:rPr>
        <w:t xml:space="preserve">  м. К и ї в</w:t>
      </w:r>
    </w:p>
    <w:p w:rsidR="004501B0" w:rsidRPr="00F714ED" w:rsidRDefault="004501B0" w:rsidP="00D62C06">
      <w:pPr>
        <w:rPr>
          <w:rFonts w:ascii="Times New Roman" w:hAnsi="Times New Roman"/>
          <w:sz w:val="28"/>
          <w:szCs w:val="28"/>
        </w:rPr>
      </w:pPr>
      <w:r w:rsidRPr="00B07D02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15 червня </w:t>
      </w:r>
      <w:r w:rsidRPr="00F714ED">
        <w:rPr>
          <w:rFonts w:ascii="Times New Roman" w:hAnsi="Times New Roman"/>
          <w:sz w:val="28"/>
          <w:szCs w:val="28"/>
        </w:rPr>
        <w:t>2021 року</w:t>
      </w:r>
    </w:p>
    <w:p w:rsidR="004501B0" w:rsidRPr="00F714ED" w:rsidRDefault="004501B0" w:rsidP="00D62C06">
      <w:pPr>
        <w:rPr>
          <w:rFonts w:ascii="Times New Roman" w:hAnsi="Times New Roman"/>
          <w:sz w:val="28"/>
          <w:szCs w:val="28"/>
        </w:rPr>
      </w:pPr>
      <w:r w:rsidRPr="00F714ED">
        <w:rPr>
          <w:rFonts w:ascii="Times New Roman" w:hAnsi="Times New Roman"/>
          <w:sz w:val="28"/>
          <w:szCs w:val="28"/>
        </w:rPr>
        <w:t xml:space="preserve">        </w:t>
      </w:r>
      <w:r>
        <w:t xml:space="preserve">   </w:t>
      </w:r>
      <w:r w:rsidRPr="00F714ED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1551</w:t>
      </w:r>
      <w:r w:rsidRPr="00F714ED">
        <w:rPr>
          <w:rFonts w:ascii="Times New Roman" w:hAnsi="Times New Roman"/>
          <w:sz w:val="28"/>
          <w:szCs w:val="28"/>
        </w:rPr>
        <w:sym w:font="Symbol" w:char="F02D"/>
      </w:r>
      <w:r w:rsidRPr="00F714ED">
        <w:rPr>
          <w:rFonts w:ascii="Times New Roman" w:hAnsi="Times New Roman"/>
          <w:sz w:val="28"/>
          <w:szCs w:val="28"/>
        </w:rPr>
        <w:t xml:space="preserve">IX </w:t>
      </w:r>
    </w:p>
    <w:p w:rsidR="004501B0" w:rsidRDefault="004501B0"/>
    <w:p w:rsidR="004501B0" w:rsidRPr="004501B0" w:rsidRDefault="004501B0" w:rsidP="004501B0"/>
    <w:sectPr w:rsidR="004501B0" w:rsidRPr="004501B0" w:rsidSect="004501B0">
      <w:headerReference w:type="even" r:id="rId7"/>
      <w:headerReference w:type="default" r:id="rId8"/>
      <w:pgSz w:w="11906" w:h="16838" w:code="9"/>
      <w:pgMar w:top="1134" w:right="851" w:bottom="1134" w:left="1701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792" w:rsidRDefault="00003792">
      <w:r>
        <w:separator/>
      </w:r>
    </w:p>
  </w:endnote>
  <w:endnote w:type="continuationSeparator" w:id="0">
    <w:p w:rsidR="00003792" w:rsidRDefault="00003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792" w:rsidRDefault="00003792">
      <w:r>
        <w:separator/>
      </w:r>
    </w:p>
  </w:footnote>
  <w:footnote w:type="continuationSeparator" w:id="0">
    <w:p w:rsidR="00003792" w:rsidRDefault="000037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5B07E0"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5B07E0">
      <w:rPr>
        <w:noProof/>
      </w:rPr>
      <w:t>1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CA3F41"/>
    <w:multiLevelType w:val="hybridMultilevel"/>
    <w:tmpl w:val="82C8BD2A"/>
    <w:lvl w:ilvl="0" w:tplc="553AFF1C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3792"/>
    <w:rsid w:val="00053B43"/>
    <w:rsid w:val="000C703E"/>
    <w:rsid w:val="001D39D7"/>
    <w:rsid w:val="001D671F"/>
    <w:rsid w:val="002223C5"/>
    <w:rsid w:val="00222A07"/>
    <w:rsid w:val="002729B5"/>
    <w:rsid w:val="00282279"/>
    <w:rsid w:val="002B53D3"/>
    <w:rsid w:val="002D5098"/>
    <w:rsid w:val="002F1A96"/>
    <w:rsid w:val="00377911"/>
    <w:rsid w:val="003D04F7"/>
    <w:rsid w:val="00445A63"/>
    <w:rsid w:val="004501B0"/>
    <w:rsid w:val="00455CFC"/>
    <w:rsid w:val="00471624"/>
    <w:rsid w:val="004D2C27"/>
    <w:rsid w:val="00562CF7"/>
    <w:rsid w:val="005B07E0"/>
    <w:rsid w:val="005C3CB4"/>
    <w:rsid w:val="00645E38"/>
    <w:rsid w:val="006C6D58"/>
    <w:rsid w:val="007370F8"/>
    <w:rsid w:val="00757C3A"/>
    <w:rsid w:val="00757FFD"/>
    <w:rsid w:val="00764C95"/>
    <w:rsid w:val="00780723"/>
    <w:rsid w:val="007B5FAB"/>
    <w:rsid w:val="007D1318"/>
    <w:rsid w:val="008016F2"/>
    <w:rsid w:val="008816BB"/>
    <w:rsid w:val="008A5411"/>
    <w:rsid w:val="008D506E"/>
    <w:rsid w:val="008E0FCE"/>
    <w:rsid w:val="00906AB0"/>
    <w:rsid w:val="00A455BA"/>
    <w:rsid w:val="00AD2D42"/>
    <w:rsid w:val="00AD6988"/>
    <w:rsid w:val="00B11791"/>
    <w:rsid w:val="00B2131D"/>
    <w:rsid w:val="00B76689"/>
    <w:rsid w:val="00B76F4B"/>
    <w:rsid w:val="00BB56AD"/>
    <w:rsid w:val="00BC22F0"/>
    <w:rsid w:val="00C3481E"/>
    <w:rsid w:val="00C362EA"/>
    <w:rsid w:val="00CB44E4"/>
    <w:rsid w:val="00CD371D"/>
    <w:rsid w:val="00D4191B"/>
    <w:rsid w:val="00DC73F4"/>
    <w:rsid w:val="00E90887"/>
    <w:rsid w:val="00F31D93"/>
    <w:rsid w:val="00F37B32"/>
    <w:rsid w:val="00F413F8"/>
    <w:rsid w:val="00F44363"/>
    <w:rsid w:val="00F55E89"/>
    <w:rsid w:val="00F813F5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499DC1"/>
  <w15:docId w15:val="{8ACB1B70-7632-4B3C-BA29-36FADB622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4501B0"/>
    <w:pPr>
      <w:keepNext/>
      <w:jc w:val="center"/>
      <w:outlineLvl w:val="2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34"/>
    <w:qFormat/>
    <w:rsid w:val="00B1179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paragraph" w:styleId="aa">
    <w:name w:val="Balloon Text"/>
    <w:basedOn w:val="a"/>
    <w:link w:val="ab"/>
    <w:semiHidden/>
    <w:unhideWhenUsed/>
    <w:rsid w:val="00F55E89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semiHidden/>
    <w:rsid w:val="00F55E89"/>
    <w:rPr>
      <w:rFonts w:ascii="Segoe UI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501B0"/>
    <w:rPr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850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Юхименко Тетяна Петрівна</cp:lastModifiedBy>
  <cp:revision>7</cp:revision>
  <cp:lastPrinted>2021-06-15T14:36:00Z</cp:lastPrinted>
  <dcterms:created xsi:type="dcterms:W3CDTF">2021-06-15T14:08:00Z</dcterms:created>
  <dcterms:modified xsi:type="dcterms:W3CDTF">2021-06-18T07:40:00Z</dcterms:modified>
</cp:coreProperties>
</file>