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9140BC" w:rsidRPr="009140BC" w:rsidRDefault="009140BC" w:rsidP="009140BC">
      <w:pPr>
        <w:pStyle w:val="a6"/>
        <w:rPr>
          <w:rFonts w:ascii="Times New Roman" w:hAnsi="Times New Roman"/>
          <w:b w:val="0"/>
          <w:sz w:val="28"/>
          <w:szCs w:val="28"/>
        </w:rPr>
      </w:pPr>
      <w:r w:rsidRPr="009140BC">
        <w:rPr>
          <w:rFonts w:ascii="Times New Roman" w:hAnsi="Times New Roman"/>
          <w:b w:val="0"/>
          <w:sz w:val="28"/>
          <w:szCs w:val="28"/>
        </w:rPr>
        <w:t xml:space="preserve">Про внесення змін до деяких законодавчих актів </w:t>
      </w:r>
      <w:r>
        <w:rPr>
          <w:rFonts w:ascii="Times New Roman" w:hAnsi="Times New Roman"/>
          <w:b w:val="0"/>
          <w:sz w:val="28"/>
          <w:szCs w:val="28"/>
        </w:rPr>
        <w:br/>
      </w:r>
      <w:r w:rsidRPr="009140BC">
        <w:rPr>
          <w:rFonts w:ascii="Times New Roman" w:hAnsi="Times New Roman"/>
          <w:b w:val="0"/>
          <w:sz w:val="28"/>
          <w:szCs w:val="28"/>
        </w:rPr>
        <w:t xml:space="preserve">України щодо врегулювання ринку послуг автомобільного </w:t>
      </w:r>
      <w:r>
        <w:rPr>
          <w:rFonts w:ascii="Times New Roman" w:hAnsi="Times New Roman"/>
          <w:b w:val="0"/>
          <w:sz w:val="28"/>
          <w:szCs w:val="28"/>
        </w:rPr>
        <w:br/>
      </w:r>
      <w:r w:rsidRPr="009140BC">
        <w:rPr>
          <w:rFonts w:ascii="Times New Roman" w:hAnsi="Times New Roman"/>
          <w:b w:val="0"/>
          <w:sz w:val="28"/>
          <w:szCs w:val="28"/>
        </w:rPr>
        <w:t xml:space="preserve">транспорту в Україні з метою приведення їх у відповідність </w:t>
      </w:r>
      <w:r>
        <w:rPr>
          <w:rFonts w:ascii="Times New Roman" w:hAnsi="Times New Roman"/>
          <w:b w:val="0"/>
          <w:sz w:val="28"/>
          <w:szCs w:val="28"/>
        </w:rPr>
        <w:br/>
      </w:r>
      <w:r w:rsidRPr="009140BC">
        <w:rPr>
          <w:rFonts w:ascii="Times New Roman" w:hAnsi="Times New Roman"/>
          <w:b w:val="0"/>
          <w:sz w:val="28"/>
          <w:szCs w:val="28"/>
        </w:rPr>
        <w:t>з актом Європейського Союзу</w:t>
      </w:r>
      <w:r w:rsidRPr="009140BC">
        <w:rPr>
          <w:rFonts w:ascii="Times New Roman" w:hAnsi="Times New Roman"/>
          <w:b w:val="0"/>
          <w:sz w:val="28"/>
          <w:szCs w:val="28"/>
        </w:rPr>
        <w:br/>
        <w:t>__________________________________________________</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Верховна Рада України п о с т а н о в л я є:</w:t>
      </w:r>
    </w:p>
    <w:p w:rsidR="0058255B" w:rsidRDefault="009140BC" w:rsidP="009140BC">
      <w:pPr>
        <w:pStyle w:val="a3"/>
        <w:rPr>
          <w:rFonts w:ascii="Times New Roman" w:hAnsi="Times New Roman"/>
          <w:sz w:val="28"/>
          <w:szCs w:val="28"/>
        </w:rPr>
      </w:pPr>
      <w:r w:rsidRPr="009140BC">
        <w:rPr>
          <w:rFonts w:ascii="Times New Roman" w:hAnsi="Times New Roman"/>
          <w:sz w:val="28"/>
          <w:szCs w:val="28"/>
        </w:rPr>
        <w:t xml:space="preserve">І. Внести </w:t>
      </w:r>
      <w:r w:rsidR="0058255B">
        <w:rPr>
          <w:rFonts w:ascii="Times New Roman" w:hAnsi="Times New Roman"/>
          <w:sz w:val="28"/>
          <w:szCs w:val="28"/>
        </w:rPr>
        <w:t>зміни до таких законів України:</w:t>
      </w:r>
    </w:p>
    <w:p w:rsidR="009140BC" w:rsidRPr="009140BC" w:rsidRDefault="0058255B" w:rsidP="009140BC">
      <w:pPr>
        <w:pStyle w:val="a3"/>
        <w:rPr>
          <w:rFonts w:ascii="Times New Roman" w:hAnsi="Times New Roman"/>
          <w:sz w:val="28"/>
          <w:szCs w:val="28"/>
        </w:rPr>
      </w:pPr>
      <w:r>
        <w:rPr>
          <w:rFonts w:ascii="Times New Roman" w:hAnsi="Times New Roman"/>
          <w:sz w:val="28"/>
          <w:szCs w:val="28"/>
        </w:rPr>
        <w:t xml:space="preserve">1. У Законі України </w:t>
      </w:r>
      <w:r w:rsidR="00B23CF2">
        <w:rPr>
          <w:rFonts w:ascii="Times New Roman" w:hAnsi="Times New Roman"/>
          <w:sz w:val="28"/>
          <w:szCs w:val="28"/>
        </w:rPr>
        <w:t>“</w:t>
      </w:r>
      <w:r>
        <w:rPr>
          <w:rFonts w:ascii="Times New Roman" w:hAnsi="Times New Roman"/>
          <w:sz w:val="28"/>
          <w:szCs w:val="28"/>
        </w:rPr>
        <w:t>Про авто</w:t>
      </w:r>
      <w:r w:rsidR="009140BC" w:rsidRPr="009140BC">
        <w:rPr>
          <w:rFonts w:ascii="Times New Roman" w:hAnsi="Times New Roman"/>
          <w:sz w:val="28"/>
          <w:szCs w:val="28"/>
        </w:rPr>
        <w:t>мобільний транспорт</w:t>
      </w:r>
      <w:r w:rsidR="009140BC">
        <w:rPr>
          <w:rFonts w:ascii="Times New Roman" w:hAnsi="Times New Roman"/>
          <w:sz w:val="28"/>
          <w:szCs w:val="28"/>
        </w:rPr>
        <w:t>”</w:t>
      </w:r>
      <w:r w:rsidR="009140BC" w:rsidRPr="009140BC">
        <w:rPr>
          <w:rFonts w:ascii="Times New Roman" w:hAnsi="Times New Roman"/>
          <w:sz w:val="28"/>
          <w:szCs w:val="28"/>
        </w:rPr>
        <w:t xml:space="preserve"> (Відомості Верховної Ради України, 2006 р., № 32, ст. 273 із наступними змінами):</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1</w:t>
      </w:r>
      <w:r w:rsidR="0058255B">
        <w:rPr>
          <w:rFonts w:ascii="Times New Roman" w:hAnsi="Times New Roman"/>
          <w:sz w:val="28"/>
          <w:szCs w:val="28"/>
        </w:rPr>
        <w:t>)</w:t>
      </w:r>
      <w:r w:rsidRPr="009140BC">
        <w:rPr>
          <w:rFonts w:ascii="Times New Roman" w:hAnsi="Times New Roman"/>
          <w:sz w:val="28"/>
          <w:szCs w:val="28"/>
        </w:rPr>
        <w:t xml:space="preserve"> </w:t>
      </w:r>
      <w:r w:rsidR="0058255B">
        <w:rPr>
          <w:rFonts w:ascii="Times New Roman" w:hAnsi="Times New Roman"/>
          <w:sz w:val="28"/>
          <w:szCs w:val="28"/>
        </w:rPr>
        <w:t>у</w:t>
      </w:r>
      <w:r w:rsidRPr="009140BC">
        <w:rPr>
          <w:rFonts w:ascii="Times New Roman" w:hAnsi="Times New Roman"/>
          <w:sz w:val="28"/>
          <w:szCs w:val="28"/>
        </w:rPr>
        <w:t xml:space="preserve"> частині першій статті 1: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доповнити </w:t>
      </w:r>
      <w:r w:rsidR="000B0C18">
        <w:rPr>
          <w:rFonts w:ascii="Times New Roman" w:hAnsi="Times New Roman"/>
          <w:sz w:val="28"/>
          <w:szCs w:val="28"/>
        </w:rPr>
        <w:t xml:space="preserve">частину </w:t>
      </w:r>
      <w:r w:rsidRPr="009140BC">
        <w:rPr>
          <w:rFonts w:ascii="Times New Roman" w:hAnsi="Times New Roman"/>
          <w:sz w:val="28"/>
          <w:szCs w:val="28"/>
        </w:rPr>
        <w:t>з урахуванням алфавітного порядку термінами такого змісту:</w:t>
      </w:r>
    </w:p>
    <w:p w:rsidR="009140BC" w:rsidRPr="009140BC" w:rsidRDefault="009140BC" w:rsidP="009140BC">
      <w:pPr>
        <w:pStyle w:val="a3"/>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 xml:space="preserve">бездоганна ділова репутація здобувача ліцензії, автомобільного перевізника та менеджера (управителя) з перевезень (далі </w:t>
      </w:r>
      <w:r>
        <w:rPr>
          <w:rFonts w:ascii="Times New Roman" w:hAnsi="Times New Roman"/>
          <w:sz w:val="28"/>
          <w:szCs w:val="28"/>
        </w:rPr>
        <w:t>—</w:t>
      </w:r>
      <w:r w:rsidRPr="009140BC">
        <w:rPr>
          <w:rFonts w:ascii="Times New Roman" w:hAnsi="Times New Roman"/>
          <w:sz w:val="28"/>
          <w:szCs w:val="28"/>
        </w:rPr>
        <w:t xml:space="preserve"> бездоганна ділова репутація) </w:t>
      </w:r>
      <w:r>
        <w:rPr>
          <w:rFonts w:ascii="Times New Roman" w:hAnsi="Times New Roman"/>
          <w:sz w:val="28"/>
          <w:szCs w:val="28"/>
        </w:rPr>
        <w:t>—</w:t>
      </w:r>
      <w:r w:rsidRPr="009140BC">
        <w:rPr>
          <w:rFonts w:ascii="Times New Roman" w:hAnsi="Times New Roman"/>
          <w:sz w:val="28"/>
          <w:szCs w:val="28"/>
        </w:rPr>
        <w:t xml:space="preserve"> сукупність підтвердженої інформації про здобувача ліцензії, автомобільного перевізника та менеджера (управителя) з перевезень щодо відповідності їх діяльності вимогам законодавства;</w:t>
      </w:r>
    </w:p>
    <w:p w:rsidR="009140BC" w:rsidRPr="009140BC" w:rsidRDefault="009140BC" w:rsidP="009140BC">
      <w:pPr>
        <w:pStyle w:val="a3"/>
        <w:rPr>
          <w:rFonts w:ascii="Times New Roman" w:hAnsi="Times New Roman"/>
          <w:sz w:val="28"/>
          <w:szCs w:val="28"/>
        </w:rPr>
      </w:pPr>
      <w:r>
        <w:rPr>
          <w:rFonts w:ascii="Times New Roman" w:hAnsi="Times New Roman"/>
          <w:sz w:val="28"/>
          <w:szCs w:val="28"/>
        </w:rPr>
        <w:t>Єдиний комплекс інформаційних систем у сфері безпеки на наземному транспорті — інформаційно-телекомунікаційна система, що становить сукупність програмно-інформаційних комплексів, автоматизованих систем, реєстрів, програмно-технічних та технічних засобів телекомунікації з метою надання послуг у сфері безпеки на наземному транспорті</w:t>
      </w:r>
      <w:r w:rsidRPr="009140BC">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електронний кабінет перевізника </w:t>
      </w:r>
      <w:r>
        <w:rPr>
          <w:rFonts w:ascii="Times New Roman" w:hAnsi="Times New Roman"/>
          <w:sz w:val="28"/>
          <w:szCs w:val="28"/>
        </w:rPr>
        <w:t>—</w:t>
      </w:r>
      <w:r w:rsidRPr="009140BC">
        <w:rPr>
          <w:rFonts w:ascii="Times New Roman" w:hAnsi="Times New Roman"/>
          <w:sz w:val="28"/>
          <w:szCs w:val="28"/>
        </w:rPr>
        <w:t xml:space="preserve"> електронна система</w:t>
      </w:r>
      <w:r w:rsidR="00837E63">
        <w:rPr>
          <w:rFonts w:ascii="Times New Roman" w:hAnsi="Times New Roman"/>
          <w:sz w:val="28"/>
          <w:szCs w:val="28"/>
        </w:rPr>
        <w:t>,</w:t>
      </w:r>
      <w:r w:rsidRPr="009140BC">
        <w:rPr>
          <w:rFonts w:ascii="Times New Roman" w:hAnsi="Times New Roman"/>
          <w:sz w:val="28"/>
          <w:szCs w:val="28"/>
        </w:rPr>
        <w:t xml:space="preserve"> створена для забезпечення взаємодії між перевізниками та державними </w:t>
      </w:r>
      <w:r w:rsidR="00837E63">
        <w:rPr>
          <w:rFonts w:ascii="Times New Roman" w:hAnsi="Times New Roman"/>
          <w:sz w:val="28"/>
          <w:szCs w:val="28"/>
        </w:rPr>
        <w:t>органами з питань реалізації їх</w:t>
      </w:r>
      <w:r w:rsidRPr="009140BC">
        <w:rPr>
          <w:rFonts w:ascii="Times New Roman" w:hAnsi="Times New Roman"/>
          <w:sz w:val="28"/>
          <w:szCs w:val="28"/>
        </w:rPr>
        <w:t xml:space="preserve"> прав та обов’язків, передбачених законодавством; </w:t>
      </w:r>
    </w:p>
    <w:p w:rsidR="009140BC" w:rsidRPr="009140BC" w:rsidRDefault="009140BC" w:rsidP="009140BC">
      <w:pPr>
        <w:pStyle w:val="a3"/>
        <w:rPr>
          <w:rFonts w:ascii="Times New Roman" w:hAnsi="Times New Roman"/>
          <w:sz w:val="28"/>
          <w:szCs w:val="28"/>
        </w:rPr>
      </w:pPr>
      <w:r>
        <w:rPr>
          <w:rFonts w:ascii="Times New Roman" w:hAnsi="Times New Roman"/>
          <w:sz w:val="28"/>
          <w:szCs w:val="28"/>
        </w:rPr>
        <w:t xml:space="preserve">менеджер (управитель) з перевезень — фізична особа, яка має достатній рівень професійної компетентності щодо організації надання </w:t>
      </w:r>
      <w:r>
        <w:rPr>
          <w:rFonts w:ascii="Times New Roman" w:hAnsi="Times New Roman"/>
          <w:sz w:val="28"/>
          <w:szCs w:val="28"/>
        </w:rPr>
        <w:lastRenderedPageBreak/>
        <w:t>послуг автомобільного транспорту, який підтверджується дійсним свідоцтвом професійної компетентності;</w:t>
      </w:r>
    </w:p>
    <w:p w:rsidR="009140BC" w:rsidRPr="009140BC" w:rsidRDefault="008519C8" w:rsidP="009140BC">
      <w:pPr>
        <w:pStyle w:val="a3"/>
        <w:rPr>
          <w:rFonts w:ascii="Times New Roman" w:hAnsi="Times New Roman"/>
          <w:sz w:val="28"/>
          <w:szCs w:val="28"/>
        </w:rPr>
      </w:pPr>
      <w:r>
        <w:rPr>
          <w:rFonts w:ascii="Times New Roman" w:hAnsi="Times New Roman"/>
          <w:sz w:val="28"/>
          <w:szCs w:val="28"/>
        </w:rPr>
        <w:t>навчальний центр</w:t>
      </w:r>
      <w:r w:rsidR="009140BC" w:rsidRPr="009140BC">
        <w:rPr>
          <w:rFonts w:ascii="Times New Roman" w:hAnsi="Times New Roman"/>
          <w:sz w:val="28"/>
          <w:szCs w:val="28"/>
        </w:rPr>
        <w:t xml:space="preserve"> підвищення кваліфі</w:t>
      </w:r>
      <w:r w:rsidR="009140BC">
        <w:rPr>
          <w:rFonts w:ascii="Times New Roman" w:hAnsi="Times New Roman"/>
          <w:sz w:val="28"/>
          <w:szCs w:val="28"/>
        </w:rPr>
        <w:t>кації керівників і спеціалістів —</w:t>
      </w:r>
      <w:r w:rsidR="009140BC" w:rsidRPr="009140BC">
        <w:rPr>
          <w:rFonts w:ascii="Times New Roman" w:hAnsi="Times New Roman"/>
          <w:sz w:val="28"/>
          <w:szCs w:val="28"/>
        </w:rPr>
        <w:t xml:space="preserve"> суб’</w:t>
      </w:r>
      <w:r w:rsidR="000B0C18">
        <w:rPr>
          <w:rFonts w:ascii="Times New Roman" w:hAnsi="Times New Roman"/>
          <w:sz w:val="28"/>
          <w:szCs w:val="28"/>
        </w:rPr>
        <w:t>єкт господарювання, визначений для</w:t>
      </w:r>
      <w:r w:rsidR="009140BC" w:rsidRPr="009140BC">
        <w:rPr>
          <w:rFonts w:ascii="Times New Roman" w:hAnsi="Times New Roman"/>
          <w:sz w:val="28"/>
          <w:szCs w:val="28"/>
        </w:rPr>
        <w:t xml:space="preserve"> здійснення навчання та проведення перевірки рівня професійної компетентності (кваліфікації) керівників і спеціалістів, діяльність яких пов’язана з наданням послуг автомобільного транспорт</w:t>
      </w:r>
      <w:r w:rsidR="000B0C18">
        <w:rPr>
          <w:rFonts w:ascii="Times New Roman" w:hAnsi="Times New Roman"/>
          <w:sz w:val="28"/>
          <w:szCs w:val="28"/>
        </w:rPr>
        <w:t>у</w:t>
      </w:r>
      <w:r w:rsidR="009140BC" w:rsidRPr="009140BC">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належний фінансовий стан </w:t>
      </w:r>
      <w:r>
        <w:rPr>
          <w:rFonts w:ascii="Times New Roman" w:hAnsi="Times New Roman"/>
          <w:sz w:val="28"/>
          <w:szCs w:val="28"/>
        </w:rPr>
        <w:t>—</w:t>
      </w:r>
      <w:r w:rsidRPr="009140BC">
        <w:rPr>
          <w:rFonts w:ascii="Times New Roman" w:hAnsi="Times New Roman"/>
          <w:sz w:val="28"/>
          <w:szCs w:val="28"/>
        </w:rPr>
        <w:t xml:space="preserve"> платоспроможність автомобільного перевізника, здобувача ліцензії, що забезпечена основними засобами та оборотними активами для створення та функціонування підприємства;</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професійна компетентність </w:t>
      </w:r>
      <w:r>
        <w:rPr>
          <w:rFonts w:ascii="Times New Roman" w:hAnsi="Times New Roman"/>
          <w:sz w:val="28"/>
          <w:szCs w:val="28"/>
        </w:rPr>
        <w:t>—</w:t>
      </w:r>
      <w:r w:rsidRPr="009140BC">
        <w:rPr>
          <w:rFonts w:ascii="Times New Roman" w:hAnsi="Times New Roman"/>
          <w:sz w:val="28"/>
          <w:szCs w:val="28"/>
        </w:rPr>
        <w:t xml:space="preserve"> це динамічна комбінація знань, умінь та навичок, що визначає здатність менеджера (управителя) з перевезень автомобільного перевізника успішно здійснювати, відповідати за організацію діяльності з перевезення пасажирів та/або вантажів та постійно контролювати таку діяльність;</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свідоцтво професійної компетентності </w:t>
      </w:r>
      <w:r>
        <w:rPr>
          <w:rFonts w:ascii="Times New Roman" w:hAnsi="Times New Roman"/>
          <w:sz w:val="28"/>
          <w:szCs w:val="28"/>
        </w:rPr>
        <w:t>—</w:t>
      </w:r>
      <w:r w:rsidRPr="009140BC">
        <w:rPr>
          <w:rFonts w:ascii="Times New Roman" w:hAnsi="Times New Roman"/>
          <w:sz w:val="28"/>
          <w:szCs w:val="28"/>
        </w:rPr>
        <w:t xml:space="preserve"> документ установленого зразка, який видається навчальним центром з підвищення кваліфікації керівників і спеціалістів, що підтверджує достатній рівень професійної компетентності (кваліфікації) менеджера (управителя) з перевезень;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службове приміщення </w:t>
      </w:r>
      <w:r>
        <w:rPr>
          <w:rFonts w:ascii="Times New Roman" w:hAnsi="Times New Roman"/>
          <w:sz w:val="28"/>
          <w:szCs w:val="28"/>
        </w:rPr>
        <w:t>—</w:t>
      </w:r>
      <w:r w:rsidRPr="009140BC">
        <w:rPr>
          <w:rFonts w:ascii="Times New Roman" w:hAnsi="Times New Roman"/>
          <w:sz w:val="28"/>
          <w:szCs w:val="28"/>
        </w:rPr>
        <w:t xml:space="preserve"> нежитлове приміщення,</w:t>
      </w:r>
      <w:r>
        <w:rPr>
          <w:rFonts w:ascii="Times New Roman" w:hAnsi="Times New Roman"/>
          <w:sz w:val="28"/>
          <w:szCs w:val="28"/>
        </w:rPr>
        <w:t xml:space="preserve"> </w:t>
      </w:r>
      <w:r w:rsidRPr="009140BC">
        <w:rPr>
          <w:rFonts w:ascii="Times New Roman" w:hAnsi="Times New Roman"/>
          <w:sz w:val="28"/>
          <w:szCs w:val="28"/>
        </w:rPr>
        <w:t>пристосоване для постійного зберігання документів стосовно умов провадження та організації господарської діяльності з перевезення пасажирів та/або вантажів,</w:t>
      </w:r>
      <w:r>
        <w:rPr>
          <w:rFonts w:ascii="Times New Roman" w:hAnsi="Times New Roman"/>
          <w:sz w:val="28"/>
          <w:szCs w:val="28"/>
        </w:rPr>
        <w:t xml:space="preserve"> </w:t>
      </w:r>
      <w:r w:rsidRPr="009140BC">
        <w:rPr>
          <w:rFonts w:ascii="Times New Roman" w:hAnsi="Times New Roman"/>
          <w:sz w:val="28"/>
          <w:szCs w:val="28"/>
        </w:rPr>
        <w:t>яке знаходиться на території України;</w:t>
      </w:r>
      <w:r>
        <w:rPr>
          <w:rFonts w:ascii="Times New Roman" w:hAnsi="Times New Roman"/>
          <w:sz w:val="28"/>
          <w:szCs w:val="28"/>
        </w:rPr>
        <w:t>”</w:t>
      </w:r>
      <w:r w:rsidRPr="009140BC">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абзац сімнадцятий викласти в такій редакції:</w:t>
      </w:r>
    </w:p>
    <w:p w:rsidR="009140BC" w:rsidRPr="009140BC" w:rsidRDefault="009140BC" w:rsidP="009140BC">
      <w:pPr>
        <w:pStyle w:val="a3"/>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 xml:space="preserve">автомобільний перевізник </w:t>
      </w:r>
      <w:r>
        <w:rPr>
          <w:rFonts w:ascii="Times New Roman" w:hAnsi="Times New Roman"/>
          <w:sz w:val="28"/>
          <w:szCs w:val="28"/>
        </w:rPr>
        <w:t>—</w:t>
      </w:r>
      <w:r w:rsidRPr="009140BC">
        <w:rPr>
          <w:rFonts w:ascii="Times New Roman" w:hAnsi="Times New Roman"/>
          <w:sz w:val="28"/>
          <w:szCs w:val="28"/>
        </w:rPr>
        <w:t xml:space="preserve"> суб’єкт господарювання, який здійснює перевезення пасажирів та/або вантажів транспортними засобами та має ліцензію на провадження господарської діяльності з перевезення пасажирів та/або вантажів автомобільним транспортом;</w:t>
      </w:r>
      <w:r>
        <w:rPr>
          <w:rFonts w:ascii="Times New Roman" w:hAnsi="Times New Roman"/>
          <w:sz w:val="28"/>
          <w:szCs w:val="28"/>
        </w:rPr>
        <w:t>”</w:t>
      </w:r>
      <w:r w:rsidRPr="009140BC">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абзац двадцять сьомий виключити</w:t>
      </w:r>
      <w:r w:rsidR="0058255B">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2</w:t>
      </w:r>
      <w:r w:rsidR="0058255B">
        <w:rPr>
          <w:rFonts w:ascii="Times New Roman" w:hAnsi="Times New Roman"/>
          <w:sz w:val="28"/>
          <w:szCs w:val="28"/>
        </w:rPr>
        <w:t>)</w:t>
      </w:r>
      <w:r w:rsidRPr="009140BC">
        <w:rPr>
          <w:rFonts w:ascii="Times New Roman" w:hAnsi="Times New Roman"/>
          <w:sz w:val="28"/>
          <w:szCs w:val="28"/>
        </w:rPr>
        <w:t xml:space="preserve"> </w:t>
      </w:r>
      <w:r w:rsidR="0058255B">
        <w:rPr>
          <w:rFonts w:ascii="Times New Roman" w:hAnsi="Times New Roman"/>
          <w:sz w:val="28"/>
          <w:szCs w:val="28"/>
        </w:rPr>
        <w:t>ч</w:t>
      </w:r>
      <w:r w:rsidRPr="009140BC">
        <w:rPr>
          <w:rFonts w:ascii="Times New Roman" w:hAnsi="Times New Roman"/>
          <w:sz w:val="28"/>
          <w:szCs w:val="28"/>
        </w:rPr>
        <w:t>астину п’ятнадцяту статті 6 виключити</w:t>
      </w:r>
      <w:r w:rsidR="0058255B">
        <w:rPr>
          <w:rFonts w:ascii="Times New Roman" w:hAnsi="Times New Roman"/>
          <w:sz w:val="28"/>
          <w:szCs w:val="28"/>
        </w:rPr>
        <w:t>;</w:t>
      </w:r>
    </w:p>
    <w:p w:rsidR="009140BC" w:rsidRPr="009140BC" w:rsidRDefault="0058255B" w:rsidP="009140BC">
      <w:pPr>
        <w:pStyle w:val="a3"/>
        <w:rPr>
          <w:rFonts w:ascii="Times New Roman" w:hAnsi="Times New Roman"/>
          <w:sz w:val="28"/>
          <w:szCs w:val="28"/>
        </w:rPr>
      </w:pPr>
      <w:r>
        <w:rPr>
          <w:rFonts w:ascii="Times New Roman" w:hAnsi="Times New Roman"/>
          <w:sz w:val="28"/>
          <w:szCs w:val="28"/>
        </w:rPr>
        <w:t>3)</w:t>
      </w:r>
      <w:r w:rsidR="009140BC" w:rsidRPr="009140BC">
        <w:rPr>
          <w:rFonts w:ascii="Times New Roman" w:hAnsi="Times New Roman"/>
          <w:sz w:val="28"/>
          <w:szCs w:val="28"/>
        </w:rPr>
        <w:t xml:space="preserve"> </w:t>
      </w:r>
      <w:r>
        <w:rPr>
          <w:rFonts w:ascii="Times New Roman" w:hAnsi="Times New Roman"/>
          <w:sz w:val="28"/>
          <w:szCs w:val="28"/>
        </w:rPr>
        <w:t>с</w:t>
      </w:r>
      <w:r w:rsidR="009140BC" w:rsidRPr="009140BC">
        <w:rPr>
          <w:rFonts w:ascii="Times New Roman" w:hAnsi="Times New Roman"/>
          <w:sz w:val="28"/>
          <w:szCs w:val="28"/>
        </w:rPr>
        <w:t>таттю 9 викласти в такій редакції:</w:t>
      </w:r>
    </w:p>
    <w:p w:rsidR="009140BC" w:rsidRPr="009140BC" w:rsidRDefault="009140BC" w:rsidP="009140BC">
      <w:pPr>
        <w:pStyle w:val="a3"/>
        <w:spacing w:before="360" w:after="240"/>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Стаття 9. Ліцензування на автомобільному транспорті</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Господарська діяльність з перевезення пасажирів та/або вантажів автомобільним транспортом здійснюється на підставі ліцензії.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Ліцензування на автомобільному транспорті спрямоване на визначення початкових і поточних умов з перевезень пасажирів і вантажів, а також найважливіших параметрів обслуговування споживачів.</w:t>
      </w:r>
    </w:p>
    <w:p w:rsidR="009140BC" w:rsidRDefault="009140BC" w:rsidP="009140BC">
      <w:pPr>
        <w:pStyle w:val="a3"/>
        <w:rPr>
          <w:rFonts w:ascii="Times New Roman" w:hAnsi="Times New Roman"/>
          <w:sz w:val="28"/>
          <w:szCs w:val="28"/>
        </w:rPr>
      </w:pP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lastRenderedPageBreak/>
        <w:t>Завданням ліцензування на автомобільному транспорті є:</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сприяння становленню сучасного ринку послуг, розвитку автомобільного транспорту та стимулювання впровадження нових видів послуг;</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підвищення ефективності використання транспортних засобів;</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створення конкурентного середовища;</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захист прав споживачів та ринку послуг;</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забезпечення соціальних стандартів транспортного обслуговування;</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забезпечення використання сертифікованих і дозволених для використання транспортних засобів</w:t>
      </w:r>
      <w:r w:rsidR="00994AA7">
        <w:rPr>
          <w:rFonts w:ascii="Times New Roman" w:hAnsi="Times New Roman"/>
          <w:sz w:val="28"/>
          <w:szCs w:val="28"/>
        </w:rPr>
        <w:t>, пристосованих для перевезення</w:t>
      </w:r>
      <w:r w:rsidR="00B23CF2">
        <w:rPr>
          <w:rFonts w:ascii="Times New Roman" w:hAnsi="Times New Roman"/>
          <w:sz w:val="28"/>
          <w:szCs w:val="28"/>
        </w:rPr>
        <w:t xml:space="preserve"> пасажирів</w:t>
      </w:r>
      <w:r w:rsidR="00994AA7">
        <w:rPr>
          <w:rFonts w:ascii="Times New Roman" w:hAnsi="Times New Roman"/>
          <w:sz w:val="28"/>
          <w:szCs w:val="28"/>
        </w:rPr>
        <w:t xml:space="preserve">, в тому числі </w:t>
      </w:r>
      <w:r w:rsidR="00B23CF2">
        <w:rPr>
          <w:rFonts w:ascii="Times New Roman" w:hAnsi="Times New Roman"/>
          <w:sz w:val="28"/>
          <w:szCs w:val="28"/>
        </w:rPr>
        <w:t xml:space="preserve">тих, </w:t>
      </w:r>
      <w:r w:rsidR="00994AA7">
        <w:rPr>
          <w:rFonts w:ascii="Times New Roman" w:hAnsi="Times New Roman"/>
          <w:sz w:val="28"/>
          <w:szCs w:val="28"/>
        </w:rPr>
        <w:t>які рухаються в кріслах колісних, мають порушення зору та слуху</w:t>
      </w:r>
      <w:r w:rsidRPr="009140BC">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забезпечення доступності послуг та підвищення якості транспортного обслуговування.</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Ліцензія на міжнародні перевезення пасажирів та/або вантажів, у тому числі небезпечних вантажів та небезпечних відходів, надає право автомобільному перевізнику здійснювати внутрішні перевезення пасажирів та/або вантажів.</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Ліцензійні умови провадження господарської діяльності з перевезення пасажирів та/або вантажів автомобільним транспортом визначаються відповідно до вимог Закону України </w:t>
      </w:r>
      <w:r>
        <w:rPr>
          <w:rFonts w:ascii="Times New Roman" w:hAnsi="Times New Roman"/>
          <w:sz w:val="28"/>
          <w:szCs w:val="28"/>
        </w:rPr>
        <w:t>“</w:t>
      </w:r>
      <w:r w:rsidRPr="009140BC">
        <w:rPr>
          <w:rFonts w:ascii="Times New Roman" w:hAnsi="Times New Roman"/>
          <w:sz w:val="28"/>
          <w:szCs w:val="28"/>
        </w:rPr>
        <w:t>Про ліцензування видів господарської діяльності</w:t>
      </w:r>
      <w:r>
        <w:rPr>
          <w:rFonts w:ascii="Times New Roman" w:hAnsi="Times New Roman"/>
          <w:sz w:val="28"/>
          <w:szCs w:val="28"/>
        </w:rPr>
        <w:t>”</w:t>
      </w:r>
      <w:r w:rsidRPr="009140BC">
        <w:rPr>
          <w:rFonts w:ascii="Times New Roman" w:hAnsi="Times New Roman"/>
          <w:sz w:val="28"/>
          <w:szCs w:val="28"/>
        </w:rPr>
        <w:t xml:space="preserve"> з урахуванням норм цього Закону.</w:t>
      </w:r>
      <w:r>
        <w:rPr>
          <w:rFonts w:ascii="Times New Roman" w:hAnsi="Times New Roman"/>
          <w:sz w:val="28"/>
          <w:szCs w:val="28"/>
        </w:rPr>
        <w:t>”</w:t>
      </w:r>
      <w:r w:rsidR="0058255B">
        <w:rPr>
          <w:rFonts w:ascii="Times New Roman" w:hAnsi="Times New Roman"/>
          <w:sz w:val="28"/>
          <w:szCs w:val="28"/>
        </w:rPr>
        <w:t>;</w:t>
      </w:r>
    </w:p>
    <w:p w:rsidR="009140BC" w:rsidRPr="009140BC" w:rsidRDefault="0058255B" w:rsidP="009140BC">
      <w:pPr>
        <w:pStyle w:val="a3"/>
        <w:rPr>
          <w:rFonts w:ascii="Times New Roman" w:hAnsi="Times New Roman"/>
          <w:sz w:val="28"/>
          <w:szCs w:val="28"/>
        </w:rPr>
      </w:pPr>
      <w:r>
        <w:rPr>
          <w:rFonts w:ascii="Times New Roman" w:hAnsi="Times New Roman"/>
          <w:sz w:val="28"/>
          <w:szCs w:val="28"/>
        </w:rPr>
        <w:t>4) д</w:t>
      </w:r>
      <w:r w:rsidR="009140BC" w:rsidRPr="009140BC">
        <w:rPr>
          <w:rFonts w:ascii="Times New Roman" w:hAnsi="Times New Roman"/>
          <w:sz w:val="28"/>
          <w:szCs w:val="28"/>
        </w:rPr>
        <w:t>оповнити Закон статтями 9</w:t>
      </w:r>
      <w:r w:rsidR="009140BC" w:rsidRPr="009140BC">
        <w:rPr>
          <w:rFonts w:ascii="Times New Roman" w:hAnsi="Times New Roman"/>
          <w:sz w:val="28"/>
          <w:szCs w:val="28"/>
          <w:vertAlign w:val="superscript"/>
        </w:rPr>
        <w:t>1</w:t>
      </w:r>
      <w:r w:rsidR="009140BC">
        <w:rPr>
          <w:rFonts w:ascii="Times New Roman" w:hAnsi="Times New Roman"/>
          <w:sz w:val="28"/>
          <w:szCs w:val="28"/>
        </w:rPr>
        <w:t>—</w:t>
      </w:r>
      <w:r w:rsidR="009140BC" w:rsidRPr="009140BC">
        <w:rPr>
          <w:rFonts w:ascii="Times New Roman" w:hAnsi="Times New Roman"/>
          <w:sz w:val="28"/>
          <w:szCs w:val="28"/>
        </w:rPr>
        <w:t>9</w:t>
      </w:r>
      <w:r w:rsidR="009140BC" w:rsidRPr="009140BC">
        <w:rPr>
          <w:rFonts w:ascii="Times New Roman" w:hAnsi="Times New Roman"/>
          <w:sz w:val="28"/>
          <w:szCs w:val="28"/>
          <w:vertAlign w:val="superscript"/>
        </w:rPr>
        <w:t>4</w:t>
      </w:r>
      <w:r w:rsidR="009140BC" w:rsidRPr="009140BC">
        <w:rPr>
          <w:rFonts w:ascii="Times New Roman" w:hAnsi="Times New Roman"/>
          <w:sz w:val="28"/>
          <w:szCs w:val="28"/>
        </w:rPr>
        <w:t xml:space="preserve"> такого змісту:</w:t>
      </w:r>
    </w:p>
    <w:p w:rsidR="009140BC" w:rsidRPr="009140BC" w:rsidRDefault="009140BC" w:rsidP="009140BC">
      <w:pPr>
        <w:pStyle w:val="a3"/>
        <w:spacing w:before="360" w:after="240"/>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Стаття 9</w:t>
      </w:r>
      <w:r w:rsidRPr="009140BC">
        <w:rPr>
          <w:rFonts w:ascii="Times New Roman" w:hAnsi="Times New Roman"/>
          <w:sz w:val="28"/>
          <w:szCs w:val="28"/>
          <w:vertAlign w:val="superscript"/>
        </w:rPr>
        <w:t>1</w:t>
      </w:r>
      <w:r w:rsidRPr="009140BC">
        <w:rPr>
          <w:rFonts w:ascii="Times New Roman" w:hAnsi="Times New Roman"/>
          <w:sz w:val="28"/>
          <w:szCs w:val="28"/>
        </w:rPr>
        <w:t>. Ділова репутація</w:t>
      </w:r>
    </w:p>
    <w:p w:rsidR="009140BC" w:rsidRDefault="00837E63" w:rsidP="009140BC">
      <w:pPr>
        <w:pStyle w:val="a3"/>
        <w:rPr>
          <w:rFonts w:ascii="Times New Roman" w:hAnsi="Times New Roman"/>
          <w:sz w:val="28"/>
          <w:szCs w:val="28"/>
        </w:rPr>
      </w:pPr>
      <w:r>
        <w:rPr>
          <w:rFonts w:ascii="Times New Roman" w:hAnsi="Times New Roman"/>
          <w:sz w:val="28"/>
          <w:szCs w:val="28"/>
        </w:rPr>
        <w:t>Автомобільний перевізник, здобувач ліцензії</w:t>
      </w:r>
      <w:r w:rsidR="009140BC">
        <w:rPr>
          <w:rFonts w:ascii="Times New Roman" w:hAnsi="Times New Roman"/>
          <w:sz w:val="28"/>
          <w:szCs w:val="28"/>
        </w:rPr>
        <w:t xml:space="preserve"> у випадках, визначених цим Законом, а також менеджер (управитель) з перевезень повинні мати бездоганну ділову репутацію.</w:t>
      </w:r>
    </w:p>
    <w:p w:rsidR="009140BC" w:rsidRPr="009140BC" w:rsidRDefault="009140BC" w:rsidP="009140BC">
      <w:pPr>
        <w:pStyle w:val="a3"/>
        <w:rPr>
          <w:rFonts w:ascii="Times New Roman" w:hAnsi="Times New Roman"/>
          <w:sz w:val="28"/>
          <w:szCs w:val="28"/>
        </w:rPr>
      </w:pPr>
      <w:r>
        <w:rPr>
          <w:rFonts w:ascii="Times New Roman" w:hAnsi="Times New Roman"/>
          <w:sz w:val="28"/>
          <w:szCs w:val="28"/>
        </w:rPr>
        <w:t>Бездоганна ділова репутація втрачається особою у разі не знятої або непогашеної судимості за вчинення кримінальних правопорушень та підданою адміністративному стягненню за правопорушення, перелік яких визначений порядком втрати або відновлення бездоганної ділової репутації</w:t>
      </w:r>
      <w:r w:rsidRPr="009140BC">
        <w:rPr>
          <w:rFonts w:ascii="Times New Roman" w:hAnsi="Times New Roman"/>
          <w:sz w:val="28"/>
          <w:szCs w:val="28"/>
        </w:rPr>
        <w:t>.</w:t>
      </w:r>
    </w:p>
    <w:p w:rsidR="009140BC" w:rsidRDefault="009140BC" w:rsidP="009140BC">
      <w:pPr>
        <w:pStyle w:val="a3"/>
        <w:rPr>
          <w:rFonts w:ascii="Times New Roman" w:hAnsi="Times New Roman"/>
          <w:sz w:val="28"/>
          <w:szCs w:val="28"/>
        </w:rPr>
      </w:pPr>
      <w:r>
        <w:rPr>
          <w:rFonts w:ascii="Times New Roman" w:hAnsi="Times New Roman"/>
          <w:sz w:val="28"/>
          <w:szCs w:val="28"/>
        </w:rPr>
        <w:t>Центральний орган виконавчої влади, що реалізує державну політику з питань безпеки на наземному транспорті</w:t>
      </w:r>
      <w:r w:rsidR="00837E63">
        <w:rPr>
          <w:rFonts w:ascii="Times New Roman" w:hAnsi="Times New Roman"/>
          <w:sz w:val="28"/>
          <w:szCs w:val="28"/>
        </w:rPr>
        <w:t>,</w:t>
      </w:r>
      <w:r>
        <w:rPr>
          <w:rFonts w:ascii="Times New Roman" w:hAnsi="Times New Roman"/>
          <w:sz w:val="28"/>
          <w:szCs w:val="28"/>
        </w:rPr>
        <w:t xml:space="preserve"> ухвалює рішення про втрату або відновлення автомобільним перевізником, менеджером (управителем) з перевезень бездоганної ділової репутації відповідно до порядку втрати або відновлення бездоганної ділової репутації.</w:t>
      </w:r>
    </w:p>
    <w:p w:rsidR="009140BC" w:rsidRDefault="009140BC" w:rsidP="009140BC">
      <w:pPr>
        <w:pStyle w:val="a3"/>
        <w:rPr>
          <w:rFonts w:ascii="Times New Roman" w:hAnsi="Times New Roman"/>
          <w:sz w:val="28"/>
          <w:szCs w:val="28"/>
        </w:rPr>
      </w:pPr>
      <w:r>
        <w:rPr>
          <w:rFonts w:ascii="Times New Roman" w:hAnsi="Times New Roman"/>
          <w:sz w:val="28"/>
          <w:szCs w:val="28"/>
        </w:rPr>
        <w:lastRenderedPageBreak/>
        <w:t>Порядок втрати або відновлення бездоганної ділової репутації встановлюється Кабінетом Міністрів України.</w:t>
      </w:r>
    </w:p>
    <w:p w:rsidR="009140BC" w:rsidRDefault="009140BC" w:rsidP="009140BC">
      <w:pPr>
        <w:pStyle w:val="a3"/>
        <w:rPr>
          <w:rFonts w:ascii="Times New Roman" w:hAnsi="Times New Roman"/>
          <w:sz w:val="28"/>
          <w:szCs w:val="28"/>
        </w:rPr>
      </w:pPr>
      <w:r>
        <w:rPr>
          <w:rFonts w:ascii="Times New Roman" w:hAnsi="Times New Roman"/>
          <w:sz w:val="28"/>
          <w:szCs w:val="28"/>
        </w:rPr>
        <w:t>Відомості про скоєні порушення законодавства автомобільним перевізником, менеджером (управителем) з перевезень автомобільного перевізника, перелік яких визначено у порядку втрати або відновлення бездоганної ділової репутації, вносяться до Єдиного комплексу інформаційних систем безпеки автомобільного транспорту.</w:t>
      </w:r>
    </w:p>
    <w:p w:rsidR="009140BC" w:rsidRPr="009140BC" w:rsidRDefault="009140BC" w:rsidP="009140BC">
      <w:pPr>
        <w:pStyle w:val="a3"/>
        <w:spacing w:before="360" w:after="240"/>
        <w:rPr>
          <w:rFonts w:ascii="Times New Roman" w:hAnsi="Times New Roman"/>
          <w:sz w:val="28"/>
          <w:szCs w:val="28"/>
        </w:rPr>
      </w:pPr>
      <w:r w:rsidRPr="009140BC">
        <w:rPr>
          <w:rFonts w:ascii="Times New Roman" w:hAnsi="Times New Roman"/>
          <w:sz w:val="28"/>
          <w:szCs w:val="28"/>
        </w:rPr>
        <w:t>Стаття 9</w:t>
      </w:r>
      <w:r w:rsidRPr="009140BC">
        <w:rPr>
          <w:rFonts w:ascii="Times New Roman" w:hAnsi="Times New Roman"/>
          <w:sz w:val="28"/>
          <w:szCs w:val="28"/>
          <w:vertAlign w:val="superscript"/>
        </w:rPr>
        <w:t>2</w:t>
      </w:r>
      <w:r w:rsidRPr="009140BC">
        <w:rPr>
          <w:rFonts w:ascii="Times New Roman" w:hAnsi="Times New Roman"/>
          <w:sz w:val="28"/>
          <w:szCs w:val="28"/>
        </w:rPr>
        <w:t>. Належний фінансовий стан</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Автомобільний перевізник, здобувач ліцензії у випадках, визначених цим Законом, повинен мати належний фінансовий стан.</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Сума основних засобів та оборотних активів за останній звітний фінансовий рік на підтвердження належного фінансового стану автомобільного перевізника, здобувача ліцензії визначається ліцензійними умовами провадження господарської діяльності з перевезення пасажирів та/або вантажів автомобільним транспортом.</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Автомобільний перевізник, здобувач ліцензії може підтвердити свій належний фінансовий стан шляхом надання банківської гарантії, договору страхування професійної відповідальності на суму і строк дії не менше ніж передбачено ліцензійними умовами провадження господарської діяльності з перевезення пасажирів та/або вантажів автомобільним транспортом.</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Документи, що надаються автомобільним перевізником, здобувачем ліцензії на підтвердження належного фінансового стану, визначаються ліцензійними умовами провадження господарської діяльності з перевезення пасажирів та/або вантажів автомобільним транспортом з урахуванням норм цього Закону.</w:t>
      </w:r>
    </w:p>
    <w:p w:rsidR="009140BC" w:rsidRPr="009140BC" w:rsidRDefault="009140BC" w:rsidP="009140BC">
      <w:pPr>
        <w:pStyle w:val="a3"/>
        <w:spacing w:before="360" w:after="240"/>
        <w:rPr>
          <w:rFonts w:ascii="Times New Roman" w:hAnsi="Times New Roman"/>
          <w:sz w:val="28"/>
          <w:szCs w:val="28"/>
        </w:rPr>
      </w:pPr>
      <w:r w:rsidRPr="009140BC">
        <w:rPr>
          <w:rFonts w:ascii="Times New Roman" w:hAnsi="Times New Roman"/>
          <w:sz w:val="28"/>
          <w:szCs w:val="28"/>
        </w:rPr>
        <w:t>Стаття 9</w:t>
      </w:r>
      <w:r w:rsidRPr="009140BC">
        <w:rPr>
          <w:rFonts w:ascii="Times New Roman" w:hAnsi="Times New Roman"/>
          <w:sz w:val="28"/>
          <w:szCs w:val="28"/>
          <w:vertAlign w:val="superscript"/>
        </w:rPr>
        <w:t>3</w:t>
      </w:r>
      <w:r w:rsidRPr="009140BC">
        <w:rPr>
          <w:rFonts w:ascii="Times New Roman" w:hAnsi="Times New Roman"/>
          <w:sz w:val="28"/>
          <w:szCs w:val="28"/>
        </w:rPr>
        <w:t>. Професійна компетентність</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Автомобільний перевізник, здобувач ліцензії у випадках, визначених цим Законом, вважається таким, що має професійну компетентність</w:t>
      </w:r>
      <w:r w:rsidR="00837E63">
        <w:rPr>
          <w:rFonts w:ascii="Times New Roman" w:hAnsi="Times New Roman"/>
          <w:sz w:val="28"/>
          <w:szCs w:val="28"/>
        </w:rPr>
        <w:t>,</w:t>
      </w:r>
      <w:r w:rsidRPr="009140BC">
        <w:rPr>
          <w:rFonts w:ascii="Times New Roman" w:hAnsi="Times New Roman"/>
          <w:sz w:val="28"/>
          <w:szCs w:val="28"/>
        </w:rPr>
        <w:t xml:space="preserve"> за наявності у його менеджера (управителя) з перевезень дійсного свідоцтва професійної компетентності менеджера (управителя) з перевезень.</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Свідоцтво професійної компетентності менеджера (управителя) з перевезень видається строком на </w:t>
      </w:r>
      <w:r w:rsidR="00837E63">
        <w:rPr>
          <w:rFonts w:ascii="Times New Roman" w:hAnsi="Times New Roman"/>
          <w:sz w:val="28"/>
          <w:szCs w:val="28"/>
        </w:rPr>
        <w:t>10</w:t>
      </w:r>
      <w:r w:rsidRPr="009140BC">
        <w:rPr>
          <w:rFonts w:ascii="Times New Roman" w:hAnsi="Times New Roman"/>
          <w:sz w:val="28"/>
          <w:szCs w:val="28"/>
        </w:rPr>
        <w:t xml:space="preserve"> років після складання іспиту в навчальних центрах підвищення кваліфікації керівників і спеціалістів у порядку, визначеному центральним органом виконавчої влади, що забезпечує формування державної політики у сфері транспорту.</w:t>
      </w:r>
    </w:p>
    <w:p w:rsidR="009140BC" w:rsidRPr="009140BC" w:rsidRDefault="009140BC" w:rsidP="009140BC">
      <w:pPr>
        <w:pStyle w:val="a3"/>
        <w:rPr>
          <w:rFonts w:ascii="Times New Roman" w:hAnsi="Times New Roman"/>
          <w:sz w:val="28"/>
          <w:szCs w:val="28"/>
        </w:rPr>
      </w:pPr>
      <w:r>
        <w:rPr>
          <w:rFonts w:ascii="Times New Roman" w:hAnsi="Times New Roman"/>
          <w:sz w:val="28"/>
          <w:szCs w:val="28"/>
        </w:rPr>
        <w:t xml:space="preserve">У разі припинення дії документів на підтвердження професійної компетентності менеджера (управителя) з перевезень автомобільний перевізник протягом 10 робочих днів має забезпечити відновлення </w:t>
      </w:r>
      <w:r w:rsidRPr="009140BC">
        <w:rPr>
          <w:rFonts w:ascii="Times New Roman" w:hAnsi="Times New Roman"/>
          <w:sz w:val="28"/>
          <w:szCs w:val="28"/>
        </w:rPr>
        <w:lastRenderedPageBreak/>
        <w:t xml:space="preserve">професійної компетентності шляхом залучення менеджера (управителя) з перевезень з дійсним свідоцтвом професійної компетентності менеджера (управителя) з перевезень.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У разі незалучення такого менеджера (управителя) з перевезень в зазначений термін центральний орган виконавчої влади, що реалізує державну політику з питань безпеки на наземному транспорті, протягом </w:t>
      </w:r>
      <w:r>
        <w:rPr>
          <w:rFonts w:ascii="Times New Roman" w:hAnsi="Times New Roman"/>
          <w:sz w:val="28"/>
          <w:szCs w:val="28"/>
        </w:rPr>
        <w:t xml:space="preserve">10 робочих днів з моменту закінчення терміну, встановленого частиною третьою цієї статті, </w:t>
      </w:r>
      <w:r w:rsidRPr="009140BC">
        <w:rPr>
          <w:rFonts w:ascii="Times New Roman" w:hAnsi="Times New Roman"/>
          <w:sz w:val="28"/>
          <w:szCs w:val="28"/>
        </w:rPr>
        <w:t>приймає рішення про проведення перевірки додержання цим автомобільним перевізником ліцензійних умов.</w:t>
      </w:r>
    </w:p>
    <w:p w:rsidR="009140BC" w:rsidRPr="009140BC" w:rsidRDefault="009140BC" w:rsidP="00B23CF2">
      <w:pPr>
        <w:pStyle w:val="a3"/>
        <w:spacing w:before="240" w:after="120"/>
        <w:ind w:left="1843" w:hanging="1276"/>
        <w:jc w:val="left"/>
        <w:rPr>
          <w:rFonts w:ascii="Times New Roman" w:hAnsi="Times New Roman"/>
          <w:sz w:val="28"/>
          <w:szCs w:val="28"/>
        </w:rPr>
      </w:pPr>
      <w:r w:rsidRPr="009140BC">
        <w:rPr>
          <w:rFonts w:ascii="Times New Roman" w:hAnsi="Times New Roman"/>
          <w:sz w:val="28"/>
          <w:szCs w:val="28"/>
        </w:rPr>
        <w:t>Стаття 9</w:t>
      </w:r>
      <w:r w:rsidRPr="009140BC">
        <w:rPr>
          <w:rFonts w:ascii="Times New Roman" w:hAnsi="Times New Roman"/>
          <w:sz w:val="28"/>
          <w:szCs w:val="28"/>
          <w:vertAlign w:val="superscript"/>
        </w:rPr>
        <w:t>4</w:t>
      </w:r>
      <w:r w:rsidRPr="009140BC">
        <w:rPr>
          <w:rFonts w:ascii="Times New Roman" w:hAnsi="Times New Roman"/>
          <w:sz w:val="28"/>
          <w:szCs w:val="28"/>
        </w:rPr>
        <w:t xml:space="preserve">. Порядок ведення </w:t>
      </w:r>
      <w:r>
        <w:rPr>
          <w:rFonts w:ascii="Times New Roman" w:hAnsi="Times New Roman"/>
          <w:sz w:val="28"/>
          <w:szCs w:val="28"/>
        </w:rPr>
        <w:t>Єдиного комплексу інформаційних систем у сфері безпеки на наземному транспорті</w:t>
      </w:r>
    </w:p>
    <w:p w:rsidR="009140BC" w:rsidRPr="009140BC" w:rsidRDefault="009140BC" w:rsidP="00B23CF2">
      <w:pPr>
        <w:pStyle w:val="a3"/>
        <w:spacing w:before="100"/>
        <w:rPr>
          <w:rFonts w:ascii="Times New Roman" w:hAnsi="Times New Roman"/>
          <w:sz w:val="28"/>
          <w:szCs w:val="28"/>
        </w:rPr>
      </w:pPr>
      <w:r>
        <w:rPr>
          <w:rFonts w:ascii="Times New Roman" w:hAnsi="Times New Roman"/>
          <w:sz w:val="28"/>
          <w:szCs w:val="28"/>
        </w:rPr>
        <w:t xml:space="preserve">Ведення Єдиного комплексу інформаційних систем у сфері безпеки на наземному транспорті </w:t>
      </w:r>
      <w:r w:rsidRPr="009140BC">
        <w:rPr>
          <w:rFonts w:ascii="Times New Roman" w:hAnsi="Times New Roman"/>
          <w:sz w:val="28"/>
          <w:szCs w:val="28"/>
        </w:rPr>
        <w:t>забезпечує центральний орган виконавчої влади, що реалізує державну політику з питань безпеки на наземному транспорті.</w:t>
      </w:r>
    </w:p>
    <w:p w:rsidR="009140BC" w:rsidRPr="009140BC" w:rsidRDefault="009140BC" w:rsidP="00B23CF2">
      <w:pPr>
        <w:pStyle w:val="a3"/>
        <w:spacing w:before="100"/>
        <w:rPr>
          <w:rFonts w:ascii="Times New Roman" w:hAnsi="Times New Roman"/>
          <w:sz w:val="28"/>
          <w:szCs w:val="28"/>
        </w:rPr>
      </w:pPr>
      <w:r w:rsidRPr="009140BC">
        <w:rPr>
          <w:rFonts w:ascii="Times New Roman" w:hAnsi="Times New Roman"/>
          <w:sz w:val="28"/>
          <w:szCs w:val="28"/>
        </w:rPr>
        <w:t>Порядок ведення</w:t>
      </w:r>
      <w:r>
        <w:rPr>
          <w:rFonts w:ascii="Times New Roman" w:hAnsi="Times New Roman"/>
          <w:sz w:val="28"/>
          <w:szCs w:val="28"/>
        </w:rPr>
        <w:t xml:space="preserve"> Єдиного комплексу інформаційних систем у сфері безпеки на наземному транспорті</w:t>
      </w:r>
      <w:r w:rsidRPr="009140BC">
        <w:rPr>
          <w:rFonts w:ascii="Times New Roman" w:hAnsi="Times New Roman"/>
          <w:sz w:val="28"/>
          <w:szCs w:val="28"/>
        </w:rPr>
        <w:t xml:space="preserve"> визначається Кабінетом Міністрів України з урахуванням норм цього Закону, законів України </w:t>
      </w:r>
      <w:r>
        <w:rPr>
          <w:rFonts w:ascii="Times New Roman" w:hAnsi="Times New Roman"/>
          <w:sz w:val="28"/>
          <w:szCs w:val="28"/>
        </w:rPr>
        <w:t>“</w:t>
      </w:r>
      <w:r w:rsidRPr="009140BC">
        <w:rPr>
          <w:rFonts w:ascii="Times New Roman" w:hAnsi="Times New Roman"/>
          <w:sz w:val="28"/>
          <w:szCs w:val="28"/>
        </w:rPr>
        <w:t>Про захист інформації в інформаційно-телекомунікаційних системах</w:t>
      </w:r>
      <w:r>
        <w:rPr>
          <w:rFonts w:ascii="Times New Roman" w:hAnsi="Times New Roman"/>
          <w:sz w:val="28"/>
          <w:szCs w:val="28"/>
        </w:rPr>
        <w:t>”</w:t>
      </w:r>
      <w:r w:rsidRPr="009140BC">
        <w:rPr>
          <w:rFonts w:ascii="Times New Roman" w:hAnsi="Times New Roman"/>
          <w:sz w:val="28"/>
          <w:szCs w:val="28"/>
        </w:rPr>
        <w:t xml:space="preserve">, </w:t>
      </w:r>
      <w:r>
        <w:rPr>
          <w:rFonts w:ascii="Times New Roman" w:hAnsi="Times New Roman"/>
          <w:sz w:val="28"/>
          <w:szCs w:val="28"/>
        </w:rPr>
        <w:t>“</w:t>
      </w:r>
      <w:r w:rsidRPr="009140BC">
        <w:rPr>
          <w:rFonts w:ascii="Times New Roman" w:hAnsi="Times New Roman"/>
          <w:sz w:val="28"/>
          <w:szCs w:val="28"/>
        </w:rPr>
        <w:t>Про захист персональних даних</w:t>
      </w:r>
      <w:r>
        <w:rPr>
          <w:rFonts w:ascii="Times New Roman" w:hAnsi="Times New Roman"/>
          <w:sz w:val="28"/>
          <w:szCs w:val="28"/>
        </w:rPr>
        <w:t>”, “</w:t>
      </w:r>
      <w:r w:rsidRPr="009140BC">
        <w:rPr>
          <w:rFonts w:ascii="Times New Roman" w:hAnsi="Times New Roman"/>
          <w:sz w:val="28"/>
          <w:szCs w:val="28"/>
        </w:rPr>
        <w:t>Про інформацію</w:t>
      </w:r>
      <w:r>
        <w:rPr>
          <w:rFonts w:ascii="Times New Roman" w:hAnsi="Times New Roman"/>
          <w:sz w:val="28"/>
          <w:szCs w:val="28"/>
        </w:rPr>
        <w:t>”</w:t>
      </w:r>
      <w:r w:rsidRPr="009140BC">
        <w:rPr>
          <w:rFonts w:ascii="Times New Roman" w:hAnsi="Times New Roman"/>
          <w:sz w:val="28"/>
          <w:szCs w:val="28"/>
        </w:rPr>
        <w:t xml:space="preserve">, </w:t>
      </w:r>
      <w:r>
        <w:rPr>
          <w:rFonts w:ascii="Times New Roman" w:hAnsi="Times New Roman"/>
          <w:sz w:val="28"/>
          <w:szCs w:val="28"/>
        </w:rPr>
        <w:t>“</w:t>
      </w:r>
      <w:r w:rsidRPr="009140BC">
        <w:rPr>
          <w:rFonts w:ascii="Times New Roman" w:hAnsi="Times New Roman"/>
          <w:sz w:val="28"/>
          <w:szCs w:val="28"/>
        </w:rPr>
        <w:t>Про електронні довірчі послуги</w:t>
      </w:r>
      <w:r>
        <w:rPr>
          <w:rFonts w:ascii="Times New Roman" w:hAnsi="Times New Roman"/>
          <w:sz w:val="28"/>
          <w:szCs w:val="28"/>
        </w:rPr>
        <w:t>”</w:t>
      </w:r>
      <w:r w:rsidRPr="009140BC">
        <w:rPr>
          <w:rFonts w:ascii="Times New Roman" w:hAnsi="Times New Roman"/>
          <w:sz w:val="28"/>
          <w:szCs w:val="28"/>
        </w:rPr>
        <w:t xml:space="preserve">, </w:t>
      </w:r>
      <w:r>
        <w:rPr>
          <w:rFonts w:ascii="Times New Roman" w:hAnsi="Times New Roman"/>
          <w:sz w:val="28"/>
          <w:szCs w:val="28"/>
        </w:rPr>
        <w:t>“</w:t>
      </w:r>
      <w:r w:rsidRPr="009140BC">
        <w:rPr>
          <w:rFonts w:ascii="Times New Roman" w:hAnsi="Times New Roman"/>
          <w:sz w:val="28"/>
          <w:szCs w:val="28"/>
        </w:rPr>
        <w:t>Про електронні документи та електронний документообіг</w:t>
      </w:r>
      <w:r>
        <w:rPr>
          <w:rFonts w:ascii="Times New Roman" w:hAnsi="Times New Roman"/>
          <w:sz w:val="28"/>
          <w:szCs w:val="28"/>
        </w:rPr>
        <w:t>”</w:t>
      </w:r>
      <w:r w:rsidRPr="009140BC">
        <w:rPr>
          <w:rFonts w:ascii="Times New Roman" w:hAnsi="Times New Roman"/>
          <w:sz w:val="28"/>
          <w:szCs w:val="28"/>
        </w:rPr>
        <w:t>.</w:t>
      </w:r>
    </w:p>
    <w:p w:rsidR="009140BC" w:rsidRPr="009140BC" w:rsidRDefault="009140BC" w:rsidP="00B23CF2">
      <w:pPr>
        <w:pStyle w:val="a3"/>
        <w:spacing w:before="100"/>
        <w:rPr>
          <w:rFonts w:ascii="Times New Roman" w:hAnsi="Times New Roman"/>
          <w:sz w:val="28"/>
          <w:szCs w:val="28"/>
        </w:rPr>
      </w:pPr>
      <w:r w:rsidRPr="009140BC">
        <w:rPr>
          <w:rFonts w:ascii="Times New Roman" w:hAnsi="Times New Roman"/>
          <w:sz w:val="28"/>
          <w:szCs w:val="28"/>
        </w:rPr>
        <w:t xml:space="preserve">Доступ до </w:t>
      </w:r>
      <w:r>
        <w:rPr>
          <w:rFonts w:ascii="Times New Roman" w:hAnsi="Times New Roman"/>
          <w:sz w:val="28"/>
          <w:szCs w:val="28"/>
        </w:rPr>
        <w:t>Єдиного комплексу інформаційних систем у сфері безпеки на наземному транспорті</w:t>
      </w:r>
      <w:r w:rsidRPr="009140BC">
        <w:rPr>
          <w:rFonts w:ascii="Times New Roman" w:hAnsi="Times New Roman"/>
          <w:sz w:val="28"/>
          <w:szCs w:val="28"/>
        </w:rPr>
        <w:t xml:space="preserve"> автомобільному перевізнику надається в електронній формі через електронний кабінет перевізника із застосуванням квалі</w:t>
      </w:r>
      <w:r w:rsidR="00837E63">
        <w:rPr>
          <w:rFonts w:ascii="Times New Roman" w:hAnsi="Times New Roman"/>
          <w:sz w:val="28"/>
          <w:szCs w:val="28"/>
        </w:rPr>
        <w:t>фікованого електронного підпису</w:t>
      </w:r>
      <w:r w:rsidRPr="009140BC">
        <w:rPr>
          <w:rFonts w:ascii="Times New Roman" w:hAnsi="Times New Roman"/>
          <w:sz w:val="28"/>
          <w:szCs w:val="28"/>
        </w:rPr>
        <w:t xml:space="preserve"> відповідно до Закону України </w:t>
      </w:r>
      <w:r>
        <w:rPr>
          <w:rFonts w:ascii="Times New Roman" w:hAnsi="Times New Roman"/>
          <w:sz w:val="28"/>
          <w:szCs w:val="28"/>
        </w:rPr>
        <w:t>“</w:t>
      </w:r>
      <w:r w:rsidRPr="009140BC">
        <w:rPr>
          <w:rFonts w:ascii="Times New Roman" w:hAnsi="Times New Roman"/>
          <w:sz w:val="28"/>
          <w:szCs w:val="28"/>
        </w:rPr>
        <w:t>Про електронні довірчі послуги</w:t>
      </w:r>
      <w:r>
        <w:rPr>
          <w:rFonts w:ascii="Times New Roman" w:hAnsi="Times New Roman"/>
          <w:sz w:val="28"/>
          <w:szCs w:val="28"/>
        </w:rPr>
        <w:t>”</w:t>
      </w:r>
      <w:r w:rsidRPr="009140BC">
        <w:rPr>
          <w:rFonts w:ascii="Times New Roman" w:hAnsi="Times New Roman"/>
          <w:sz w:val="28"/>
          <w:szCs w:val="28"/>
        </w:rPr>
        <w:t>.</w:t>
      </w:r>
    </w:p>
    <w:p w:rsidR="009140BC" w:rsidRPr="009140BC" w:rsidRDefault="009140BC" w:rsidP="00B23CF2">
      <w:pPr>
        <w:pStyle w:val="a3"/>
        <w:spacing w:before="100"/>
        <w:rPr>
          <w:rFonts w:ascii="Times New Roman" w:hAnsi="Times New Roman"/>
          <w:sz w:val="28"/>
          <w:szCs w:val="28"/>
        </w:rPr>
      </w:pPr>
      <w:r w:rsidRPr="009140BC">
        <w:rPr>
          <w:rFonts w:ascii="Times New Roman" w:hAnsi="Times New Roman"/>
          <w:sz w:val="28"/>
          <w:szCs w:val="28"/>
        </w:rPr>
        <w:t>Порядок функціонування, введення електронного кабінету перевізника визначається Кабінетом Міністрів України.</w:t>
      </w:r>
    </w:p>
    <w:p w:rsidR="009140BC" w:rsidRPr="009140BC" w:rsidRDefault="009140BC" w:rsidP="00B23CF2">
      <w:pPr>
        <w:pStyle w:val="a3"/>
        <w:spacing w:before="100"/>
        <w:rPr>
          <w:rFonts w:ascii="Times New Roman" w:hAnsi="Times New Roman"/>
          <w:sz w:val="28"/>
          <w:szCs w:val="28"/>
        </w:rPr>
      </w:pPr>
      <w:r w:rsidRPr="009140BC">
        <w:rPr>
          <w:rFonts w:ascii="Times New Roman" w:hAnsi="Times New Roman"/>
          <w:sz w:val="28"/>
          <w:szCs w:val="28"/>
        </w:rPr>
        <w:t>Для цілей цього Закону орган ліцензування отримує відомості та користується даними реєстрів, які ведуть: центральний орган виконавчої влади, який реалізує державну податкову політику; центральний орган виконавчої влади, який реалізує державну митну політику; центральний орган виконавчої влади, що забезпечує формування та реалізує державну правову політику; центральний орган виконавчої влади, що забезпечує формування державної політики у сфері забезпечення охорони прав і свобод людини, інтересів суспільства і держави, протидії злочинності, підтримання публічної безпеки і порядку, а також надання поліцейських послуг; центральний орган виконавчої влади, який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центральний орган виконавчої влади, який реалізує державну політику у сфері захисту державного кордону та охорони суверенних прав України в її виключній (морській) економічній зоні.</w:t>
      </w:r>
      <w:r>
        <w:rPr>
          <w:rFonts w:ascii="Times New Roman" w:hAnsi="Times New Roman"/>
          <w:sz w:val="28"/>
          <w:szCs w:val="28"/>
        </w:rPr>
        <w:t>”</w:t>
      </w:r>
      <w:r w:rsidR="0058255B">
        <w:rPr>
          <w:rFonts w:ascii="Times New Roman" w:hAnsi="Times New Roman"/>
          <w:sz w:val="28"/>
          <w:szCs w:val="28"/>
        </w:rPr>
        <w:t>;</w:t>
      </w:r>
    </w:p>
    <w:p w:rsidR="009140BC" w:rsidRPr="009140BC" w:rsidRDefault="0058255B" w:rsidP="009140BC">
      <w:pPr>
        <w:pStyle w:val="a3"/>
        <w:rPr>
          <w:rFonts w:ascii="Times New Roman" w:hAnsi="Times New Roman"/>
          <w:sz w:val="28"/>
          <w:szCs w:val="28"/>
        </w:rPr>
      </w:pPr>
      <w:r>
        <w:rPr>
          <w:rFonts w:ascii="Times New Roman" w:hAnsi="Times New Roman"/>
          <w:sz w:val="28"/>
          <w:szCs w:val="28"/>
        </w:rPr>
        <w:lastRenderedPageBreak/>
        <w:t>5)</w:t>
      </w:r>
      <w:r w:rsidR="009140BC" w:rsidRPr="009140BC">
        <w:rPr>
          <w:rFonts w:ascii="Times New Roman" w:hAnsi="Times New Roman"/>
          <w:sz w:val="28"/>
          <w:szCs w:val="28"/>
        </w:rPr>
        <w:t xml:space="preserve"> </w:t>
      </w:r>
      <w:r>
        <w:rPr>
          <w:rFonts w:ascii="Times New Roman" w:hAnsi="Times New Roman"/>
          <w:sz w:val="28"/>
          <w:szCs w:val="28"/>
        </w:rPr>
        <w:t>а</w:t>
      </w:r>
      <w:r w:rsidR="009140BC" w:rsidRPr="009140BC">
        <w:rPr>
          <w:rFonts w:ascii="Times New Roman" w:hAnsi="Times New Roman"/>
          <w:sz w:val="28"/>
          <w:szCs w:val="28"/>
        </w:rPr>
        <w:t>бзац п’ятий частини другої статті 30 викласти в такій редакції:</w:t>
      </w:r>
    </w:p>
    <w:p w:rsidR="009140BC" w:rsidRPr="009140BC" w:rsidRDefault="009140BC" w:rsidP="009140BC">
      <w:pPr>
        <w:pStyle w:val="a3"/>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здійснювати організацію та контроль за своєчасним проходженням водіями медичного огляду;</w:t>
      </w:r>
      <w:r>
        <w:rPr>
          <w:rFonts w:ascii="Times New Roman" w:hAnsi="Times New Roman"/>
          <w:sz w:val="28"/>
          <w:szCs w:val="28"/>
        </w:rPr>
        <w:t>”</w:t>
      </w:r>
      <w:r w:rsidR="0058255B">
        <w:rPr>
          <w:rFonts w:ascii="Times New Roman" w:hAnsi="Times New Roman"/>
          <w:sz w:val="28"/>
          <w:szCs w:val="28"/>
        </w:rPr>
        <w:t>;</w:t>
      </w:r>
    </w:p>
    <w:p w:rsidR="009140BC" w:rsidRPr="009140BC" w:rsidRDefault="0058255B" w:rsidP="009140BC">
      <w:pPr>
        <w:pStyle w:val="a3"/>
        <w:rPr>
          <w:rFonts w:ascii="Times New Roman" w:hAnsi="Times New Roman"/>
          <w:sz w:val="28"/>
          <w:szCs w:val="28"/>
        </w:rPr>
      </w:pPr>
      <w:r>
        <w:rPr>
          <w:rFonts w:ascii="Times New Roman" w:hAnsi="Times New Roman"/>
          <w:sz w:val="28"/>
          <w:szCs w:val="28"/>
        </w:rPr>
        <w:t>6) ст</w:t>
      </w:r>
      <w:r w:rsidR="009140BC" w:rsidRPr="009140BC">
        <w:rPr>
          <w:rFonts w:ascii="Times New Roman" w:hAnsi="Times New Roman"/>
          <w:sz w:val="28"/>
          <w:szCs w:val="28"/>
        </w:rPr>
        <w:t>аттю 34 викласти в такій редакції:</w:t>
      </w:r>
    </w:p>
    <w:p w:rsidR="009140BC" w:rsidRPr="009140BC" w:rsidRDefault="009140BC" w:rsidP="00B23CF2">
      <w:pPr>
        <w:pStyle w:val="a3"/>
        <w:spacing w:before="240" w:after="120"/>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Стаття 34. Вимоги до автомобільного перевізника</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Автомобільний перевізник повинен:</w:t>
      </w:r>
    </w:p>
    <w:p w:rsid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виконувати вимоги цього Закону та інших нормативно-правових актів у сфері перевезення пасажирів та/чи вантажів; </w:t>
      </w:r>
    </w:p>
    <w:p w:rsidR="00994AA7" w:rsidRPr="009140BC" w:rsidRDefault="00994AA7" w:rsidP="009140BC">
      <w:pPr>
        <w:pStyle w:val="a3"/>
        <w:rPr>
          <w:rFonts w:ascii="Times New Roman" w:hAnsi="Times New Roman"/>
          <w:sz w:val="28"/>
          <w:szCs w:val="28"/>
        </w:rPr>
      </w:pPr>
      <w:r>
        <w:rPr>
          <w:rFonts w:ascii="Times New Roman" w:hAnsi="Times New Roman"/>
          <w:sz w:val="28"/>
          <w:szCs w:val="28"/>
        </w:rPr>
        <w:t xml:space="preserve">використовувати на маршруті транспортні засоби, пристосовані для перевезення пасажирів, </w:t>
      </w:r>
      <w:r w:rsidR="00B23CF2">
        <w:rPr>
          <w:rFonts w:ascii="Times New Roman" w:hAnsi="Times New Roman"/>
          <w:sz w:val="28"/>
          <w:szCs w:val="28"/>
        </w:rPr>
        <w:t xml:space="preserve">в тому числі тих, </w:t>
      </w:r>
      <w:r>
        <w:rPr>
          <w:rFonts w:ascii="Times New Roman" w:hAnsi="Times New Roman"/>
          <w:sz w:val="28"/>
          <w:szCs w:val="28"/>
        </w:rPr>
        <w:t>які рухаються в кріслах колісних, мають порушення зору та слуху, у кількості та згідно з етапністю</w:t>
      </w:r>
      <w:r w:rsidR="00F108FB">
        <w:rPr>
          <w:rFonts w:ascii="Times New Roman" w:hAnsi="Times New Roman"/>
          <w:sz w:val="28"/>
          <w:szCs w:val="28"/>
        </w:rPr>
        <w:t>,</w:t>
      </w:r>
      <w:r>
        <w:rPr>
          <w:rFonts w:ascii="Times New Roman" w:hAnsi="Times New Roman"/>
          <w:sz w:val="28"/>
          <w:szCs w:val="28"/>
        </w:rPr>
        <w:t xml:space="preserve"> визначеними Кабінетом Міністрів;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утримувати транспортні засоби в належному технічному і санітарному стані та забезпечувати їх зберігання відповідно до вимог статті 21 цього Закону;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забезпечувати контроль технічного і санітарного стану транспортних засобів перед виїздом на маршрут;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забезпечувати проведення періодичного медичного огляду стану здоров’я водіїв;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організувати проведення початкового та періодичного навчання водіїв</w:t>
      </w:r>
      <w:r w:rsidR="00994AA7">
        <w:rPr>
          <w:rFonts w:ascii="Times New Roman" w:hAnsi="Times New Roman"/>
          <w:sz w:val="28"/>
          <w:szCs w:val="28"/>
        </w:rPr>
        <w:t>, в тому числі з питань супроводу осіб з інвалідністю під час посадки в тран</w:t>
      </w:r>
      <w:r w:rsidR="0058768E">
        <w:rPr>
          <w:rFonts w:ascii="Times New Roman" w:hAnsi="Times New Roman"/>
          <w:sz w:val="28"/>
          <w:szCs w:val="28"/>
        </w:rPr>
        <w:t>с</w:t>
      </w:r>
      <w:r w:rsidR="00994AA7">
        <w:rPr>
          <w:rFonts w:ascii="Times New Roman" w:hAnsi="Times New Roman"/>
          <w:sz w:val="28"/>
          <w:szCs w:val="28"/>
        </w:rPr>
        <w:t>портний засіб і висадки з них, згідно з вимогами законодавства</w:t>
      </w:r>
      <w:r w:rsidRPr="009140BC">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забезпечувати умови праці та відпочинку водіїв згідно з вимогами законодавства;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забезпечувати безпеку дорожнього руху;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забезпечувати водіїв відповідною документацією на перевезення пасажирів та/або вантажів.</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Автомобільний перевізник зобов’язаний надавати безперешкодний доступ до службового приміщення та документів, які зберігаються у такому приміщенні, особам, уповноваженим на здійснення заходів державного нагляду (контролю) на автомобільному транспорті.</w:t>
      </w:r>
      <w:r>
        <w:rPr>
          <w:rFonts w:ascii="Times New Roman" w:hAnsi="Times New Roman"/>
          <w:sz w:val="28"/>
          <w:szCs w:val="28"/>
        </w:rPr>
        <w:t>”</w:t>
      </w:r>
      <w:r w:rsidR="0058255B">
        <w:rPr>
          <w:rFonts w:ascii="Times New Roman" w:hAnsi="Times New Roman"/>
          <w:sz w:val="28"/>
          <w:szCs w:val="28"/>
        </w:rPr>
        <w:t>;</w:t>
      </w:r>
    </w:p>
    <w:p w:rsidR="009140BC" w:rsidRPr="009140BC" w:rsidRDefault="0058255B" w:rsidP="009140BC">
      <w:pPr>
        <w:pStyle w:val="a3"/>
        <w:rPr>
          <w:rFonts w:ascii="Times New Roman" w:hAnsi="Times New Roman"/>
          <w:sz w:val="28"/>
          <w:szCs w:val="28"/>
        </w:rPr>
      </w:pPr>
      <w:r>
        <w:rPr>
          <w:rFonts w:ascii="Times New Roman" w:hAnsi="Times New Roman"/>
          <w:sz w:val="28"/>
          <w:szCs w:val="28"/>
        </w:rPr>
        <w:t>7) д</w:t>
      </w:r>
      <w:r w:rsidR="009140BC" w:rsidRPr="009140BC">
        <w:rPr>
          <w:rFonts w:ascii="Times New Roman" w:hAnsi="Times New Roman"/>
          <w:sz w:val="28"/>
          <w:szCs w:val="28"/>
        </w:rPr>
        <w:t>оповнити Закон новими статтями 34</w:t>
      </w:r>
      <w:r w:rsidR="009140BC" w:rsidRPr="004F0F30">
        <w:rPr>
          <w:rFonts w:ascii="Times New Roman" w:hAnsi="Times New Roman"/>
          <w:sz w:val="28"/>
          <w:szCs w:val="28"/>
          <w:vertAlign w:val="superscript"/>
        </w:rPr>
        <w:t>1</w:t>
      </w:r>
      <w:r>
        <w:rPr>
          <w:rFonts w:ascii="Times New Roman" w:hAnsi="Times New Roman"/>
          <w:sz w:val="28"/>
          <w:szCs w:val="28"/>
        </w:rPr>
        <w:t xml:space="preserve"> і </w:t>
      </w:r>
      <w:r w:rsidR="009140BC" w:rsidRPr="009140BC">
        <w:rPr>
          <w:rFonts w:ascii="Times New Roman" w:hAnsi="Times New Roman"/>
          <w:sz w:val="28"/>
          <w:szCs w:val="28"/>
        </w:rPr>
        <w:t>34</w:t>
      </w:r>
      <w:r w:rsidR="009140BC" w:rsidRPr="004F0F30">
        <w:rPr>
          <w:rFonts w:ascii="Times New Roman" w:hAnsi="Times New Roman"/>
          <w:sz w:val="28"/>
          <w:szCs w:val="28"/>
          <w:vertAlign w:val="superscript"/>
        </w:rPr>
        <w:t>2</w:t>
      </w:r>
      <w:r w:rsidR="009140BC" w:rsidRPr="009140BC">
        <w:rPr>
          <w:rFonts w:ascii="Times New Roman" w:hAnsi="Times New Roman"/>
          <w:sz w:val="28"/>
          <w:szCs w:val="28"/>
        </w:rPr>
        <w:t xml:space="preserve"> такого змісту:</w:t>
      </w:r>
    </w:p>
    <w:p w:rsidR="009140BC" w:rsidRPr="009140BC" w:rsidRDefault="009140BC" w:rsidP="00B23CF2">
      <w:pPr>
        <w:pStyle w:val="a3"/>
        <w:spacing w:before="240" w:after="120"/>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Стаття 34</w:t>
      </w:r>
      <w:r w:rsidRPr="004F0F30">
        <w:rPr>
          <w:rFonts w:ascii="Times New Roman" w:hAnsi="Times New Roman"/>
          <w:sz w:val="28"/>
          <w:szCs w:val="28"/>
          <w:vertAlign w:val="superscript"/>
        </w:rPr>
        <w:t>1</w:t>
      </w:r>
      <w:r w:rsidRPr="009140BC">
        <w:rPr>
          <w:rFonts w:ascii="Times New Roman" w:hAnsi="Times New Roman"/>
          <w:sz w:val="28"/>
          <w:szCs w:val="28"/>
        </w:rPr>
        <w:t>. Менеджер (управитель) з перевезень</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Менеджер (управитель) з перевезень повинен мати бездоганну ділову репутацію та достатній рівень професійної компетентності, який підтверджується дійсним свідоцтвом професійної компетентності.</w:t>
      </w:r>
    </w:p>
    <w:p w:rsidR="008F776D" w:rsidRDefault="008F776D" w:rsidP="009140BC">
      <w:pPr>
        <w:pStyle w:val="a3"/>
        <w:rPr>
          <w:rFonts w:ascii="Times New Roman" w:hAnsi="Times New Roman"/>
          <w:sz w:val="28"/>
          <w:szCs w:val="28"/>
        </w:rPr>
      </w:pPr>
      <w:r>
        <w:rPr>
          <w:rFonts w:ascii="Times New Roman" w:hAnsi="Times New Roman"/>
          <w:sz w:val="28"/>
          <w:szCs w:val="28"/>
        </w:rPr>
        <w:lastRenderedPageBreak/>
        <w:t xml:space="preserve">Менеджером (управителем) з перевезень може бути </w:t>
      </w:r>
      <w:r w:rsidRPr="009140BC">
        <w:rPr>
          <w:rFonts w:ascii="Times New Roman" w:hAnsi="Times New Roman"/>
          <w:sz w:val="28"/>
          <w:szCs w:val="28"/>
        </w:rPr>
        <w:t>працівник автомобільного перевізника чи власник (співвласник) автомобільного перевізника або фізична особа, призначена автомобільним перевізником на умовах договору</w:t>
      </w:r>
      <w:r>
        <w:rPr>
          <w:rFonts w:ascii="Times New Roman" w:hAnsi="Times New Roman"/>
          <w:sz w:val="28"/>
          <w:szCs w:val="28"/>
        </w:rPr>
        <w:t xml:space="preserve"> </w:t>
      </w:r>
      <w:r w:rsidRPr="009140BC">
        <w:rPr>
          <w:rFonts w:ascii="Times New Roman" w:hAnsi="Times New Roman"/>
          <w:sz w:val="28"/>
          <w:szCs w:val="28"/>
        </w:rPr>
        <w:t>відповідно до законодавства.</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Менеджер (управитель) з перевезень здійснює</w:t>
      </w:r>
      <w:r w:rsidR="00AB2C57" w:rsidRPr="00AB2C57">
        <w:rPr>
          <w:rFonts w:ascii="Times New Roman" w:hAnsi="Times New Roman"/>
          <w:sz w:val="28"/>
          <w:szCs w:val="28"/>
        </w:rPr>
        <w:t xml:space="preserve"> </w:t>
      </w:r>
      <w:r w:rsidR="00AB2C57" w:rsidRPr="009140BC">
        <w:rPr>
          <w:rFonts w:ascii="Times New Roman" w:hAnsi="Times New Roman"/>
          <w:sz w:val="28"/>
          <w:szCs w:val="28"/>
        </w:rPr>
        <w:t>організацію діяльності з перевезення пасажирів та/або вантажів</w:t>
      </w:r>
      <w:r w:rsidRPr="009140BC">
        <w:rPr>
          <w:rFonts w:ascii="Times New Roman" w:hAnsi="Times New Roman"/>
          <w:sz w:val="28"/>
          <w:szCs w:val="28"/>
        </w:rPr>
        <w:t xml:space="preserve">, відповідає за </w:t>
      </w:r>
      <w:r w:rsidR="00AB2C57">
        <w:rPr>
          <w:rFonts w:ascii="Times New Roman" w:hAnsi="Times New Roman"/>
          <w:sz w:val="28"/>
          <w:szCs w:val="28"/>
        </w:rPr>
        <w:t xml:space="preserve">неї </w:t>
      </w:r>
      <w:r w:rsidRPr="009140BC">
        <w:rPr>
          <w:rFonts w:ascii="Times New Roman" w:hAnsi="Times New Roman"/>
          <w:sz w:val="28"/>
          <w:szCs w:val="28"/>
        </w:rPr>
        <w:t>та постійно контролює таку діяльність</w:t>
      </w:r>
      <w:r w:rsidR="008F776D">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Менеджер (управитель) з перевезень може здійснювати та відповідати за організацію діяльності з перевезення пасажирів та/або вантажів одночасно не більш ніж чотирма автомобільними перевізниками із загальною максимальною кількістю автомобільних транспортних засобів, що не перевищує </w:t>
      </w:r>
      <w:r w:rsidR="00837E63">
        <w:rPr>
          <w:rFonts w:ascii="Times New Roman" w:hAnsi="Times New Roman"/>
          <w:sz w:val="28"/>
          <w:szCs w:val="28"/>
        </w:rPr>
        <w:t>50</w:t>
      </w:r>
      <w:r w:rsidRPr="009140BC">
        <w:rPr>
          <w:rFonts w:ascii="Times New Roman" w:hAnsi="Times New Roman"/>
          <w:sz w:val="28"/>
          <w:szCs w:val="28"/>
        </w:rPr>
        <w:t xml:space="preserve"> одиниць.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Менеджер (управитель) з перевезень діє в інтересах автомобільного перевізника, виконує покладені на нього обов’язки та реалізовує свої права особисто, несе за це відповідальність відповідно до договору та законодавства.</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На підставі рішення про втрату бездоганної ділової репутації центральний орган виконавчої влади, що забезпечує формування та реалізує державну політику у сфері автомобільного транспорту, анулює свідоцтво професійної компетенції менеджера (управителя) з перевезень відповідно до порядку підвищення кваліфікації керівників і спеціалістів, діяльність яких пов’язана з наданням послуг автомобільного транспорту.</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У випадку втрати менеджером (управителем) з перевезень бездоганної ділової репутації центральний орган виконавчої влади, що реалізує державну політику з питань безпеки на </w:t>
      </w:r>
      <w:r w:rsidR="00837E63">
        <w:rPr>
          <w:rFonts w:ascii="Times New Roman" w:hAnsi="Times New Roman"/>
          <w:sz w:val="28"/>
          <w:szCs w:val="28"/>
        </w:rPr>
        <w:t>наземному транспорті, протягом трьох</w:t>
      </w:r>
      <w:r w:rsidRPr="009140BC">
        <w:rPr>
          <w:rFonts w:ascii="Times New Roman" w:hAnsi="Times New Roman"/>
          <w:sz w:val="28"/>
          <w:szCs w:val="28"/>
        </w:rPr>
        <w:t xml:space="preserve"> днів з моменту прийняття такого рішення вносить відомості про втрату бездоганної ділової репутації до Єдиного комплексу інформаційних систем безпеки автомобільного транспорту та інформує центральний орган виконавчої влади, що забезпечує формування та реалізує державну політику у сфері автомобільного транспорту</w:t>
      </w:r>
      <w:r w:rsidR="00837E63">
        <w:rPr>
          <w:rFonts w:ascii="Times New Roman" w:hAnsi="Times New Roman"/>
          <w:sz w:val="28"/>
          <w:szCs w:val="28"/>
        </w:rPr>
        <w:t>,</w:t>
      </w:r>
      <w:r w:rsidRPr="009140BC">
        <w:rPr>
          <w:rFonts w:ascii="Times New Roman" w:hAnsi="Times New Roman"/>
          <w:sz w:val="28"/>
          <w:szCs w:val="28"/>
        </w:rPr>
        <w:t xml:space="preserve"> про необхідність анулювання свідоцтва професійної компетентності менеджера (управителя) з перевезень.</w:t>
      </w:r>
    </w:p>
    <w:p w:rsidR="009140BC" w:rsidRDefault="009140BC" w:rsidP="009140BC">
      <w:pPr>
        <w:pStyle w:val="a3"/>
        <w:rPr>
          <w:rFonts w:ascii="Times New Roman" w:hAnsi="Times New Roman"/>
          <w:sz w:val="28"/>
          <w:szCs w:val="28"/>
        </w:rPr>
      </w:pPr>
      <w:r w:rsidRPr="009140BC">
        <w:rPr>
          <w:rFonts w:ascii="Times New Roman" w:hAnsi="Times New Roman"/>
          <w:sz w:val="28"/>
          <w:szCs w:val="28"/>
        </w:rPr>
        <w:t>Автомобільний перевізник або менеджер (управитель) з перевезень за умови сплати усіх адміністративних та адміністративно-господарських штрафів, накладених на автомобільного перевізника та його водіїв, може вжити заходи щодо відновлення бездоганної ділової репутації, перелік яких визначено в порядку втрати або відновлення бездоганної ділової репутації.</w:t>
      </w:r>
    </w:p>
    <w:p w:rsidR="00B23CF2" w:rsidRDefault="00B23CF2" w:rsidP="009140BC">
      <w:pPr>
        <w:pStyle w:val="a3"/>
        <w:rPr>
          <w:rFonts w:ascii="Times New Roman" w:hAnsi="Times New Roman"/>
          <w:sz w:val="28"/>
          <w:szCs w:val="28"/>
        </w:rPr>
      </w:pPr>
    </w:p>
    <w:p w:rsidR="00B23CF2" w:rsidRPr="009140BC" w:rsidRDefault="00B23CF2" w:rsidP="009140BC">
      <w:pPr>
        <w:pStyle w:val="a3"/>
        <w:rPr>
          <w:rFonts w:ascii="Times New Roman" w:hAnsi="Times New Roman"/>
          <w:sz w:val="28"/>
          <w:szCs w:val="28"/>
        </w:rPr>
      </w:pPr>
    </w:p>
    <w:p w:rsidR="009140BC" w:rsidRPr="009140BC" w:rsidRDefault="009140BC" w:rsidP="004F0F30">
      <w:pPr>
        <w:pStyle w:val="a3"/>
        <w:spacing w:before="360" w:after="240"/>
        <w:ind w:left="1985" w:hanging="1418"/>
        <w:jc w:val="left"/>
        <w:rPr>
          <w:rFonts w:ascii="Times New Roman" w:hAnsi="Times New Roman"/>
          <w:sz w:val="28"/>
          <w:szCs w:val="28"/>
        </w:rPr>
      </w:pPr>
      <w:r w:rsidRPr="009140BC">
        <w:rPr>
          <w:rFonts w:ascii="Times New Roman" w:hAnsi="Times New Roman"/>
          <w:sz w:val="28"/>
          <w:szCs w:val="28"/>
        </w:rPr>
        <w:lastRenderedPageBreak/>
        <w:t>Стаття 34</w:t>
      </w:r>
      <w:r w:rsidRPr="004F0F30">
        <w:rPr>
          <w:rFonts w:ascii="Times New Roman" w:hAnsi="Times New Roman"/>
          <w:sz w:val="28"/>
          <w:szCs w:val="28"/>
          <w:vertAlign w:val="superscript"/>
        </w:rPr>
        <w:t>2</w:t>
      </w:r>
      <w:r w:rsidRPr="009140BC">
        <w:rPr>
          <w:rFonts w:ascii="Times New Roman" w:hAnsi="Times New Roman"/>
          <w:sz w:val="28"/>
          <w:szCs w:val="28"/>
        </w:rPr>
        <w:t>. Перевірка рівня професійної компетентності менеджера (управителя) з перевезень</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Перевірка рівня професійної компетентності менеджера (управителя) з перевезень здійснюється у навчальних центрах з підвищення кваліфікації керівників і спеціалістів, визначених центральним органом виконавчої влади, що забезпечує формування та реалізує державну політику у сфері автомобільного транспорту. </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Вимоги до навчальних центрів з підвищення кваліфікації кері</w:t>
      </w:r>
      <w:r w:rsidR="00837E63">
        <w:rPr>
          <w:rFonts w:ascii="Times New Roman" w:hAnsi="Times New Roman"/>
          <w:sz w:val="28"/>
          <w:szCs w:val="28"/>
        </w:rPr>
        <w:t>вників і спеціалістів, процедура</w:t>
      </w:r>
      <w:r w:rsidRPr="009140BC">
        <w:rPr>
          <w:rFonts w:ascii="Times New Roman" w:hAnsi="Times New Roman"/>
          <w:sz w:val="28"/>
          <w:szCs w:val="28"/>
        </w:rPr>
        <w:t xml:space="preserve"> їх визначення та порядок підвищення кваліфікації керівників і спеціалістів, діяльність яких пов’язана з наданням послуг автомобільного транспорту, визнача</w:t>
      </w:r>
      <w:r w:rsidR="00837E63">
        <w:rPr>
          <w:rFonts w:ascii="Times New Roman" w:hAnsi="Times New Roman"/>
          <w:sz w:val="28"/>
          <w:szCs w:val="28"/>
        </w:rPr>
        <w:t>ю</w:t>
      </w:r>
      <w:r w:rsidRPr="009140BC">
        <w:rPr>
          <w:rFonts w:ascii="Times New Roman" w:hAnsi="Times New Roman"/>
          <w:sz w:val="28"/>
          <w:szCs w:val="28"/>
        </w:rPr>
        <w:t>ться центральним органом виконавчої влади, що забезпечує формування та реалізує державну політику у сфері автомобільного транспорту.</w:t>
      </w:r>
      <w:r>
        <w:rPr>
          <w:rFonts w:ascii="Times New Roman" w:hAnsi="Times New Roman"/>
          <w:sz w:val="28"/>
          <w:szCs w:val="28"/>
        </w:rPr>
        <w:t>”</w:t>
      </w:r>
      <w:r w:rsidR="0058255B">
        <w:rPr>
          <w:rFonts w:ascii="Times New Roman" w:hAnsi="Times New Roman"/>
          <w:sz w:val="28"/>
          <w:szCs w:val="28"/>
        </w:rPr>
        <w:t>;</w:t>
      </w:r>
    </w:p>
    <w:p w:rsidR="009140BC" w:rsidRPr="009140BC" w:rsidRDefault="0058255B" w:rsidP="009140BC">
      <w:pPr>
        <w:pStyle w:val="a3"/>
        <w:rPr>
          <w:rFonts w:ascii="Times New Roman" w:hAnsi="Times New Roman"/>
          <w:sz w:val="28"/>
          <w:szCs w:val="28"/>
        </w:rPr>
      </w:pPr>
      <w:r>
        <w:rPr>
          <w:rFonts w:ascii="Times New Roman" w:hAnsi="Times New Roman"/>
          <w:sz w:val="28"/>
          <w:szCs w:val="28"/>
        </w:rPr>
        <w:t>8)</w:t>
      </w:r>
      <w:r w:rsidR="009140BC" w:rsidRPr="009140BC">
        <w:rPr>
          <w:rFonts w:ascii="Times New Roman" w:hAnsi="Times New Roman"/>
          <w:sz w:val="28"/>
          <w:szCs w:val="28"/>
        </w:rPr>
        <w:t xml:space="preserve"> </w:t>
      </w:r>
      <w:r>
        <w:rPr>
          <w:rFonts w:ascii="Times New Roman" w:hAnsi="Times New Roman"/>
          <w:sz w:val="28"/>
          <w:szCs w:val="28"/>
        </w:rPr>
        <w:t>ч</w:t>
      </w:r>
      <w:r w:rsidR="009140BC" w:rsidRPr="009140BC">
        <w:rPr>
          <w:rFonts w:ascii="Times New Roman" w:hAnsi="Times New Roman"/>
          <w:sz w:val="28"/>
          <w:szCs w:val="28"/>
        </w:rPr>
        <w:t>а</w:t>
      </w:r>
      <w:r>
        <w:rPr>
          <w:rFonts w:ascii="Times New Roman" w:hAnsi="Times New Roman"/>
          <w:sz w:val="28"/>
          <w:szCs w:val="28"/>
        </w:rPr>
        <w:t>стину другу статті 53 виключити;</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9</w:t>
      </w:r>
      <w:r w:rsidR="0058255B">
        <w:rPr>
          <w:rFonts w:ascii="Times New Roman" w:hAnsi="Times New Roman"/>
          <w:sz w:val="28"/>
          <w:szCs w:val="28"/>
        </w:rPr>
        <w:t>)</w:t>
      </w:r>
      <w:r w:rsidRPr="009140BC">
        <w:rPr>
          <w:rFonts w:ascii="Times New Roman" w:hAnsi="Times New Roman"/>
          <w:sz w:val="28"/>
          <w:szCs w:val="28"/>
        </w:rPr>
        <w:t xml:space="preserve"> </w:t>
      </w:r>
      <w:r w:rsidR="0058255B">
        <w:rPr>
          <w:rFonts w:ascii="Times New Roman" w:hAnsi="Times New Roman"/>
          <w:sz w:val="28"/>
          <w:szCs w:val="28"/>
        </w:rPr>
        <w:t>с</w:t>
      </w:r>
      <w:r w:rsidRPr="009140BC">
        <w:rPr>
          <w:rFonts w:ascii="Times New Roman" w:hAnsi="Times New Roman"/>
          <w:sz w:val="28"/>
          <w:szCs w:val="28"/>
        </w:rPr>
        <w:t>таттю 59 викласти в такій редакції:</w:t>
      </w:r>
    </w:p>
    <w:p w:rsidR="009140BC" w:rsidRPr="009140BC" w:rsidRDefault="009140BC" w:rsidP="004F0F30">
      <w:pPr>
        <w:pStyle w:val="a3"/>
        <w:spacing w:before="360" w:after="240"/>
        <w:ind w:left="1985" w:hanging="1418"/>
        <w:jc w:val="left"/>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 xml:space="preserve">Стаття 59. Міжнародний автомобільний перевізник </w:t>
      </w:r>
      <w:r w:rsidR="004F0F30">
        <w:rPr>
          <w:rFonts w:ascii="Times New Roman" w:hAnsi="Times New Roman"/>
          <w:sz w:val="28"/>
          <w:szCs w:val="28"/>
        </w:rPr>
        <w:br/>
      </w:r>
      <w:r w:rsidRPr="009140BC">
        <w:rPr>
          <w:rFonts w:ascii="Times New Roman" w:hAnsi="Times New Roman"/>
          <w:sz w:val="28"/>
          <w:szCs w:val="28"/>
        </w:rPr>
        <w:t>пасажирів та/або вантажів</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Резиденти України, які здійснюють міжнародні перевезення пасажирів та/або вантажів, повинні мати передбачену законодавством документацію та забезпечувати всі види обов</w:t>
      </w:r>
      <w:r w:rsidR="004F0F30">
        <w:rPr>
          <w:rFonts w:ascii="Times New Roman" w:hAnsi="Times New Roman"/>
          <w:sz w:val="28"/>
          <w:szCs w:val="28"/>
        </w:rPr>
        <w:t>’</w:t>
      </w:r>
      <w:r w:rsidRPr="009140BC">
        <w:rPr>
          <w:rFonts w:ascii="Times New Roman" w:hAnsi="Times New Roman"/>
          <w:sz w:val="28"/>
          <w:szCs w:val="28"/>
        </w:rPr>
        <w:t>язкового страхування, передбачені законодавством України.</w:t>
      </w:r>
    </w:p>
    <w:p w:rsidR="004F0F30" w:rsidRDefault="009140BC" w:rsidP="009140BC">
      <w:pPr>
        <w:pStyle w:val="a3"/>
        <w:rPr>
          <w:rFonts w:ascii="Times New Roman" w:hAnsi="Times New Roman"/>
          <w:sz w:val="28"/>
          <w:szCs w:val="28"/>
        </w:rPr>
      </w:pPr>
      <w:r w:rsidRPr="009140BC">
        <w:rPr>
          <w:rFonts w:ascii="Times New Roman" w:hAnsi="Times New Roman"/>
          <w:sz w:val="28"/>
          <w:szCs w:val="28"/>
        </w:rPr>
        <w:t>Нерезиденти України, які здійснюють регулярні, нерегулярні та маятникові (човникові) перевезення пасажирів у міжнародному сполученні по території України, повинні забезпечити необхідні режими праці і відпочинку водіїв, контроль стану їх здоров</w:t>
      </w:r>
      <w:r w:rsidR="004F0F30">
        <w:rPr>
          <w:rFonts w:ascii="Times New Roman" w:hAnsi="Times New Roman"/>
          <w:sz w:val="28"/>
          <w:szCs w:val="28"/>
        </w:rPr>
        <w:t>’</w:t>
      </w:r>
      <w:r w:rsidRPr="009140BC">
        <w:rPr>
          <w:rFonts w:ascii="Times New Roman" w:hAnsi="Times New Roman"/>
          <w:sz w:val="28"/>
          <w:szCs w:val="28"/>
        </w:rPr>
        <w:t>я, а також контроль технічного, санітарного та екологічного стану автобуса перед виїздом на маршрут.</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Право на здійснення міжнародних перевезень пасажирів транспортними засобами надається водіям, яким виповнився 21 рік.</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Право на керування автобусами на міжнародних маршрутах мають водії, які останні три роки працюють водіями автобусів.</w:t>
      </w:r>
      <w:r>
        <w:rPr>
          <w:rFonts w:ascii="Times New Roman" w:hAnsi="Times New Roman"/>
          <w:sz w:val="28"/>
          <w:szCs w:val="28"/>
        </w:rPr>
        <w:t>”</w:t>
      </w:r>
      <w:r w:rsidRPr="009140BC">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10</w:t>
      </w:r>
      <w:r w:rsidR="00AB2C57">
        <w:rPr>
          <w:rFonts w:ascii="Times New Roman" w:hAnsi="Times New Roman"/>
          <w:sz w:val="28"/>
          <w:szCs w:val="28"/>
        </w:rPr>
        <w:t>)</w:t>
      </w:r>
      <w:r w:rsidRPr="009140BC">
        <w:rPr>
          <w:rFonts w:ascii="Times New Roman" w:hAnsi="Times New Roman"/>
          <w:sz w:val="28"/>
          <w:szCs w:val="28"/>
        </w:rPr>
        <w:t xml:space="preserve"> </w:t>
      </w:r>
      <w:r w:rsidR="00AB2C57">
        <w:rPr>
          <w:rFonts w:ascii="Times New Roman" w:hAnsi="Times New Roman"/>
          <w:sz w:val="28"/>
          <w:szCs w:val="28"/>
        </w:rPr>
        <w:t>у</w:t>
      </w:r>
      <w:r w:rsidRPr="009140BC">
        <w:rPr>
          <w:rFonts w:ascii="Times New Roman" w:hAnsi="Times New Roman"/>
          <w:sz w:val="28"/>
          <w:szCs w:val="28"/>
        </w:rPr>
        <w:t xml:space="preserve"> тексті Закону слова </w:t>
      </w:r>
      <w:r>
        <w:rPr>
          <w:rFonts w:ascii="Times New Roman" w:hAnsi="Times New Roman"/>
          <w:sz w:val="28"/>
          <w:szCs w:val="28"/>
        </w:rPr>
        <w:t>“</w:t>
      </w:r>
      <w:r w:rsidRPr="009140BC">
        <w:rPr>
          <w:rFonts w:ascii="Times New Roman" w:hAnsi="Times New Roman"/>
          <w:sz w:val="28"/>
          <w:szCs w:val="28"/>
        </w:rPr>
        <w:t>центральний орган виконавчої влади, що забезпечує реалізацію державної політики з питань безпеки на наземному транспорті</w:t>
      </w:r>
      <w:r>
        <w:rPr>
          <w:rFonts w:ascii="Times New Roman" w:hAnsi="Times New Roman"/>
          <w:sz w:val="28"/>
          <w:szCs w:val="28"/>
        </w:rPr>
        <w:t>”</w:t>
      </w:r>
      <w:r w:rsidRPr="009140BC">
        <w:rPr>
          <w:rFonts w:ascii="Times New Roman" w:hAnsi="Times New Roman"/>
          <w:sz w:val="28"/>
          <w:szCs w:val="28"/>
        </w:rPr>
        <w:t xml:space="preserve"> у всіх відмінках замінити словами </w:t>
      </w:r>
      <w:r>
        <w:rPr>
          <w:rFonts w:ascii="Times New Roman" w:hAnsi="Times New Roman"/>
          <w:sz w:val="28"/>
          <w:szCs w:val="28"/>
        </w:rPr>
        <w:t>“</w:t>
      </w:r>
      <w:r w:rsidRPr="009140BC">
        <w:rPr>
          <w:rFonts w:ascii="Times New Roman" w:hAnsi="Times New Roman"/>
          <w:sz w:val="28"/>
          <w:szCs w:val="28"/>
        </w:rPr>
        <w:t>центральний орган виконавчої влади, що реалізує державну політику з питань безпеки на наземному транспорті</w:t>
      </w:r>
      <w:r>
        <w:rPr>
          <w:rFonts w:ascii="Times New Roman" w:hAnsi="Times New Roman"/>
          <w:sz w:val="28"/>
          <w:szCs w:val="28"/>
        </w:rPr>
        <w:t>”</w:t>
      </w:r>
      <w:r w:rsidRPr="009140BC">
        <w:rPr>
          <w:rFonts w:ascii="Times New Roman" w:hAnsi="Times New Roman"/>
          <w:sz w:val="28"/>
          <w:szCs w:val="28"/>
        </w:rPr>
        <w:t xml:space="preserve"> у відповідному відмінку.</w:t>
      </w:r>
    </w:p>
    <w:p w:rsidR="009140BC" w:rsidRPr="009140BC" w:rsidRDefault="0058255B" w:rsidP="009140BC">
      <w:pPr>
        <w:pStyle w:val="a3"/>
        <w:rPr>
          <w:rFonts w:ascii="Times New Roman" w:hAnsi="Times New Roman"/>
          <w:sz w:val="28"/>
          <w:szCs w:val="28"/>
        </w:rPr>
      </w:pPr>
      <w:r>
        <w:rPr>
          <w:rFonts w:ascii="Times New Roman" w:hAnsi="Times New Roman"/>
          <w:sz w:val="28"/>
          <w:szCs w:val="28"/>
        </w:rPr>
        <w:lastRenderedPageBreak/>
        <w:t>2</w:t>
      </w:r>
      <w:r w:rsidR="009140BC" w:rsidRPr="009140BC">
        <w:rPr>
          <w:rFonts w:ascii="Times New Roman" w:hAnsi="Times New Roman"/>
          <w:sz w:val="28"/>
          <w:szCs w:val="28"/>
        </w:rPr>
        <w:t xml:space="preserve">. У частині першій статті 7 Закону України </w:t>
      </w:r>
      <w:r w:rsidR="009140BC">
        <w:rPr>
          <w:rFonts w:ascii="Times New Roman" w:hAnsi="Times New Roman"/>
          <w:sz w:val="28"/>
          <w:szCs w:val="28"/>
        </w:rPr>
        <w:t>“</w:t>
      </w:r>
      <w:r w:rsidR="009140BC" w:rsidRPr="009140BC">
        <w:rPr>
          <w:rFonts w:ascii="Times New Roman" w:hAnsi="Times New Roman"/>
          <w:sz w:val="28"/>
          <w:szCs w:val="28"/>
        </w:rPr>
        <w:t>Про ліцензування видів господарської діяльності</w:t>
      </w:r>
      <w:r w:rsidR="009140BC">
        <w:rPr>
          <w:rFonts w:ascii="Times New Roman" w:hAnsi="Times New Roman"/>
          <w:sz w:val="28"/>
          <w:szCs w:val="28"/>
        </w:rPr>
        <w:t>”</w:t>
      </w:r>
      <w:r w:rsidR="009140BC" w:rsidRPr="009140BC">
        <w:rPr>
          <w:rFonts w:ascii="Times New Roman" w:hAnsi="Times New Roman"/>
          <w:sz w:val="28"/>
          <w:szCs w:val="28"/>
        </w:rPr>
        <w:t xml:space="preserve"> (Відомості Верховної Ради України, 2015 р.,</w:t>
      </w:r>
      <w:r w:rsidR="004F0F30">
        <w:rPr>
          <w:rFonts w:ascii="Times New Roman" w:hAnsi="Times New Roman"/>
          <w:sz w:val="28"/>
          <w:szCs w:val="28"/>
        </w:rPr>
        <w:t xml:space="preserve"> № </w:t>
      </w:r>
      <w:r w:rsidR="009140BC" w:rsidRPr="009140BC">
        <w:rPr>
          <w:rFonts w:ascii="Times New Roman" w:hAnsi="Times New Roman"/>
          <w:sz w:val="28"/>
          <w:szCs w:val="28"/>
        </w:rPr>
        <w:t>23, ст. 158; 2016 р., № 4, ст. 40, № 51, ст. 833):</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1</w:t>
      </w:r>
      <w:r w:rsidR="0058255B">
        <w:rPr>
          <w:rFonts w:ascii="Times New Roman" w:hAnsi="Times New Roman"/>
          <w:sz w:val="28"/>
          <w:szCs w:val="28"/>
        </w:rPr>
        <w:t>)</w:t>
      </w:r>
      <w:r w:rsidRPr="009140BC">
        <w:rPr>
          <w:rFonts w:ascii="Times New Roman" w:hAnsi="Times New Roman"/>
          <w:sz w:val="28"/>
          <w:szCs w:val="28"/>
        </w:rPr>
        <w:t> </w:t>
      </w:r>
      <w:r w:rsidR="0058255B">
        <w:rPr>
          <w:rFonts w:ascii="Times New Roman" w:hAnsi="Times New Roman"/>
          <w:sz w:val="28"/>
          <w:szCs w:val="28"/>
        </w:rPr>
        <w:t>п</w:t>
      </w:r>
      <w:r w:rsidRPr="009140BC">
        <w:rPr>
          <w:rFonts w:ascii="Times New Roman" w:hAnsi="Times New Roman"/>
          <w:sz w:val="28"/>
          <w:szCs w:val="28"/>
        </w:rPr>
        <w:t>ункт 24  викласти в такій редакції:</w:t>
      </w:r>
    </w:p>
    <w:p w:rsidR="009140BC" w:rsidRPr="009140BC" w:rsidRDefault="009140BC" w:rsidP="009140BC">
      <w:pPr>
        <w:pStyle w:val="a3"/>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24) перевезення пасажирів, небезпечних вантажів та небезпечних відходів річковим, морським, залізничним та повітряним транспортом;</w:t>
      </w:r>
      <w:r>
        <w:rPr>
          <w:rFonts w:ascii="Times New Roman" w:hAnsi="Times New Roman"/>
          <w:sz w:val="28"/>
          <w:szCs w:val="28"/>
        </w:rPr>
        <w:t>”</w:t>
      </w:r>
      <w:r w:rsidR="0058255B">
        <w:rPr>
          <w:rFonts w:ascii="Times New Roman" w:hAnsi="Times New Roman"/>
          <w:sz w:val="28"/>
          <w:szCs w:val="28"/>
        </w:rPr>
        <w:t>;</w:t>
      </w:r>
    </w:p>
    <w:p w:rsidR="009140BC" w:rsidRPr="009140BC" w:rsidRDefault="0058255B" w:rsidP="009140BC">
      <w:pPr>
        <w:pStyle w:val="a3"/>
        <w:rPr>
          <w:rFonts w:ascii="Times New Roman" w:hAnsi="Times New Roman"/>
          <w:sz w:val="28"/>
          <w:szCs w:val="28"/>
        </w:rPr>
      </w:pPr>
      <w:r>
        <w:rPr>
          <w:rFonts w:ascii="Times New Roman" w:hAnsi="Times New Roman"/>
          <w:sz w:val="28"/>
          <w:szCs w:val="28"/>
        </w:rPr>
        <w:t>2)</w:t>
      </w:r>
      <w:r w:rsidR="009140BC" w:rsidRPr="009140BC">
        <w:rPr>
          <w:rFonts w:ascii="Times New Roman" w:hAnsi="Times New Roman"/>
          <w:sz w:val="28"/>
          <w:szCs w:val="28"/>
        </w:rPr>
        <w:t> </w:t>
      </w:r>
      <w:r>
        <w:rPr>
          <w:rFonts w:ascii="Times New Roman" w:hAnsi="Times New Roman"/>
          <w:sz w:val="28"/>
          <w:szCs w:val="28"/>
        </w:rPr>
        <w:t>д</w:t>
      </w:r>
      <w:r w:rsidR="009140BC" w:rsidRPr="009140BC">
        <w:rPr>
          <w:rFonts w:ascii="Times New Roman" w:hAnsi="Times New Roman"/>
          <w:sz w:val="28"/>
          <w:szCs w:val="28"/>
        </w:rPr>
        <w:t>оповнити</w:t>
      </w:r>
      <w:r>
        <w:rPr>
          <w:rFonts w:ascii="Times New Roman" w:hAnsi="Times New Roman"/>
          <w:sz w:val="28"/>
          <w:szCs w:val="28"/>
        </w:rPr>
        <w:t xml:space="preserve"> статтю</w:t>
      </w:r>
      <w:r w:rsidR="009140BC" w:rsidRPr="009140BC">
        <w:rPr>
          <w:rFonts w:ascii="Times New Roman" w:hAnsi="Times New Roman"/>
          <w:sz w:val="28"/>
          <w:szCs w:val="28"/>
        </w:rPr>
        <w:t xml:space="preserve"> пунктом 24</w:t>
      </w:r>
      <w:r w:rsidR="009140BC" w:rsidRPr="004F0F30">
        <w:rPr>
          <w:rFonts w:ascii="Times New Roman" w:hAnsi="Times New Roman"/>
          <w:sz w:val="28"/>
          <w:szCs w:val="28"/>
          <w:vertAlign w:val="superscript"/>
        </w:rPr>
        <w:t>1</w:t>
      </w:r>
      <w:r w:rsidR="009140BC" w:rsidRPr="009140BC">
        <w:rPr>
          <w:rFonts w:ascii="Times New Roman" w:hAnsi="Times New Roman"/>
          <w:sz w:val="28"/>
          <w:szCs w:val="28"/>
        </w:rPr>
        <w:t xml:space="preserve"> такого змісту:</w:t>
      </w:r>
    </w:p>
    <w:p w:rsidR="009140BC" w:rsidRPr="009140BC" w:rsidRDefault="009140BC" w:rsidP="009140BC">
      <w:pPr>
        <w:pStyle w:val="a3"/>
        <w:rPr>
          <w:rFonts w:ascii="Times New Roman" w:hAnsi="Times New Roman"/>
          <w:sz w:val="28"/>
          <w:szCs w:val="28"/>
        </w:rPr>
      </w:pPr>
      <w:r>
        <w:rPr>
          <w:rFonts w:ascii="Times New Roman" w:hAnsi="Times New Roman"/>
          <w:sz w:val="28"/>
          <w:szCs w:val="28"/>
        </w:rPr>
        <w:t>“</w:t>
      </w:r>
      <w:r w:rsidRPr="009140BC">
        <w:rPr>
          <w:rFonts w:ascii="Times New Roman" w:hAnsi="Times New Roman"/>
          <w:sz w:val="28"/>
          <w:szCs w:val="28"/>
        </w:rPr>
        <w:t>24</w:t>
      </w:r>
      <w:r w:rsidRPr="004F0F30">
        <w:rPr>
          <w:rFonts w:ascii="Times New Roman" w:hAnsi="Times New Roman"/>
          <w:sz w:val="28"/>
          <w:szCs w:val="28"/>
          <w:vertAlign w:val="superscript"/>
        </w:rPr>
        <w:t>1</w:t>
      </w:r>
      <w:r w:rsidRPr="009140BC">
        <w:rPr>
          <w:rFonts w:ascii="Times New Roman" w:hAnsi="Times New Roman"/>
          <w:sz w:val="28"/>
          <w:szCs w:val="28"/>
        </w:rPr>
        <w:t>) перевезення пасажирів та/або вантажів автомобільним транспортом за такими видами:</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внутрішні перевезення пасажирів автобусами;</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внутрішні перевезення пасажирів на таксі;</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внутрішні перевезення пасажирів легковими автомобілями на замовлення;</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внутрішні перевезення вантажів;</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внутрішні перевезення небезпечних вантажів</w:t>
      </w:r>
      <w:r w:rsidR="004F0F30">
        <w:rPr>
          <w:rFonts w:ascii="Times New Roman" w:hAnsi="Times New Roman"/>
          <w:sz w:val="28"/>
          <w:szCs w:val="28"/>
        </w:rPr>
        <w:t xml:space="preserve"> </w:t>
      </w:r>
      <w:r w:rsidRPr="009140BC">
        <w:rPr>
          <w:rFonts w:ascii="Times New Roman" w:hAnsi="Times New Roman"/>
          <w:sz w:val="28"/>
          <w:szCs w:val="28"/>
        </w:rPr>
        <w:t>та небезпечних відходів;</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міжнародні перевезення пасажирів автобусами;</w:t>
      </w:r>
    </w:p>
    <w:p w:rsidR="004F0F30" w:rsidRDefault="009140BC" w:rsidP="009140BC">
      <w:pPr>
        <w:pStyle w:val="a3"/>
        <w:rPr>
          <w:rFonts w:ascii="Times New Roman" w:hAnsi="Times New Roman"/>
          <w:sz w:val="28"/>
          <w:szCs w:val="28"/>
        </w:rPr>
      </w:pPr>
      <w:r w:rsidRPr="009140BC">
        <w:rPr>
          <w:rFonts w:ascii="Times New Roman" w:hAnsi="Times New Roman"/>
          <w:sz w:val="28"/>
          <w:szCs w:val="28"/>
        </w:rPr>
        <w:t>міжнародні перевезення пасажирів на таксі;</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міжнародні перевезення пасажирів легковими автомобілями на замовлення;</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міжнародні перевезення вантажів;</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міжнародні перевезення небезпечних вантажів та небезпечних відходів.</w:t>
      </w:r>
      <w:r>
        <w:rPr>
          <w:rFonts w:ascii="Times New Roman" w:hAnsi="Times New Roman"/>
          <w:sz w:val="28"/>
          <w:szCs w:val="28"/>
        </w:rPr>
        <w:t>”</w:t>
      </w:r>
      <w:r w:rsidRPr="009140BC">
        <w:rPr>
          <w:rFonts w:ascii="Times New Roman" w:hAnsi="Times New Roman"/>
          <w:sz w:val="28"/>
          <w:szCs w:val="28"/>
        </w:rPr>
        <w:t>.</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 xml:space="preserve">ІІ. </w:t>
      </w:r>
      <w:r w:rsidR="00837E63">
        <w:rPr>
          <w:rFonts w:ascii="Times New Roman" w:hAnsi="Times New Roman"/>
          <w:sz w:val="28"/>
          <w:szCs w:val="28"/>
        </w:rPr>
        <w:t>П</w:t>
      </w:r>
      <w:r w:rsidR="00837E63" w:rsidRPr="009140BC">
        <w:rPr>
          <w:rFonts w:ascii="Times New Roman" w:hAnsi="Times New Roman"/>
          <w:sz w:val="28"/>
          <w:szCs w:val="28"/>
        </w:rPr>
        <w:t>рикінцеві та перехідні положення</w:t>
      </w:r>
    </w:p>
    <w:p w:rsidR="00837E63" w:rsidRDefault="00837E63" w:rsidP="009140BC">
      <w:pPr>
        <w:pStyle w:val="a3"/>
        <w:rPr>
          <w:rFonts w:ascii="Times New Roman" w:hAnsi="Times New Roman"/>
          <w:sz w:val="28"/>
          <w:szCs w:val="28"/>
        </w:rPr>
      </w:pPr>
      <w:r>
        <w:rPr>
          <w:rFonts w:ascii="Times New Roman" w:hAnsi="Times New Roman"/>
          <w:sz w:val="28"/>
          <w:szCs w:val="28"/>
        </w:rPr>
        <w:t>1. </w:t>
      </w:r>
      <w:r w:rsidRPr="00837E63">
        <w:rPr>
          <w:rFonts w:ascii="Times New Roman" w:hAnsi="Times New Roman"/>
          <w:sz w:val="28"/>
          <w:szCs w:val="28"/>
        </w:rPr>
        <w:t>Цей Закон набирає чинності через шість місяців з дня його опублікування</w:t>
      </w:r>
      <w:r>
        <w:rPr>
          <w:rFonts w:ascii="Times New Roman" w:hAnsi="Times New Roman"/>
          <w:sz w:val="28"/>
          <w:szCs w:val="28"/>
        </w:rPr>
        <w:t>.</w:t>
      </w:r>
    </w:p>
    <w:p w:rsidR="009140BC" w:rsidRPr="009140BC" w:rsidRDefault="00837E63" w:rsidP="009140BC">
      <w:pPr>
        <w:pStyle w:val="a3"/>
        <w:rPr>
          <w:rFonts w:ascii="Times New Roman" w:hAnsi="Times New Roman"/>
          <w:sz w:val="28"/>
          <w:szCs w:val="28"/>
        </w:rPr>
      </w:pPr>
      <w:r>
        <w:rPr>
          <w:rFonts w:ascii="Times New Roman" w:hAnsi="Times New Roman"/>
          <w:sz w:val="28"/>
          <w:szCs w:val="28"/>
        </w:rPr>
        <w:t xml:space="preserve">2. Ліцензія </w:t>
      </w:r>
      <w:r w:rsidR="009140BC" w:rsidRPr="009140BC">
        <w:rPr>
          <w:rFonts w:ascii="Times New Roman" w:hAnsi="Times New Roman"/>
          <w:sz w:val="28"/>
          <w:szCs w:val="28"/>
        </w:rPr>
        <w:t>на право провадження господарської діяльності з перевезення пасажирів, вантажів, небезпечних вантажів та небезпечних відходів автомобільним транспортом, що є чинною на момент прийняття змін до ліцензійних умов провадження господарської діяльності з перевезення пасажирів та/або ван</w:t>
      </w:r>
      <w:r>
        <w:rPr>
          <w:rFonts w:ascii="Times New Roman" w:hAnsi="Times New Roman"/>
          <w:sz w:val="28"/>
          <w:szCs w:val="28"/>
        </w:rPr>
        <w:t xml:space="preserve">тажів автомобільним транспортом, </w:t>
      </w:r>
      <w:r w:rsidR="009140BC" w:rsidRPr="009140BC">
        <w:rPr>
          <w:rFonts w:ascii="Times New Roman" w:hAnsi="Times New Roman"/>
          <w:sz w:val="28"/>
          <w:szCs w:val="28"/>
        </w:rPr>
        <w:t xml:space="preserve">залишається чинною за </w:t>
      </w:r>
      <w:r>
        <w:rPr>
          <w:rFonts w:ascii="Times New Roman" w:hAnsi="Times New Roman"/>
          <w:sz w:val="28"/>
          <w:szCs w:val="28"/>
        </w:rPr>
        <w:t>умови надання у строк протягом одного</w:t>
      </w:r>
      <w:r w:rsidR="009140BC" w:rsidRPr="009140BC">
        <w:rPr>
          <w:rFonts w:ascii="Times New Roman" w:hAnsi="Times New Roman"/>
          <w:sz w:val="28"/>
          <w:szCs w:val="28"/>
        </w:rPr>
        <w:t> року органу ліцензування документів на підтвердження автомобільним перевізником належного фінансового стану, свідоцтва професійної компетентності.</w:t>
      </w:r>
    </w:p>
    <w:p w:rsidR="009140BC" w:rsidRPr="009140BC" w:rsidRDefault="00837E63" w:rsidP="009140BC">
      <w:pPr>
        <w:pStyle w:val="a3"/>
        <w:rPr>
          <w:rFonts w:ascii="Times New Roman" w:hAnsi="Times New Roman"/>
          <w:sz w:val="28"/>
          <w:szCs w:val="28"/>
        </w:rPr>
      </w:pPr>
      <w:r>
        <w:rPr>
          <w:rFonts w:ascii="Times New Roman" w:hAnsi="Times New Roman"/>
          <w:sz w:val="28"/>
          <w:szCs w:val="28"/>
        </w:rPr>
        <w:t>3</w:t>
      </w:r>
      <w:r w:rsidR="009140BC" w:rsidRPr="009140BC">
        <w:rPr>
          <w:rFonts w:ascii="Times New Roman" w:hAnsi="Times New Roman"/>
          <w:sz w:val="28"/>
          <w:szCs w:val="28"/>
        </w:rPr>
        <w:t>. Автомобільний перевізник, який має ліцензію на право провадження господарської діяльності з перевезення пасажирів, вантажів автомобільним транспортом на день набрання чинності ц</w:t>
      </w:r>
      <w:r>
        <w:rPr>
          <w:rFonts w:ascii="Times New Roman" w:hAnsi="Times New Roman"/>
          <w:sz w:val="28"/>
          <w:szCs w:val="28"/>
        </w:rPr>
        <w:t>им</w:t>
      </w:r>
      <w:r w:rsidR="009140BC" w:rsidRPr="009140BC">
        <w:rPr>
          <w:rFonts w:ascii="Times New Roman" w:hAnsi="Times New Roman"/>
          <w:sz w:val="28"/>
          <w:szCs w:val="28"/>
        </w:rPr>
        <w:t xml:space="preserve"> Закон</w:t>
      </w:r>
      <w:r>
        <w:rPr>
          <w:rFonts w:ascii="Times New Roman" w:hAnsi="Times New Roman"/>
          <w:sz w:val="28"/>
          <w:szCs w:val="28"/>
        </w:rPr>
        <w:t>ом,</w:t>
      </w:r>
      <w:r w:rsidR="009140BC" w:rsidRPr="009140BC">
        <w:rPr>
          <w:rFonts w:ascii="Times New Roman" w:hAnsi="Times New Roman"/>
          <w:sz w:val="28"/>
          <w:szCs w:val="28"/>
        </w:rPr>
        <w:t xml:space="preserve"> вважатиметься таким, що має бездоганну ділову репутацію.</w:t>
      </w:r>
    </w:p>
    <w:p w:rsidR="004F0F30" w:rsidRDefault="00837E63" w:rsidP="009140BC">
      <w:pPr>
        <w:pStyle w:val="a3"/>
        <w:rPr>
          <w:rFonts w:ascii="Times New Roman" w:hAnsi="Times New Roman"/>
          <w:sz w:val="28"/>
          <w:szCs w:val="28"/>
        </w:rPr>
      </w:pPr>
      <w:r>
        <w:rPr>
          <w:rFonts w:ascii="Times New Roman" w:hAnsi="Times New Roman"/>
          <w:sz w:val="28"/>
          <w:szCs w:val="28"/>
        </w:rPr>
        <w:lastRenderedPageBreak/>
        <w:t>4</w:t>
      </w:r>
      <w:r w:rsidR="009140BC" w:rsidRPr="009140BC">
        <w:rPr>
          <w:rFonts w:ascii="Times New Roman" w:hAnsi="Times New Roman"/>
          <w:sz w:val="28"/>
          <w:szCs w:val="28"/>
        </w:rPr>
        <w:t>. Автомобільний перевізник, що має документально підтверджений досвід управління діяльністю з перевезення пасажирів та/або вантажів протягом 10 років на день набрання чинності цим Законом</w:t>
      </w:r>
      <w:r>
        <w:rPr>
          <w:rFonts w:ascii="Times New Roman" w:hAnsi="Times New Roman"/>
          <w:sz w:val="28"/>
          <w:szCs w:val="28"/>
        </w:rPr>
        <w:t>,</w:t>
      </w:r>
      <w:r w:rsidR="009140BC" w:rsidRPr="009140BC">
        <w:rPr>
          <w:rFonts w:ascii="Times New Roman" w:hAnsi="Times New Roman"/>
          <w:sz w:val="28"/>
          <w:szCs w:val="28"/>
        </w:rPr>
        <w:t xml:space="preserve"> отримує свідоцтво професійної компетентності менеджера (управителя) з перевезень без складання іспитів.</w:t>
      </w:r>
    </w:p>
    <w:p w:rsidR="009140BC" w:rsidRPr="009140BC" w:rsidRDefault="00837E63" w:rsidP="009140BC">
      <w:pPr>
        <w:pStyle w:val="a3"/>
        <w:rPr>
          <w:rFonts w:ascii="Times New Roman" w:hAnsi="Times New Roman"/>
          <w:sz w:val="28"/>
          <w:szCs w:val="28"/>
        </w:rPr>
      </w:pPr>
      <w:r>
        <w:rPr>
          <w:rFonts w:ascii="Times New Roman" w:hAnsi="Times New Roman"/>
          <w:sz w:val="28"/>
          <w:szCs w:val="28"/>
        </w:rPr>
        <w:t>5</w:t>
      </w:r>
      <w:r w:rsidR="009140BC" w:rsidRPr="009140BC">
        <w:rPr>
          <w:rFonts w:ascii="Times New Roman" w:hAnsi="Times New Roman"/>
          <w:sz w:val="28"/>
          <w:szCs w:val="28"/>
        </w:rPr>
        <w:t>. Свідоцтва професійної компетенції менеджера (управителя) з перевезень, які видані та є дійсними на день набрання чинності цим Законом</w:t>
      </w:r>
      <w:r>
        <w:rPr>
          <w:rFonts w:ascii="Times New Roman" w:hAnsi="Times New Roman"/>
          <w:sz w:val="28"/>
          <w:szCs w:val="28"/>
        </w:rPr>
        <w:t>,</w:t>
      </w:r>
      <w:r w:rsidR="009140BC" w:rsidRPr="009140BC">
        <w:rPr>
          <w:rFonts w:ascii="Times New Roman" w:hAnsi="Times New Roman"/>
          <w:sz w:val="28"/>
          <w:szCs w:val="28"/>
        </w:rPr>
        <w:t xml:space="preserve"> продовжують діяти до закінчення терміну їх дії, але не більше ніж 10 років.</w:t>
      </w:r>
    </w:p>
    <w:p w:rsidR="009140BC" w:rsidRPr="009140BC" w:rsidRDefault="00837E63" w:rsidP="009140BC">
      <w:pPr>
        <w:pStyle w:val="a3"/>
        <w:rPr>
          <w:rFonts w:ascii="Times New Roman" w:hAnsi="Times New Roman"/>
          <w:sz w:val="28"/>
          <w:szCs w:val="28"/>
        </w:rPr>
      </w:pPr>
      <w:r>
        <w:rPr>
          <w:rFonts w:ascii="Times New Roman" w:hAnsi="Times New Roman"/>
          <w:sz w:val="28"/>
          <w:szCs w:val="28"/>
        </w:rPr>
        <w:t>6</w:t>
      </w:r>
      <w:r w:rsidR="009140BC" w:rsidRPr="009140BC">
        <w:rPr>
          <w:rFonts w:ascii="Times New Roman" w:hAnsi="Times New Roman"/>
          <w:sz w:val="28"/>
          <w:szCs w:val="28"/>
        </w:rPr>
        <w:t>. Кабінету Міністрів України протягом шести місяців з дня набрання чинності цим Законом:</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привести в</w:t>
      </w:r>
      <w:r w:rsidR="0058255B">
        <w:rPr>
          <w:rFonts w:ascii="Times New Roman" w:hAnsi="Times New Roman"/>
          <w:sz w:val="28"/>
          <w:szCs w:val="28"/>
        </w:rPr>
        <w:t>ласні</w:t>
      </w:r>
      <w:r w:rsidRPr="009140BC">
        <w:rPr>
          <w:rFonts w:ascii="Times New Roman" w:hAnsi="Times New Roman"/>
          <w:sz w:val="28"/>
          <w:szCs w:val="28"/>
        </w:rPr>
        <w:t xml:space="preserve"> нормативно-правові акти у відповідність із цим Законом;</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9140BC" w:rsidRPr="009140BC" w:rsidRDefault="009140BC" w:rsidP="009140BC">
      <w:pPr>
        <w:pStyle w:val="a3"/>
        <w:rPr>
          <w:rFonts w:ascii="Times New Roman" w:hAnsi="Times New Roman"/>
          <w:sz w:val="28"/>
          <w:szCs w:val="28"/>
        </w:rPr>
      </w:pPr>
      <w:r w:rsidRPr="009140BC">
        <w:rPr>
          <w:rFonts w:ascii="Times New Roman" w:hAnsi="Times New Roman"/>
          <w:sz w:val="28"/>
          <w:szCs w:val="28"/>
        </w:rPr>
        <w:t>відповідно до своєї компетенції забезпечити прийняття нормативно-правових актів, передбачених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554" w:rsidRDefault="00D53554">
      <w:r>
        <w:separator/>
      </w:r>
    </w:p>
  </w:endnote>
  <w:endnote w:type="continuationSeparator" w:id="0">
    <w:p w:rsidR="00D53554" w:rsidRDefault="00D53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554" w:rsidRDefault="00D53554">
      <w:r>
        <w:separator/>
      </w:r>
    </w:p>
  </w:footnote>
  <w:footnote w:type="continuationSeparator" w:id="0">
    <w:p w:rsidR="00D53554" w:rsidRDefault="00D53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555431">
      <w:rPr>
        <w:noProof/>
      </w:rPr>
      <w:t>10</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1628"/>
    <w:rsid w:val="000132F6"/>
    <w:rsid w:val="00037668"/>
    <w:rsid w:val="00067DCA"/>
    <w:rsid w:val="00097195"/>
    <w:rsid w:val="000B0C18"/>
    <w:rsid w:val="000C703E"/>
    <w:rsid w:val="00192000"/>
    <w:rsid w:val="001E2EB6"/>
    <w:rsid w:val="001F56B8"/>
    <w:rsid w:val="00212DF6"/>
    <w:rsid w:val="002223C5"/>
    <w:rsid w:val="00222A07"/>
    <w:rsid w:val="002729B5"/>
    <w:rsid w:val="002B53D3"/>
    <w:rsid w:val="002D5098"/>
    <w:rsid w:val="002F1A96"/>
    <w:rsid w:val="00312E80"/>
    <w:rsid w:val="00346A28"/>
    <w:rsid w:val="0035608D"/>
    <w:rsid w:val="003A1A7B"/>
    <w:rsid w:val="003A6441"/>
    <w:rsid w:val="00433FE5"/>
    <w:rsid w:val="00440772"/>
    <w:rsid w:val="00445A63"/>
    <w:rsid w:val="00455CFC"/>
    <w:rsid w:val="0048405D"/>
    <w:rsid w:val="004A72E0"/>
    <w:rsid w:val="004F0F30"/>
    <w:rsid w:val="0050421F"/>
    <w:rsid w:val="00517939"/>
    <w:rsid w:val="00523A1D"/>
    <w:rsid w:val="00540F02"/>
    <w:rsid w:val="00555431"/>
    <w:rsid w:val="00573AC1"/>
    <w:rsid w:val="0058255B"/>
    <w:rsid w:val="0058768E"/>
    <w:rsid w:val="005C3CB4"/>
    <w:rsid w:val="005C748D"/>
    <w:rsid w:val="006C6D58"/>
    <w:rsid w:val="006D6FFA"/>
    <w:rsid w:val="007370F8"/>
    <w:rsid w:val="00757FFD"/>
    <w:rsid w:val="00764C95"/>
    <w:rsid w:val="00780723"/>
    <w:rsid w:val="007B5FAB"/>
    <w:rsid w:val="007C4173"/>
    <w:rsid w:val="007D1318"/>
    <w:rsid w:val="007F6084"/>
    <w:rsid w:val="008016F2"/>
    <w:rsid w:val="00837E63"/>
    <w:rsid w:val="008519C8"/>
    <w:rsid w:val="008D506E"/>
    <w:rsid w:val="008E0FCE"/>
    <w:rsid w:val="008F776D"/>
    <w:rsid w:val="00906AB0"/>
    <w:rsid w:val="009140BC"/>
    <w:rsid w:val="00961DAF"/>
    <w:rsid w:val="009700F4"/>
    <w:rsid w:val="00994AA7"/>
    <w:rsid w:val="009B08E9"/>
    <w:rsid w:val="009D1B26"/>
    <w:rsid w:val="009D6027"/>
    <w:rsid w:val="00A129BA"/>
    <w:rsid w:val="00A455BA"/>
    <w:rsid w:val="00A62183"/>
    <w:rsid w:val="00AB2C57"/>
    <w:rsid w:val="00AD3DDF"/>
    <w:rsid w:val="00AD6988"/>
    <w:rsid w:val="00AE3301"/>
    <w:rsid w:val="00B125B2"/>
    <w:rsid w:val="00B23CF2"/>
    <w:rsid w:val="00B42305"/>
    <w:rsid w:val="00B66B51"/>
    <w:rsid w:val="00B76F4B"/>
    <w:rsid w:val="00B870C2"/>
    <w:rsid w:val="00BA06A3"/>
    <w:rsid w:val="00BB56AD"/>
    <w:rsid w:val="00C13590"/>
    <w:rsid w:val="00C3481E"/>
    <w:rsid w:val="00C362EA"/>
    <w:rsid w:val="00C50C83"/>
    <w:rsid w:val="00CB0712"/>
    <w:rsid w:val="00CB44E4"/>
    <w:rsid w:val="00CE7D59"/>
    <w:rsid w:val="00CF432A"/>
    <w:rsid w:val="00D4191B"/>
    <w:rsid w:val="00D53554"/>
    <w:rsid w:val="00D945D7"/>
    <w:rsid w:val="00DB2100"/>
    <w:rsid w:val="00E029B6"/>
    <w:rsid w:val="00E1354D"/>
    <w:rsid w:val="00E25D8A"/>
    <w:rsid w:val="00EC5D2E"/>
    <w:rsid w:val="00F108FB"/>
    <w:rsid w:val="00F37B32"/>
    <w:rsid w:val="00F44363"/>
    <w:rsid w:val="00F66F1C"/>
    <w:rsid w:val="00F80166"/>
    <w:rsid w:val="00FC3625"/>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99"/>
    <w:qFormat/>
    <w:rsid w:val="009140BC"/>
    <w:pPr>
      <w:spacing w:after="200" w:line="276" w:lineRule="auto"/>
      <w:ind w:left="708"/>
    </w:pPr>
    <w:rPr>
      <w:rFonts w:ascii="Times New Roman" w:hAnsi="Times New Roman"/>
      <w:sz w:val="28"/>
      <w:szCs w:val="28"/>
      <w:lang w:val="ru-RU" w:eastAsia="en-US"/>
    </w:rPr>
  </w:style>
  <w:style w:type="character" w:customStyle="1" w:styleId="rvts0">
    <w:name w:val="rvts0"/>
    <w:basedOn w:val="a0"/>
    <w:rsid w:val="00837E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99"/>
    <w:qFormat/>
    <w:rsid w:val="009140BC"/>
    <w:pPr>
      <w:spacing w:after="200" w:line="276" w:lineRule="auto"/>
      <w:ind w:left="708"/>
    </w:pPr>
    <w:rPr>
      <w:rFonts w:ascii="Times New Roman" w:hAnsi="Times New Roman"/>
      <w:sz w:val="28"/>
      <w:szCs w:val="28"/>
      <w:lang w:val="ru-RU" w:eastAsia="en-US"/>
    </w:rPr>
  </w:style>
  <w:style w:type="character" w:customStyle="1" w:styleId="rvts0">
    <w:name w:val="rvts0"/>
    <w:basedOn w:val="a0"/>
    <w:rsid w:val="00837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9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12786</Words>
  <Characters>7289</Characters>
  <Application>Microsoft Office Word</Application>
  <DocSecurity>0</DocSecurity>
  <Lines>60</Lines>
  <Paragraphs>40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20035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2020-12-30T08:36:00Z</dcterms:created>
  <dcterms:modified xsi:type="dcterms:W3CDTF">2020-12-30T08:36:00Z</dcterms:modified>
</cp:coreProperties>
</file>