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66053" w14:textId="090F2170" w:rsidR="009C7DEA" w:rsidRPr="00D36633" w:rsidRDefault="00A14412" w:rsidP="00D36633">
      <w:pPr>
        <w:spacing w:before="60" w:after="60" w:line="240" w:lineRule="auto"/>
        <w:ind w:firstLine="709"/>
        <w:jc w:val="right"/>
        <w:rPr>
          <w:rFonts w:ascii="Times New Roman" w:hAnsi="Times New Roman"/>
          <w:b/>
          <w:sz w:val="28"/>
          <w:szCs w:val="28"/>
          <w:lang w:val="ru-RU"/>
        </w:rPr>
      </w:pPr>
      <w:bookmarkStart w:id="0" w:name="_GoBack"/>
      <w:bookmarkEnd w:id="0"/>
      <w:r w:rsidRPr="00D36633">
        <w:rPr>
          <w:rFonts w:ascii="Times New Roman" w:hAnsi="Times New Roman"/>
          <w:b/>
          <w:sz w:val="28"/>
          <w:szCs w:val="28"/>
          <w:lang w:val="ru-RU"/>
        </w:rPr>
        <w:t>Проєкт</w:t>
      </w:r>
    </w:p>
    <w:p w14:paraId="24827DF6" w14:textId="4D1ABEFD" w:rsidR="00E50048" w:rsidRDefault="00E50048" w:rsidP="00D36633">
      <w:pPr>
        <w:spacing w:before="60" w:after="60" w:line="240" w:lineRule="auto"/>
        <w:ind w:firstLine="709"/>
        <w:jc w:val="right"/>
        <w:rPr>
          <w:rFonts w:ascii="Times New Roman" w:hAnsi="Times New Roman"/>
          <w:b/>
          <w:sz w:val="28"/>
          <w:szCs w:val="28"/>
          <w:lang w:val="ru-RU"/>
        </w:rPr>
      </w:pPr>
      <w:r w:rsidRPr="00D36633">
        <w:rPr>
          <w:rFonts w:ascii="Times New Roman" w:hAnsi="Times New Roman"/>
          <w:b/>
          <w:sz w:val="28"/>
          <w:szCs w:val="28"/>
          <w:lang w:val="ru-RU"/>
        </w:rPr>
        <w:t>вноситься народними</w:t>
      </w:r>
      <w:r w:rsidRPr="00D36633">
        <w:rPr>
          <w:rFonts w:ascii="Times New Roman" w:hAnsi="Times New Roman"/>
          <w:b/>
          <w:sz w:val="28"/>
          <w:szCs w:val="28"/>
          <w:lang w:val="ru-RU"/>
        </w:rPr>
        <w:br/>
        <w:t>депутатами</w:t>
      </w:r>
      <w:r w:rsidR="006758A8">
        <w:rPr>
          <w:rFonts w:ascii="Times New Roman" w:hAnsi="Times New Roman"/>
          <w:b/>
          <w:sz w:val="28"/>
          <w:szCs w:val="28"/>
          <w:lang w:val="ru-RU"/>
        </w:rPr>
        <w:t xml:space="preserve"> України</w:t>
      </w:r>
    </w:p>
    <w:p w14:paraId="161DBE70" w14:textId="1F6459B4" w:rsidR="00D91066" w:rsidRPr="00D36633" w:rsidRDefault="00D91066" w:rsidP="00D36633">
      <w:pPr>
        <w:spacing w:before="60" w:after="60" w:line="240" w:lineRule="auto"/>
        <w:ind w:firstLine="709"/>
        <w:jc w:val="right"/>
        <w:rPr>
          <w:rFonts w:ascii="Times New Roman" w:hAnsi="Times New Roman"/>
          <w:b/>
          <w:sz w:val="28"/>
          <w:szCs w:val="28"/>
          <w:lang w:val="ru-RU"/>
        </w:rPr>
      </w:pPr>
      <w:r w:rsidRPr="00D91066">
        <w:rPr>
          <w:rFonts w:ascii="Times New Roman" w:hAnsi="Times New Roman"/>
          <w:b/>
          <w:sz w:val="28"/>
          <w:szCs w:val="28"/>
          <w:lang w:val="ru-RU"/>
        </w:rPr>
        <w:t>Мезенцевою М.С. ( № 369) та ін.</w:t>
      </w:r>
    </w:p>
    <w:p w14:paraId="4EEA1C81" w14:textId="64569936" w:rsidR="009C7DEA" w:rsidRPr="00D36633" w:rsidRDefault="009C7DEA" w:rsidP="00D36633">
      <w:pPr>
        <w:spacing w:before="60" w:after="60" w:line="240" w:lineRule="auto"/>
        <w:rPr>
          <w:rFonts w:ascii="Times New Roman" w:hAnsi="Times New Roman"/>
          <w:sz w:val="28"/>
          <w:szCs w:val="28"/>
          <w:lang w:val="ru-RU"/>
        </w:rPr>
      </w:pPr>
    </w:p>
    <w:p w14:paraId="6940A7A6" w14:textId="26EE67A1" w:rsidR="00A14412" w:rsidRPr="00D36633" w:rsidRDefault="00A14412" w:rsidP="00D36633">
      <w:pPr>
        <w:spacing w:before="60" w:after="60" w:line="240" w:lineRule="auto"/>
        <w:rPr>
          <w:rFonts w:ascii="Times New Roman" w:hAnsi="Times New Roman"/>
          <w:sz w:val="28"/>
          <w:szCs w:val="28"/>
          <w:lang w:val="ru-RU"/>
        </w:rPr>
      </w:pPr>
    </w:p>
    <w:p w14:paraId="230A57EB" w14:textId="5365BFC9" w:rsidR="00A14412" w:rsidRPr="00D36633" w:rsidRDefault="00A14412" w:rsidP="00D36633">
      <w:pPr>
        <w:spacing w:before="60" w:after="60" w:line="240" w:lineRule="auto"/>
        <w:rPr>
          <w:rFonts w:ascii="Times New Roman" w:hAnsi="Times New Roman"/>
          <w:sz w:val="28"/>
          <w:szCs w:val="28"/>
          <w:lang w:val="ru-RU"/>
        </w:rPr>
      </w:pPr>
    </w:p>
    <w:p w14:paraId="6DAF96FB" w14:textId="43A93029"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ЗАКОН УКРАЇНИ</w:t>
      </w:r>
      <w:r w:rsidR="00A14412" w:rsidRPr="00D36633">
        <w:rPr>
          <w:rFonts w:ascii="Times New Roman" w:hAnsi="Times New Roman"/>
          <w:b/>
          <w:sz w:val="28"/>
          <w:szCs w:val="28"/>
          <w:lang w:val="ru-RU"/>
        </w:rPr>
        <w:br/>
      </w:r>
      <w:r w:rsidRPr="00D36633">
        <w:rPr>
          <w:rFonts w:ascii="Times New Roman" w:hAnsi="Times New Roman"/>
          <w:b/>
          <w:sz w:val="28"/>
          <w:szCs w:val="28"/>
          <w:lang w:val="ru-RU"/>
        </w:rPr>
        <w:t>Про матеріал</w:t>
      </w:r>
      <w:r w:rsidR="00AA399C" w:rsidRPr="00D36633">
        <w:rPr>
          <w:rFonts w:ascii="Times New Roman" w:hAnsi="Times New Roman"/>
          <w:b/>
          <w:sz w:val="28"/>
          <w:szCs w:val="28"/>
          <w:lang w:val="uk-UA"/>
        </w:rPr>
        <w:t>и</w:t>
      </w:r>
      <w:r w:rsidRPr="00D36633">
        <w:rPr>
          <w:rFonts w:ascii="Times New Roman" w:hAnsi="Times New Roman"/>
          <w:b/>
          <w:sz w:val="28"/>
          <w:szCs w:val="28"/>
          <w:lang w:val="ru-RU"/>
        </w:rPr>
        <w:t xml:space="preserve"> </w:t>
      </w:r>
      <w:r w:rsidR="002805F4" w:rsidRPr="00D36633">
        <w:rPr>
          <w:rFonts w:ascii="Times New Roman" w:hAnsi="Times New Roman"/>
          <w:b/>
          <w:sz w:val="28"/>
          <w:szCs w:val="28"/>
          <w:lang w:val="ru-RU"/>
        </w:rPr>
        <w:t>і</w:t>
      </w:r>
      <w:r w:rsidRPr="00D36633">
        <w:rPr>
          <w:rFonts w:ascii="Times New Roman" w:hAnsi="Times New Roman"/>
          <w:b/>
          <w:sz w:val="28"/>
          <w:szCs w:val="28"/>
          <w:lang w:val="ru-RU"/>
        </w:rPr>
        <w:t xml:space="preserve"> предмет</w:t>
      </w:r>
      <w:r w:rsidR="00AA399C" w:rsidRPr="00D36633">
        <w:rPr>
          <w:rFonts w:ascii="Times New Roman" w:hAnsi="Times New Roman"/>
          <w:b/>
          <w:sz w:val="28"/>
          <w:szCs w:val="28"/>
          <w:lang w:val="ru-RU"/>
        </w:rPr>
        <w:t>и</w:t>
      </w:r>
      <w:r w:rsidRPr="00D36633">
        <w:rPr>
          <w:rFonts w:ascii="Times New Roman" w:hAnsi="Times New Roman"/>
          <w:b/>
          <w:sz w:val="28"/>
          <w:szCs w:val="28"/>
          <w:lang w:val="ru-RU"/>
        </w:rPr>
        <w:t>, що контактують з харчовими продуктами</w:t>
      </w:r>
    </w:p>
    <w:p w14:paraId="04401911" w14:textId="77777777" w:rsidR="00F17C34" w:rsidRPr="00D36633" w:rsidRDefault="00F17C34" w:rsidP="00D36633">
      <w:pPr>
        <w:spacing w:before="60" w:after="60" w:line="240" w:lineRule="auto"/>
        <w:jc w:val="both"/>
        <w:rPr>
          <w:rFonts w:ascii="Times New Roman" w:hAnsi="Times New Roman"/>
          <w:sz w:val="28"/>
          <w:szCs w:val="28"/>
          <w:lang w:val="ru-RU"/>
        </w:rPr>
      </w:pPr>
    </w:p>
    <w:p w14:paraId="2A0E5AA6" w14:textId="0E8812DE" w:rsidR="00F17C34" w:rsidRPr="00D36633" w:rsidRDefault="00F17C34"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 xml:space="preserve">Цей Закон визначає правові та організаційні засади забезпечення безпечності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призначених </w:t>
      </w:r>
      <w:proofErr w:type="gramStart"/>
      <w:r w:rsidRPr="00D36633">
        <w:rPr>
          <w:rFonts w:ascii="Times New Roman" w:hAnsi="Times New Roman"/>
          <w:sz w:val="28"/>
          <w:szCs w:val="28"/>
          <w:lang w:val="ru-RU"/>
        </w:rPr>
        <w:t>для контакту</w:t>
      </w:r>
      <w:proofErr w:type="gramEnd"/>
      <w:r w:rsidRPr="00D36633">
        <w:rPr>
          <w:rFonts w:ascii="Times New Roman" w:hAnsi="Times New Roman"/>
          <w:sz w:val="28"/>
          <w:szCs w:val="28"/>
          <w:lang w:val="ru-RU"/>
        </w:rPr>
        <w:t xml:space="preserve"> з харчовими продуктами у процесі їх виробництва, обігу та використання з метою забезпечення захисту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w:t>
      </w:r>
      <w:r w:rsidR="00EF586C" w:rsidRPr="00D36633">
        <w:rPr>
          <w:rFonts w:ascii="Times New Roman" w:hAnsi="Times New Roman"/>
          <w:sz w:val="28"/>
          <w:szCs w:val="28"/>
          <w:lang w:val="ru-RU"/>
        </w:rPr>
        <w:t xml:space="preserve">людей </w:t>
      </w:r>
      <w:r w:rsidRPr="00D36633">
        <w:rPr>
          <w:rFonts w:ascii="Times New Roman" w:hAnsi="Times New Roman"/>
          <w:sz w:val="28"/>
          <w:szCs w:val="28"/>
          <w:lang w:val="ru-RU"/>
        </w:rPr>
        <w:t>та інтересів споживачів.</w:t>
      </w:r>
    </w:p>
    <w:p w14:paraId="03B851FF" w14:textId="77777777" w:rsidR="00EF586C" w:rsidRPr="00D36633" w:rsidRDefault="00EF586C" w:rsidP="00D36633">
      <w:pPr>
        <w:spacing w:before="60" w:after="60" w:line="240" w:lineRule="auto"/>
        <w:jc w:val="both"/>
        <w:rPr>
          <w:rFonts w:ascii="Times New Roman" w:hAnsi="Times New Roman"/>
          <w:sz w:val="28"/>
          <w:szCs w:val="28"/>
          <w:lang w:val="ru-RU"/>
        </w:rPr>
      </w:pPr>
    </w:p>
    <w:p w14:paraId="7C156B14" w14:textId="7AD6C833"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Розділ І</w:t>
      </w:r>
      <w:r w:rsidR="00A14412" w:rsidRPr="00D36633">
        <w:rPr>
          <w:rFonts w:ascii="Times New Roman" w:hAnsi="Times New Roman"/>
          <w:b/>
          <w:sz w:val="28"/>
          <w:szCs w:val="28"/>
          <w:lang w:val="ru-RU"/>
        </w:rPr>
        <w:br/>
      </w:r>
      <w:r w:rsidRPr="00D36633">
        <w:rPr>
          <w:rFonts w:ascii="Times New Roman" w:hAnsi="Times New Roman"/>
          <w:b/>
          <w:sz w:val="28"/>
          <w:szCs w:val="28"/>
          <w:lang w:val="ru-RU"/>
        </w:rPr>
        <w:t>ЗАГАЛЬНІ ПОЛОЖЕННЯ</w:t>
      </w:r>
    </w:p>
    <w:p w14:paraId="5CB9E98E" w14:textId="77777777"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 Терміни та їх визначення</w:t>
      </w:r>
    </w:p>
    <w:p w14:paraId="6341E033" w14:textId="4769F487" w:rsidR="00F17C34" w:rsidRPr="00D36633" w:rsidRDefault="00F17C34" w:rsidP="00D36633">
      <w:pPr>
        <w:pStyle w:val="a3"/>
        <w:numPr>
          <w:ilvl w:val="0"/>
          <w:numId w:val="9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 цьому Законі терміни вживаються у такому значенні:</w:t>
      </w:r>
    </w:p>
    <w:p w14:paraId="7142E8C7" w14:textId="556B2626"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призначені для подовження мінімального терміну придатності або дати «вжити до»</w:t>
      </w:r>
      <w:r w:rsidR="000A091C" w:rsidRPr="00D36633">
        <w:rPr>
          <w:rFonts w:ascii="Times New Roman" w:hAnsi="Times New Roman"/>
          <w:sz w:val="28"/>
          <w:szCs w:val="28"/>
          <w:lang w:val="ru-RU"/>
        </w:rPr>
        <w:t>,</w:t>
      </w:r>
      <w:r w:rsidRPr="00D36633">
        <w:rPr>
          <w:rFonts w:ascii="Times New Roman" w:hAnsi="Times New Roman"/>
          <w:sz w:val="28"/>
          <w:szCs w:val="28"/>
          <w:lang w:val="ru-RU"/>
        </w:rPr>
        <w:t xml:space="preserve"> або підтримки чи покращення стану </w:t>
      </w:r>
      <w:r w:rsidR="000A091C" w:rsidRPr="00D36633">
        <w:rPr>
          <w:rFonts w:ascii="Times New Roman" w:hAnsi="Times New Roman"/>
          <w:sz w:val="28"/>
          <w:szCs w:val="28"/>
          <w:lang w:val="ru-RU"/>
        </w:rPr>
        <w:t>фасованих</w:t>
      </w:r>
      <w:r w:rsidRPr="00D36633">
        <w:rPr>
          <w:rFonts w:ascii="Times New Roman" w:hAnsi="Times New Roman"/>
          <w:sz w:val="28"/>
          <w:szCs w:val="28"/>
          <w:lang w:val="ru-RU"/>
        </w:rPr>
        <w:t xml:space="preserve"> харчових продуктів, </w:t>
      </w:r>
      <w:r w:rsidR="000A091C" w:rsidRPr="00D36633">
        <w:rPr>
          <w:rFonts w:ascii="Times New Roman" w:hAnsi="Times New Roman"/>
          <w:sz w:val="28"/>
          <w:szCs w:val="28"/>
          <w:lang w:val="ru-RU"/>
        </w:rPr>
        <w:t xml:space="preserve">які </w:t>
      </w:r>
      <w:r w:rsidRPr="00D36633">
        <w:rPr>
          <w:rFonts w:ascii="Times New Roman" w:hAnsi="Times New Roman"/>
          <w:sz w:val="28"/>
          <w:szCs w:val="28"/>
          <w:lang w:val="ru-RU"/>
        </w:rPr>
        <w:t xml:space="preserve">містять навмисно включені до їх складу компоненти, з яких вивільняються речовини в </w:t>
      </w:r>
      <w:r w:rsidR="000A091C" w:rsidRPr="00D36633">
        <w:rPr>
          <w:rFonts w:ascii="Times New Roman" w:hAnsi="Times New Roman"/>
          <w:sz w:val="28"/>
          <w:szCs w:val="28"/>
          <w:lang w:val="ru-RU"/>
        </w:rPr>
        <w:t xml:space="preserve">такі </w:t>
      </w:r>
      <w:r w:rsidRPr="00D36633">
        <w:rPr>
          <w:rFonts w:ascii="Times New Roman" w:hAnsi="Times New Roman"/>
          <w:sz w:val="28"/>
          <w:szCs w:val="28"/>
          <w:lang w:val="ru-RU"/>
        </w:rPr>
        <w:t xml:space="preserve">харчові продукти або середовище, що </w:t>
      </w:r>
      <w:r w:rsidR="000A091C" w:rsidRPr="00D36633">
        <w:rPr>
          <w:rFonts w:ascii="Times New Roman" w:hAnsi="Times New Roman"/>
          <w:sz w:val="28"/>
          <w:szCs w:val="28"/>
          <w:lang w:val="ru-RU"/>
        </w:rPr>
        <w:t xml:space="preserve">їх </w:t>
      </w:r>
      <w:r w:rsidRPr="00D36633">
        <w:rPr>
          <w:rFonts w:ascii="Times New Roman" w:hAnsi="Times New Roman"/>
          <w:sz w:val="28"/>
          <w:szCs w:val="28"/>
          <w:lang w:val="ru-RU"/>
        </w:rPr>
        <w:t xml:space="preserve">оточує, або які поглинають речовини з </w:t>
      </w:r>
      <w:r w:rsidR="000A091C" w:rsidRPr="00D36633">
        <w:rPr>
          <w:rFonts w:ascii="Times New Roman" w:hAnsi="Times New Roman"/>
          <w:sz w:val="28"/>
          <w:szCs w:val="28"/>
          <w:lang w:val="ru-RU"/>
        </w:rPr>
        <w:t xml:space="preserve">таких </w:t>
      </w:r>
      <w:r w:rsidRPr="00D36633">
        <w:rPr>
          <w:rFonts w:ascii="Times New Roman" w:hAnsi="Times New Roman"/>
          <w:sz w:val="28"/>
          <w:szCs w:val="28"/>
          <w:lang w:val="ru-RU"/>
        </w:rPr>
        <w:t>харчових продуктів чи середовища</w:t>
      </w:r>
      <w:r w:rsidR="000A091C" w:rsidRPr="00D36633">
        <w:rPr>
          <w:rFonts w:ascii="Times New Roman" w:hAnsi="Times New Roman"/>
          <w:sz w:val="28"/>
          <w:szCs w:val="28"/>
          <w:lang w:val="ru-RU"/>
        </w:rPr>
        <w:t>, що їх оточує</w:t>
      </w:r>
      <w:r w:rsidRPr="00D36633">
        <w:rPr>
          <w:rFonts w:ascii="Times New Roman" w:hAnsi="Times New Roman"/>
          <w:sz w:val="28"/>
          <w:szCs w:val="28"/>
          <w:lang w:val="ru-RU"/>
        </w:rPr>
        <w:t>;</w:t>
      </w:r>
    </w:p>
    <w:p w14:paraId="2EE91BD8" w14:textId="4DD59C98"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з компонентом вивільнення – активні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призначені для цільового включення компонентів, що вивільняють речовини в </w:t>
      </w:r>
      <w:r w:rsidR="000A091C" w:rsidRPr="00D36633">
        <w:rPr>
          <w:rFonts w:ascii="Times New Roman" w:hAnsi="Times New Roman"/>
          <w:sz w:val="28"/>
          <w:szCs w:val="28"/>
          <w:lang w:val="ru-RU"/>
        </w:rPr>
        <w:t xml:space="preserve">харчовий продукт </w:t>
      </w:r>
      <w:r w:rsidRPr="00D36633">
        <w:rPr>
          <w:rFonts w:ascii="Times New Roman" w:hAnsi="Times New Roman"/>
          <w:sz w:val="28"/>
          <w:szCs w:val="28"/>
          <w:lang w:val="ru-RU"/>
        </w:rPr>
        <w:t xml:space="preserve">або на </w:t>
      </w:r>
      <w:r w:rsidR="000A091C" w:rsidRPr="00D36633">
        <w:rPr>
          <w:rFonts w:ascii="Times New Roman" w:hAnsi="Times New Roman"/>
          <w:sz w:val="28"/>
          <w:szCs w:val="28"/>
          <w:lang w:val="ru-RU"/>
        </w:rPr>
        <w:t xml:space="preserve">фасований </w:t>
      </w:r>
      <w:r w:rsidRPr="00D36633">
        <w:rPr>
          <w:rFonts w:ascii="Times New Roman" w:hAnsi="Times New Roman"/>
          <w:sz w:val="28"/>
          <w:szCs w:val="28"/>
          <w:lang w:val="ru-RU"/>
        </w:rPr>
        <w:t>харчовий продукт</w:t>
      </w:r>
      <w:r w:rsidR="000A091C" w:rsidRPr="00D36633">
        <w:rPr>
          <w:rFonts w:ascii="Times New Roman" w:hAnsi="Times New Roman"/>
          <w:sz w:val="28"/>
          <w:szCs w:val="28"/>
          <w:lang w:val="ru-RU"/>
        </w:rPr>
        <w:t>, або</w:t>
      </w:r>
      <w:r w:rsidRPr="00D36633">
        <w:rPr>
          <w:rFonts w:ascii="Times New Roman" w:hAnsi="Times New Roman"/>
          <w:sz w:val="28"/>
          <w:szCs w:val="28"/>
          <w:lang w:val="ru-RU"/>
        </w:rPr>
        <w:t xml:space="preserve"> </w:t>
      </w:r>
      <w:r w:rsidR="000A091C" w:rsidRPr="00D36633">
        <w:rPr>
          <w:rFonts w:ascii="Times New Roman" w:hAnsi="Times New Roman"/>
          <w:sz w:val="28"/>
          <w:szCs w:val="28"/>
          <w:lang w:val="ru-RU"/>
        </w:rPr>
        <w:t xml:space="preserve">у </w:t>
      </w:r>
      <w:r w:rsidRPr="00D36633">
        <w:rPr>
          <w:rFonts w:ascii="Times New Roman" w:hAnsi="Times New Roman"/>
          <w:sz w:val="28"/>
          <w:szCs w:val="28"/>
          <w:lang w:val="ru-RU"/>
        </w:rPr>
        <w:t xml:space="preserve">середовище, що оточує такий </w:t>
      </w:r>
      <w:r w:rsidR="00D955B6" w:rsidRPr="00D36633">
        <w:rPr>
          <w:rFonts w:ascii="Times New Roman" w:hAnsi="Times New Roman"/>
          <w:sz w:val="28"/>
          <w:szCs w:val="28"/>
          <w:lang w:val="ru-RU"/>
        </w:rPr>
        <w:t xml:space="preserve">харчовий </w:t>
      </w:r>
      <w:r w:rsidRPr="00D36633">
        <w:rPr>
          <w:rFonts w:ascii="Times New Roman" w:hAnsi="Times New Roman"/>
          <w:sz w:val="28"/>
          <w:szCs w:val="28"/>
          <w:lang w:val="ru-RU"/>
        </w:rPr>
        <w:t xml:space="preserve">продукт; </w:t>
      </w:r>
    </w:p>
    <w:p w14:paraId="3FDE098E" w14:textId="44713AB4" w:rsidR="00150996"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вивільнені активні речовини – речовини, призначені для вивільнення з активних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 компонентом вивільнення, у або на упакований харчовий продукт чи його середовище, виконуючи певну функцію щодо харчового продукту;</w:t>
      </w:r>
    </w:p>
    <w:p w14:paraId="44216F7E" w14:textId="20E11E1F" w:rsidR="00150996" w:rsidRPr="00D36633" w:rsidRDefault="00150996"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eastAsia="Times New Roman" w:hAnsi="Times New Roman"/>
          <w:sz w:val="28"/>
          <w:szCs w:val="28"/>
          <w:lang w:val="ru-RU"/>
        </w:rPr>
        <w:t xml:space="preserve">випробування з навантаженням – демонстрація ефективності процесу переробки </w:t>
      </w:r>
      <w:r w:rsidR="00076FA2" w:rsidRPr="00D36633">
        <w:rPr>
          <w:rFonts w:ascii="Times New Roman" w:eastAsia="Times New Roman" w:hAnsi="Times New Roman"/>
          <w:sz w:val="28"/>
          <w:szCs w:val="28"/>
          <w:lang w:val="ru-RU"/>
        </w:rPr>
        <w:t xml:space="preserve">пластику </w:t>
      </w:r>
      <w:r w:rsidRPr="00D36633">
        <w:rPr>
          <w:rFonts w:ascii="Times New Roman" w:eastAsia="Times New Roman" w:hAnsi="Times New Roman"/>
          <w:sz w:val="28"/>
          <w:szCs w:val="28"/>
          <w:lang w:val="ru-RU"/>
        </w:rPr>
        <w:t>для видалення хімічного забруднення з пластикових матеріалів або предметів;</w:t>
      </w:r>
    </w:p>
    <w:p w14:paraId="51BF059F" w14:textId="3B2D28B4"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виробничі цикли, що знаходяться в замкнутому та контрольованому ланцюзі – цикли виробництва та </w:t>
      </w:r>
      <w:r w:rsidR="00AC7928" w:rsidRPr="00D36633">
        <w:rPr>
          <w:rFonts w:ascii="Times New Roman" w:hAnsi="Times New Roman"/>
          <w:sz w:val="28"/>
          <w:szCs w:val="28"/>
          <w:lang w:val="ru-RU"/>
        </w:rPr>
        <w:t>обіг</w:t>
      </w:r>
      <w:r w:rsidR="00FB11E9" w:rsidRPr="00D36633">
        <w:rPr>
          <w:rFonts w:ascii="Times New Roman" w:hAnsi="Times New Roman"/>
          <w:sz w:val="28"/>
          <w:szCs w:val="28"/>
          <w:lang w:val="ru-RU"/>
        </w:rPr>
        <w:t>у</w:t>
      </w:r>
      <w:r w:rsidRPr="00D36633">
        <w:rPr>
          <w:rFonts w:ascii="Times New Roman" w:hAnsi="Times New Roman"/>
          <w:sz w:val="28"/>
          <w:szCs w:val="28"/>
          <w:lang w:val="ru-RU"/>
        </w:rPr>
        <w:t xml:space="preserve">, в яких </w:t>
      </w:r>
      <w:r w:rsidR="00E82185" w:rsidRPr="00D36633">
        <w:rPr>
          <w:rFonts w:ascii="Times New Roman" w:hAnsi="Times New Roman"/>
          <w:sz w:val="28"/>
          <w:szCs w:val="28"/>
          <w:lang w:val="ru-RU"/>
        </w:rPr>
        <w:t xml:space="preserve">використовуються та </w:t>
      </w:r>
      <w:r w:rsidR="00AC7928" w:rsidRPr="00D36633">
        <w:rPr>
          <w:rFonts w:ascii="Times New Roman" w:hAnsi="Times New Roman"/>
          <w:sz w:val="28"/>
          <w:szCs w:val="28"/>
          <w:lang w:val="ru-RU"/>
        </w:rPr>
        <w:lastRenderedPageBreak/>
        <w:t>розповсюджуються</w:t>
      </w:r>
      <w:r w:rsidR="00E82185" w:rsidRPr="00D36633">
        <w:rPr>
          <w:rFonts w:ascii="Times New Roman" w:hAnsi="Times New Roman"/>
          <w:sz w:val="28"/>
          <w:szCs w:val="28"/>
          <w:lang w:val="ru-RU"/>
        </w:rPr>
        <w:t xml:space="preserve"> </w:t>
      </w:r>
      <w:r w:rsidRPr="00D36633">
        <w:rPr>
          <w:rFonts w:ascii="Times New Roman" w:hAnsi="Times New Roman"/>
          <w:sz w:val="28"/>
          <w:szCs w:val="28"/>
          <w:lang w:val="ru-RU"/>
        </w:rPr>
        <w:t>матеріал</w:t>
      </w:r>
      <w:r w:rsidR="00AC7928" w:rsidRPr="00D36633">
        <w:rPr>
          <w:rFonts w:ascii="Times New Roman" w:hAnsi="Times New Roman"/>
          <w:sz w:val="28"/>
          <w:szCs w:val="28"/>
          <w:lang w:val="ru-RU"/>
        </w:rPr>
        <w:t>и</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AC7928" w:rsidRPr="00D36633">
        <w:rPr>
          <w:rFonts w:ascii="Times New Roman" w:hAnsi="Times New Roman"/>
          <w:sz w:val="28"/>
          <w:szCs w:val="28"/>
          <w:lang w:val="ru-RU"/>
        </w:rPr>
        <w:t>и</w:t>
      </w:r>
      <w:r w:rsidRPr="00D36633">
        <w:rPr>
          <w:rFonts w:ascii="Times New Roman" w:hAnsi="Times New Roman"/>
          <w:sz w:val="28"/>
          <w:szCs w:val="28"/>
          <w:lang w:val="ru-RU"/>
        </w:rPr>
        <w:t>,</w:t>
      </w:r>
      <w:r w:rsidR="00003402" w:rsidRPr="00D36633">
        <w:rPr>
          <w:rFonts w:ascii="Times New Roman" w:hAnsi="Times New Roman"/>
          <w:sz w:val="28"/>
          <w:szCs w:val="28"/>
          <w:lang w:val="ru-RU"/>
        </w:rPr>
        <w:t xml:space="preserve"> що контактують з харчовими продуктами,</w:t>
      </w:r>
      <w:r w:rsidRPr="00D36633">
        <w:rPr>
          <w:rFonts w:ascii="Times New Roman" w:hAnsi="Times New Roman"/>
          <w:sz w:val="28"/>
          <w:szCs w:val="28"/>
          <w:lang w:val="ru-RU"/>
        </w:rPr>
        <w:t xml:space="preserve"> </w:t>
      </w:r>
      <w:r w:rsidR="00DB6F0B" w:rsidRPr="00D36633">
        <w:rPr>
          <w:rFonts w:ascii="Times New Roman" w:hAnsi="Times New Roman"/>
          <w:sz w:val="28"/>
          <w:szCs w:val="28"/>
          <w:lang w:val="ru-RU"/>
        </w:rPr>
        <w:t xml:space="preserve">в </w:t>
      </w:r>
      <w:r w:rsidR="00C2100D" w:rsidRPr="00D36633">
        <w:rPr>
          <w:rFonts w:ascii="Times New Roman" w:hAnsi="Times New Roman"/>
          <w:sz w:val="28"/>
          <w:szCs w:val="28"/>
          <w:lang w:val="ru-RU"/>
        </w:rPr>
        <w:t xml:space="preserve">межах </w:t>
      </w:r>
      <w:r w:rsidRPr="00D36633">
        <w:rPr>
          <w:rFonts w:ascii="Times New Roman" w:hAnsi="Times New Roman"/>
          <w:sz w:val="28"/>
          <w:szCs w:val="28"/>
          <w:lang w:val="ru-RU"/>
        </w:rPr>
        <w:t>контрольованої системи повторного використання та</w:t>
      </w:r>
      <w:r w:rsidR="00E82185" w:rsidRPr="00D36633">
        <w:rPr>
          <w:rFonts w:ascii="Times New Roman" w:hAnsi="Times New Roman"/>
          <w:sz w:val="28"/>
          <w:szCs w:val="28"/>
          <w:lang w:val="ru-RU"/>
        </w:rPr>
        <w:t xml:space="preserve"> обігу</w:t>
      </w:r>
      <w:r w:rsidRPr="00D36633">
        <w:rPr>
          <w:rFonts w:ascii="Times New Roman" w:hAnsi="Times New Roman"/>
          <w:sz w:val="28"/>
          <w:szCs w:val="28"/>
          <w:lang w:val="ru-RU"/>
        </w:rPr>
        <w:t>, і в яких перероблений матеріал походить виключно від визначених ланок ланцюга, а технічна можливість випадкового потрапляння стороннього матеріалу є мінімальною;</w:t>
      </w:r>
    </w:p>
    <w:p w14:paraId="28477E3A" w14:textId="13380E87"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загальна межа міграції – максимально дозволена кількість нелетких речовин, що виділяються з матеріалу </w:t>
      </w:r>
      <w:r w:rsidR="00076FA2" w:rsidRPr="00D36633">
        <w:rPr>
          <w:rFonts w:ascii="Times New Roman" w:hAnsi="Times New Roman"/>
          <w:sz w:val="28"/>
          <w:szCs w:val="28"/>
          <w:lang w:val="ru-RU"/>
        </w:rPr>
        <w:t>або</w:t>
      </w:r>
      <w:r w:rsidRPr="00D36633">
        <w:rPr>
          <w:rFonts w:ascii="Times New Roman" w:hAnsi="Times New Roman"/>
          <w:sz w:val="28"/>
          <w:szCs w:val="28"/>
          <w:lang w:val="ru-RU"/>
        </w:rPr>
        <w:t xml:space="preserve"> предмету в модельне середовище;</w:t>
      </w:r>
    </w:p>
    <w:p w14:paraId="59C24C43" w14:textId="1198B1C3"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заявник – оператор ринку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5A1A1D" w:rsidRPr="00D36633">
        <w:rPr>
          <w:rFonts w:ascii="Times New Roman" w:hAnsi="Times New Roman"/>
          <w:sz w:val="28"/>
          <w:szCs w:val="28"/>
          <w:lang w:val="ru-RU"/>
        </w:rPr>
        <w:t>, що контактують з харчовими продуктами,</w:t>
      </w:r>
      <w:r w:rsidR="00FB6B43" w:rsidRPr="00D36633">
        <w:rPr>
          <w:rFonts w:ascii="Times New Roman" w:hAnsi="Times New Roman"/>
          <w:sz w:val="28"/>
          <w:szCs w:val="28"/>
          <w:lang w:val="ru-RU"/>
        </w:rPr>
        <w:t xml:space="preserve"> або</w:t>
      </w:r>
      <w:r w:rsidRPr="00D36633">
        <w:rPr>
          <w:rFonts w:ascii="Times New Roman" w:hAnsi="Times New Roman"/>
          <w:sz w:val="28"/>
          <w:szCs w:val="28"/>
          <w:lang w:val="ru-RU"/>
        </w:rPr>
        <w:t xml:space="preserve">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єднання</w:t>
      </w:r>
      <w:r w:rsidR="00304078" w:rsidRPr="00D36633">
        <w:rPr>
          <w:rFonts w:ascii="Times New Roman" w:hAnsi="Times New Roman"/>
          <w:sz w:val="28"/>
          <w:szCs w:val="28"/>
          <w:lang w:val="ru-RU"/>
        </w:rPr>
        <w:t xml:space="preserve"> таких операторів ринку</w:t>
      </w:r>
      <w:r w:rsidRPr="00D36633">
        <w:rPr>
          <w:rFonts w:ascii="Times New Roman" w:hAnsi="Times New Roman"/>
          <w:sz w:val="28"/>
          <w:szCs w:val="28"/>
          <w:lang w:val="ru-RU"/>
        </w:rPr>
        <w:t>, яки</w:t>
      </w:r>
      <w:r w:rsidR="002B4D2C" w:rsidRPr="00D36633">
        <w:rPr>
          <w:rFonts w:ascii="Times New Roman" w:hAnsi="Times New Roman"/>
          <w:sz w:val="28"/>
          <w:szCs w:val="28"/>
          <w:lang w:val="ru-RU"/>
        </w:rPr>
        <w:t>м</w:t>
      </w:r>
      <w:r w:rsidRPr="00D36633">
        <w:rPr>
          <w:rFonts w:ascii="Times New Roman" w:hAnsi="Times New Roman"/>
          <w:sz w:val="28"/>
          <w:szCs w:val="28"/>
          <w:lang w:val="ru-RU"/>
        </w:rPr>
        <w:t xml:space="preserve"> пода</w:t>
      </w:r>
      <w:r w:rsidR="002B4D2C" w:rsidRPr="00D36633">
        <w:rPr>
          <w:rFonts w:ascii="Times New Roman" w:hAnsi="Times New Roman"/>
          <w:sz w:val="28"/>
          <w:szCs w:val="28"/>
          <w:lang w:val="ru-RU"/>
        </w:rPr>
        <w:t>но</w:t>
      </w:r>
      <w:r w:rsidRPr="00D36633">
        <w:rPr>
          <w:rFonts w:ascii="Times New Roman" w:hAnsi="Times New Roman"/>
          <w:sz w:val="28"/>
          <w:szCs w:val="28"/>
          <w:lang w:val="ru-RU"/>
        </w:rPr>
        <w:t xml:space="preserve"> </w:t>
      </w:r>
      <w:r w:rsidR="00003402" w:rsidRPr="00D36633">
        <w:rPr>
          <w:rFonts w:ascii="Times New Roman" w:hAnsi="Times New Roman"/>
          <w:sz w:val="28"/>
          <w:szCs w:val="28"/>
          <w:lang w:val="ru-RU"/>
        </w:rPr>
        <w:t xml:space="preserve">передбачені цим Законом заяву і </w:t>
      </w:r>
      <w:r w:rsidRPr="00D36633">
        <w:rPr>
          <w:rFonts w:ascii="Times New Roman" w:hAnsi="Times New Roman"/>
          <w:sz w:val="28"/>
          <w:szCs w:val="28"/>
          <w:lang w:val="ru-RU"/>
        </w:rPr>
        <w:t>документи</w:t>
      </w:r>
      <w:r w:rsidR="009C7DEA" w:rsidRPr="00D36633">
        <w:rPr>
          <w:rFonts w:ascii="Times New Roman" w:hAnsi="Times New Roman"/>
          <w:sz w:val="28"/>
          <w:szCs w:val="28"/>
          <w:lang w:val="ru-RU"/>
        </w:rPr>
        <w:t xml:space="preserve"> </w:t>
      </w:r>
      <w:r w:rsidR="00FB6B43" w:rsidRPr="00D36633">
        <w:rPr>
          <w:rFonts w:ascii="Times New Roman" w:hAnsi="Times New Roman"/>
          <w:sz w:val="28"/>
          <w:szCs w:val="28"/>
          <w:lang w:val="ru-RU"/>
        </w:rPr>
        <w:t>для</w:t>
      </w:r>
      <w:r w:rsidR="009C7DEA" w:rsidRPr="00D36633">
        <w:rPr>
          <w:rFonts w:ascii="Times New Roman" w:hAnsi="Times New Roman"/>
          <w:sz w:val="28"/>
          <w:szCs w:val="28"/>
          <w:lang w:val="ru-RU"/>
        </w:rPr>
        <w:t xml:space="preserve"> отримання експертного </w:t>
      </w:r>
      <w:r w:rsidRPr="00D36633">
        <w:rPr>
          <w:rFonts w:ascii="Times New Roman" w:hAnsi="Times New Roman"/>
          <w:sz w:val="28"/>
          <w:szCs w:val="28"/>
          <w:lang w:val="ru-RU"/>
        </w:rPr>
        <w:t xml:space="preserve">звіту про </w:t>
      </w:r>
      <w:r w:rsidR="00DB6F0B" w:rsidRPr="00D36633">
        <w:rPr>
          <w:rFonts w:ascii="Times New Roman" w:hAnsi="Times New Roman"/>
          <w:sz w:val="28"/>
          <w:szCs w:val="28"/>
          <w:lang w:val="uk-UA"/>
        </w:rPr>
        <w:t>безпечність об</w:t>
      </w:r>
      <w:r w:rsidR="005648C3" w:rsidRPr="00D36633">
        <w:rPr>
          <w:rFonts w:ascii="Times New Roman" w:hAnsi="Times New Roman"/>
          <w:sz w:val="28"/>
          <w:szCs w:val="28"/>
          <w:lang w:val="ru-RU"/>
        </w:rPr>
        <w:t>’</w:t>
      </w:r>
      <w:r w:rsidR="00DB6F0B" w:rsidRPr="00D36633">
        <w:rPr>
          <w:rFonts w:ascii="Times New Roman" w:hAnsi="Times New Roman"/>
          <w:sz w:val="28"/>
          <w:szCs w:val="28"/>
          <w:lang w:val="uk-UA"/>
        </w:rPr>
        <w:t>єкту</w:t>
      </w:r>
      <w:r w:rsidRPr="00D36633">
        <w:rPr>
          <w:rFonts w:ascii="Times New Roman" w:hAnsi="Times New Roman"/>
          <w:sz w:val="28"/>
          <w:szCs w:val="28"/>
          <w:lang w:val="ru-RU"/>
        </w:rPr>
        <w:t xml:space="preserve"> державн</w:t>
      </w:r>
      <w:r w:rsidR="00F7056E" w:rsidRPr="00D36633">
        <w:rPr>
          <w:rFonts w:ascii="Times New Roman" w:hAnsi="Times New Roman"/>
          <w:sz w:val="28"/>
          <w:szCs w:val="28"/>
          <w:lang w:val="ru-RU"/>
        </w:rPr>
        <w:t>ої</w:t>
      </w:r>
      <w:r w:rsidRPr="00D36633">
        <w:rPr>
          <w:rFonts w:ascii="Times New Roman" w:hAnsi="Times New Roman"/>
          <w:sz w:val="28"/>
          <w:szCs w:val="28"/>
          <w:lang w:val="ru-RU"/>
        </w:rPr>
        <w:t xml:space="preserve"> реєстрації, </w:t>
      </w:r>
      <w:r w:rsidR="00DA2A1F" w:rsidRPr="00D36633">
        <w:rPr>
          <w:rFonts w:ascii="Times New Roman" w:hAnsi="Times New Roman"/>
          <w:sz w:val="28"/>
          <w:szCs w:val="28"/>
          <w:lang w:val="ru-RU"/>
        </w:rPr>
        <w:t xml:space="preserve">здійснення </w:t>
      </w:r>
      <w:r w:rsidRPr="00D36633">
        <w:rPr>
          <w:rFonts w:ascii="Times New Roman" w:hAnsi="Times New Roman"/>
          <w:sz w:val="28"/>
          <w:szCs w:val="28"/>
          <w:lang w:val="ru-RU"/>
        </w:rPr>
        <w:t xml:space="preserve">державної реєстрації </w:t>
      </w:r>
      <w:r w:rsidR="00304078" w:rsidRPr="00D36633">
        <w:rPr>
          <w:rFonts w:ascii="Times New Roman" w:hAnsi="Times New Roman"/>
          <w:sz w:val="28"/>
          <w:szCs w:val="28"/>
          <w:lang w:val="ru-RU"/>
        </w:rPr>
        <w:t>такого об</w:t>
      </w:r>
      <w:r w:rsidR="005648C3" w:rsidRPr="00D36633">
        <w:rPr>
          <w:rFonts w:ascii="Times New Roman" w:hAnsi="Times New Roman"/>
          <w:sz w:val="28"/>
          <w:szCs w:val="28"/>
          <w:lang w:val="ru-RU"/>
        </w:rPr>
        <w:t>’</w:t>
      </w:r>
      <w:r w:rsidR="00304078" w:rsidRPr="00D36633">
        <w:rPr>
          <w:rFonts w:ascii="Times New Roman" w:hAnsi="Times New Roman"/>
          <w:sz w:val="28"/>
          <w:szCs w:val="28"/>
          <w:lang w:val="uk-UA"/>
        </w:rPr>
        <w:t xml:space="preserve">єкту </w:t>
      </w:r>
      <w:r w:rsidRPr="00D36633">
        <w:rPr>
          <w:rFonts w:ascii="Times New Roman" w:hAnsi="Times New Roman"/>
          <w:sz w:val="28"/>
          <w:szCs w:val="28"/>
          <w:lang w:val="ru-RU"/>
        </w:rPr>
        <w:t xml:space="preserve">або внесення змін </w:t>
      </w:r>
      <w:r w:rsidR="00304078" w:rsidRPr="00D36633">
        <w:rPr>
          <w:rFonts w:ascii="Times New Roman" w:hAnsi="Times New Roman"/>
          <w:sz w:val="28"/>
          <w:szCs w:val="28"/>
          <w:lang w:val="ru-RU"/>
        </w:rPr>
        <w:t xml:space="preserve">до умов використання та інших вимог, що передбачені рішенням про </w:t>
      </w:r>
      <w:r w:rsidRPr="00D36633">
        <w:rPr>
          <w:rFonts w:ascii="Times New Roman" w:hAnsi="Times New Roman"/>
          <w:sz w:val="28"/>
          <w:szCs w:val="28"/>
          <w:lang w:val="ru-RU"/>
        </w:rPr>
        <w:t xml:space="preserve">державну реєстрацію </w:t>
      </w:r>
      <w:r w:rsidR="0035194F" w:rsidRPr="00D36633">
        <w:rPr>
          <w:rFonts w:ascii="Times New Roman" w:hAnsi="Times New Roman"/>
          <w:sz w:val="28"/>
          <w:szCs w:val="28"/>
          <w:lang w:val="ru-RU"/>
        </w:rPr>
        <w:t xml:space="preserve">зазначеного </w:t>
      </w:r>
      <w:r w:rsidRPr="00D36633">
        <w:rPr>
          <w:rFonts w:ascii="Times New Roman" w:hAnsi="Times New Roman"/>
          <w:sz w:val="28"/>
          <w:szCs w:val="28"/>
          <w:lang w:val="ru-RU"/>
        </w:rPr>
        <w:t>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w:t>
      </w:r>
      <w:r w:rsidR="00304078" w:rsidRPr="00D36633">
        <w:rPr>
          <w:rFonts w:ascii="Times New Roman" w:hAnsi="Times New Roman"/>
          <w:sz w:val="28"/>
          <w:szCs w:val="28"/>
          <w:lang w:val="ru-RU"/>
        </w:rPr>
        <w:t>у</w:t>
      </w:r>
      <w:r w:rsidRPr="00D36633">
        <w:rPr>
          <w:rFonts w:ascii="Times New Roman" w:hAnsi="Times New Roman"/>
          <w:sz w:val="28"/>
          <w:szCs w:val="28"/>
          <w:lang w:val="ru-RU"/>
        </w:rPr>
        <w:t>;</w:t>
      </w:r>
    </w:p>
    <w:p w14:paraId="0DF49457" w14:textId="761A93F5"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інтелектуальні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які здійснюють моніторинг стану </w:t>
      </w:r>
      <w:r w:rsidR="000A091C" w:rsidRPr="00D36633">
        <w:rPr>
          <w:rFonts w:ascii="Times New Roman" w:hAnsi="Times New Roman"/>
          <w:sz w:val="28"/>
          <w:szCs w:val="28"/>
          <w:lang w:val="ru-RU"/>
        </w:rPr>
        <w:t xml:space="preserve">фасованих </w:t>
      </w:r>
      <w:r w:rsidRPr="00D36633">
        <w:rPr>
          <w:rFonts w:ascii="Times New Roman" w:hAnsi="Times New Roman"/>
          <w:sz w:val="28"/>
          <w:szCs w:val="28"/>
          <w:lang w:val="ru-RU"/>
        </w:rPr>
        <w:t xml:space="preserve">харчових продуктів або середовища, що оточує такі </w:t>
      </w:r>
      <w:r w:rsidR="00FB6B43" w:rsidRPr="00D36633">
        <w:rPr>
          <w:rFonts w:ascii="Times New Roman" w:hAnsi="Times New Roman"/>
          <w:sz w:val="28"/>
          <w:szCs w:val="28"/>
          <w:lang w:val="ru-RU"/>
        </w:rPr>
        <w:t xml:space="preserve">харчові </w:t>
      </w:r>
      <w:r w:rsidRPr="00D36633">
        <w:rPr>
          <w:rFonts w:ascii="Times New Roman" w:hAnsi="Times New Roman"/>
          <w:sz w:val="28"/>
          <w:szCs w:val="28"/>
          <w:lang w:val="ru-RU"/>
        </w:rPr>
        <w:t>продукти;</w:t>
      </w:r>
    </w:p>
    <w:p w14:paraId="7AEB7397" w14:textId="74AB1AC2" w:rsidR="00F17C34" w:rsidRPr="00D36633" w:rsidRDefault="00F17C34" w:rsidP="00D36633">
      <w:pPr>
        <w:pStyle w:val="a3"/>
        <w:numPr>
          <w:ilvl w:val="0"/>
          <w:numId w:val="9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компонент – речовина або комбінація речовин, які </w:t>
      </w:r>
      <w:r w:rsidR="00003402" w:rsidRPr="00D36633">
        <w:rPr>
          <w:rFonts w:ascii="Times New Roman" w:hAnsi="Times New Roman"/>
          <w:sz w:val="28"/>
          <w:szCs w:val="28"/>
          <w:lang w:val="ru-RU"/>
        </w:rPr>
        <w:t xml:space="preserve">виконують </w:t>
      </w:r>
      <w:r w:rsidRPr="00D36633">
        <w:rPr>
          <w:rFonts w:ascii="Times New Roman" w:hAnsi="Times New Roman"/>
          <w:sz w:val="28"/>
          <w:szCs w:val="28"/>
          <w:lang w:val="ru-RU"/>
        </w:rPr>
        <w:t xml:space="preserve">активні та/або інтелектуальні функції </w:t>
      </w:r>
      <w:r w:rsidR="00003402" w:rsidRPr="00D36633">
        <w:rPr>
          <w:rFonts w:ascii="Times New Roman" w:hAnsi="Times New Roman"/>
          <w:sz w:val="28"/>
          <w:szCs w:val="28"/>
          <w:lang w:val="ru-RU"/>
        </w:rPr>
        <w:t xml:space="preserve">у складі </w:t>
      </w:r>
      <w:r w:rsidRPr="00D36633">
        <w:rPr>
          <w:rFonts w:ascii="Times New Roman" w:hAnsi="Times New Roman"/>
          <w:sz w:val="28"/>
          <w:szCs w:val="28"/>
          <w:lang w:val="ru-RU"/>
        </w:rPr>
        <w:t>матеріалів або предметів, у тому числі продукти реакцій, що відбуваються у процесі цієї дії. До компонентів не належать пасивні частини (матеріали, в які вони додаються або включаються);</w:t>
      </w:r>
    </w:p>
    <w:p w14:paraId="35BE6B95" w14:textId="06F13CE0"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модельне середовище – </w:t>
      </w:r>
      <w:r w:rsidR="00150996" w:rsidRPr="00D36633">
        <w:rPr>
          <w:rFonts w:ascii="Times New Roman" w:hAnsi="Times New Roman"/>
          <w:sz w:val="28"/>
          <w:szCs w:val="28"/>
          <w:lang w:val="ru-RU"/>
        </w:rPr>
        <w:t xml:space="preserve">тестове </w:t>
      </w:r>
      <w:r w:rsidRPr="00D36633">
        <w:rPr>
          <w:rFonts w:ascii="Times New Roman" w:hAnsi="Times New Roman"/>
          <w:sz w:val="28"/>
          <w:szCs w:val="28"/>
          <w:lang w:val="ru-RU"/>
        </w:rPr>
        <w:t xml:space="preserve">середовище, що імітує харчовий продукт і застосовується для вивчення міграції речовин з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 харчовий продукт;</w:t>
      </w:r>
    </w:p>
    <w:p w14:paraId="6531F331" w14:textId="1585B7B2"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належна виробнича практика (</w:t>
      </w:r>
      <w:r w:rsidRPr="00D36633">
        <w:rPr>
          <w:rFonts w:ascii="Times New Roman" w:hAnsi="Times New Roman"/>
          <w:sz w:val="28"/>
          <w:szCs w:val="28"/>
        </w:rPr>
        <w:t>GMP</w:t>
      </w:r>
      <w:r w:rsidRPr="00D36633">
        <w:rPr>
          <w:rFonts w:ascii="Times New Roman" w:hAnsi="Times New Roman"/>
          <w:sz w:val="28"/>
          <w:szCs w:val="28"/>
          <w:lang w:val="ru-RU"/>
        </w:rPr>
        <w:t>) –</w:t>
      </w:r>
      <w:r w:rsidR="00810DCB"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організаційно-технічні правила та вимоги до забезпечення якості, які гарантують, що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послідовно ви</w:t>
      </w:r>
      <w:r w:rsidR="00E15CDF" w:rsidRPr="00D36633">
        <w:rPr>
          <w:rFonts w:ascii="Times New Roman" w:hAnsi="Times New Roman"/>
          <w:sz w:val="28"/>
          <w:szCs w:val="28"/>
          <w:lang w:val="ru-RU"/>
        </w:rPr>
        <w:t>робляються</w:t>
      </w:r>
      <w:r w:rsidRPr="00D36633">
        <w:rPr>
          <w:rFonts w:ascii="Times New Roman" w:hAnsi="Times New Roman"/>
          <w:sz w:val="28"/>
          <w:szCs w:val="28"/>
          <w:lang w:val="ru-RU"/>
        </w:rPr>
        <w:t xml:space="preserve"> та контролюються для забезпечення відповідності </w:t>
      </w:r>
      <w:r w:rsidR="00810DCB" w:rsidRPr="00D36633">
        <w:rPr>
          <w:rFonts w:ascii="Times New Roman" w:hAnsi="Times New Roman"/>
          <w:sz w:val="28"/>
          <w:szCs w:val="28"/>
          <w:lang w:val="ru-RU"/>
        </w:rPr>
        <w:t xml:space="preserve">встановленим щодо них </w:t>
      </w:r>
      <w:r w:rsidRPr="00D36633">
        <w:rPr>
          <w:rFonts w:ascii="Times New Roman" w:hAnsi="Times New Roman"/>
          <w:sz w:val="28"/>
          <w:szCs w:val="28"/>
          <w:lang w:val="ru-RU"/>
        </w:rPr>
        <w:t>вимогам та стандарт</w:t>
      </w:r>
      <w:r w:rsidR="00810DCB" w:rsidRPr="00D36633">
        <w:rPr>
          <w:rFonts w:ascii="Times New Roman" w:hAnsi="Times New Roman"/>
          <w:sz w:val="28"/>
          <w:szCs w:val="28"/>
          <w:lang w:val="ru-RU"/>
        </w:rPr>
        <w:t>ам</w:t>
      </w:r>
      <w:r w:rsidRPr="00D36633">
        <w:rPr>
          <w:rFonts w:ascii="Times New Roman" w:hAnsi="Times New Roman"/>
          <w:sz w:val="28"/>
          <w:szCs w:val="28"/>
          <w:lang w:val="ru-RU"/>
        </w:rPr>
        <w:t xml:space="preserve"> якості, що відповідають їх призначенню, не піддаючи небезпеці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людини</w:t>
      </w:r>
      <w:r w:rsidR="00903DA9" w:rsidRPr="00D36633">
        <w:rPr>
          <w:rFonts w:ascii="Times New Roman" w:hAnsi="Times New Roman"/>
          <w:sz w:val="28"/>
          <w:szCs w:val="28"/>
          <w:lang w:val="ru-RU"/>
        </w:rPr>
        <w:t>,</w:t>
      </w:r>
      <w:r w:rsidRPr="00D36633">
        <w:rPr>
          <w:rFonts w:ascii="Times New Roman" w:hAnsi="Times New Roman"/>
          <w:sz w:val="28"/>
          <w:szCs w:val="28"/>
          <w:lang w:val="ru-RU"/>
        </w:rPr>
        <w:t xml:space="preserve"> не спричиняючи неприйнятну зміну </w:t>
      </w:r>
      <w:r w:rsidR="00853C83" w:rsidRPr="00D36633">
        <w:rPr>
          <w:rFonts w:ascii="Times New Roman" w:hAnsi="Times New Roman"/>
          <w:sz w:val="28"/>
          <w:szCs w:val="28"/>
          <w:lang w:val="ru-RU"/>
        </w:rPr>
        <w:t xml:space="preserve">у </w:t>
      </w:r>
      <w:r w:rsidRPr="00D36633">
        <w:rPr>
          <w:rFonts w:ascii="Times New Roman" w:hAnsi="Times New Roman"/>
          <w:sz w:val="28"/>
          <w:szCs w:val="28"/>
          <w:lang w:val="ru-RU"/>
        </w:rPr>
        <w:t>склад</w:t>
      </w:r>
      <w:r w:rsidR="00853C83" w:rsidRPr="00D36633">
        <w:rPr>
          <w:rFonts w:ascii="Times New Roman" w:hAnsi="Times New Roman"/>
          <w:sz w:val="28"/>
          <w:szCs w:val="28"/>
          <w:lang w:val="ru-RU"/>
        </w:rPr>
        <w:t>і</w:t>
      </w:r>
      <w:r w:rsidRPr="00D36633">
        <w:rPr>
          <w:rFonts w:ascii="Times New Roman" w:hAnsi="Times New Roman"/>
          <w:sz w:val="28"/>
          <w:szCs w:val="28"/>
          <w:lang w:val="ru-RU"/>
        </w:rPr>
        <w:t xml:space="preserve"> харчового продукту</w:t>
      </w:r>
      <w:r w:rsidR="00903DA9" w:rsidRPr="00D36633">
        <w:rPr>
          <w:rFonts w:ascii="Times New Roman" w:hAnsi="Times New Roman"/>
          <w:sz w:val="28"/>
          <w:szCs w:val="28"/>
          <w:lang w:val="ru-RU"/>
        </w:rPr>
        <w:t>,</w:t>
      </w:r>
      <w:r w:rsidRPr="00D36633">
        <w:rPr>
          <w:rFonts w:ascii="Times New Roman" w:hAnsi="Times New Roman"/>
          <w:sz w:val="28"/>
          <w:szCs w:val="28"/>
          <w:lang w:val="ru-RU"/>
        </w:rPr>
        <w:t xml:space="preserve"> не викликаючи погіршення його органолептичних </w:t>
      </w:r>
      <w:r w:rsidR="00853C83" w:rsidRPr="00D36633">
        <w:rPr>
          <w:rFonts w:ascii="Times New Roman" w:hAnsi="Times New Roman"/>
          <w:sz w:val="28"/>
          <w:szCs w:val="28"/>
          <w:lang w:val="ru-RU"/>
        </w:rPr>
        <w:t>властивостей</w:t>
      </w:r>
      <w:r w:rsidRPr="00D36633">
        <w:rPr>
          <w:rFonts w:ascii="Times New Roman" w:hAnsi="Times New Roman"/>
          <w:sz w:val="28"/>
          <w:szCs w:val="28"/>
          <w:lang w:val="ru-RU"/>
        </w:rPr>
        <w:t>;</w:t>
      </w:r>
    </w:p>
    <w:p w14:paraId="484B8441" w14:textId="75DCCD12"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обіг – зберігання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що контактують з харчовими продуктами</w:t>
      </w:r>
      <w:r w:rsidR="00003402" w:rsidRPr="00D36633">
        <w:rPr>
          <w:rFonts w:ascii="Times New Roman" w:hAnsi="Times New Roman"/>
          <w:sz w:val="28"/>
          <w:szCs w:val="28"/>
          <w:lang w:val="ru-RU"/>
        </w:rPr>
        <w:t>,</w:t>
      </w:r>
      <w:r w:rsidRPr="00D36633">
        <w:rPr>
          <w:rFonts w:ascii="Times New Roman" w:hAnsi="Times New Roman"/>
          <w:sz w:val="28"/>
          <w:szCs w:val="28"/>
          <w:lang w:val="ru-RU"/>
        </w:rPr>
        <w:t xml:space="preserve"> для цілей реалізації, пропонування </w:t>
      </w:r>
      <w:r w:rsidR="00003402" w:rsidRPr="00D36633">
        <w:rPr>
          <w:rFonts w:ascii="Times New Roman" w:hAnsi="Times New Roman"/>
          <w:sz w:val="28"/>
          <w:szCs w:val="28"/>
          <w:lang w:val="ru-RU"/>
        </w:rPr>
        <w:t xml:space="preserve">їх </w:t>
      </w:r>
      <w:r w:rsidRPr="00D36633">
        <w:rPr>
          <w:rFonts w:ascii="Times New Roman" w:hAnsi="Times New Roman"/>
          <w:sz w:val="28"/>
          <w:szCs w:val="28"/>
          <w:lang w:val="ru-RU"/>
        </w:rPr>
        <w:t>до реалізації</w:t>
      </w:r>
      <w:r w:rsidR="00003402"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163E29" w:rsidRPr="00D36633">
        <w:rPr>
          <w:rFonts w:ascii="Times New Roman" w:hAnsi="Times New Roman"/>
          <w:sz w:val="28"/>
          <w:szCs w:val="28"/>
          <w:lang w:val="ru-RU"/>
        </w:rPr>
        <w:t xml:space="preserve">та </w:t>
      </w:r>
      <w:r w:rsidR="00003402" w:rsidRPr="00D36633">
        <w:rPr>
          <w:rFonts w:ascii="Times New Roman" w:hAnsi="Times New Roman"/>
          <w:sz w:val="28"/>
          <w:szCs w:val="28"/>
          <w:lang w:val="ru-RU"/>
        </w:rPr>
        <w:t xml:space="preserve">їх </w:t>
      </w:r>
      <w:r w:rsidRPr="00D36633">
        <w:rPr>
          <w:rFonts w:ascii="Times New Roman" w:hAnsi="Times New Roman"/>
          <w:sz w:val="28"/>
          <w:szCs w:val="28"/>
          <w:lang w:val="ru-RU"/>
        </w:rPr>
        <w:t>реалізаці</w:t>
      </w:r>
      <w:r w:rsidR="00163E29" w:rsidRPr="00D36633">
        <w:rPr>
          <w:rFonts w:ascii="Times New Roman" w:hAnsi="Times New Roman"/>
          <w:sz w:val="28"/>
          <w:szCs w:val="28"/>
          <w:lang w:val="ru-RU"/>
        </w:rPr>
        <w:t>я</w:t>
      </w:r>
      <w:r w:rsidRPr="00D36633">
        <w:rPr>
          <w:rFonts w:ascii="Times New Roman" w:hAnsi="Times New Roman"/>
          <w:sz w:val="28"/>
          <w:szCs w:val="28"/>
          <w:lang w:val="ru-RU"/>
        </w:rPr>
        <w:t xml:space="preserve">, </w:t>
      </w:r>
      <w:r w:rsidR="00003402" w:rsidRPr="00D36633">
        <w:rPr>
          <w:rFonts w:ascii="Times New Roman" w:hAnsi="Times New Roman"/>
          <w:sz w:val="28"/>
          <w:szCs w:val="28"/>
          <w:lang w:val="ru-RU"/>
        </w:rPr>
        <w:t xml:space="preserve">у тому числі </w:t>
      </w:r>
      <w:r w:rsidRPr="00D36633">
        <w:rPr>
          <w:rFonts w:ascii="Times New Roman" w:hAnsi="Times New Roman"/>
          <w:sz w:val="28"/>
          <w:szCs w:val="28"/>
          <w:lang w:val="ru-RU"/>
        </w:rPr>
        <w:t>шляхом продажу, обміну, дарування, відчуження іншим шляхом, незалежно від того чи здійснюється таке відчуження на платній основі чи безоплатно;</w:t>
      </w:r>
    </w:p>
    <w:p w14:paraId="141D8935" w14:textId="0A4489BA"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оператор ринку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(далі – оператор ринку) – юридична або фізична особа, яка здійснює виробництво</w:t>
      </w:r>
      <w:r w:rsidR="00C112E9" w:rsidRPr="00D36633">
        <w:rPr>
          <w:rFonts w:ascii="Times New Roman" w:hAnsi="Times New Roman"/>
          <w:sz w:val="28"/>
          <w:szCs w:val="28"/>
          <w:lang w:val="ru-RU"/>
        </w:rPr>
        <w:t>, переробку</w:t>
      </w:r>
      <w:r w:rsidRPr="00D36633">
        <w:rPr>
          <w:rFonts w:ascii="Times New Roman" w:hAnsi="Times New Roman"/>
          <w:sz w:val="28"/>
          <w:szCs w:val="28"/>
          <w:lang w:val="ru-RU"/>
        </w:rPr>
        <w:t xml:space="preserve"> та/або обіг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4C2576B1" w14:textId="5D1A06F9"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перетворювач – фізична </w:t>
      </w:r>
      <w:r w:rsidR="00C112E9" w:rsidRPr="00D36633">
        <w:rPr>
          <w:rFonts w:ascii="Times New Roman" w:hAnsi="Times New Roman"/>
          <w:sz w:val="28"/>
          <w:szCs w:val="28"/>
          <w:lang w:val="ru-RU"/>
        </w:rPr>
        <w:t>або</w:t>
      </w:r>
      <w:r w:rsidRPr="00D36633">
        <w:rPr>
          <w:rFonts w:ascii="Times New Roman" w:hAnsi="Times New Roman"/>
          <w:sz w:val="28"/>
          <w:szCs w:val="28"/>
          <w:lang w:val="ru-RU"/>
        </w:rPr>
        <w:t xml:space="preserve"> юридична особа, відповідальна за забезпечення виконання вимог цього Закону щодо перероблених пластикових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на потужностях, що перебувають під її контролем;</w:t>
      </w:r>
    </w:p>
    <w:p w14:paraId="5F9CC99F" w14:textId="77777777" w:rsidR="00A07C06"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переробник – фізична </w:t>
      </w:r>
      <w:r w:rsidR="00C112E9" w:rsidRPr="00D36633">
        <w:rPr>
          <w:rFonts w:ascii="Times New Roman" w:hAnsi="Times New Roman"/>
          <w:sz w:val="28"/>
          <w:szCs w:val="28"/>
          <w:lang w:val="ru-RU"/>
        </w:rPr>
        <w:t xml:space="preserve">або </w:t>
      </w:r>
      <w:r w:rsidRPr="00D36633">
        <w:rPr>
          <w:rFonts w:ascii="Times New Roman" w:hAnsi="Times New Roman"/>
          <w:sz w:val="28"/>
          <w:szCs w:val="28"/>
          <w:lang w:val="ru-RU"/>
        </w:rPr>
        <w:t>юридична особа, відповідальна за забезпечення виконання вимог цього Закону щодо процесу переробки пластику на потужностях, що перебувають під її контролем;</w:t>
      </w:r>
      <w:r w:rsidR="00A07C06" w:rsidRPr="00D36633">
        <w:rPr>
          <w:rFonts w:ascii="Times New Roman" w:hAnsi="Times New Roman"/>
          <w:sz w:val="28"/>
          <w:szCs w:val="28"/>
          <w:lang w:val="ru-RU"/>
        </w:rPr>
        <w:t xml:space="preserve"> </w:t>
      </w:r>
    </w:p>
    <w:p w14:paraId="4D5E2EC8" w14:textId="5F79D2E7"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пластикові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хідні матеріали</w:t>
      </w:r>
      <w:r w:rsidR="00A6016D" w:rsidRPr="00D36633">
        <w:rPr>
          <w:rFonts w:ascii="Times New Roman" w:hAnsi="Times New Roman"/>
          <w:sz w:val="28"/>
          <w:szCs w:val="28"/>
          <w:lang w:val="ru-RU"/>
        </w:rPr>
        <w:t xml:space="preserve"> (сировина)</w:t>
      </w:r>
      <w:r w:rsidRPr="00D36633">
        <w:rPr>
          <w:rFonts w:ascii="Times New Roman" w:hAnsi="Times New Roman"/>
          <w:sz w:val="28"/>
          <w:szCs w:val="28"/>
          <w:lang w:val="ru-RU"/>
        </w:rPr>
        <w:t xml:space="preserve"> – зібрані та відсортовані пластикові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вироби після використання, які використовуються як сировина в процесах переробки пластику;</w:t>
      </w:r>
    </w:p>
    <w:p w14:paraId="31359755" w14:textId="14E1F666"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потужності – споруди, будівлі, приміщення, обладнання та інші засоби, включаючи транспортні засоби, а також територія, що використовуються на будь-якому етапі виробництва, переробки та/або обігу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6FFB6833" w14:textId="154886D9" w:rsidR="00F17C34" w:rsidRPr="00D36633" w:rsidRDefault="00F9178B"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уповноважена </w:t>
      </w:r>
      <w:r w:rsidR="00F17C34" w:rsidRPr="00D36633">
        <w:rPr>
          <w:rFonts w:ascii="Times New Roman" w:hAnsi="Times New Roman"/>
          <w:sz w:val="28"/>
          <w:szCs w:val="28"/>
          <w:lang w:val="ru-RU"/>
        </w:rPr>
        <w:t xml:space="preserve">установа – </w:t>
      </w:r>
      <w:r w:rsidR="001C0F56" w:rsidRPr="00D36633">
        <w:rPr>
          <w:rFonts w:ascii="Times New Roman" w:hAnsi="Times New Roman"/>
          <w:sz w:val="28"/>
          <w:szCs w:val="28"/>
          <w:lang w:val="ru-RU"/>
        </w:rPr>
        <w:t xml:space="preserve">державна </w:t>
      </w:r>
      <w:r w:rsidR="00F17C34" w:rsidRPr="00D36633">
        <w:rPr>
          <w:rFonts w:ascii="Times New Roman" w:hAnsi="Times New Roman"/>
          <w:sz w:val="28"/>
          <w:szCs w:val="28"/>
          <w:lang w:val="ru-RU"/>
        </w:rPr>
        <w:t>установа,</w:t>
      </w:r>
      <w:r w:rsidRPr="00D36633">
        <w:rPr>
          <w:rFonts w:ascii="Times New Roman" w:hAnsi="Times New Roman"/>
          <w:sz w:val="28"/>
          <w:szCs w:val="28"/>
          <w:lang w:val="ru-RU"/>
        </w:rPr>
        <w:t xml:space="preserve"> </w:t>
      </w:r>
      <w:r w:rsidRPr="00D36633">
        <w:rPr>
          <w:rFonts w:ascii="Times New Roman" w:hAnsi="Times New Roman"/>
          <w:sz w:val="28"/>
          <w:szCs w:val="28"/>
          <w:lang w:val="uk-UA"/>
        </w:rPr>
        <w:t>підприємство, організація</w:t>
      </w:r>
      <w:r w:rsidR="008B69A8" w:rsidRPr="00D36633">
        <w:rPr>
          <w:rFonts w:ascii="Times New Roman" w:hAnsi="Times New Roman"/>
          <w:sz w:val="28"/>
          <w:szCs w:val="28"/>
          <w:lang w:val="uk-UA"/>
        </w:rPr>
        <w:t>,</w:t>
      </w:r>
      <w:r w:rsidR="00D9542E"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уповноважена </w:t>
      </w:r>
      <w:r w:rsidR="00F17C34" w:rsidRPr="00D36633">
        <w:rPr>
          <w:rFonts w:ascii="Times New Roman" w:hAnsi="Times New Roman"/>
          <w:sz w:val="28"/>
          <w:szCs w:val="28"/>
          <w:lang w:val="ru-RU"/>
        </w:rPr>
        <w:t>центральним органом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00F17C34" w:rsidRPr="00D36633">
        <w:rPr>
          <w:rFonts w:ascii="Times New Roman" w:hAnsi="Times New Roman"/>
          <w:sz w:val="28"/>
          <w:szCs w:val="28"/>
          <w:lang w:val="ru-RU"/>
        </w:rPr>
        <w:t xml:space="preserve">я, для проведення наукової (експертної) оцінки </w:t>
      </w:r>
      <w:r w:rsidR="001C0F56" w:rsidRPr="00D36633">
        <w:rPr>
          <w:rFonts w:ascii="Times New Roman" w:hAnsi="Times New Roman"/>
          <w:sz w:val="28"/>
          <w:szCs w:val="28"/>
          <w:lang w:val="uk-UA"/>
        </w:rPr>
        <w:t>безпечності об</w:t>
      </w:r>
      <w:r w:rsidR="005648C3" w:rsidRPr="00D36633">
        <w:rPr>
          <w:rFonts w:ascii="Times New Roman" w:hAnsi="Times New Roman"/>
          <w:sz w:val="28"/>
          <w:szCs w:val="28"/>
          <w:lang w:val="ru-RU"/>
        </w:rPr>
        <w:t>’</w:t>
      </w:r>
      <w:r w:rsidR="001C0F56" w:rsidRPr="00D36633">
        <w:rPr>
          <w:rFonts w:ascii="Times New Roman" w:hAnsi="Times New Roman"/>
          <w:sz w:val="28"/>
          <w:szCs w:val="28"/>
          <w:lang w:val="uk-UA"/>
        </w:rPr>
        <w:t xml:space="preserve">єктів </w:t>
      </w:r>
      <w:r w:rsidR="00B86C8F" w:rsidRPr="00D36633">
        <w:rPr>
          <w:rFonts w:ascii="Times New Roman" w:hAnsi="Times New Roman"/>
          <w:sz w:val="28"/>
          <w:szCs w:val="28"/>
          <w:lang w:val="ru-RU"/>
        </w:rPr>
        <w:t>державній реєстрації</w:t>
      </w:r>
      <w:r w:rsidR="001C0F56" w:rsidRPr="00D36633">
        <w:rPr>
          <w:rFonts w:ascii="Times New Roman" w:hAnsi="Times New Roman"/>
          <w:sz w:val="28"/>
          <w:szCs w:val="28"/>
          <w:lang w:val="uk-UA"/>
        </w:rPr>
        <w:t xml:space="preserve"> та</w:t>
      </w:r>
      <w:r w:rsidR="00F17C34" w:rsidRPr="00D36633">
        <w:rPr>
          <w:rFonts w:ascii="Times New Roman" w:hAnsi="Times New Roman"/>
          <w:sz w:val="28"/>
          <w:szCs w:val="28"/>
          <w:lang w:val="ru-RU"/>
        </w:rPr>
        <w:t xml:space="preserve"> ведення</w:t>
      </w:r>
      <w:r w:rsidR="001C0F56" w:rsidRPr="00D36633">
        <w:rPr>
          <w:rFonts w:ascii="Times New Roman" w:hAnsi="Times New Roman"/>
          <w:sz w:val="28"/>
          <w:szCs w:val="28"/>
          <w:lang w:val="ru-RU"/>
        </w:rPr>
        <w:t xml:space="preserve"> </w:t>
      </w:r>
      <w:r w:rsidR="008F4196" w:rsidRPr="00D36633">
        <w:rPr>
          <w:rFonts w:ascii="Times New Roman" w:hAnsi="Times New Roman"/>
          <w:sz w:val="28"/>
          <w:szCs w:val="28"/>
          <w:lang w:val="uk-UA"/>
        </w:rPr>
        <w:t>Державного реєстру речовин, дозволених для використання у виробництві матеріалів і предметів, речовин, що можуть входити до складу активних матеріалів і предметів та/або інтелектуальних матеріалів і предметів, а також процесів переробки пластику (далі – Державний реєстр)</w:t>
      </w:r>
      <w:r w:rsidR="00F17C34" w:rsidRPr="00D36633">
        <w:rPr>
          <w:rFonts w:ascii="Times New Roman" w:hAnsi="Times New Roman"/>
          <w:sz w:val="28"/>
          <w:szCs w:val="28"/>
          <w:lang w:val="ru-RU"/>
        </w:rPr>
        <w:t>;</w:t>
      </w:r>
    </w:p>
    <w:p w14:paraId="1AD961F1" w14:textId="7936F812"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простежуваність – можливість </w:t>
      </w:r>
      <w:r w:rsidR="0017313F" w:rsidRPr="00D36633">
        <w:rPr>
          <w:rFonts w:ascii="Times New Roman" w:hAnsi="Times New Roman"/>
          <w:sz w:val="28"/>
          <w:szCs w:val="28"/>
          <w:lang w:val="ru-RU"/>
        </w:rPr>
        <w:t xml:space="preserve">встановити і </w:t>
      </w:r>
      <w:r w:rsidRPr="00D36633">
        <w:rPr>
          <w:rFonts w:ascii="Times New Roman" w:hAnsi="Times New Roman"/>
          <w:sz w:val="28"/>
          <w:szCs w:val="28"/>
          <w:lang w:val="ru-RU"/>
        </w:rPr>
        <w:t xml:space="preserve">відслідкувати матеріал або предмет </w:t>
      </w:r>
      <w:r w:rsidR="00903DA9" w:rsidRPr="00D36633">
        <w:rPr>
          <w:rFonts w:ascii="Times New Roman" w:hAnsi="Times New Roman"/>
          <w:sz w:val="28"/>
          <w:szCs w:val="28"/>
          <w:lang w:val="ru-RU"/>
        </w:rPr>
        <w:t xml:space="preserve">крізь </w:t>
      </w:r>
      <w:r w:rsidRPr="00D36633">
        <w:rPr>
          <w:rFonts w:ascii="Times New Roman" w:hAnsi="Times New Roman"/>
          <w:sz w:val="28"/>
          <w:szCs w:val="28"/>
          <w:lang w:val="ru-RU"/>
        </w:rPr>
        <w:t xml:space="preserve">всі </w:t>
      </w:r>
      <w:r w:rsidR="00484DD5" w:rsidRPr="00D36633">
        <w:rPr>
          <w:rFonts w:ascii="Times New Roman" w:hAnsi="Times New Roman"/>
          <w:sz w:val="28"/>
          <w:szCs w:val="28"/>
          <w:lang w:val="ru-RU"/>
        </w:rPr>
        <w:t>етап</w:t>
      </w:r>
      <w:r w:rsidR="00903DA9" w:rsidRPr="00D36633">
        <w:rPr>
          <w:rFonts w:ascii="Times New Roman" w:hAnsi="Times New Roman"/>
          <w:sz w:val="28"/>
          <w:szCs w:val="28"/>
          <w:lang w:val="ru-RU"/>
        </w:rPr>
        <w:t>и</w:t>
      </w:r>
      <w:r w:rsidR="00484DD5" w:rsidRPr="00D36633">
        <w:rPr>
          <w:rFonts w:ascii="Times New Roman" w:hAnsi="Times New Roman"/>
          <w:sz w:val="28"/>
          <w:szCs w:val="28"/>
          <w:lang w:val="ru-RU"/>
        </w:rPr>
        <w:t xml:space="preserve"> </w:t>
      </w:r>
      <w:r w:rsidRPr="00D36633">
        <w:rPr>
          <w:rFonts w:ascii="Times New Roman" w:hAnsi="Times New Roman"/>
          <w:sz w:val="28"/>
          <w:szCs w:val="28"/>
          <w:lang w:val="ru-RU"/>
        </w:rPr>
        <w:t>виробництва, переробки та обігу</w:t>
      </w:r>
      <w:r w:rsidR="00003402" w:rsidRPr="00D36633">
        <w:rPr>
          <w:rFonts w:ascii="Times New Roman" w:hAnsi="Times New Roman"/>
          <w:sz w:val="28"/>
          <w:szCs w:val="28"/>
          <w:lang w:val="ru-RU"/>
        </w:rPr>
        <w:t xml:space="preserve"> матеріалів і предметів, що контактують з харчовими продуктами</w:t>
      </w:r>
      <w:r w:rsidRPr="00D36633">
        <w:rPr>
          <w:rFonts w:ascii="Times New Roman" w:hAnsi="Times New Roman"/>
          <w:sz w:val="28"/>
          <w:szCs w:val="28"/>
          <w:lang w:val="ru-RU"/>
        </w:rPr>
        <w:t>;</w:t>
      </w:r>
    </w:p>
    <w:p w14:paraId="208F264E" w14:textId="3E7E3964"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система забезпечення якості – сукупність документально регламентованих організаційно-технічних заходів, що здійснюються оператором ринку з метою забезпечення відповідності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що контактують з харчовими продуктами, встановленим до них вимогам</w:t>
      </w:r>
      <w:r w:rsidR="002D0CB5" w:rsidRPr="00D36633">
        <w:rPr>
          <w:rFonts w:ascii="Times New Roman" w:hAnsi="Times New Roman"/>
          <w:sz w:val="28"/>
          <w:szCs w:val="28"/>
          <w:lang w:val="ru-RU"/>
        </w:rPr>
        <w:t xml:space="preserve"> та</w:t>
      </w:r>
      <w:r w:rsidRPr="00D36633">
        <w:rPr>
          <w:rFonts w:ascii="Times New Roman" w:hAnsi="Times New Roman"/>
          <w:sz w:val="28"/>
          <w:szCs w:val="28"/>
          <w:lang w:val="ru-RU"/>
        </w:rPr>
        <w:t xml:space="preserve"> стандартам якості, необхідним для їх використання</w:t>
      </w:r>
      <w:r w:rsidR="00484DD5" w:rsidRPr="00D36633">
        <w:rPr>
          <w:rFonts w:ascii="Times New Roman" w:hAnsi="Times New Roman"/>
          <w:sz w:val="28"/>
          <w:szCs w:val="28"/>
          <w:lang w:val="ru-RU"/>
        </w:rPr>
        <w:t xml:space="preserve"> за призначенням</w:t>
      </w:r>
      <w:r w:rsidRPr="00D36633">
        <w:rPr>
          <w:rFonts w:ascii="Times New Roman" w:hAnsi="Times New Roman"/>
          <w:sz w:val="28"/>
          <w:szCs w:val="28"/>
          <w:lang w:val="ru-RU"/>
        </w:rPr>
        <w:t>;</w:t>
      </w:r>
    </w:p>
    <w:p w14:paraId="2EBD4A51" w14:textId="24446260"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систем</w:t>
      </w:r>
      <w:r w:rsidR="00FA0670" w:rsidRPr="00D36633">
        <w:rPr>
          <w:rFonts w:ascii="Times New Roman" w:hAnsi="Times New Roman"/>
          <w:sz w:val="28"/>
          <w:szCs w:val="28"/>
          <w:lang w:val="ru-RU"/>
        </w:rPr>
        <w:t>а контролю якості</w:t>
      </w:r>
      <w:r w:rsidRPr="00D36633">
        <w:rPr>
          <w:rFonts w:ascii="Times New Roman" w:hAnsi="Times New Roman"/>
          <w:sz w:val="28"/>
          <w:szCs w:val="28"/>
          <w:lang w:val="ru-RU"/>
        </w:rPr>
        <w:t xml:space="preserve"> – систематичне застосування заходів, встановлених в системі забезпечення якості, що забезпечує відповідність вихідних матеріалів (сировини), проміжних</w:t>
      </w:r>
      <w:r w:rsidR="00484DD5" w:rsidRPr="00D36633">
        <w:rPr>
          <w:rFonts w:ascii="Times New Roman" w:hAnsi="Times New Roman"/>
          <w:sz w:val="28"/>
          <w:szCs w:val="28"/>
          <w:lang w:val="ru-RU"/>
        </w:rPr>
        <w:t>, а також</w:t>
      </w:r>
      <w:r w:rsidRPr="00D36633">
        <w:rPr>
          <w:rFonts w:ascii="Times New Roman" w:hAnsi="Times New Roman"/>
          <w:sz w:val="28"/>
          <w:szCs w:val="28"/>
          <w:lang w:val="ru-RU"/>
        </w:rPr>
        <w:t xml:space="preserve"> готових матеріалів</w:t>
      </w:r>
      <w:r w:rsidR="002805F4" w:rsidRPr="00D36633">
        <w:rPr>
          <w:rFonts w:ascii="Times New Roman" w:hAnsi="Times New Roman"/>
          <w:sz w:val="28"/>
          <w:szCs w:val="28"/>
          <w:lang w:val="ru-RU"/>
        </w:rPr>
        <w:t xml:space="preserve"> і</w:t>
      </w:r>
      <w:r w:rsidRPr="00D36633">
        <w:rPr>
          <w:rFonts w:ascii="Times New Roman" w:hAnsi="Times New Roman"/>
          <w:sz w:val="28"/>
          <w:szCs w:val="28"/>
          <w:lang w:val="ru-RU"/>
        </w:rPr>
        <w:t xml:space="preserve"> предметів, що контактують з харчовими продуктами, із специфікацією, визначеною в системі забезпечення якості;</w:t>
      </w:r>
    </w:p>
    <w:p w14:paraId="11B84AE6" w14:textId="554E35C3" w:rsidR="00A52021" w:rsidRPr="00D36633" w:rsidRDefault="00A52021"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специфікація </w:t>
      </w:r>
      <w:r w:rsidR="003E388A"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C15478" w:rsidRPr="00D36633">
        <w:rPr>
          <w:rFonts w:ascii="Times New Roman" w:hAnsi="Times New Roman"/>
          <w:sz w:val="28"/>
          <w:szCs w:val="28"/>
          <w:lang w:val="ru-RU"/>
        </w:rPr>
        <w:t xml:space="preserve">відомості про </w:t>
      </w:r>
      <w:r w:rsidR="003E388A" w:rsidRPr="00D36633">
        <w:rPr>
          <w:rFonts w:ascii="Times New Roman" w:hAnsi="Times New Roman"/>
          <w:sz w:val="28"/>
          <w:szCs w:val="28"/>
          <w:lang w:val="ru-RU"/>
        </w:rPr>
        <w:t xml:space="preserve">склад, критерії чистоти, фізико-хімічні характеристики речовини, </w:t>
      </w:r>
      <w:r w:rsidR="00C15478" w:rsidRPr="00D36633">
        <w:rPr>
          <w:rFonts w:ascii="Times New Roman" w:hAnsi="Times New Roman"/>
          <w:sz w:val="28"/>
          <w:szCs w:val="28"/>
          <w:lang w:val="ru-RU"/>
        </w:rPr>
        <w:t xml:space="preserve">а також </w:t>
      </w:r>
      <w:r w:rsidR="003E388A" w:rsidRPr="00D36633">
        <w:rPr>
          <w:rFonts w:ascii="Times New Roman" w:hAnsi="Times New Roman"/>
          <w:sz w:val="28"/>
          <w:szCs w:val="28"/>
          <w:lang w:val="ru-RU"/>
        </w:rPr>
        <w:t xml:space="preserve">відомості щодо процесу виробництва </w:t>
      </w:r>
      <w:r w:rsidR="00C15478" w:rsidRPr="00D36633">
        <w:rPr>
          <w:rFonts w:ascii="Times New Roman" w:hAnsi="Times New Roman"/>
          <w:sz w:val="28"/>
          <w:szCs w:val="28"/>
          <w:lang w:val="ru-RU"/>
        </w:rPr>
        <w:t xml:space="preserve">та меж міграції </w:t>
      </w:r>
      <w:r w:rsidR="003E388A" w:rsidRPr="00D36633">
        <w:rPr>
          <w:rFonts w:ascii="Times New Roman" w:hAnsi="Times New Roman"/>
          <w:sz w:val="28"/>
          <w:szCs w:val="28"/>
          <w:lang w:val="ru-RU"/>
        </w:rPr>
        <w:t xml:space="preserve">речовини; </w:t>
      </w:r>
    </w:p>
    <w:p w14:paraId="2ED8BFF2" w14:textId="2B733EAF"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сторона, що контактує з харчовим продуктом – поверхня матеріалу або предмету, </w:t>
      </w:r>
      <w:r w:rsidR="00C04F04" w:rsidRPr="00D36633">
        <w:rPr>
          <w:rFonts w:ascii="Times New Roman" w:hAnsi="Times New Roman"/>
          <w:sz w:val="28"/>
          <w:szCs w:val="28"/>
          <w:lang w:val="ru-RU"/>
        </w:rPr>
        <w:t>яка</w:t>
      </w:r>
      <w:r w:rsidRPr="00D36633">
        <w:rPr>
          <w:rFonts w:ascii="Times New Roman" w:hAnsi="Times New Roman"/>
          <w:sz w:val="28"/>
          <w:szCs w:val="28"/>
          <w:lang w:val="ru-RU"/>
        </w:rPr>
        <w:t xml:space="preserve"> контактує </w:t>
      </w:r>
      <w:r w:rsidR="00C04F04" w:rsidRPr="00D36633">
        <w:rPr>
          <w:rFonts w:ascii="Times New Roman" w:hAnsi="Times New Roman"/>
          <w:sz w:val="28"/>
          <w:szCs w:val="28"/>
          <w:lang w:val="ru-RU"/>
        </w:rPr>
        <w:t xml:space="preserve">безпосередньо </w:t>
      </w:r>
      <w:r w:rsidRPr="00D36633">
        <w:rPr>
          <w:rFonts w:ascii="Times New Roman" w:hAnsi="Times New Roman"/>
          <w:sz w:val="28"/>
          <w:szCs w:val="28"/>
          <w:lang w:val="ru-RU"/>
        </w:rPr>
        <w:t>з харчовим продуктом;</w:t>
      </w:r>
    </w:p>
    <w:p w14:paraId="4C487B6F" w14:textId="7F389091"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сторона, що не контактує з харчовим продуктом – поверхня матеріалу або предмету, яка не контактує </w:t>
      </w:r>
      <w:r w:rsidR="00C04F04" w:rsidRPr="00D36633">
        <w:rPr>
          <w:rFonts w:ascii="Times New Roman" w:hAnsi="Times New Roman"/>
          <w:sz w:val="28"/>
          <w:szCs w:val="28"/>
          <w:lang w:val="ru-RU"/>
        </w:rPr>
        <w:t xml:space="preserve">безпосередньо </w:t>
      </w:r>
      <w:r w:rsidRPr="00D36633">
        <w:rPr>
          <w:rFonts w:ascii="Times New Roman" w:hAnsi="Times New Roman"/>
          <w:sz w:val="28"/>
          <w:szCs w:val="28"/>
          <w:lang w:val="ru-RU"/>
        </w:rPr>
        <w:t>з харчовим продуктом;</w:t>
      </w:r>
    </w:p>
    <w:p w14:paraId="13B426F8" w14:textId="393E38DC" w:rsidR="00F17C34" w:rsidRPr="00D36633" w:rsidRDefault="00AC7928"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специфічна</w:t>
      </w:r>
      <w:r w:rsidR="008711B4" w:rsidRPr="00D36633">
        <w:rPr>
          <w:rFonts w:ascii="Times New Roman" w:hAnsi="Times New Roman"/>
          <w:sz w:val="28"/>
          <w:szCs w:val="28"/>
          <w:lang w:val="ru-RU"/>
        </w:rPr>
        <w:t xml:space="preserve"> </w:t>
      </w:r>
      <w:r w:rsidR="00F17C34" w:rsidRPr="00D36633">
        <w:rPr>
          <w:rFonts w:ascii="Times New Roman" w:hAnsi="Times New Roman"/>
          <w:sz w:val="28"/>
          <w:szCs w:val="28"/>
          <w:lang w:val="ru-RU"/>
        </w:rPr>
        <w:t>межа міграції – максимально допустима кількість певної речовини, що виділяється з матеріалу або предмету в харчов</w:t>
      </w:r>
      <w:r w:rsidR="00C112E9" w:rsidRPr="00D36633">
        <w:rPr>
          <w:rFonts w:ascii="Times New Roman" w:hAnsi="Times New Roman"/>
          <w:sz w:val="28"/>
          <w:szCs w:val="28"/>
          <w:lang w:val="ru-RU"/>
        </w:rPr>
        <w:t>ий</w:t>
      </w:r>
      <w:r w:rsidR="00F17C34" w:rsidRPr="00D36633">
        <w:rPr>
          <w:rFonts w:ascii="Times New Roman" w:hAnsi="Times New Roman"/>
          <w:sz w:val="28"/>
          <w:szCs w:val="28"/>
          <w:lang w:val="ru-RU"/>
        </w:rPr>
        <w:t xml:space="preserve"> продукт або модельн</w:t>
      </w:r>
      <w:r w:rsidR="00C112E9" w:rsidRPr="00D36633">
        <w:rPr>
          <w:rFonts w:ascii="Times New Roman" w:hAnsi="Times New Roman"/>
          <w:sz w:val="28"/>
          <w:szCs w:val="28"/>
          <w:lang w:val="ru-RU"/>
        </w:rPr>
        <w:t>е</w:t>
      </w:r>
      <w:r w:rsidR="00F17C34" w:rsidRPr="00D36633">
        <w:rPr>
          <w:rFonts w:ascii="Times New Roman" w:hAnsi="Times New Roman"/>
          <w:sz w:val="28"/>
          <w:szCs w:val="28"/>
          <w:lang w:val="ru-RU"/>
        </w:rPr>
        <w:t xml:space="preserve"> середовищ</w:t>
      </w:r>
      <w:r w:rsidR="00C112E9" w:rsidRPr="00D36633">
        <w:rPr>
          <w:rFonts w:ascii="Times New Roman" w:hAnsi="Times New Roman"/>
          <w:sz w:val="28"/>
          <w:szCs w:val="28"/>
          <w:lang w:val="ru-RU"/>
        </w:rPr>
        <w:t>е</w:t>
      </w:r>
      <w:r w:rsidR="00F17C34" w:rsidRPr="00D36633">
        <w:rPr>
          <w:rFonts w:ascii="Times New Roman" w:hAnsi="Times New Roman"/>
          <w:sz w:val="28"/>
          <w:szCs w:val="28"/>
          <w:lang w:val="ru-RU"/>
        </w:rPr>
        <w:t>;</w:t>
      </w:r>
    </w:p>
    <w:p w14:paraId="391748F9" w14:textId="156B347F" w:rsidR="00F17C34" w:rsidRPr="00D36633" w:rsidRDefault="00F17C34" w:rsidP="00D36633">
      <w:pPr>
        <w:pStyle w:val="a3"/>
        <w:numPr>
          <w:ilvl w:val="0"/>
          <w:numId w:val="9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функціональний бар</w:t>
      </w:r>
      <w:r w:rsidR="005648C3" w:rsidRPr="00D36633">
        <w:rPr>
          <w:rFonts w:ascii="Times New Roman" w:hAnsi="Times New Roman"/>
          <w:sz w:val="28"/>
          <w:szCs w:val="28"/>
          <w:lang w:val="ru-RU"/>
        </w:rPr>
        <w:t>’</w:t>
      </w:r>
      <w:r w:rsidRPr="00D36633">
        <w:rPr>
          <w:rFonts w:ascii="Times New Roman" w:hAnsi="Times New Roman"/>
          <w:sz w:val="28"/>
          <w:szCs w:val="28"/>
          <w:lang w:val="ru-RU"/>
        </w:rPr>
        <w:t>єр – бар</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єр, що складається з одного або більше шарів </w:t>
      </w:r>
      <w:r w:rsidR="00A01820" w:rsidRPr="00D36633">
        <w:rPr>
          <w:rFonts w:ascii="Times New Roman" w:hAnsi="Times New Roman"/>
          <w:sz w:val="28"/>
          <w:szCs w:val="28"/>
          <w:lang w:val="ru-RU"/>
        </w:rPr>
        <w:t xml:space="preserve">будь-якого </w:t>
      </w:r>
      <w:r w:rsidRPr="00D36633">
        <w:rPr>
          <w:rFonts w:ascii="Times New Roman" w:hAnsi="Times New Roman"/>
          <w:sz w:val="28"/>
          <w:szCs w:val="28"/>
          <w:lang w:val="ru-RU"/>
        </w:rPr>
        <w:t>матеріал</w:t>
      </w:r>
      <w:r w:rsidR="00A01820" w:rsidRPr="00D36633">
        <w:rPr>
          <w:rFonts w:ascii="Times New Roman" w:hAnsi="Times New Roman"/>
          <w:sz w:val="28"/>
          <w:szCs w:val="28"/>
          <w:lang w:val="ru-RU"/>
        </w:rPr>
        <w:t>у</w:t>
      </w:r>
      <w:r w:rsidRPr="00D36633">
        <w:rPr>
          <w:rFonts w:ascii="Times New Roman" w:hAnsi="Times New Roman"/>
          <w:sz w:val="28"/>
          <w:szCs w:val="28"/>
          <w:lang w:val="ru-RU"/>
        </w:rPr>
        <w:t>, що безпосередньо контакту</w:t>
      </w:r>
      <w:r w:rsidR="00A01820" w:rsidRPr="00D36633">
        <w:rPr>
          <w:rFonts w:ascii="Times New Roman" w:hAnsi="Times New Roman"/>
          <w:sz w:val="28"/>
          <w:szCs w:val="28"/>
          <w:lang w:val="ru-RU"/>
        </w:rPr>
        <w:t>є</w:t>
      </w:r>
      <w:r w:rsidRPr="00D36633">
        <w:rPr>
          <w:rFonts w:ascii="Times New Roman" w:hAnsi="Times New Roman"/>
          <w:sz w:val="28"/>
          <w:szCs w:val="28"/>
          <w:lang w:val="ru-RU"/>
        </w:rPr>
        <w:t xml:space="preserve"> з харчовим продукт</w:t>
      </w:r>
      <w:r w:rsidR="00C112E9" w:rsidRPr="00D36633">
        <w:rPr>
          <w:rFonts w:ascii="Times New Roman" w:hAnsi="Times New Roman"/>
          <w:sz w:val="28"/>
          <w:szCs w:val="28"/>
          <w:lang w:val="ru-RU"/>
        </w:rPr>
        <w:t>о</w:t>
      </w:r>
      <w:r w:rsidRPr="00D36633">
        <w:rPr>
          <w:rFonts w:ascii="Times New Roman" w:hAnsi="Times New Roman"/>
          <w:sz w:val="28"/>
          <w:szCs w:val="28"/>
          <w:lang w:val="ru-RU"/>
        </w:rPr>
        <w:t xml:space="preserve">м, </w:t>
      </w:r>
      <w:r w:rsidR="00C112E9" w:rsidRPr="00D36633">
        <w:rPr>
          <w:rFonts w:ascii="Times New Roman" w:hAnsi="Times New Roman"/>
          <w:sz w:val="28"/>
          <w:szCs w:val="28"/>
          <w:lang w:val="ru-RU"/>
        </w:rPr>
        <w:t>і</w:t>
      </w:r>
      <w:r w:rsidRPr="00D36633">
        <w:rPr>
          <w:rFonts w:ascii="Times New Roman" w:hAnsi="Times New Roman"/>
          <w:sz w:val="28"/>
          <w:szCs w:val="28"/>
          <w:lang w:val="ru-RU"/>
        </w:rPr>
        <w:t xml:space="preserve"> забезпечує відповідність </w:t>
      </w:r>
      <w:r w:rsidR="000B4778" w:rsidRPr="00D36633">
        <w:rPr>
          <w:rFonts w:ascii="Times New Roman" w:hAnsi="Times New Roman"/>
          <w:sz w:val="28"/>
          <w:szCs w:val="28"/>
          <w:lang w:val="ru-RU"/>
        </w:rPr>
        <w:t xml:space="preserve">готового </w:t>
      </w:r>
      <w:r w:rsidRPr="00D36633">
        <w:rPr>
          <w:rFonts w:ascii="Times New Roman" w:hAnsi="Times New Roman"/>
          <w:sz w:val="28"/>
          <w:szCs w:val="28"/>
          <w:lang w:val="ru-RU"/>
        </w:rPr>
        <w:t>матеріалу або предмету вимогам статті 5 цього Закону.</w:t>
      </w:r>
    </w:p>
    <w:p w14:paraId="4D575811" w14:textId="01A70784" w:rsidR="00F17C34" w:rsidRPr="00D36633" w:rsidRDefault="00F17C34" w:rsidP="00D36633">
      <w:pPr>
        <w:tabs>
          <w:tab w:val="left" w:pos="1134"/>
        </w:tabs>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ru-RU"/>
        </w:rPr>
        <w:t>2.</w:t>
      </w:r>
      <w:r w:rsidRPr="00D36633">
        <w:rPr>
          <w:rFonts w:ascii="Times New Roman" w:hAnsi="Times New Roman"/>
          <w:sz w:val="28"/>
          <w:szCs w:val="28"/>
          <w:lang w:val="ru-RU"/>
        </w:rPr>
        <w:tab/>
        <w:t xml:space="preserve">Інші терміни вживаються </w:t>
      </w:r>
      <w:r w:rsidR="00793A84" w:rsidRPr="00D36633">
        <w:rPr>
          <w:rFonts w:ascii="Times New Roman" w:hAnsi="Times New Roman"/>
          <w:sz w:val="28"/>
          <w:szCs w:val="28"/>
          <w:lang w:val="ru-RU"/>
        </w:rPr>
        <w:t xml:space="preserve">у цьому Законі </w:t>
      </w:r>
      <w:r w:rsidRPr="00D36633">
        <w:rPr>
          <w:rFonts w:ascii="Times New Roman" w:hAnsi="Times New Roman"/>
          <w:sz w:val="28"/>
          <w:szCs w:val="28"/>
          <w:lang w:val="ru-RU"/>
        </w:rPr>
        <w:t xml:space="preserve">у значеннях, </w:t>
      </w:r>
      <w:r w:rsidR="00793A84" w:rsidRPr="00D36633">
        <w:rPr>
          <w:rFonts w:ascii="Times New Roman" w:hAnsi="Times New Roman"/>
          <w:sz w:val="28"/>
          <w:szCs w:val="28"/>
          <w:lang w:val="ru-RU"/>
        </w:rPr>
        <w:t xml:space="preserve">наведених </w:t>
      </w:r>
      <w:r w:rsidRPr="00D36633">
        <w:rPr>
          <w:rFonts w:ascii="Times New Roman" w:hAnsi="Times New Roman"/>
          <w:sz w:val="28"/>
          <w:szCs w:val="28"/>
          <w:lang w:val="ru-RU"/>
        </w:rPr>
        <w:t>у Законах України «Про основні принципи та вимоги до безпечності та якості харчових продуктів», «Про державний контроль за дотриманням законодавства про харчові продукти та корми, побічні продукти тваринного походження,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та благополуччя тварин», «Про інформацію для споживачів щодо харчових продуктів».</w:t>
      </w:r>
    </w:p>
    <w:p w14:paraId="2ADA60CA" w14:textId="77777777" w:rsidR="00EB7394" w:rsidRPr="00D36633" w:rsidRDefault="00EB7394" w:rsidP="00D36633">
      <w:pPr>
        <w:spacing w:before="60" w:after="60" w:line="240" w:lineRule="auto"/>
        <w:jc w:val="both"/>
        <w:rPr>
          <w:rFonts w:ascii="Times New Roman" w:hAnsi="Times New Roman"/>
          <w:sz w:val="28"/>
          <w:szCs w:val="28"/>
          <w:lang w:val="ru-RU"/>
        </w:rPr>
      </w:pPr>
    </w:p>
    <w:p w14:paraId="16BFEC58" w14:textId="67BD3806"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2. Законодавство про матеріали </w:t>
      </w:r>
      <w:r w:rsidR="002805F4" w:rsidRPr="00D36633">
        <w:rPr>
          <w:rFonts w:cs="Times New Roman"/>
          <w:szCs w:val="28"/>
          <w:lang w:val="ru-RU"/>
        </w:rPr>
        <w:t>і</w:t>
      </w:r>
      <w:r w:rsidRPr="00D36633">
        <w:rPr>
          <w:rFonts w:cs="Times New Roman"/>
          <w:szCs w:val="28"/>
          <w:lang w:val="ru-RU"/>
        </w:rPr>
        <w:t xml:space="preserve"> предмети</w:t>
      </w:r>
      <w:r w:rsidR="008F09EA" w:rsidRPr="00D36633">
        <w:rPr>
          <w:rFonts w:cs="Times New Roman"/>
          <w:szCs w:val="28"/>
          <w:lang w:val="ru-RU"/>
        </w:rPr>
        <w:t>, що контактують з харчовими продуктами</w:t>
      </w:r>
    </w:p>
    <w:p w14:paraId="5BDA9FF8" w14:textId="12F26A23" w:rsidR="00F17C34" w:rsidRPr="00D36633" w:rsidRDefault="00F17C34" w:rsidP="00D36633">
      <w:pPr>
        <w:pStyle w:val="a3"/>
        <w:numPr>
          <w:ilvl w:val="0"/>
          <w:numId w:val="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Законодавство про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w:t>
      </w:r>
      <w:r w:rsidR="008F09EA"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складається з Конституції України, цього Закону, законів України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та благополуччя тварин», «Про інформацію для споживачів щодо харчових продуктів» та інших нормативно-правових актів</w:t>
      </w:r>
      <w:r w:rsidR="006758A8">
        <w:rPr>
          <w:rFonts w:ascii="Times New Roman" w:hAnsi="Times New Roman"/>
          <w:sz w:val="28"/>
          <w:szCs w:val="28"/>
          <w:lang w:val="ru-RU"/>
        </w:rPr>
        <w:t>, виданих відповідно до них</w:t>
      </w:r>
      <w:r w:rsidRPr="00D36633">
        <w:rPr>
          <w:rFonts w:ascii="Times New Roman" w:hAnsi="Times New Roman"/>
          <w:sz w:val="28"/>
          <w:szCs w:val="28"/>
          <w:lang w:val="ru-RU"/>
        </w:rPr>
        <w:t>.</w:t>
      </w:r>
    </w:p>
    <w:p w14:paraId="6D37C92E" w14:textId="3A1761A5" w:rsidR="00F17C34" w:rsidRPr="00D36633" w:rsidRDefault="00F17C34" w:rsidP="00D36633">
      <w:pPr>
        <w:pStyle w:val="a3"/>
        <w:numPr>
          <w:ilvl w:val="0"/>
          <w:numId w:val="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Якщо міжнародним договором України, згода на 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14:paraId="102DCC9F" w14:textId="77777777" w:rsidR="00EB7394" w:rsidRPr="00D36633" w:rsidRDefault="00EB7394" w:rsidP="00D36633">
      <w:pPr>
        <w:spacing w:before="60" w:after="60" w:line="240" w:lineRule="auto"/>
        <w:jc w:val="both"/>
        <w:rPr>
          <w:rFonts w:ascii="Times New Roman" w:hAnsi="Times New Roman"/>
          <w:sz w:val="28"/>
          <w:szCs w:val="28"/>
          <w:lang w:val="ru-RU"/>
        </w:rPr>
      </w:pPr>
    </w:p>
    <w:p w14:paraId="480F9A3F" w14:textId="77777777"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3. Сфера дії Закону</w:t>
      </w:r>
    </w:p>
    <w:p w14:paraId="199D3C5B" w14:textId="6D2BF337" w:rsidR="00F17C34" w:rsidRPr="00D36633" w:rsidRDefault="00F17C34" w:rsidP="00D36633">
      <w:pPr>
        <w:pStyle w:val="a3"/>
        <w:numPr>
          <w:ilvl w:val="0"/>
          <w:numId w:val="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Дія цього Закону поширюється на </w:t>
      </w:r>
      <w:r w:rsidR="00613DD9" w:rsidRPr="00D36633">
        <w:rPr>
          <w:rFonts w:ascii="Times New Roman" w:hAnsi="Times New Roman"/>
          <w:sz w:val="28"/>
          <w:szCs w:val="28"/>
          <w:lang w:val="ru-RU"/>
        </w:rPr>
        <w:t xml:space="preserve">суспільні відносини щодо </w:t>
      </w:r>
      <w:r w:rsidRPr="00D36633">
        <w:rPr>
          <w:rFonts w:ascii="Times New Roman" w:hAnsi="Times New Roman"/>
          <w:sz w:val="28"/>
          <w:szCs w:val="28"/>
          <w:lang w:val="ru-RU"/>
        </w:rPr>
        <w:t>матеріал</w:t>
      </w:r>
      <w:r w:rsidR="00613DD9"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613DD9" w:rsidRPr="00D36633">
        <w:rPr>
          <w:rFonts w:ascii="Times New Roman" w:hAnsi="Times New Roman"/>
          <w:sz w:val="28"/>
          <w:szCs w:val="28"/>
          <w:lang w:val="ru-RU"/>
        </w:rPr>
        <w:t>ів</w:t>
      </w:r>
      <w:r w:rsidRPr="00D36633">
        <w:rPr>
          <w:rFonts w:ascii="Times New Roman" w:hAnsi="Times New Roman"/>
          <w:sz w:val="28"/>
          <w:szCs w:val="28"/>
          <w:lang w:val="ru-RU"/>
        </w:rPr>
        <w:t>, які в готовому до використання стані відповідають одному з таких критеріїв:</w:t>
      </w:r>
    </w:p>
    <w:p w14:paraId="40211DE4" w14:textId="4A1E8495" w:rsidR="00F17C34" w:rsidRPr="00D36633" w:rsidRDefault="00F17C34" w:rsidP="00D36633">
      <w:pPr>
        <w:pStyle w:val="a3"/>
        <w:numPr>
          <w:ilvl w:val="1"/>
          <w:numId w:val="1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призначені для контакт</w:t>
      </w:r>
      <w:r w:rsidR="000B4778" w:rsidRPr="00D36633">
        <w:rPr>
          <w:rFonts w:ascii="Times New Roman" w:hAnsi="Times New Roman"/>
          <w:sz w:val="28"/>
          <w:szCs w:val="28"/>
          <w:lang w:val="ru-RU"/>
        </w:rPr>
        <w:t>а</w:t>
      </w:r>
      <w:r w:rsidRPr="00D36633">
        <w:rPr>
          <w:rFonts w:ascii="Times New Roman" w:hAnsi="Times New Roman"/>
          <w:sz w:val="28"/>
          <w:szCs w:val="28"/>
          <w:lang w:val="ru-RU"/>
        </w:rPr>
        <w:t xml:space="preserve"> з харчовими продуктами;</w:t>
      </w:r>
    </w:p>
    <w:p w14:paraId="51847B75" w14:textId="5506FFD7" w:rsidR="00F17C34" w:rsidRPr="00D36633" w:rsidRDefault="00F17C34" w:rsidP="00D36633">
      <w:pPr>
        <w:pStyle w:val="a3"/>
        <w:numPr>
          <w:ilvl w:val="1"/>
          <w:numId w:val="1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вже контактують з харчовими продуктами та були призначені для цієї мети;</w:t>
      </w:r>
    </w:p>
    <w:p w14:paraId="62812A38" w14:textId="6FB13FDA" w:rsidR="00F17C34" w:rsidRPr="00D36633" w:rsidRDefault="00F17C34" w:rsidP="00D36633">
      <w:pPr>
        <w:pStyle w:val="a3"/>
        <w:numPr>
          <w:ilvl w:val="1"/>
          <w:numId w:val="1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можуть контактувати з харчовими продуктами або переносити свої складові у харчові продукти за звичайних або передбачуваних умов використання.</w:t>
      </w:r>
    </w:p>
    <w:p w14:paraId="103D83B5" w14:textId="08214DE1" w:rsidR="00F17C34" w:rsidRPr="00D36633" w:rsidRDefault="00F17C34" w:rsidP="00D36633">
      <w:pPr>
        <w:pStyle w:val="a3"/>
        <w:numPr>
          <w:ilvl w:val="0"/>
          <w:numId w:val="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Дія цього Закону не поширюється на</w:t>
      </w:r>
      <w:r w:rsidR="00613DD9" w:rsidRPr="00D36633">
        <w:rPr>
          <w:rFonts w:ascii="Times New Roman" w:hAnsi="Times New Roman"/>
          <w:sz w:val="28"/>
          <w:szCs w:val="28"/>
          <w:lang w:val="ru-RU"/>
        </w:rPr>
        <w:t xml:space="preserve"> суспільні відносини щодо</w:t>
      </w:r>
      <w:r w:rsidRPr="00D36633">
        <w:rPr>
          <w:rFonts w:ascii="Times New Roman" w:hAnsi="Times New Roman"/>
          <w:sz w:val="28"/>
          <w:szCs w:val="28"/>
          <w:lang w:val="ru-RU"/>
        </w:rPr>
        <w:t>:</w:t>
      </w:r>
    </w:p>
    <w:p w14:paraId="22F276AB" w14:textId="4A2F7B82" w:rsidR="00F17C34" w:rsidRPr="00D36633" w:rsidRDefault="00F17C34" w:rsidP="00D36633">
      <w:pPr>
        <w:pStyle w:val="a3"/>
        <w:numPr>
          <w:ilvl w:val="1"/>
          <w:numId w:val="1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матеріал</w:t>
      </w:r>
      <w:r w:rsidR="00613DD9"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613DD9"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17313F" w:rsidRPr="00D36633">
        <w:rPr>
          <w:rFonts w:ascii="Times New Roman" w:hAnsi="Times New Roman"/>
          <w:sz w:val="28"/>
          <w:szCs w:val="28"/>
          <w:lang w:val="ru-RU"/>
        </w:rPr>
        <w:t>які</w:t>
      </w:r>
      <w:r w:rsidRPr="00D36633">
        <w:rPr>
          <w:rFonts w:ascii="Times New Roman" w:hAnsi="Times New Roman"/>
          <w:sz w:val="28"/>
          <w:szCs w:val="28"/>
          <w:lang w:val="ru-RU"/>
        </w:rPr>
        <w:t xml:space="preserve"> </w:t>
      </w:r>
      <w:r w:rsidR="0017313F" w:rsidRPr="00D36633">
        <w:rPr>
          <w:rFonts w:ascii="Times New Roman" w:hAnsi="Times New Roman"/>
          <w:sz w:val="28"/>
          <w:szCs w:val="28"/>
          <w:lang w:val="ru-RU"/>
        </w:rPr>
        <w:t>є</w:t>
      </w:r>
      <w:r w:rsidRPr="00D36633">
        <w:rPr>
          <w:rFonts w:ascii="Times New Roman" w:hAnsi="Times New Roman"/>
          <w:sz w:val="28"/>
          <w:szCs w:val="28"/>
          <w:lang w:val="ru-RU"/>
        </w:rPr>
        <w:t xml:space="preserve"> антикваріат</w:t>
      </w:r>
      <w:r w:rsidR="0017313F" w:rsidRPr="00D36633">
        <w:rPr>
          <w:rFonts w:ascii="Times New Roman" w:hAnsi="Times New Roman"/>
          <w:sz w:val="28"/>
          <w:szCs w:val="28"/>
          <w:lang w:val="ru-RU"/>
        </w:rPr>
        <w:t>ом</w:t>
      </w:r>
      <w:r w:rsidRPr="00D36633">
        <w:rPr>
          <w:rFonts w:ascii="Times New Roman" w:hAnsi="Times New Roman"/>
          <w:sz w:val="28"/>
          <w:szCs w:val="28"/>
          <w:lang w:val="ru-RU"/>
        </w:rPr>
        <w:t>;</w:t>
      </w:r>
    </w:p>
    <w:p w14:paraId="4ABF55A3" w14:textId="52BC8C8A" w:rsidR="00F17C34" w:rsidRPr="00D36633" w:rsidRDefault="00F17C34" w:rsidP="00D36633">
      <w:pPr>
        <w:pStyle w:val="a3"/>
        <w:numPr>
          <w:ilvl w:val="1"/>
          <w:numId w:val="1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захисн</w:t>
      </w:r>
      <w:r w:rsidR="00613DD9" w:rsidRPr="00D36633">
        <w:rPr>
          <w:rFonts w:ascii="Times New Roman" w:hAnsi="Times New Roman"/>
          <w:sz w:val="28"/>
          <w:szCs w:val="28"/>
          <w:lang w:val="ru-RU"/>
        </w:rPr>
        <w:t>их</w:t>
      </w:r>
      <w:r w:rsidRPr="00D36633">
        <w:rPr>
          <w:rFonts w:ascii="Times New Roman" w:hAnsi="Times New Roman"/>
          <w:sz w:val="28"/>
          <w:szCs w:val="28"/>
          <w:lang w:val="ru-RU"/>
        </w:rPr>
        <w:t xml:space="preserve"> покритт</w:t>
      </w:r>
      <w:r w:rsidR="00613DD9" w:rsidRPr="00D36633">
        <w:rPr>
          <w:rFonts w:ascii="Times New Roman" w:hAnsi="Times New Roman"/>
          <w:sz w:val="28"/>
          <w:szCs w:val="28"/>
          <w:lang w:val="ru-RU"/>
        </w:rPr>
        <w:t>ів</w:t>
      </w:r>
      <w:r w:rsidRPr="00D36633">
        <w:rPr>
          <w:rFonts w:ascii="Times New Roman" w:hAnsi="Times New Roman"/>
          <w:sz w:val="28"/>
          <w:szCs w:val="28"/>
          <w:lang w:val="ru-RU"/>
        </w:rPr>
        <w:t xml:space="preserve"> або оболон</w:t>
      </w:r>
      <w:r w:rsidR="00613DD9" w:rsidRPr="00D36633">
        <w:rPr>
          <w:rFonts w:ascii="Times New Roman" w:hAnsi="Times New Roman"/>
          <w:sz w:val="28"/>
          <w:szCs w:val="28"/>
          <w:lang w:val="ru-RU"/>
        </w:rPr>
        <w:t>ок</w:t>
      </w:r>
      <w:r w:rsidRPr="00D36633">
        <w:rPr>
          <w:rFonts w:ascii="Times New Roman" w:hAnsi="Times New Roman"/>
          <w:sz w:val="28"/>
          <w:szCs w:val="28"/>
          <w:lang w:val="ru-RU"/>
        </w:rPr>
        <w:t>, зокрема матеріал</w:t>
      </w:r>
      <w:r w:rsidR="00613DD9" w:rsidRPr="00D36633">
        <w:rPr>
          <w:rFonts w:ascii="Times New Roman" w:hAnsi="Times New Roman"/>
          <w:sz w:val="28"/>
          <w:szCs w:val="28"/>
          <w:lang w:val="ru-RU"/>
        </w:rPr>
        <w:t>ів</w:t>
      </w:r>
      <w:r w:rsidRPr="00D36633">
        <w:rPr>
          <w:rFonts w:ascii="Times New Roman" w:hAnsi="Times New Roman"/>
          <w:sz w:val="28"/>
          <w:szCs w:val="28"/>
          <w:lang w:val="ru-RU"/>
        </w:rPr>
        <w:t>, що обгортають або покривають сирні кірки, приготовані м</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ясні </w:t>
      </w:r>
      <w:r w:rsidR="00537FEE" w:rsidRPr="00D36633">
        <w:rPr>
          <w:rFonts w:ascii="Times New Roman" w:hAnsi="Times New Roman"/>
          <w:sz w:val="28"/>
          <w:szCs w:val="28"/>
          <w:lang w:val="ru-RU"/>
        </w:rPr>
        <w:t xml:space="preserve">харчові </w:t>
      </w:r>
      <w:r w:rsidRPr="00D36633">
        <w:rPr>
          <w:rFonts w:ascii="Times New Roman" w:hAnsi="Times New Roman"/>
          <w:sz w:val="28"/>
          <w:szCs w:val="28"/>
          <w:lang w:val="ru-RU"/>
        </w:rPr>
        <w:t>продукти або фрукти і є частиною харчового продукту та можуть бути спожиті разом з ним;</w:t>
      </w:r>
    </w:p>
    <w:p w14:paraId="29452E0D" w14:textId="69095CE2" w:rsidR="00F17C34" w:rsidRPr="00D36633" w:rsidRDefault="00F17C34" w:rsidP="00D36633">
      <w:pPr>
        <w:pStyle w:val="a3"/>
        <w:numPr>
          <w:ilvl w:val="1"/>
          <w:numId w:val="1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інженерн</w:t>
      </w:r>
      <w:r w:rsidR="00613DD9" w:rsidRPr="00D36633">
        <w:rPr>
          <w:rFonts w:ascii="Times New Roman" w:hAnsi="Times New Roman"/>
          <w:sz w:val="28"/>
          <w:szCs w:val="28"/>
          <w:lang w:val="ru-RU"/>
        </w:rPr>
        <w:t>ого</w:t>
      </w:r>
      <w:r w:rsidRPr="00D36633">
        <w:rPr>
          <w:rFonts w:ascii="Times New Roman" w:hAnsi="Times New Roman"/>
          <w:sz w:val="28"/>
          <w:szCs w:val="28"/>
          <w:lang w:val="ru-RU"/>
        </w:rPr>
        <w:t xml:space="preserve"> обладнання для централізованого та нецентралізованого питного водопостачання.</w:t>
      </w:r>
    </w:p>
    <w:p w14:paraId="5E046869" w14:textId="77777777" w:rsidR="00EB7394" w:rsidRPr="00D36633" w:rsidRDefault="00EB7394" w:rsidP="00D36633">
      <w:pPr>
        <w:spacing w:before="60" w:after="60" w:line="240" w:lineRule="auto"/>
        <w:jc w:val="both"/>
        <w:rPr>
          <w:rFonts w:ascii="Times New Roman" w:hAnsi="Times New Roman"/>
          <w:sz w:val="28"/>
          <w:szCs w:val="28"/>
          <w:lang w:val="ru-RU"/>
        </w:rPr>
      </w:pPr>
    </w:p>
    <w:p w14:paraId="6A266D1E" w14:textId="26686E9D"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4. Повноваження органів виконавчої влади у сфері виробництва, обігу та використання матеріалів </w:t>
      </w:r>
      <w:r w:rsidR="002805F4" w:rsidRPr="00D36633">
        <w:rPr>
          <w:rFonts w:cs="Times New Roman"/>
          <w:szCs w:val="28"/>
          <w:lang w:val="ru-RU"/>
        </w:rPr>
        <w:t>і</w:t>
      </w:r>
      <w:r w:rsidRPr="00D36633">
        <w:rPr>
          <w:rFonts w:cs="Times New Roman"/>
          <w:szCs w:val="28"/>
          <w:lang w:val="ru-RU"/>
        </w:rPr>
        <w:t xml:space="preserve"> предметів</w:t>
      </w:r>
      <w:r w:rsidR="00003402" w:rsidRPr="00D36633">
        <w:rPr>
          <w:rFonts w:cs="Times New Roman"/>
          <w:szCs w:val="28"/>
          <w:lang w:val="ru-RU"/>
        </w:rPr>
        <w:t>, що контактують з харчовими продуктами</w:t>
      </w:r>
    </w:p>
    <w:p w14:paraId="5F350418" w14:textId="2E6F9CDA" w:rsidR="00F17C34" w:rsidRPr="00D36633" w:rsidRDefault="00F17C34" w:rsidP="00D36633">
      <w:pPr>
        <w:pStyle w:val="a3"/>
        <w:numPr>
          <w:ilvl w:val="2"/>
          <w:numId w:val="1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До повноважень Кабінету Міністрів України у сфері виробництва, </w:t>
      </w:r>
      <w:r w:rsidR="00484DD5" w:rsidRPr="00D36633">
        <w:rPr>
          <w:rFonts w:ascii="Times New Roman" w:hAnsi="Times New Roman"/>
          <w:sz w:val="28"/>
          <w:szCs w:val="28"/>
          <w:lang w:val="ru-RU"/>
        </w:rPr>
        <w:t xml:space="preserve">використання та </w:t>
      </w:r>
      <w:r w:rsidRPr="00D36633">
        <w:rPr>
          <w:rFonts w:ascii="Times New Roman" w:hAnsi="Times New Roman"/>
          <w:sz w:val="28"/>
          <w:szCs w:val="28"/>
          <w:lang w:val="ru-RU"/>
        </w:rPr>
        <w:t xml:space="preserve">обігу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003402" w:rsidRPr="00D36633">
        <w:rPr>
          <w:rFonts w:ascii="Times New Roman" w:hAnsi="Times New Roman"/>
          <w:sz w:val="28"/>
          <w:szCs w:val="28"/>
          <w:lang w:val="ru-RU"/>
        </w:rPr>
        <w:t xml:space="preserve">що контактують з харчовими продуктами </w:t>
      </w:r>
      <w:r w:rsidRPr="00D36633">
        <w:rPr>
          <w:rFonts w:ascii="Times New Roman" w:hAnsi="Times New Roman"/>
          <w:sz w:val="28"/>
          <w:szCs w:val="28"/>
          <w:lang w:val="ru-RU"/>
        </w:rPr>
        <w:t>належать:</w:t>
      </w:r>
    </w:p>
    <w:p w14:paraId="0FEAF1A7" w14:textId="0AE13443" w:rsidR="00F17C34" w:rsidRPr="00D36633" w:rsidRDefault="00F17C34" w:rsidP="00D36633">
      <w:pPr>
        <w:pStyle w:val="a3"/>
        <w:numPr>
          <w:ilvl w:val="1"/>
          <w:numId w:val="1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забезпечення здійснення державної політики у сфері виробництва, обігу та використання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23D83554" w14:textId="298A3433" w:rsidR="0004298B" w:rsidRPr="00D36633" w:rsidRDefault="0004298B" w:rsidP="00D36633">
      <w:pPr>
        <w:pStyle w:val="a3"/>
        <w:numPr>
          <w:ilvl w:val="1"/>
          <w:numId w:val="1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затвердження </w:t>
      </w:r>
      <w:r w:rsidR="00DA2A1F" w:rsidRPr="00D36633">
        <w:rPr>
          <w:rFonts w:ascii="Times New Roman" w:hAnsi="Times New Roman"/>
          <w:sz w:val="28"/>
          <w:szCs w:val="28"/>
          <w:lang w:val="ru-RU"/>
        </w:rPr>
        <w:t xml:space="preserve">санітарних заходів </w:t>
      </w:r>
      <w:r w:rsidRPr="00D36633">
        <w:rPr>
          <w:rFonts w:ascii="Times New Roman" w:hAnsi="Times New Roman"/>
          <w:sz w:val="28"/>
          <w:szCs w:val="28"/>
          <w:lang w:val="ru-RU"/>
        </w:rPr>
        <w:t>та прийняття рішення про вжиття</w:t>
      </w:r>
      <w:r w:rsidR="00DA2A1F" w:rsidRPr="00D36633">
        <w:rPr>
          <w:rFonts w:ascii="Times New Roman" w:hAnsi="Times New Roman"/>
          <w:sz w:val="28"/>
          <w:szCs w:val="28"/>
          <w:lang w:val="ru-RU"/>
        </w:rPr>
        <w:t xml:space="preserve"> саніт</w:t>
      </w:r>
      <w:r w:rsidR="00165CC3" w:rsidRPr="00D36633">
        <w:rPr>
          <w:rFonts w:ascii="Times New Roman" w:hAnsi="Times New Roman"/>
          <w:sz w:val="28"/>
          <w:szCs w:val="28"/>
          <w:lang w:val="uk-UA"/>
        </w:rPr>
        <w:t>а</w:t>
      </w:r>
      <w:r w:rsidR="00DA2A1F" w:rsidRPr="00D36633">
        <w:rPr>
          <w:rFonts w:ascii="Times New Roman" w:hAnsi="Times New Roman"/>
          <w:sz w:val="28"/>
          <w:szCs w:val="28"/>
          <w:lang w:val="ru-RU"/>
        </w:rPr>
        <w:t xml:space="preserve">рних заходів, у випадках передбачених </w:t>
      </w:r>
      <w:r w:rsidR="00DF7044" w:rsidRPr="00D36633">
        <w:rPr>
          <w:rFonts w:ascii="Times New Roman" w:hAnsi="Times New Roman"/>
          <w:sz w:val="28"/>
          <w:szCs w:val="28"/>
          <w:lang w:val="ru-RU"/>
        </w:rPr>
        <w:t>цим Законом</w:t>
      </w:r>
      <w:r w:rsidRPr="00D36633">
        <w:rPr>
          <w:rFonts w:ascii="Times New Roman" w:hAnsi="Times New Roman"/>
          <w:sz w:val="28"/>
          <w:szCs w:val="28"/>
          <w:lang w:val="ru-RU"/>
        </w:rPr>
        <w:t>;</w:t>
      </w:r>
    </w:p>
    <w:p w14:paraId="43453A7B" w14:textId="7C9E9261" w:rsidR="00F17C34" w:rsidRPr="00D36633" w:rsidRDefault="00F17C34" w:rsidP="00D36633">
      <w:pPr>
        <w:pStyle w:val="a3"/>
        <w:numPr>
          <w:ilvl w:val="1"/>
          <w:numId w:val="1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спрямування та координація роботи </w:t>
      </w:r>
      <w:r w:rsidR="000B4778" w:rsidRPr="00D36633">
        <w:rPr>
          <w:rFonts w:ascii="Times New Roman" w:hAnsi="Times New Roman"/>
          <w:sz w:val="28"/>
          <w:szCs w:val="28"/>
          <w:lang w:val="ru-RU"/>
        </w:rPr>
        <w:t xml:space="preserve">центральних </w:t>
      </w:r>
      <w:r w:rsidRPr="00D36633">
        <w:rPr>
          <w:rFonts w:ascii="Times New Roman" w:hAnsi="Times New Roman"/>
          <w:sz w:val="28"/>
          <w:szCs w:val="28"/>
          <w:lang w:val="ru-RU"/>
        </w:rPr>
        <w:t xml:space="preserve">органів виконавчої влади у сфері виробництва, обігу та використання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w:t>
      </w:r>
      <w:r w:rsidR="00003402" w:rsidRPr="00D36633">
        <w:rPr>
          <w:rFonts w:ascii="Times New Roman" w:hAnsi="Times New Roman"/>
          <w:sz w:val="28"/>
          <w:szCs w:val="28"/>
          <w:lang w:val="ru-RU"/>
        </w:rPr>
        <w:t xml:space="preserve">що контактують з харчовими продуктами, </w:t>
      </w:r>
      <w:r w:rsidRPr="00D36633">
        <w:rPr>
          <w:rFonts w:ascii="Times New Roman" w:hAnsi="Times New Roman"/>
          <w:sz w:val="28"/>
          <w:szCs w:val="28"/>
          <w:lang w:val="ru-RU"/>
        </w:rPr>
        <w:t>здійснення контролю за їхньою діяльністю у цій сфері;</w:t>
      </w:r>
    </w:p>
    <w:p w14:paraId="51E15DF8" w14:textId="4DB0BCB1" w:rsidR="00F17C34" w:rsidRPr="00D36633" w:rsidRDefault="00DA2A1F" w:rsidP="00D36633">
      <w:pPr>
        <w:pStyle w:val="a3"/>
        <w:numPr>
          <w:ilvl w:val="1"/>
          <w:numId w:val="1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реалізація </w:t>
      </w:r>
      <w:r w:rsidR="00F17C34" w:rsidRPr="00D36633">
        <w:rPr>
          <w:rFonts w:ascii="Times New Roman" w:hAnsi="Times New Roman"/>
          <w:sz w:val="28"/>
          <w:szCs w:val="28"/>
          <w:lang w:val="ru-RU"/>
        </w:rPr>
        <w:t>інших повноважень, визначених цим Законом.</w:t>
      </w:r>
    </w:p>
    <w:p w14:paraId="4DDED267" w14:textId="47E87662" w:rsidR="00F17C34" w:rsidRPr="00D36633" w:rsidRDefault="00F17C34" w:rsidP="00D36633">
      <w:pPr>
        <w:pStyle w:val="a3"/>
        <w:numPr>
          <w:ilvl w:val="2"/>
          <w:numId w:val="1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До повноважень центрального органу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належить:</w:t>
      </w:r>
    </w:p>
    <w:p w14:paraId="74B7B32A" w14:textId="540021A9" w:rsidR="00DA2A1F" w:rsidRPr="00D36633" w:rsidRDefault="00DA2A1F"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затвердження </w:t>
      </w:r>
      <w:r w:rsidR="00942DCB" w:rsidRPr="00D36633">
        <w:rPr>
          <w:rFonts w:ascii="Times New Roman" w:hAnsi="Times New Roman"/>
          <w:sz w:val="28"/>
          <w:szCs w:val="28"/>
          <w:lang w:val="ru-RU"/>
        </w:rPr>
        <w:t xml:space="preserve">спеціальних вимог, передбачених </w:t>
      </w:r>
      <w:r w:rsidR="006B396F" w:rsidRPr="00D36633">
        <w:rPr>
          <w:rFonts w:ascii="Times New Roman" w:hAnsi="Times New Roman"/>
          <w:sz w:val="28"/>
          <w:szCs w:val="28"/>
          <w:lang w:val="ru-RU"/>
        </w:rPr>
        <w:t xml:space="preserve">частиною другою </w:t>
      </w:r>
      <w:r w:rsidR="00942DCB" w:rsidRPr="00D36633">
        <w:rPr>
          <w:rFonts w:ascii="Times New Roman" w:hAnsi="Times New Roman"/>
          <w:sz w:val="28"/>
          <w:szCs w:val="28"/>
          <w:lang w:val="ru-RU"/>
        </w:rPr>
        <w:t>статт</w:t>
      </w:r>
      <w:r w:rsidR="006B396F" w:rsidRPr="00D36633">
        <w:rPr>
          <w:rFonts w:ascii="Times New Roman" w:hAnsi="Times New Roman"/>
          <w:sz w:val="28"/>
          <w:szCs w:val="28"/>
          <w:lang w:val="ru-RU"/>
        </w:rPr>
        <w:t>і</w:t>
      </w:r>
      <w:r w:rsidR="00942DCB" w:rsidRPr="00D36633">
        <w:rPr>
          <w:rFonts w:ascii="Times New Roman" w:hAnsi="Times New Roman"/>
          <w:sz w:val="28"/>
          <w:szCs w:val="28"/>
          <w:lang w:val="ru-RU"/>
        </w:rPr>
        <w:t xml:space="preserve"> 7 цього Закону</w:t>
      </w:r>
      <w:r w:rsidRPr="00D36633">
        <w:rPr>
          <w:rFonts w:ascii="Times New Roman" w:hAnsi="Times New Roman"/>
          <w:sz w:val="28"/>
          <w:szCs w:val="28"/>
          <w:lang w:val="ru-RU"/>
        </w:rPr>
        <w:t>;</w:t>
      </w:r>
    </w:p>
    <w:p w14:paraId="7A75198B" w14:textId="6CFC8F45" w:rsidR="00F17C34" w:rsidRPr="00D36633" w:rsidRDefault="00F17C34"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забезпечення </w:t>
      </w:r>
      <w:r w:rsidR="00DA2A1F" w:rsidRPr="00D36633">
        <w:rPr>
          <w:rFonts w:ascii="Times New Roman" w:hAnsi="Times New Roman"/>
          <w:sz w:val="28"/>
          <w:szCs w:val="28"/>
          <w:lang w:val="ru-RU"/>
        </w:rPr>
        <w:t xml:space="preserve">здійснення </w:t>
      </w:r>
      <w:r w:rsidRPr="00D36633">
        <w:rPr>
          <w:rFonts w:ascii="Times New Roman" w:hAnsi="Times New Roman"/>
          <w:sz w:val="28"/>
          <w:szCs w:val="28"/>
          <w:lang w:val="ru-RU"/>
        </w:rPr>
        <w:t>державної реєстрації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w:t>
      </w:r>
      <w:r w:rsidR="00373C52" w:rsidRPr="00D36633">
        <w:rPr>
          <w:rFonts w:ascii="Times New Roman" w:hAnsi="Times New Roman"/>
          <w:sz w:val="28"/>
          <w:szCs w:val="28"/>
          <w:lang w:val="ru-RU"/>
        </w:rPr>
        <w:t xml:space="preserve">, </w:t>
      </w:r>
      <w:bookmarkStart w:id="1" w:name="_Hlk52658337"/>
      <w:r w:rsidR="00373C52" w:rsidRPr="00D36633">
        <w:rPr>
          <w:rFonts w:ascii="Times New Roman" w:hAnsi="Times New Roman"/>
          <w:sz w:val="28"/>
          <w:szCs w:val="28"/>
          <w:lang w:val="ru-RU"/>
        </w:rPr>
        <w:t>що використовуються у виробництві матеріалів і предметів</w:t>
      </w:r>
      <w:r w:rsidR="006D69E7" w:rsidRPr="00D36633">
        <w:rPr>
          <w:rFonts w:ascii="Times New Roman" w:hAnsi="Times New Roman"/>
          <w:sz w:val="28"/>
          <w:szCs w:val="28"/>
          <w:lang w:val="ru-RU"/>
        </w:rPr>
        <w:t>, що контактують з харчовими продуктами</w:t>
      </w:r>
      <w:r w:rsidR="00DF7044" w:rsidRPr="00D36633">
        <w:rPr>
          <w:rFonts w:ascii="Times New Roman" w:hAnsi="Times New Roman"/>
          <w:sz w:val="28"/>
          <w:szCs w:val="28"/>
          <w:lang w:val="ru-RU"/>
        </w:rPr>
        <w:t>;</w:t>
      </w:r>
    </w:p>
    <w:bookmarkEnd w:id="1"/>
    <w:p w14:paraId="19A13173" w14:textId="3F8C7C39" w:rsidR="00974D4C" w:rsidRPr="00D36633" w:rsidRDefault="001E71DA"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 xml:space="preserve">забезпечення здійснення </w:t>
      </w:r>
      <w:r w:rsidR="00DF7044" w:rsidRPr="00D36633">
        <w:rPr>
          <w:rFonts w:ascii="Times New Roman" w:hAnsi="Times New Roman"/>
          <w:sz w:val="28"/>
          <w:szCs w:val="28"/>
          <w:lang w:val="uk-UA"/>
        </w:rPr>
        <w:t>зупинення дії</w:t>
      </w:r>
      <w:r w:rsidR="00974D4C" w:rsidRPr="00D36633">
        <w:rPr>
          <w:rFonts w:ascii="Times New Roman" w:hAnsi="Times New Roman"/>
          <w:sz w:val="28"/>
          <w:szCs w:val="28"/>
          <w:lang w:val="uk-UA"/>
        </w:rPr>
        <w:t xml:space="preserve"> рішення про державну реєстрацію об’єктів</w:t>
      </w:r>
      <w:bookmarkStart w:id="2" w:name="_Hlk52659028"/>
      <w:r w:rsidR="00061446" w:rsidRPr="00D36633">
        <w:rPr>
          <w:rFonts w:ascii="Times New Roman" w:hAnsi="Times New Roman"/>
          <w:sz w:val="28"/>
          <w:szCs w:val="28"/>
          <w:lang w:val="uk-UA"/>
        </w:rPr>
        <w:t>, що використовуються у виробництві матеріалів і предметів, що контактують з харчовими продуктами</w:t>
      </w:r>
      <w:bookmarkEnd w:id="2"/>
      <w:r w:rsidR="00847963" w:rsidRPr="00D36633">
        <w:rPr>
          <w:rFonts w:ascii="Times New Roman" w:hAnsi="Times New Roman"/>
          <w:sz w:val="28"/>
          <w:szCs w:val="28"/>
          <w:lang w:val="uk-UA"/>
        </w:rPr>
        <w:t>, у випадках передбачених цим Законом</w:t>
      </w:r>
      <w:r w:rsidR="00974D4C" w:rsidRPr="00D36633">
        <w:rPr>
          <w:rFonts w:ascii="Times New Roman" w:hAnsi="Times New Roman"/>
          <w:sz w:val="28"/>
          <w:szCs w:val="28"/>
          <w:lang w:val="uk-UA"/>
        </w:rPr>
        <w:t>;</w:t>
      </w:r>
      <w:r w:rsidR="00DF7044" w:rsidRPr="00D36633">
        <w:rPr>
          <w:rFonts w:ascii="Times New Roman" w:hAnsi="Times New Roman"/>
          <w:sz w:val="28"/>
          <w:szCs w:val="28"/>
          <w:lang w:val="uk-UA"/>
        </w:rPr>
        <w:t xml:space="preserve"> </w:t>
      </w:r>
    </w:p>
    <w:p w14:paraId="59C69944" w14:textId="7B7126AF" w:rsidR="00DF7044" w:rsidRPr="00D36633" w:rsidRDefault="001E71DA"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 xml:space="preserve">забезпечення здійснення </w:t>
      </w:r>
      <w:r w:rsidR="00DF7044" w:rsidRPr="00D36633">
        <w:rPr>
          <w:rFonts w:ascii="Times New Roman" w:hAnsi="Times New Roman"/>
          <w:sz w:val="28"/>
          <w:szCs w:val="28"/>
          <w:lang w:val="uk-UA"/>
        </w:rPr>
        <w:t>скасування рішення про державну реєстрацію об’єктів</w:t>
      </w:r>
      <w:r w:rsidR="00847963" w:rsidRPr="00D36633">
        <w:rPr>
          <w:rFonts w:ascii="Times New Roman" w:hAnsi="Times New Roman"/>
          <w:sz w:val="28"/>
          <w:szCs w:val="28"/>
          <w:lang w:val="uk-UA"/>
        </w:rPr>
        <w:t>, що використовуються у виробництві матеріалів і предметів, що контактують з харчовими продуктами, у випадках передбачених цим Законом</w:t>
      </w:r>
      <w:r w:rsidR="00DF7044" w:rsidRPr="00D36633">
        <w:rPr>
          <w:rFonts w:ascii="Times New Roman" w:hAnsi="Times New Roman"/>
          <w:sz w:val="28"/>
          <w:szCs w:val="28"/>
          <w:lang w:val="uk-UA"/>
        </w:rPr>
        <w:t>;</w:t>
      </w:r>
    </w:p>
    <w:p w14:paraId="1F0C52DF" w14:textId="7CF6003A" w:rsidR="00DF7044" w:rsidRPr="00D36633" w:rsidRDefault="001E71DA"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lastRenderedPageBreak/>
        <w:t xml:space="preserve">забезпечення </w:t>
      </w:r>
      <w:r w:rsidR="00DF7044" w:rsidRPr="00D36633">
        <w:rPr>
          <w:rFonts w:ascii="Times New Roman" w:hAnsi="Times New Roman"/>
          <w:sz w:val="28"/>
          <w:szCs w:val="28"/>
          <w:lang w:val="uk-UA"/>
        </w:rPr>
        <w:t xml:space="preserve">формування та ведення </w:t>
      </w:r>
      <w:bookmarkStart w:id="3" w:name="_Hlk52710032"/>
      <w:r w:rsidR="00DF7044" w:rsidRPr="00D36633">
        <w:rPr>
          <w:rFonts w:ascii="Times New Roman" w:hAnsi="Times New Roman"/>
          <w:sz w:val="28"/>
          <w:szCs w:val="28"/>
          <w:lang w:val="uk-UA"/>
        </w:rPr>
        <w:t>Державного реєстру</w:t>
      </w:r>
      <w:bookmarkEnd w:id="3"/>
      <w:r w:rsidR="00DF7044" w:rsidRPr="00D36633">
        <w:rPr>
          <w:rFonts w:ascii="Times New Roman" w:hAnsi="Times New Roman"/>
          <w:sz w:val="28"/>
          <w:szCs w:val="28"/>
          <w:lang w:val="uk-UA"/>
        </w:rPr>
        <w:t>;</w:t>
      </w:r>
    </w:p>
    <w:p w14:paraId="62E01E82" w14:textId="022891BE" w:rsidR="00DA2A1F" w:rsidRPr="00D36633" w:rsidRDefault="00DA2A1F" w:rsidP="00D36633">
      <w:pPr>
        <w:pStyle w:val="a3"/>
        <w:numPr>
          <w:ilvl w:val="1"/>
          <w:numId w:val="1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реалізація інших повноважень, визначених цим Законом.</w:t>
      </w:r>
    </w:p>
    <w:p w14:paraId="5DFD4491" w14:textId="77777777" w:rsidR="00AD0838" w:rsidRPr="00D36633" w:rsidRDefault="00F17C34" w:rsidP="00D36633">
      <w:pPr>
        <w:pStyle w:val="a3"/>
        <w:numPr>
          <w:ilvl w:val="2"/>
          <w:numId w:val="1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До повноважень центрального органу виконавчої влади, що формує та забезпечує реалізацію державної політики у сфері безпечності та окремих показників якості харчових продуктів, належить</w:t>
      </w:r>
      <w:r w:rsidR="00AD0838" w:rsidRPr="00D36633">
        <w:rPr>
          <w:rFonts w:ascii="Times New Roman" w:hAnsi="Times New Roman"/>
          <w:sz w:val="28"/>
          <w:szCs w:val="28"/>
          <w:lang w:val="ru-RU"/>
        </w:rPr>
        <w:t>:</w:t>
      </w:r>
    </w:p>
    <w:p w14:paraId="1536560F" w14:textId="5164C739" w:rsidR="00E66FE0" w:rsidRPr="00D36633" w:rsidRDefault="00E66FE0" w:rsidP="00D36633">
      <w:pPr>
        <w:pStyle w:val="a3"/>
        <w:numPr>
          <w:ilvl w:val="1"/>
          <w:numId w:val="1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затвердження </w:t>
      </w:r>
      <w:r w:rsidR="003D4DCF" w:rsidRPr="00D36633">
        <w:rPr>
          <w:rFonts w:ascii="Times New Roman" w:hAnsi="Times New Roman"/>
          <w:sz w:val="28"/>
          <w:szCs w:val="28"/>
          <w:lang w:val="ru-RU"/>
        </w:rPr>
        <w:t>порядку</w:t>
      </w:r>
      <w:r w:rsidRPr="00D36633">
        <w:rPr>
          <w:rFonts w:ascii="Times New Roman" w:hAnsi="Times New Roman"/>
          <w:sz w:val="28"/>
          <w:szCs w:val="28"/>
          <w:lang w:val="ru-RU"/>
        </w:rPr>
        <w:t xml:space="preserve"> та вимог передбачених частиною третьою статті 7 цього Закону;</w:t>
      </w:r>
    </w:p>
    <w:p w14:paraId="35DB0EF7" w14:textId="16C8A6CC" w:rsidR="00DF7044" w:rsidRPr="00D36633" w:rsidRDefault="00DF7044" w:rsidP="00D36633">
      <w:pPr>
        <w:pStyle w:val="a3"/>
        <w:numPr>
          <w:ilvl w:val="1"/>
          <w:numId w:val="1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визначення переліку матеріалів і предметів, </w:t>
      </w:r>
      <w:r w:rsidR="006D69E7" w:rsidRPr="00D36633">
        <w:rPr>
          <w:rFonts w:ascii="Times New Roman" w:hAnsi="Times New Roman"/>
          <w:sz w:val="28"/>
          <w:szCs w:val="28"/>
          <w:lang w:val="ru-RU"/>
        </w:rPr>
        <w:t xml:space="preserve">що контактують з харчовими продуктами, </w:t>
      </w:r>
      <w:r w:rsidRPr="00D36633">
        <w:rPr>
          <w:rFonts w:ascii="Times New Roman" w:hAnsi="Times New Roman"/>
          <w:sz w:val="28"/>
          <w:szCs w:val="28"/>
          <w:lang w:val="ru-RU"/>
        </w:rPr>
        <w:t xml:space="preserve">а також речовини, призначених для виробництва матеріалів і предметів, </w:t>
      </w:r>
      <w:r w:rsidR="006D69E7" w:rsidRPr="00D36633">
        <w:rPr>
          <w:rFonts w:ascii="Times New Roman" w:hAnsi="Times New Roman"/>
          <w:sz w:val="28"/>
          <w:szCs w:val="28"/>
          <w:lang w:val="ru-RU"/>
        </w:rPr>
        <w:t xml:space="preserve">що контактують з харчовими продуктами, </w:t>
      </w:r>
      <w:r w:rsidRPr="00D36633">
        <w:rPr>
          <w:rFonts w:ascii="Times New Roman" w:hAnsi="Times New Roman"/>
          <w:sz w:val="28"/>
          <w:szCs w:val="28"/>
          <w:lang w:val="ru-RU"/>
        </w:rPr>
        <w:t xml:space="preserve">які повинні супроводжуватися декларацією </w:t>
      </w:r>
      <w:r w:rsidR="00A528DB" w:rsidRPr="00D36633">
        <w:rPr>
          <w:rFonts w:ascii="Times New Roman" w:hAnsi="Times New Roman"/>
          <w:sz w:val="28"/>
          <w:szCs w:val="28"/>
          <w:lang w:val="ru-RU"/>
        </w:rPr>
        <w:t>виробника</w:t>
      </w:r>
      <w:r w:rsidRPr="00D36633">
        <w:rPr>
          <w:rFonts w:ascii="Times New Roman" w:hAnsi="Times New Roman"/>
          <w:sz w:val="28"/>
          <w:szCs w:val="28"/>
          <w:lang w:val="ru-RU"/>
        </w:rPr>
        <w:t>;</w:t>
      </w:r>
    </w:p>
    <w:p w14:paraId="29E110D1" w14:textId="77777777" w:rsidR="00AD0838" w:rsidRPr="00D36633" w:rsidRDefault="00AD0838" w:rsidP="00D36633">
      <w:pPr>
        <w:pStyle w:val="a3"/>
        <w:numPr>
          <w:ilvl w:val="1"/>
          <w:numId w:val="1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реалізація інших повноважень, визначених цим Законом.</w:t>
      </w:r>
    </w:p>
    <w:p w14:paraId="2FE509DA" w14:textId="77777777" w:rsidR="00AD0838" w:rsidRPr="00D36633" w:rsidRDefault="00F17C34" w:rsidP="00D36633">
      <w:pPr>
        <w:pStyle w:val="a3"/>
        <w:numPr>
          <w:ilvl w:val="2"/>
          <w:numId w:val="1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До повноважень центрального органу виконавчої влади, що реалізує державну політику у сфері безпечності та окремих показників якості харчових продуктів, належить</w:t>
      </w:r>
      <w:r w:rsidR="00AD0838" w:rsidRPr="00D36633">
        <w:rPr>
          <w:rFonts w:ascii="Times New Roman" w:hAnsi="Times New Roman"/>
          <w:sz w:val="28"/>
          <w:szCs w:val="28"/>
          <w:lang w:val="ru-RU"/>
        </w:rPr>
        <w:t>:</w:t>
      </w:r>
    </w:p>
    <w:p w14:paraId="38F0F093" w14:textId="592372AF" w:rsidR="00F17C34" w:rsidRPr="00D36633" w:rsidRDefault="00F17C34" w:rsidP="00D36633">
      <w:pPr>
        <w:pStyle w:val="a3"/>
        <w:numPr>
          <w:ilvl w:val="2"/>
          <w:numId w:val="1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організація та здійснення державного контролю за дотриманням законодавства про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w:t>
      </w:r>
      <w:r w:rsidR="008F09EA" w:rsidRPr="00D36633">
        <w:rPr>
          <w:rFonts w:ascii="Times New Roman" w:hAnsi="Times New Roman"/>
          <w:sz w:val="28"/>
          <w:szCs w:val="28"/>
          <w:lang w:val="ru-RU"/>
        </w:rPr>
        <w:t>, що контактують з харчовими продуктами</w:t>
      </w:r>
      <w:r w:rsidR="00AD0838" w:rsidRPr="00D36633">
        <w:rPr>
          <w:rFonts w:ascii="Times New Roman" w:hAnsi="Times New Roman"/>
          <w:sz w:val="28"/>
          <w:szCs w:val="28"/>
          <w:lang w:val="ru-RU"/>
        </w:rPr>
        <w:t>;</w:t>
      </w:r>
    </w:p>
    <w:p w14:paraId="373F0241" w14:textId="4E06E569" w:rsidR="006D69E7" w:rsidRPr="00D36633" w:rsidRDefault="002F20A1" w:rsidP="00D36633">
      <w:pPr>
        <w:pStyle w:val="a3"/>
        <w:numPr>
          <w:ilvl w:val="2"/>
          <w:numId w:val="1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притягнення до відповідальності осіб</w:t>
      </w:r>
      <w:r w:rsidR="0086046E" w:rsidRPr="00D36633">
        <w:rPr>
          <w:rFonts w:ascii="Times New Roman" w:hAnsi="Times New Roman"/>
          <w:sz w:val="28"/>
          <w:szCs w:val="28"/>
          <w:lang w:val="ru-RU"/>
        </w:rPr>
        <w:t>,</w:t>
      </w:r>
      <w:r w:rsidR="006D69E7" w:rsidRPr="00D36633">
        <w:rPr>
          <w:rFonts w:ascii="Times New Roman" w:hAnsi="Times New Roman"/>
          <w:sz w:val="28"/>
          <w:szCs w:val="28"/>
          <w:lang w:val="ru-RU"/>
        </w:rPr>
        <w:t xml:space="preserve"> </w:t>
      </w:r>
      <w:r w:rsidRPr="00D36633">
        <w:rPr>
          <w:rFonts w:ascii="Times New Roman" w:hAnsi="Times New Roman"/>
          <w:sz w:val="28"/>
          <w:szCs w:val="28"/>
          <w:lang w:val="ru-RU"/>
        </w:rPr>
        <w:t>винних</w:t>
      </w:r>
      <w:r w:rsidR="006D69E7"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у порушенні </w:t>
      </w:r>
      <w:r w:rsidR="00E374BE" w:rsidRPr="00D36633">
        <w:rPr>
          <w:rFonts w:ascii="Times New Roman" w:eastAsiaTheme="majorEastAsia" w:hAnsi="Times New Roman"/>
          <w:bCs/>
          <w:kern w:val="32"/>
          <w:sz w:val="28"/>
          <w:szCs w:val="28"/>
          <w:lang w:val="ru-RU"/>
        </w:rPr>
        <w:t xml:space="preserve">законодавства про матеріали і предмети, </w:t>
      </w:r>
      <w:r w:rsidR="00E374BE" w:rsidRPr="00D36633">
        <w:rPr>
          <w:rFonts w:ascii="Times New Roman" w:hAnsi="Times New Roman"/>
          <w:sz w:val="28"/>
          <w:szCs w:val="28"/>
          <w:lang w:val="ru-RU"/>
        </w:rPr>
        <w:t>що контактують з харчовими продуктами;</w:t>
      </w:r>
    </w:p>
    <w:p w14:paraId="37CFD1B4" w14:textId="62615943" w:rsidR="00AD0838" w:rsidRPr="00D36633" w:rsidRDefault="00AD0838" w:rsidP="00D36633">
      <w:pPr>
        <w:pStyle w:val="a3"/>
        <w:numPr>
          <w:ilvl w:val="2"/>
          <w:numId w:val="1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реалізація інших повноважень, визначених цим Законом.</w:t>
      </w:r>
    </w:p>
    <w:p w14:paraId="0E49FA2B" w14:textId="77777777" w:rsidR="00EB7394" w:rsidRPr="00D36633" w:rsidRDefault="00EB7394" w:rsidP="00D36633">
      <w:pPr>
        <w:spacing w:before="60" w:after="60" w:line="240" w:lineRule="auto"/>
        <w:jc w:val="both"/>
        <w:rPr>
          <w:rFonts w:ascii="Times New Roman" w:hAnsi="Times New Roman"/>
          <w:sz w:val="28"/>
          <w:szCs w:val="28"/>
          <w:lang w:val="ru-RU"/>
        </w:rPr>
      </w:pPr>
    </w:p>
    <w:p w14:paraId="2341763B" w14:textId="37799BE9"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Розділ ІІ</w:t>
      </w:r>
      <w:r w:rsidR="00A14412" w:rsidRPr="00D36633">
        <w:rPr>
          <w:rFonts w:ascii="Times New Roman" w:hAnsi="Times New Roman"/>
          <w:b/>
          <w:sz w:val="28"/>
          <w:szCs w:val="28"/>
          <w:lang w:val="ru-RU"/>
        </w:rPr>
        <w:br/>
      </w:r>
      <w:r w:rsidRPr="00D36633">
        <w:rPr>
          <w:rFonts w:ascii="Times New Roman" w:hAnsi="Times New Roman"/>
          <w:b/>
          <w:sz w:val="28"/>
          <w:szCs w:val="28"/>
          <w:lang w:val="ru-RU"/>
        </w:rPr>
        <w:t xml:space="preserve">ВИМОГИ ДО МАТЕРІАЛІВ </w:t>
      </w:r>
      <w:r w:rsidR="002805F4" w:rsidRPr="00D36633">
        <w:rPr>
          <w:rFonts w:ascii="Times New Roman" w:hAnsi="Times New Roman"/>
          <w:b/>
          <w:sz w:val="28"/>
          <w:szCs w:val="28"/>
          <w:lang w:val="ru-RU"/>
        </w:rPr>
        <w:t>І</w:t>
      </w:r>
      <w:r w:rsidRPr="00D36633">
        <w:rPr>
          <w:rFonts w:ascii="Times New Roman" w:hAnsi="Times New Roman"/>
          <w:b/>
          <w:sz w:val="28"/>
          <w:szCs w:val="28"/>
          <w:lang w:val="ru-RU"/>
        </w:rPr>
        <w:t xml:space="preserve"> ПРЕДМЕТІВ</w:t>
      </w:r>
      <w:r w:rsidR="00145ED5" w:rsidRPr="00D36633">
        <w:rPr>
          <w:rFonts w:ascii="Times New Roman" w:hAnsi="Times New Roman"/>
          <w:b/>
          <w:sz w:val="28"/>
          <w:szCs w:val="28"/>
          <w:lang w:val="ru-RU"/>
        </w:rPr>
        <w:t>, ЩО КОНТАКТУЮТЬ З ХАРЧОВИМИ ПРОДУКТАМИ</w:t>
      </w:r>
    </w:p>
    <w:p w14:paraId="2161835C" w14:textId="2348BD26"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5. Загальні вимоги до матеріалів </w:t>
      </w:r>
      <w:r w:rsidR="002805F4" w:rsidRPr="00D36633">
        <w:rPr>
          <w:rFonts w:cs="Times New Roman"/>
          <w:szCs w:val="28"/>
          <w:lang w:val="ru-RU"/>
        </w:rPr>
        <w:t>і</w:t>
      </w:r>
      <w:r w:rsidRPr="00D36633">
        <w:rPr>
          <w:rFonts w:cs="Times New Roman"/>
          <w:szCs w:val="28"/>
          <w:lang w:val="ru-RU"/>
        </w:rPr>
        <w:t xml:space="preserve"> предметів</w:t>
      </w:r>
      <w:r w:rsidR="00145ED5" w:rsidRPr="00D36633">
        <w:rPr>
          <w:rFonts w:cs="Times New Roman"/>
          <w:szCs w:val="28"/>
          <w:lang w:val="ru-RU"/>
        </w:rPr>
        <w:t>, що контактують з харчовими продуктами</w:t>
      </w:r>
    </w:p>
    <w:p w14:paraId="2C4FA7B9" w14:textId="30CB5D70" w:rsidR="006E6B21" w:rsidRPr="00D36633" w:rsidRDefault="00F17C34" w:rsidP="00D36633">
      <w:pPr>
        <w:pStyle w:val="a3"/>
        <w:numPr>
          <w:ilvl w:val="2"/>
          <w:numId w:val="9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Виробництво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145ED5"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в тому числі активних </w:t>
      </w:r>
      <w:r w:rsidR="000A091C" w:rsidRPr="00D36633">
        <w:rPr>
          <w:rFonts w:ascii="Times New Roman" w:hAnsi="Times New Roman"/>
          <w:sz w:val="28"/>
          <w:szCs w:val="28"/>
          <w:lang w:val="ru-RU"/>
        </w:rPr>
        <w:t xml:space="preserve">матеріалів і предметів </w:t>
      </w:r>
      <w:r w:rsidRPr="00D36633">
        <w:rPr>
          <w:rFonts w:ascii="Times New Roman" w:hAnsi="Times New Roman"/>
          <w:sz w:val="28"/>
          <w:szCs w:val="28"/>
          <w:lang w:val="ru-RU"/>
        </w:rPr>
        <w:t xml:space="preserve">та інтелектуальних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повинно</w:t>
      </w:r>
      <w:r w:rsidR="006E6B21" w:rsidRPr="00D36633">
        <w:rPr>
          <w:rFonts w:ascii="Times New Roman" w:hAnsi="Times New Roman"/>
          <w:sz w:val="28"/>
          <w:szCs w:val="28"/>
          <w:lang w:val="ru-RU"/>
        </w:rPr>
        <w:t xml:space="preserve"> здійснюватися відповідно до вимог належної виробничої практики (</w:t>
      </w:r>
      <w:r w:rsidR="006E6B21" w:rsidRPr="00D36633">
        <w:rPr>
          <w:rFonts w:ascii="Times New Roman" w:hAnsi="Times New Roman"/>
          <w:sz w:val="28"/>
          <w:szCs w:val="28"/>
        </w:rPr>
        <w:t>GMP</w:t>
      </w:r>
      <w:r w:rsidR="006E6B21" w:rsidRPr="00D36633">
        <w:rPr>
          <w:rFonts w:ascii="Times New Roman" w:hAnsi="Times New Roman"/>
          <w:sz w:val="28"/>
          <w:szCs w:val="28"/>
          <w:lang w:val="ru-RU"/>
        </w:rPr>
        <w:t>).</w:t>
      </w:r>
    </w:p>
    <w:p w14:paraId="34F936AA" w14:textId="5DAAB3B5" w:rsidR="00F17C34" w:rsidRPr="00D36633" w:rsidRDefault="00853C83" w:rsidP="00D36633">
      <w:pPr>
        <w:pStyle w:val="a3"/>
        <w:numPr>
          <w:ilvl w:val="2"/>
          <w:numId w:val="9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w:t>
      </w:r>
      <w:r w:rsidR="006E6B21" w:rsidRPr="00D36633">
        <w:rPr>
          <w:rFonts w:ascii="Times New Roman" w:hAnsi="Times New Roman"/>
          <w:sz w:val="28"/>
          <w:szCs w:val="28"/>
          <w:lang w:val="ru-RU"/>
        </w:rPr>
        <w:t>ечовини</w:t>
      </w:r>
      <w:r w:rsidRPr="00D36633">
        <w:rPr>
          <w:rFonts w:ascii="Times New Roman" w:hAnsi="Times New Roman"/>
          <w:sz w:val="28"/>
          <w:szCs w:val="28"/>
          <w:lang w:val="ru-RU"/>
        </w:rPr>
        <w:t xml:space="preserve">, які входять </w:t>
      </w:r>
      <w:proofErr w:type="gramStart"/>
      <w:r w:rsidRPr="00D36633">
        <w:rPr>
          <w:rFonts w:ascii="Times New Roman" w:hAnsi="Times New Roman"/>
          <w:sz w:val="28"/>
          <w:szCs w:val="28"/>
          <w:lang w:val="ru-RU"/>
        </w:rPr>
        <w:t>до складу</w:t>
      </w:r>
      <w:proofErr w:type="gramEnd"/>
      <w:r w:rsidR="006E6B21" w:rsidRPr="00D36633">
        <w:rPr>
          <w:rFonts w:ascii="Times New Roman" w:hAnsi="Times New Roman"/>
          <w:sz w:val="28"/>
          <w:szCs w:val="28"/>
          <w:lang w:val="ru-RU"/>
        </w:rPr>
        <w:t xml:space="preserve"> матеріалів і предметів</w:t>
      </w:r>
      <w:r w:rsidR="00145ED5" w:rsidRPr="00D36633">
        <w:rPr>
          <w:rFonts w:ascii="Times New Roman" w:hAnsi="Times New Roman"/>
          <w:sz w:val="28"/>
          <w:szCs w:val="28"/>
          <w:lang w:val="ru-RU"/>
        </w:rPr>
        <w:t>, що контактують з харчовими продуктами,</w:t>
      </w:r>
      <w:r w:rsidR="006E6B21" w:rsidRPr="00D36633">
        <w:rPr>
          <w:rFonts w:ascii="Times New Roman" w:hAnsi="Times New Roman"/>
          <w:sz w:val="28"/>
          <w:szCs w:val="28"/>
          <w:lang w:val="ru-RU"/>
        </w:rPr>
        <w:t xml:space="preserve"> за </w:t>
      </w:r>
      <w:r w:rsidR="00F17C34" w:rsidRPr="00D36633">
        <w:rPr>
          <w:rFonts w:ascii="Times New Roman" w:hAnsi="Times New Roman"/>
          <w:sz w:val="28"/>
          <w:szCs w:val="28"/>
          <w:lang w:val="ru-RU"/>
        </w:rPr>
        <w:t xml:space="preserve">звичайних </w:t>
      </w:r>
      <w:r w:rsidR="006E6B21" w:rsidRPr="00D36633">
        <w:rPr>
          <w:rFonts w:ascii="Times New Roman" w:hAnsi="Times New Roman"/>
          <w:sz w:val="28"/>
          <w:szCs w:val="28"/>
          <w:lang w:val="ru-RU"/>
        </w:rPr>
        <w:t xml:space="preserve">і </w:t>
      </w:r>
      <w:r w:rsidR="00F17C34" w:rsidRPr="00D36633">
        <w:rPr>
          <w:rFonts w:ascii="Times New Roman" w:hAnsi="Times New Roman"/>
          <w:sz w:val="28"/>
          <w:szCs w:val="28"/>
          <w:lang w:val="ru-RU"/>
        </w:rPr>
        <w:t xml:space="preserve">передбачуваних умов використання </w:t>
      </w:r>
      <w:r w:rsidR="006E6B21" w:rsidRPr="00D36633">
        <w:rPr>
          <w:rFonts w:ascii="Times New Roman" w:hAnsi="Times New Roman"/>
          <w:sz w:val="28"/>
          <w:szCs w:val="28"/>
          <w:lang w:val="ru-RU"/>
        </w:rPr>
        <w:t xml:space="preserve">таких матеріалів і предметів </w:t>
      </w:r>
      <w:r w:rsidR="00F17C34" w:rsidRPr="00D36633">
        <w:rPr>
          <w:rFonts w:ascii="Times New Roman" w:hAnsi="Times New Roman"/>
          <w:sz w:val="28"/>
          <w:szCs w:val="28"/>
          <w:lang w:val="ru-RU"/>
        </w:rPr>
        <w:t xml:space="preserve">не </w:t>
      </w:r>
      <w:r w:rsidR="006E6B21" w:rsidRPr="00D36633">
        <w:rPr>
          <w:rFonts w:ascii="Times New Roman" w:hAnsi="Times New Roman"/>
          <w:sz w:val="28"/>
          <w:szCs w:val="28"/>
          <w:lang w:val="ru-RU"/>
        </w:rPr>
        <w:t xml:space="preserve">повинні </w:t>
      </w:r>
      <w:r w:rsidR="00F17C34" w:rsidRPr="00D36633">
        <w:rPr>
          <w:rFonts w:ascii="Times New Roman" w:hAnsi="Times New Roman"/>
          <w:sz w:val="28"/>
          <w:szCs w:val="28"/>
          <w:lang w:val="ru-RU"/>
        </w:rPr>
        <w:t xml:space="preserve">потрапляли в харчові продукти в кількості, </w:t>
      </w:r>
      <w:r w:rsidRPr="00D36633">
        <w:rPr>
          <w:rFonts w:ascii="Times New Roman" w:hAnsi="Times New Roman"/>
          <w:sz w:val="28"/>
          <w:szCs w:val="28"/>
          <w:lang w:val="ru-RU"/>
        </w:rPr>
        <w:t xml:space="preserve">яка </w:t>
      </w:r>
      <w:r w:rsidR="00F17C34" w:rsidRPr="00D36633">
        <w:rPr>
          <w:rFonts w:ascii="Times New Roman" w:hAnsi="Times New Roman"/>
          <w:sz w:val="28"/>
          <w:szCs w:val="28"/>
          <w:lang w:val="ru-RU"/>
        </w:rPr>
        <w:t>може:</w:t>
      </w:r>
    </w:p>
    <w:p w14:paraId="57B2F438" w14:textId="78BD12CC" w:rsidR="00F17C34" w:rsidRPr="00D36633" w:rsidRDefault="00F17C34" w:rsidP="00D36633">
      <w:pPr>
        <w:pStyle w:val="a3"/>
        <w:numPr>
          <w:ilvl w:val="0"/>
          <w:numId w:val="10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бути небезпечною для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людини;</w:t>
      </w:r>
    </w:p>
    <w:p w14:paraId="074FE7BB" w14:textId="08871978" w:rsidR="00F17C34" w:rsidRPr="00D36633" w:rsidRDefault="00F17C34" w:rsidP="00D36633">
      <w:pPr>
        <w:pStyle w:val="a3"/>
        <w:numPr>
          <w:ilvl w:val="0"/>
          <w:numId w:val="10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призвести до неприйнятних змін у складі харчового продукту;</w:t>
      </w:r>
    </w:p>
    <w:p w14:paraId="1F79AD2E" w14:textId="41E8BFB9" w:rsidR="00F17C34" w:rsidRPr="00D36633" w:rsidRDefault="00F17C34" w:rsidP="00D36633">
      <w:pPr>
        <w:pStyle w:val="a3"/>
        <w:numPr>
          <w:ilvl w:val="0"/>
          <w:numId w:val="10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призвести до погіршення органолептичних властивостей харчового продукту.</w:t>
      </w:r>
    </w:p>
    <w:p w14:paraId="19F572B0" w14:textId="15D1CB5A" w:rsidR="00EB7394" w:rsidRPr="00D36633" w:rsidRDefault="00F17C34" w:rsidP="00D36633">
      <w:pPr>
        <w:pStyle w:val="a3"/>
        <w:numPr>
          <w:ilvl w:val="2"/>
          <w:numId w:val="9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Маркування, реклама та представлення матеріалів </w:t>
      </w:r>
      <w:r w:rsidR="002805F4" w:rsidRPr="00D36633">
        <w:rPr>
          <w:rFonts w:ascii="Times New Roman" w:hAnsi="Times New Roman"/>
          <w:sz w:val="28"/>
          <w:szCs w:val="28"/>
          <w:lang w:val="ru-RU"/>
        </w:rPr>
        <w:t xml:space="preserve">і </w:t>
      </w:r>
      <w:r w:rsidRPr="00D36633">
        <w:rPr>
          <w:rFonts w:ascii="Times New Roman" w:hAnsi="Times New Roman"/>
          <w:sz w:val="28"/>
          <w:szCs w:val="28"/>
          <w:lang w:val="ru-RU"/>
        </w:rPr>
        <w:t>предметів</w:t>
      </w:r>
      <w:r w:rsidR="00853C83"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не повинні вводити в оману.</w:t>
      </w:r>
    </w:p>
    <w:p w14:paraId="783D8D85" w14:textId="2C72F431" w:rsidR="00F17C34" w:rsidRPr="00D36633" w:rsidRDefault="00F17C34" w:rsidP="00D36633">
      <w:pPr>
        <w:spacing w:before="60" w:after="60" w:line="240" w:lineRule="auto"/>
        <w:ind w:firstLine="709"/>
        <w:jc w:val="both"/>
        <w:rPr>
          <w:rFonts w:ascii="Times New Roman" w:hAnsi="Times New Roman"/>
          <w:sz w:val="28"/>
          <w:szCs w:val="28"/>
          <w:lang w:val="ru-RU"/>
        </w:rPr>
      </w:pPr>
    </w:p>
    <w:p w14:paraId="6C6B215F" w14:textId="7FFCA357"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6. Загальні вимоги до активних </w:t>
      </w:r>
      <w:r w:rsidR="000A091C" w:rsidRPr="00D36633">
        <w:rPr>
          <w:rFonts w:cs="Times New Roman"/>
          <w:szCs w:val="28"/>
          <w:lang w:val="ru-RU"/>
        </w:rPr>
        <w:t xml:space="preserve">матеріалів і предметів </w:t>
      </w:r>
      <w:r w:rsidRPr="00D36633">
        <w:rPr>
          <w:rFonts w:cs="Times New Roman"/>
          <w:szCs w:val="28"/>
          <w:lang w:val="ru-RU"/>
        </w:rPr>
        <w:t xml:space="preserve">та інтелектуальних матеріалів </w:t>
      </w:r>
      <w:r w:rsidR="002805F4" w:rsidRPr="00D36633">
        <w:rPr>
          <w:rFonts w:cs="Times New Roman"/>
          <w:szCs w:val="28"/>
          <w:lang w:val="ru-RU"/>
        </w:rPr>
        <w:t>і</w:t>
      </w:r>
      <w:r w:rsidRPr="00D36633">
        <w:rPr>
          <w:rFonts w:cs="Times New Roman"/>
          <w:szCs w:val="28"/>
          <w:lang w:val="ru-RU"/>
        </w:rPr>
        <w:t xml:space="preserve"> предметів</w:t>
      </w:r>
    </w:p>
    <w:p w14:paraId="64EC35AA" w14:textId="3877DBA7" w:rsidR="00F17C34" w:rsidRPr="00D36633" w:rsidRDefault="00F17C34" w:rsidP="00D36633">
      <w:pPr>
        <w:pStyle w:val="a3"/>
        <w:numPr>
          <w:ilvl w:val="2"/>
          <w:numId w:val="1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 урахуванням вимог пунктів 2 та 3 частини </w:t>
      </w:r>
      <w:r w:rsidR="00A528DB" w:rsidRPr="00D36633">
        <w:rPr>
          <w:rFonts w:ascii="Times New Roman" w:hAnsi="Times New Roman"/>
          <w:sz w:val="28"/>
          <w:szCs w:val="28"/>
          <w:lang w:val="ru-RU"/>
        </w:rPr>
        <w:t>друго</w:t>
      </w:r>
      <w:r w:rsidR="00A528DB" w:rsidRPr="00D36633">
        <w:rPr>
          <w:rFonts w:ascii="Times New Roman" w:hAnsi="Times New Roman"/>
          <w:sz w:val="28"/>
          <w:szCs w:val="28"/>
          <w:lang w:val="uk-UA"/>
        </w:rPr>
        <w:t>ї</w:t>
      </w:r>
      <w:r w:rsidRPr="00D36633">
        <w:rPr>
          <w:rFonts w:ascii="Times New Roman" w:hAnsi="Times New Roman"/>
          <w:sz w:val="28"/>
          <w:szCs w:val="28"/>
          <w:lang w:val="ru-RU"/>
        </w:rPr>
        <w:t xml:space="preserve"> статті </w:t>
      </w:r>
      <w:r w:rsidR="003A29C9" w:rsidRPr="00D36633">
        <w:rPr>
          <w:rFonts w:ascii="Times New Roman" w:hAnsi="Times New Roman"/>
          <w:sz w:val="28"/>
          <w:szCs w:val="28"/>
          <w:lang w:val="ru-RU"/>
        </w:rPr>
        <w:t>5</w:t>
      </w:r>
      <w:r w:rsidRPr="00D36633">
        <w:rPr>
          <w:rFonts w:ascii="Times New Roman" w:hAnsi="Times New Roman"/>
          <w:sz w:val="28"/>
          <w:szCs w:val="28"/>
          <w:lang w:val="ru-RU"/>
        </w:rPr>
        <w:t xml:space="preserve"> цього Закону допускаються зміни у складі або органолептичних властивостях харчових продуктів, викликані активними матеріалами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предметами, за умови, що такі зміни відповідають вимогам законодавства про безпечність та окремі пока</w:t>
      </w:r>
      <w:r w:rsidR="00774B06" w:rsidRPr="00D36633">
        <w:rPr>
          <w:rFonts w:ascii="Times New Roman" w:hAnsi="Times New Roman"/>
          <w:sz w:val="28"/>
          <w:szCs w:val="28"/>
          <w:lang w:val="ru-RU"/>
        </w:rPr>
        <w:t>зники якості харчових продуктів.</w:t>
      </w:r>
    </w:p>
    <w:p w14:paraId="54D3BA36" w14:textId="3E4981BC" w:rsidR="00F17C34" w:rsidRPr="00D36633" w:rsidRDefault="00F17C34" w:rsidP="00D36633">
      <w:pPr>
        <w:pStyle w:val="a3"/>
        <w:numPr>
          <w:ilvl w:val="2"/>
          <w:numId w:val="1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не повинні призводити до змін у складі або органолептичних властивостях харчових продуктів шляхом приховування ознак </w:t>
      </w:r>
      <w:r w:rsidR="004A7125" w:rsidRPr="00D36633">
        <w:rPr>
          <w:rFonts w:ascii="Times New Roman" w:hAnsi="Times New Roman"/>
          <w:sz w:val="28"/>
          <w:szCs w:val="28"/>
          <w:lang w:val="ru-RU"/>
        </w:rPr>
        <w:t>непридатності харчових продуктів</w:t>
      </w:r>
      <w:r w:rsidRPr="00D36633">
        <w:rPr>
          <w:rFonts w:ascii="Times New Roman" w:hAnsi="Times New Roman"/>
          <w:sz w:val="28"/>
          <w:szCs w:val="28"/>
          <w:lang w:val="ru-RU"/>
        </w:rPr>
        <w:t xml:space="preserve"> або в інший спосіб, що може вводити споживачів в оману.</w:t>
      </w:r>
    </w:p>
    <w:p w14:paraId="12BB9E25" w14:textId="634A7D14" w:rsidR="004A7125" w:rsidRPr="00D36633" w:rsidRDefault="004A7125" w:rsidP="00D36633">
      <w:pPr>
        <w:pStyle w:val="a3"/>
        <w:numPr>
          <w:ilvl w:val="2"/>
          <w:numId w:val="1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w:t>
      </w:r>
      <w:r w:rsidR="000A091C" w:rsidRPr="00D36633">
        <w:rPr>
          <w:rFonts w:ascii="Times New Roman" w:hAnsi="Times New Roman"/>
          <w:sz w:val="28"/>
          <w:szCs w:val="28"/>
          <w:lang w:val="ru-RU"/>
        </w:rPr>
        <w:t xml:space="preserve">матеріали і предмети </w:t>
      </w:r>
      <w:r w:rsidRPr="00D36633">
        <w:rPr>
          <w:rFonts w:ascii="Times New Roman" w:hAnsi="Times New Roman"/>
          <w:sz w:val="28"/>
          <w:szCs w:val="28"/>
          <w:lang w:val="ru-RU"/>
        </w:rPr>
        <w:t xml:space="preserve">та інтелектуальні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повинні мати маркування, яке вказує, на те, що ці матеріали або предмети є активними та/або інтелектуальними.</w:t>
      </w:r>
    </w:p>
    <w:p w14:paraId="042BAB58" w14:textId="77777777" w:rsidR="003C2D83" w:rsidRPr="00D36633" w:rsidRDefault="00F17C34" w:rsidP="00D36633">
      <w:pPr>
        <w:pStyle w:val="a3"/>
        <w:numPr>
          <w:ilvl w:val="2"/>
          <w:numId w:val="1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w:t>
      </w:r>
      <w:r w:rsidR="000A091C" w:rsidRPr="00D36633">
        <w:rPr>
          <w:rFonts w:ascii="Times New Roman" w:hAnsi="Times New Roman"/>
          <w:sz w:val="28"/>
          <w:szCs w:val="28"/>
          <w:lang w:val="ru-RU"/>
        </w:rPr>
        <w:t xml:space="preserve">матеріали і предмети </w:t>
      </w:r>
      <w:r w:rsidRPr="00D36633">
        <w:rPr>
          <w:rFonts w:ascii="Times New Roman" w:hAnsi="Times New Roman"/>
          <w:sz w:val="28"/>
          <w:szCs w:val="28"/>
          <w:lang w:val="ru-RU"/>
        </w:rPr>
        <w:t xml:space="preserve">та інтелектуальні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повинні мати відповідне маркування </w:t>
      </w:r>
      <w:r w:rsidR="00BB6DC1" w:rsidRPr="00D36633">
        <w:rPr>
          <w:rFonts w:ascii="Times New Roman" w:hAnsi="Times New Roman"/>
          <w:sz w:val="28"/>
          <w:szCs w:val="28"/>
          <w:lang w:val="ru-RU"/>
        </w:rPr>
        <w:t>відповідно до частини восьмої статті 1</w:t>
      </w:r>
      <w:r w:rsidR="00AC4586" w:rsidRPr="00D36633">
        <w:rPr>
          <w:rFonts w:ascii="Times New Roman" w:hAnsi="Times New Roman"/>
          <w:sz w:val="28"/>
          <w:szCs w:val="28"/>
          <w:lang w:val="ru-RU"/>
        </w:rPr>
        <w:t>8</w:t>
      </w:r>
      <w:r w:rsidR="00BB6DC1"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з метою отримання споживачем інформації про те, які </w:t>
      </w:r>
      <w:r w:rsidR="004A7125" w:rsidRPr="00D36633">
        <w:rPr>
          <w:rFonts w:ascii="Times New Roman" w:hAnsi="Times New Roman"/>
          <w:sz w:val="28"/>
          <w:szCs w:val="28"/>
          <w:lang w:val="ru-RU"/>
        </w:rPr>
        <w:t xml:space="preserve">саме </w:t>
      </w:r>
      <w:r w:rsidRPr="00D36633">
        <w:rPr>
          <w:rFonts w:ascii="Times New Roman" w:hAnsi="Times New Roman"/>
          <w:sz w:val="28"/>
          <w:szCs w:val="28"/>
          <w:lang w:val="ru-RU"/>
        </w:rPr>
        <w:t xml:space="preserve">частини таких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не є їстівними</w:t>
      </w:r>
      <w:r w:rsidR="00D7439E" w:rsidRPr="00D36633">
        <w:rPr>
          <w:rFonts w:ascii="Times New Roman" w:hAnsi="Times New Roman"/>
          <w:sz w:val="28"/>
          <w:szCs w:val="28"/>
          <w:lang w:val="ru-RU"/>
        </w:rPr>
        <w:t>.</w:t>
      </w:r>
    </w:p>
    <w:p w14:paraId="6826F060" w14:textId="3637FEFF" w:rsidR="00EB7394" w:rsidRPr="00D36633" w:rsidRDefault="00EB7394" w:rsidP="00D36633">
      <w:pPr>
        <w:pStyle w:val="a3"/>
        <w:tabs>
          <w:tab w:val="left" w:pos="1134"/>
        </w:tabs>
        <w:spacing w:before="60" w:after="60" w:line="240" w:lineRule="auto"/>
        <w:ind w:left="709"/>
        <w:contextualSpacing w:val="0"/>
        <w:jc w:val="both"/>
        <w:rPr>
          <w:rFonts w:ascii="Times New Roman" w:hAnsi="Times New Roman"/>
          <w:sz w:val="28"/>
          <w:szCs w:val="28"/>
          <w:lang w:val="ru-RU"/>
        </w:rPr>
      </w:pPr>
    </w:p>
    <w:p w14:paraId="38E081D8" w14:textId="5BDD4999" w:rsidR="00F17C34" w:rsidRPr="00D36633" w:rsidRDefault="00F17C34" w:rsidP="00D36633">
      <w:pPr>
        <w:pStyle w:val="1"/>
        <w:ind w:firstLine="709"/>
        <w:jc w:val="both"/>
        <w:rPr>
          <w:rFonts w:cs="Times New Roman"/>
          <w:b w:val="0"/>
          <w:szCs w:val="28"/>
          <w:lang w:val="ru-RU"/>
        </w:rPr>
      </w:pPr>
      <w:r w:rsidRPr="00D36633">
        <w:rPr>
          <w:rFonts w:cs="Times New Roman"/>
          <w:szCs w:val="28"/>
          <w:lang w:val="ru-RU"/>
        </w:rPr>
        <w:t xml:space="preserve">Стаття 7. Спеціальні вимоги для окремих груп матеріалів </w:t>
      </w:r>
      <w:r w:rsidR="002805F4" w:rsidRPr="00D36633">
        <w:rPr>
          <w:rFonts w:cs="Times New Roman"/>
          <w:szCs w:val="28"/>
          <w:lang w:val="ru-RU"/>
        </w:rPr>
        <w:t>і</w:t>
      </w:r>
      <w:r w:rsidRPr="00D36633">
        <w:rPr>
          <w:rFonts w:cs="Times New Roman"/>
          <w:szCs w:val="28"/>
          <w:lang w:val="ru-RU"/>
        </w:rPr>
        <w:t xml:space="preserve"> предметів</w:t>
      </w:r>
    </w:p>
    <w:p w14:paraId="17E215AF" w14:textId="784E2059" w:rsidR="00F17C34" w:rsidRPr="00D36633" w:rsidRDefault="008F4196" w:rsidP="00D36633">
      <w:pPr>
        <w:pStyle w:val="a3"/>
        <w:numPr>
          <w:ilvl w:val="2"/>
          <w:numId w:val="2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uk-UA"/>
        </w:rPr>
        <w:t>Ц</w:t>
      </w:r>
      <w:r w:rsidRPr="00D36633">
        <w:rPr>
          <w:rFonts w:ascii="Times New Roman" w:hAnsi="Times New Roman"/>
          <w:sz w:val="28"/>
          <w:szCs w:val="28"/>
          <w:lang w:val="ru-RU"/>
        </w:rPr>
        <w:t>ентральний орган виконавчої влади, що забезпечує формування та реалізує державну політику у сфері охорони здоров’я, має право встановити спеціальні вимоги д</w:t>
      </w:r>
      <w:r w:rsidR="00F17C34" w:rsidRPr="00D36633">
        <w:rPr>
          <w:rFonts w:ascii="Times New Roman" w:hAnsi="Times New Roman"/>
          <w:sz w:val="28"/>
          <w:szCs w:val="28"/>
          <w:lang w:val="ru-RU"/>
        </w:rPr>
        <w:t xml:space="preserve">о </w:t>
      </w:r>
      <w:r w:rsidR="000737E2" w:rsidRPr="00D36633">
        <w:rPr>
          <w:rFonts w:ascii="Times New Roman" w:hAnsi="Times New Roman"/>
          <w:sz w:val="28"/>
          <w:szCs w:val="28"/>
          <w:lang w:val="ru-RU"/>
        </w:rPr>
        <w:t xml:space="preserve">наступних </w:t>
      </w:r>
      <w:r w:rsidR="00F17C34" w:rsidRPr="00D36633">
        <w:rPr>
          <w:rFonts w:ascii="Times New Roman" w:hAnsi="Times New Roman"/>
          <w:sz w:val="28"/>
          <w:szCs w:val="28"/>
          <w:lang w:val="ru-RU"/>
        </w:rPr>
        <w:t xml:space="preserve">груп матеріалів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предметів </w:t>
      </w:r>
      <w:r w:rsidR="00CF667D" w:rsidRPr="00D36633">
        <w:rPr>
          <w:rFonts w:ascii="Times New Roman" w:hAnsi="Times New Roman"/>
          <w:sz w:val="28"/>
          <w:szCs w:val="28"/>
          <w:lang w:val="ru-RU"/>
        </w:rPr>
        <w:t>(</w:t>
      </w:r>
      <w:r w:rsidR="00F17C34" w:rsidRPr="00D36633">
        <w:rPr>
          <w:rFonts w:ascii="Times New Roman" w:hAnsi="Times New Roman"/>
          <w:sz w:val="28"/>
          <w:szCs w:val="28"/>
          <w:lang w:val="ru-RU"/>
        </w:rPr>
        <w:t xml:space="preserve">включно із переробленими матеріалами </w:t>
      </w:r>
      <w:r w:rsidR="009677B2"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предметами, та/або будь-яким їх поєднанням</w:t>
      </w:r>
      <w:r w:rsidR="00CF667D" w:rsidRPr="00D36633">
        <w:rPr>
          <w:rFonts w:ascii="Times New Roman" w:hAnsi="Times New Roman"/>
          <w:sz w:val="28"/>
          <w:szCs w:val="28"/>
          <w:lang w:val="ru-RU"/>
        </w:rPr>
        <w:t>)</w:t>
      </w:r>
      <w:r w:rsidRPr="00D36633">
        <w:rPr>
          <w:rFonts w:ascii="Times New Roman" w:hAnsi="Times New Roman"/>
          <w:sz w:val="28"/>
          <w:szCs w:val="28"/>
          <w:lang w:val="ru-RU"/>
        </w:rPr>
        <w:t>:</w:t>
      </w:r>
      <w:r w:rsidR="00295E7A" w:rsidRPr="00D36633">
        <w:rPr>
          <w:rFonts w:ascii="Times New Roman" w:hAnsi="Times New Roman"/>
          <w:sz w:val="28"/>
          <w:szCs w:val="28"/>
          <w:lang w:val="ru-RU"/>
        </w:rPr>
        <w:t xml:space="preserve"> </w:t>
      </w:r>
    </w:p>
    <w:p w14:paraId="654993BD" w14:textId="27D3AECB" w:rsidR="000A091C"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активні </w:t>
      </w:r>
      <w:r w:rsidR="000A091C" w:rsidRPr="00D36633">
        <w:rPr>
          <w:rFonts w:ascii="Times New Roman" w:hAnsi="Times New Roman"/>
          <w:sz w:val="28"/>
          <w:szCs w:val="28"/>
          <w:lang w:val="ru-RU"/>
        </w:rPr>
        <w:t>матеріали і предмети;</w:t>
      </w:r>
    </w:p>
    <w:p w14:paraId="5766A8B9" w14:textId="5E7F222D"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інтелектуальні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w:t>
      </w:r>
    </w:p>
    <w:p w14:paraId="1863AC5B" w14:textId="2DEC5E6A"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клеї;</w:t>
      </w:r>
    </w:p>
    <w:p w14:paraId="42D7EF28" w14:textId="273FB7AD"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кераміка;</w:t>
      </w:r>
    </w:p>
    <w:p w14:paraId="70FEB209" w14:textId="17A5FA05"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корок;</w:t>
      </w:r>
    </w:p>
    <w:p w14:paraId="760101AC" w14:textId="61C340C2"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гума;</w:t>
      </w:r>
    </w:p>
    <w:p w14:paraId="1FAA0DCF" w14:textId="6CAA1A0D"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скло;</w:t>
      </w:r>
    </w:p>
    <w:p w14:paraId="59E08E72" w14:textId="51E6AB1A"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іонообмінні смоли;</w:t>
      </w:r>
    </w:p>
    <w:p w14:paraId="16C599DC" w14:textId="4E4EEE84" w:rsidR="00F17C34" w:rsidRPr="00D36633" w:rsidRDefault="00F17C34" w:rsidP="00D36633">
      <w:pPr>
        <w:pStyle w:val="a3"/>
        <w:numPr>
          <w:ilvl w:val="0"/>
          <w:numId w:val="10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метали </w:t>
      </w:r>
      <w:r w:rsidR="006137C4" w:rsidRPr="00D36633">
        <w:rPr>
          <w:rFonts w:ascii="Times New Roman" w:hAnsi="Times New Roman"/>
          <w:sz w:val="28"/>
          <w:szCs w:val="28"/>
          <w:lang w:val="ru-RU"/>
        </w:rPr>
        <w:t>і</w:t>
      </w:r>
      <w:r w:rsidRPr="00D36633">
        <w:rPr>
          <w:rFonts w:ascii="Times New Roman" w:hAnsi="Times New Roman"/>
          <w:sz w:val="28"/>
          <w:szCs w:val="28"/>
          <w:lang w:val="ru-RU"/>
        </w:rPr>
        <w:t xml:space="preserve"> сплави;</w:t>
      </w:r>
    </w:p>
    <w:p w14:paraId="35AC5CB9" w14:textId="45211372"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папір </w:t>
      </w:r>
      <w:r w:rsidR="006137C4" w:rsidRPr="00D36633">
        <w:rPr>
          <w:rFonts w:ascii="Times New Roman" w:hAnsi="Times New Roman"/>
          <w:sz w:val="28"/>
          <w:szCs w:val="28"/>
          <w:lang w:val="ru-RU"/>
        </w:rPr>
        <w:t>і</w:t>
      </w:r>
      <w:r w:rsidRPr="00D36633">
        <w:rPr>
          <w:rFonts w:ascii="Times New Roman" w:hAnsi="Times New Roman"/>
          <w:sz w:val="28"/>
          <w:szCs w:val="28"/>
          <w:lang w:val="ru-RU"/>
        </w:rPr>
        <w:t xml:space="preserve"> картон;</w:t>
      </w:r>
    </w:p>
    <w:p w14:paraId="306DE9D8" w14:textId="0B7688AE"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пластик;</w:t>
      </w:r>
    </w:p>
    <w:p w14:paraId="03B0C5A2" w14:textId="38E1E548"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друкарські фарби;</w:t>
      </w:r>
    </w:p>
    <w:p w14:paraId="2F9A9A3D" w14:textId="368871DB"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регенерована целюлоза;</w:t>
      </w:r>
    </w:p>
    <w:p w14:paraId="591BED73" w14:textId="6650B00C"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силікон;</w:t>
      </w:r>
    </w:p>
    <w:p w14:paraId="1F714612" w14:textId="032FB595"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текстиль;</w:t>
      </w:r>
    </w:p>
    <w:p w14:paraId="5799EC97" w14:textId="20F3DFEC"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лаки </w:t>
      </w:r>
      <w:r w:rsidR="006137C4" w:rsidRPr="00D36633">
        <w:rPr>
          <w:rFonts w:ascii="Times New Roman" w:hAnsi="Times New Roman"/>
          <w:sz w:val="28"/>
          <w:szCs w:val="28"/>
          <w:lang w:val="ru-RU"/>
        </w:rPr>
        <w:t>і</w:t>
      </w:r>
      <w:r w:rsidRPr="00D36633">
        <w:rPr>
          <w:rFonts w:ascii="Times New Roman" w:hAnsi="Times New Roman"/>
          <w:sz w:val="28"/>
          <w:szCs w:val="28"/>
          <w:lang w:val="ru-RU"/>
        </w:rPr>
        <w:t xml:space="preserve"> покриття;</w:t>
      </w:r>
    </w:p>
    <w:p w14:paraId="471644B5" w14:textId="0399B894"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віск;</w:t>
      </w:r>
    </w:p>
    <w:p w14:paraId="3C56A427" w14:textId="6147B56A" w:rsidR="00F17C34" w:rsidRPr="00D36633" w:rsidRDefault="00F17C34" w:rsidP="00D36633">
      <w:pPr>
        <w:pStyle w:val="a3"/>
        <w:numPr>
          <w:ilvl w:val="0"/>
          <w:numId w:val="101"/>
        </w:numPr>
        <w:tabs>
          <w:tab w:val="left" w:pos="1418"/>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деревина.</w:t>
      </w:r>
    </w:p>
    <w:p w14:paraId="62E4422F" w14:textId="67870AD9" w:rsidR="00F17C34" w:rsidRPr="00D36633" w:rsidRDefault="00F17C34" w:rsidP="00D36633">
      <w:pPr>
        <w:pStyle w:val="a3"/>
        <w:numPr>
          <w:ilvl w:val="2"/>
          <w:numId w:val="2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Спеціальні вимоги, передбачені частиною першою цієї статті, можуть включати в себе</w:t>
      </w:r>
      <w:r w:rsidR="000737E2" w:rsidRPr="00D36633">
        <w:rPr>
          <w:rFonts w:ascii="Times New Roman" w:hAnsi="Times New Roman"/>
          <w:sz w:val="28"/>
          <w:szCs w:val="28"/>
          <w:lang w:val="ru-RU"/>
        </w:rPr>
        <w:t>, у тому числі</w:t>
      </w:r>
      <w:r w:rsidRPr="00D36633">
        <w:rPr>
          <w:rFonts w:ascii="Times New Roman" w:hAnsi="Times New Roman"/>
          <w:sz w:val="28"/>
          <w:szCs w:val="28"/>
          <w:lang w:val="ru-RU"/>
        </w:rPr>
        <w:t>:</w:t>
      </w:r>
    </w:p>
    <w:p w14:paraId="69CBF2FE" w14:textId="46E21C9A" w:rsidR="00F17C34" w:rsidRPr="00D36633" w:rsidRDefault="00A32D65" w:rsidP="00D36633">
      <w:pPr>
        <w:pStyle w:val="a3"/>
        <w:numPr>
          <w:ilvl w:val="1"/>
          <w:numId w:val="2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стандарти чистоти для речовин, дозволених для використання у виробництві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зазначених у частині першій цієї статті</w:t>
      </w:r>
      <w:r w:rsidR="00F17C34" w:rsidRPr="00D36633">
        <w:rPr>
          <w:rFonts w:ascii="Times New Roman" w:hAnsi="Times New Roman"/>
          <w:sz w:val="28"/>
          <w:szCs w:val="28"/>
          <w:lang w:val="ru-RU"/>
        </w:rPr>
        <w:t>;</w:t>
      </w:r>
    </w:p>
    <w:p w14:paraId="5035E605" w14:textId="475A9D07" w:rsidR="00A32D65" w:rsidRPr="00D36633" w:rsidRDefault="00A32D65" w:rsidP="00D36633">
      <w:pPr>
        <w:pStyle w:val="a3"/>
        <w:numPr>
          <w:ilvl w:val="1"/>
          <w:numId w:val="2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особливі умови використання речовин, дозволених для використання у виробництві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зазначених у частині першій цієї статті, або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 яких такі речовини використовуються;</w:t>
      </w:r>
    </w:p>
    <w:p w14:paraId="18CF809A" w14:textId="7C0B5648" w:rsidR="00076FA2" w:rsidRPr="00D36633" w:rsidRDefault="00076FA2" w:rsidP="00D36633">
      <w:pPr>
        <w:pStyle w:val="a3"/>
        <w:numPr>
          <w:ilvl w:val="1"/>
          <w:numId w:val="2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загальні межі міграції;</w:t>
      </w:r>
    </w:p>
    <w:p w14:paraId="3EC62F4C" w14:textId="2F3CDA7D" w:rsidR="00F17C34" w:rsidRPr="00D36633" w:rsidRDefault="008711B4" w:rsidP="00D36633">
      <w:pPr>
        <w:pStyle w:val="a3"/>
        <w:numPr>
          <w:ilvl w:val="1"/>
          <w:numId w:val="2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спеціальні </w:t>
      </w:r>
      <w:r w:rsidR="00F17C34" w:rsidRPr="00D36633">
        <w:rPr>
          <w:rFonts w:ascii="Times New Roman" w:hAnsi="Times New Roman"/>
          <w:sz w:val="28"/>
          <w:szCs w:val="28"/>
          <w:lang w:val="ru-RU"/>
        </w:rPr>
        <w:t>межі міграції;</w:t>
      </w:r>
    </w:p>
    <w:p w14:paraId="3916E8A1" w14:textId="12BBFBAD" w:rsidR="00F17C34" w:rsidRPr="00D36633" w:rsidRDefault="00F17C34" w:rsidP="00D36633">
      <w:pPr>
        <w:pStyle w:val="a3"/>
        <w:numPr>
          <w:ilvl w:val="1"/>
          <w:numId w:val="2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вимоги щодо захисту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людей від ризиків, що виникають внаслідок перорального контакту з матеріалами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предметами</w:t>
      </w:r>
      <w:r w:rsidR="00E66FE0" w:rsidRPr="00D36633">
        <w:rPr>
          <w:rFonts w:ascii="Times New Roman" w:hAnsi="Times New Roman"/>
          <w:sz w:val="28"/>
          <w:szCs w:val="28"/>
          <w:lang w:val="ru-RU"/>
        </w:rPr>
        <w:t>.</w:t>
      </w:r>
    </w:p>
    <w:p w14:paraId="2F926AB1" w14:textId="30FF3629" w:rsidR="006B396F" w:rsidRPr="00D36633" w:rsidRDefault="006B396F" w:rsidP="00D36633">
      <w:pPr>
        <w:pStyle w:val="a3"/>
        <w:numPr>
          <w:ilvl w:val="2"/>
          <w:numId w:val="2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Центральний орган виконавчої влади, що формує та забезпечує реалізацію державної політики у сфері безпечності та окремих показників якості харчових продуктів, має право встановлювати</w:t>
      </w:r>
      <w:r w:rsidR="00E66FE0" w:rsidRPr="00D36633">
        <w:rPr>
          <w:rFonts w:ascii="Times New Roman" w:hAnsi="Times New Roman"/>
          <w:sz w:val="28"/>
          <w:szCs w:val="28"/>
          <w:lang w:val="ru-RU"/>
        </w:rPr>
        <w:t xml:space="preserve"> до матеріалів і предметів, зазначених у частині першій цієї статті</w:t>
      </w:r>
      <w:r w:rsidRPr="00D36633">
        <w:rPr>
          <w:rFonts w:ascii="Times New Roman" w:hAnsi="Times New Roman"/>
          <w:sz w:val="28"/>
          <w:szCs w:val="28"/>
          <w:lang w:val="ru-RU"/>
        </w:rPr>
        <w:t>:</w:t>
      </w:r>
    </w:p>
    <w:p w14:paraId="7FE8EA12" w14:textId="1A894242" w:rsidR="006B396F" w:rsidRPr="00D36633" w:rsidRDefault="006B396F" w:rsidP="00D36633">
      <w:pPr>
        <w:pStyle w:val="a3"/>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1)</w:t>
      </w:r>
      <w:r w:rsidRPr="00D36633">
        <w:rPr>
          <w:rFonts w:ascii="Times New Roman" w:hAnsi="Times New Roman"/>
          <w:sz w:val="28"/>
          <w:szCs w:val="28"/>
          <w:lang w:val="ru-RU"/>
        </w:rPr>
        <w:tab/>
      </w:r>
      <w:r w:rsidR="003D4DCF" w:rsidRPr="00D36633">
        <w:rPr>
          <w:rFonts w:ascii="Times New Roman" w:hAnsi="Times New Roman"/>
          <w:sz w:val="28"/>
          <w:szCs w:val="28"/>
          <w:lang w:val="ru-RU"/>
        </w:rPr>
        <w:t>порядок</w:t>
      </w:r>
      <w:r w:rsidRPr="00D36633">
        <w:rPr>
          <w:rFonts w:ascii="Times New Roman" w:hAnsi="Times New Roman"/>
          <w:sz w:val="28"/>
          <w:szCs w:val="28"/>
          <w:lang w:val="ru-RU"/>
        </w:rPr>
        <w:t xml:space="preserve"> відбору зразків та методи досліджень (випробувань) для цілей державного контролю;</w:t>
      </w:r>
    </w:p>
    <w:p w14:paraId="7D621A60" w14:textId="77777777" w:rsidR="00A528DB" w:rsidRPr="00D36633" w:rsidRDefault="006B396F" w:rsidP="00D36633">
      <w:pPr>
        <w:pStyle w:val="a3"/>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2)</w:t>
      </w:r>
      <w:r w:rsidRPr="00D36633">
        <w:rPr>
          <w:rFonts w:ascii="Times New Roman" w:hAnsi="Times New Roman"/>
          <w:sz w:val="28"/>
          <w:szCs w:val="28"/>
          <w:lang w:val="ru-RU"/>
        </w:rPr>
        <w:tab/>
        <w:t>вимоги до забезпечення простежуваності матеріалів і предметів, у тому числі вимоги щодо періоду зберігання інформації, необхідної для забезпечення простежуваності;</w:t>
      </w:r>
    </w:p>
    <w:p w14:paraId="6E3B0615" w14:textId="77777777" w:rsidR="00A528DB" w:rsidRPr="00D36633" w:rsidRDefault="006B396F" w:rsidP="00D36633">
      <w:pPr>
        <w:pStyle w:val="a3"/>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3) вимоги до маркування матеріалів і предметів;</w:t>
      </w:r>
    </w:p>
    <w:p w14:paraId="54A1537B" w14:textId="7609BA3F" w:rsidR="006B396F" w:rsidRPr="00D36633" w:rsidRDefault="006B396F" w:rsidP="00D36633">
      <w:pPr>
        <w:pStyle w:val="a3"/>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4) вимоги до декларації виробника.</w:t>
      </w:r>
    </w:p>
    <w:p w14:paraId="0C27496B" w14:textId="6570B310" w:rsidR="00D50C8F" w:rsidRPr="00D36633" w:rsidRDefault="00D50C8F" w:rsidP="00D36633">
      <w:pPr>
        <w:pStyle w:val="a3"/>
        <w:numPr>
          <w:ilvl w:val="2"/>
          <w:numId w:val="2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Матеріали і предмети (включно із переробленими матеріалами і предметами, та/або будь-яким їх поєднанням) повинні відповідати спеціальним вимогам, якщо такі спеціальні вимоги встановлено.</w:t>
      </w:r>
    </w:p>
    <w:p w14:paraId="4AAD2C6B" w14:textId="51152029" w:rsidR="00EB7394" w:rsidRPr="00D36633" w:rsidRDefault="00EB7394" w:rsidP="00D36633">
      <w:pPr>
        <w:spacing w:before="60" w:after="60" w:line="240" w:lineRule="auto"/>
        <w:ind w:firstLine="709"/>
        <w:jc w:val="both"/>
        <w:rPr>
          <w:rFonts w:ascii="Times New Roman" w:hAnsi="Times New Roman"/>
          <w:sz w:val="28"/>
          <w:szCs w:val="28"/>
          <w:lang w:val="ru-RU"/>
        </w:rPr>
      </w:pPr>
    </w:p>
    <w:p w14:paraId="708DE454" w14:textId="672DFA96" w:rsidR="00F17C34" w:rsidRPr="00D36633" w:rsidRDefault="00F17C34" w:rsidP="00D36633">
      <w:pPr>
        <w:pStyle w:val="1"/>
        <w:ind w:firstLine="709"/>
        <w:jc w:val="both"/>
        <w:rPr>
          <w:rFonts w:cs="Times New Roman"/>
          <w:szCs w:val="28"/>
          <w:lang w:val="ru-RU"/>
        </w:rPr>
      </w:pPr>
      <w:r w:rsidRPr="00D36633">
        <w:rPr>
          <w:rFonts w:cs="Times New Roman"/>
          <w:szCs w:val="28"/>
          <w:lang w:val="ru-RU"/>
        </w:rPr>
        <w:lastRenderedPageBreak/>
        <w:t xml:space="preserve">Стаття 8. Речовини, що дозволені для використання </w:t>
      </w:r>
      <w:proofErr w:type="gramStart"/>
      <w:r w:rsidRPr="00D36633">
        <w:rPr>
          <w:rFonts w:cs="Times New Roman"/>
          <w:szCs w:val="28"/>
          <w:lang w:val="ru-RU"/>
        </w:rPr>
        <w:t>у компонентах</w:t>
      </w:r>
      <w:proofErr w:type="gramEnd"/>
      <w:r w:rsidRPr="00D36633">
        <w:rPr>
          <w:rFonts w:cs="Times New Roman"/>
          <w:szCs w:val="28"/>
          <w:lang w:val="ru-RU"/>
        </w:rPr>
        <w:t xml:space="preserve"> активних </w:t>
      </w:r>
      <w:r w:rsidR="000A091C" w:rsidRPr="00D36633">
        <w:rPr>
          <w:rFonts w:cs="Times New Roman"/>
          <w:szCs w:val="28"/>
          <w:lang w:val="ru-RU"/>
        </w:rPr>
        <w:t xml:space="preserve">матеріалів і предметів </w:t>
      </w:r>
      <w:r w:rsidRPr="00D36633">
        <w:rPr>
          <w:rFonts w:cs="Times New Roman"/>
          <w:szCs w:val="28"/>
          <w:lang w:val="ru-RU"/>
        </w:rPr>
        <w:t xml:space="preserve">та інтелектуальних матеріалів </w:t>
      </w:r>
      <w:r w:rsidR="002805F4" w:rsidRPr="00D36633">
        <w:rPr>
          <w:rFonts w:cs="Times New Roman"/>
          <w:szCs w:val="28"/>
          <w:lang w:val="ru-RU"/>
        </w:rPr>
        <w:t>і</w:t>
      </w:r>
      <w:r w:rsidRPr="00D36633">
        <w:rPr>
          <w:rFonts w:cs="Times New Roman"/>
          <w:szCs w:val="28"/>
          <w:lang w:val="ru-RU"/>
        </w:rPr>
        <w:t xml:space="preserve"> предметів</w:t>
      </w:r>
    </w:p>
    <w:p w14:paraId="0E7D5418" w14:textId="75371B2F" w:rsidR="00F17C34" w:rsidRPr="00D36633" w:rsidRDefault="00F17C34" w:rsidP="00D36633">
      <w:pPr>
        <w:pStyle w:val="a3"/>
        <w:numPr>
          <w:ilvl w:val="0"/>
          <w:numId w:val="26"/>
        </w:numPr>
        <w:tabs>
          <w:tab w:val="left" w:pos="1134"/>
        </w:tabs>
        <w:spacing w:before="60" w:after="60" w:line="240" w:lineRule="auto"/>
        <w:ind w:left="0" w:firstLine="709"/>
        <w:contextualSpacing w:val="0"/>
        <w:jc w:val="both"/>
        <w:rPr>
          <w:rFonts w:ascii="Times New Roman" w:hAnsi="Times New Roman"/>
          <w:sz w:val="28"/>
          <w:szCs w:val="28"/>
          <w:lang w:val="ru-RU"/>
        </w:rPr>
      </w:pPr>
      <w:proofErr w:type="gramStart"/>
      <w:r w:rsidRPr="00D36633">
        <w:rPr>
          <w:rFonts w:ascii="Times New Roman" w:hAnsi="Times New Roman"/>
          <w:sz w:val="28"/>
          <w:szCs w:val="28"/>
          <w:lang w:val="ru-RU"/>
        </w:rPr>
        <w:t>У компонентах</w:t>
      </w:r>
      <w:proofErr w:type="gramEnd"/>
      <w:r w:rsidRPr="00D36633">
        <w:rPr>
          <w:rFonts w:ascii="Times New Roman" w:hAnsi="Times New Roman"/>
          <w:sz w:val="28"/>
          <w:szCs w:val="28"/>
          <w:lang w:val="ru-RU"/>
        </w:rPr>
        <w:t xml:space="preserve"> активних </w:t>
      </w:r>
      <w:r w:rsidR="000A091C" w:rsidRPr="00D36633">
        <w:rPr>
          <w:rFonts w:ascii="Times New Roman" w:hAnsi="Times New Roman"/>
          <w:sz w:val="28"/>
          <w:szCs w:val="28"/>
          <w:lang w:val="ru-RU"/>
        </w:rPr>
        <w:t xml:space="preserve">матеріалів і предметів </w:t>
      </w:r>
      <w:r w:rsidRPr="00D36633">
        <w:rPr>
          <w:rFonts w:ascii="Times New Roman" w:hAnsi="Times New Roman"/>
          <w:sz w:val="28"/>
          <w:szCs w:val="28"/>
          <w:lang w:val="ru-RU"/>
        </w:rPr>
        <w:t xml:space="preserve">та інтелектуальних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можуть використовуватися</w:t>
      </w:r>
      <w:r w:rsidR="0081527F" w:rsidRPr="00D36633">
        <w:rPr>
          <w:rFonts w:ascii="Times New Roman" w:hAnsi="Times New Roman"/>
          <w:sz w:val="28"/>
          <w:szCs w:val="28"/>
          <w:lang w:val="ru-RU"/>
        </w:rPr>
        <w:t xml:space="preserve"> лише</w:t>
      </w:r>
      <w:r w:rsidRPr="00D36633">
        <w:rPr>
          <w:rFonts w:ascii="Times New Roman" w:hAnsi="Times New Roman"/>
          <w:sz w:val="28"/>
          <w:szCs w:val="28"/>
          <w:lang w:val="ru-RU"/>
        </w:rPr>
        <w:t xml:space="preserve"> </w:t>
      </w:r>
      <w:r w:rsidR="0081527F" w:rsidRPr="00D36633">
        <w:rPr>
          <w:rFonts w:ascii="Times New Roman" w:hAnsi="Times New Roman"/>
          <w:sz w:val="28"/>
          <w:szCs w:val="28"/>
          <w:lang w:val="ru-RU"/>
        </w:rPr>
        <w:t xml:space="preserve">ті </w:t>
      </w:r>
      <w:r w:rsidRPr="00D36633">
        <w:rPr>
          <w:rFonts w:ascii="Times New Roman" w:hAnsi="Times New Roman"/>
          <w:sz w:val="28"/>
          <w:szCs w:val="28"/>
          <w:lang w:val="ru-RU"/>
        </w:rPr>
        <w:t xml:space="preserve">речовини, </w:t>
      </w:r>
      <w:r w:rsidR="0081527F" w:rsidRPr="00D36633">
        <w:rPr>
          <w:rFonts w:ascii="Times New Roman" w:hAnsi="Times New Roman"/>
          <w:sz w:val="28"/>
          <w:szCs w:val="28"/>
          <w:lang w:val="ru-RU"/>
        </w:rPr>
        <w:t xml:space="preserve">що </w:t>
      </w:r>
      <w:r w:rsidRPr="00D36633">
        <w:rPr>
          <w:rFonts w:ascii="Times New Roman" w:hAnsi="Times New Roman"/>
          <w:sz w:val="28"/>
          <w:szCs w:val="28"/>
          <w:lang w:val="ru-RU"/>
        </w:rPr>
        <w:t xml:space="preserve">включені до </w:t>
      </w:r>
      <w:bookmarkStart w:id="4" w:name="_Hlk49266429"/>
      <w:r w:rsidRPr="00D36633">
        <w:rPr>
          <w:rFonts w:ascii="Times New Roman" w:hAnsi="Times New Roman"/>
          <w:sz w:val="28"/>
          <w:szCs w:val="28"/>
          <w:lang w:val="ru-RU"/>
        </w:rPr>
        <w:t>Державного реєстру</w:t>
      </w:r>
      <w:bookmarkEnd w:id="4"/>
      <w:r w:rsidR="0063726F" w:rsidRPr="00D36633">
        <w:rPr>
          <w:rFonts w:ascii="Times New Roman" w:hAnsi="Times New Roman"/>
          <w:sz w:val="28"/>
          <w:szCs w:val="28"/>
          <w:lang w:val="ru-RU"/>
        </w:rPr>
        <w:t>.</w:t>
      </w:r>
    </w:p>
    <w:p w14:paraId="790FCDA5" w14:textId="0E74C60E" w:rsidR="00F17C34" w:rsidRPr="00D36633" w:rsidRDefault="00F17C34" w:rsidP="00D36633">
      <w:pPr>
        <w:pStyle w:val="a3"/>
        <w:numPr>
          <w:ilvl w:val="0"/>
          <w:numId w:val="2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До речовин, які не включені до Держа</w:t>
      </w:r>
      <w:r w:rsidR="003A29C9" w:rsidRPr="00D36633">
        <w:rPr>
          <w:rFonts w:ascii="Times New Roman" w:hAnsi="Times New Roman"/>
          <w:sz w:val="28"/>
          <w:szCs w:val="28"/>
          <w:lang w:val="ru-RU"/>
        </w:rPr>
        <w:t>в</w:t>
      </w:r>
      <w:r w:rsidRPr="00D36633">
        <w:rPr>
          <w:rFonts w:ascii="Times New Roman" w:hAnsi="Times New Roman"/>
          <w:sz w:val="28"/>
          <w:szCs w:val="28"/>
          <w:lang w:val="ru-RU"/>
        </w:rPr>
        <w:t xml:space="preserve">ного реєстру, але можуть використовуватись </w:t>
      </w:r>
      <w:proofErr w:type="gramStart"/>
      <w:r w:rsidRPr="00D36633">
        <w:rPr>
          <w:rFonts w:ascii="Times New Roman" w:hAnsi="Times New Roman"/>
          <w:sz w:val="28"/>
          <w:szCs w:val="28"/>
          <w:lang w:val="ru-RU"/>
        </w:rPr>
        <w:t xml:space="preserve">у </w:t>
      </w:r>
      <w:r w:rsidR="006D67B1" w:rsidRPr="00D36633">
        <w:rPr>
          <w:rFonts w:ascii="Times New Roman" w:hAnsi="Times New Roman"/>
          <w:sz w:val="28"/>
          <w:szCs w:val="28"/>
          <w:lang w:val="ru-RU"/>
        </w:rPr>
        <w:t>компонентах</w:t>
      </w:r>
      <w:proofErr w:type="gramEnd"/>
      <w:r w:rsidR="006D67B1" w:rsidRPr="00D36633">
        <w:rPr>
          <w:rFonts w:ascii="Times New Roman" w:hAnsi="Times New Roman"/>
          <w:sz w:val="28"/>
          <w:szCs w:val="28"/>
          <w:lang w:val="ru-RU"/>
        </w:rPr>
        <w:t xml:space="preserve"> актиних </w:t>
      </w:r>
      <w:r w:rsidRPr="00D36633">
        <w:rPr>
          <w:rFonts w:ascii="Times New Roman" w:hAnsi="Times New Roman"/>
          <w:sz w:val="28"/>
          <w:szCs w:val="28"/>
          <w:lang w:val="ru-RU"/>
        </w:rPr>
        <w:t>матеріалів та предметів</w:t>
      </w:r>
      <w:r w:rsidR="006D67B1" w:rsidRPr="00D36633">
        <w:rPr>
          <w:rFonts w:ascii="Times New Roman" w:hAnsi="Times New Roman"/>
          <w:sz w:val="28"/>
          <w:szCs w:val="28"/>
          <w:lang w:val="ru-RU"/>
        </w:rPr>
        <w:t xml:space="preserve"> та інтелектуальних матеріалів і предметів</w:t>
      </w:r>
      <w:r w:rsidRPr="00D36633">
        <w:rPr>
          <w:rFonts w:ascii="Times New Roman" w:hAnsi="Times New Roman"/>
          <w:sz w:val="28"/>
          <w:szCs w:val="28"/>
          <w:lang w:val="ru-RU"/>
        </w:rPr>
        <w:t>, належать:</w:t>
      </w:r>
    </w:p>
    <w:p w14:paraId="6E51243B" w14:textId="6A4E0FA3" w:rsidR="00F17C34" w:rsidRPr="00D36633" w:rsidRDefault="00F17C34" w:rsidP="00D36633">
      <w:pPr>
        <w:pStyle w:val="a3"/>
        <w:numPr>
          <w:ilvl w:val="1"/>
          <w:numId w:val="2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вивільнені активні речовини</w:t>
      </w:r>
      <w:r w:rsidR="00EB0019" w:rsidRPr="00D36633">
        <w:rPr>
          <w:rFonts w:ascii="Times New Roman" w:hAnsi="Times New Roman"/>
          <w:sz w:val="28"/>
          <w:szCs w:val="28"/>
          <w:lang w:val="ru-RU"/>
        </w:rPr>
        <w:t>, якщо</w:t>
      </w:r>
      <w:r w:rsidRPr="00D36633">
        <w:rPr>
          <w:rFonts w:ascii="Times New Roman" w:hAnsi="Times New Roman"/>
          <w:sz w:val="28"/>
          <w:szCs w:val="28"/>
          <w:lang w:val="ru-RU"/>
        </w:rPr>
        <w:t xml:space="preserve"> вони відповідають умовам, </w:t>
      </w:r>
      <w:r w:rsidR="00EB0019" w:rsidRPr="00D36633">
        <w:rPr>
          <w:rFonts w:ascii="Times New Roman" w:hAnsi="Times New Roman"/>
          <w:sz w:val="28"/>
          <w:szCs w:val="28"/>
          <w:lang w:val="ru-RU"/>
        </w:rPr>
        <w:t xml:space="preserve">які </w:t>
      </w:r>
      <w:r w:rsidRPr="00D36633">
        <w:rPr>
          <w:rFonts w:ascii="Times New Roman" w:hAnsi="Times New Roman"/>
          <w:sz w:val="28"/>
          <w:szCs w:val="28"/>
          <w:lang w:val="ru-RU"/>
        </w:rPr>
        <w:t>встановлен</w:t>
      </w:r>
      <w:r w:rsidR="0014581C" w:rsidRPr="00D36633">
        <w:rPr>
          <w:rFonts w:ascii="Times New Roman" w:hAnsi="Times New Roman"/>
          <w:sz w:val="28"/>
          <w:szCs w:val="28"/>
          <w:lang w:val="ru-RU"/>
        </w:rPr>
        <w:t>о</w:t>
      </w:r>
      <w:r w:rsidRPr="00D36633">
        <w:rPr>
          <w:rFonts w:ascii="Times New Roman" w:hAnsi="Times New Roman"/>
          <w:sz w:val="28"/>
          <w:szCs w:val="28"/>
          <w:lang w:val="ru-RU"/>
        </w:rPr>
        <w:t xml:space="preserve"> частин</w:t>
      </w:r>
      <w:r w:rsidR="00EB0019" w:rsidRPr="00D36633">
        <w:rPr>
          <w:rFonts w:ascii="Times New Roman" w:hAnsi="Times New Roman"/>
          <w:sz w:val="28"/>
          <w:szCs w:val="28"/>
          <w:lang w:val="ru-RU"/>
        </w:rPr>
        <w:t>ою</w:t>
      </w:r>
      <w:r w:rsidRPr="00D36633">
        <w:rPr>
          <w:rFonts w:ascii="Times New Roman" w:hAnsi="Times New Roman"/>
          <w:sz w:val="28"/>
          <w:szCs w:val="28"/>
          <w:lang w:val="ru-RU"/>
        </w:rPr>
        <w:t xml:space="preserve"> трет</w:t>
      </w:r>
      <w:r w:rsidR="00EB0019" w:rsidRPr="00D36633">
        <w:rPr>
          <w:rFonts w:ascii="Times New Roman" w:hAnsi="Times New Roman"/>
          <w:sz w:val="28"/>
          <w:szCs w:val="28"/>
          <w:lang w:val="ru-RU"/>
        </w:rPr>
        <w:t>ьою</w:t>
      </w:r>
      <w:r w:rsidRPr="00D36633">
        <w:rPr>
          <w:rFonts w:ascii="Times New Roman" w:hAnsi="Times New Roman"/>
          <w:sz w:val="28"/>
          <w:szCs w:val="28"/>
          <w:lang w:val="ru-RU"/>
        </w:rPr>
        <w:t xml:space="preserve"> цієї статті;</w:t>
      </w:r>
    </w:p>
    <w:p w14:paraId="39E7DDDA" w14:textId="5F03A3BB" w:rsidR="00F17C34" w:rsidRPr="00D36633" w:rsidRDefault="00F17C34" w:rsidP="00D36633">
      <w:pPr>
        <w:pStyle w:val="a3"/>
        <w:numPr>
          <w:ilvl w:val="1"/>
          <w:numId w:val="2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речовини, на які поширюється дія законодавства у сфері безпечності харчових продуктів, які додаються або включаються в активні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із застосуванням методів </w:t>
      </w:r>
      <w:r w:rsidR="008B5B8D" w:rsidRPr="00D36633">
        <w:rPr>
          <w:rFonts w:ascii="Times New Roman" w:hAnsi="Times New Roman"/>
          <w:sz w:val="28"/>
          <w:szCs w:val="28"/>
          <w:lang w:val="uk-UA"/>
        </w:rPr>
        <w:t>при</w:t>
      </w:r>
      <w:r w:rsidR="00A82AF4" w:rsidRPr="00D36633">
        <w:rPr>
          <w:rFonts w:ascii="Times New Roman" w:hAnsi="Times New Roman"/>
          <w:sz w:val="28"/>
          <w:szCs w:val="28"/>
          <w:lang w:val="uk-UA"/>
        </w:rPr>
        <w:t>щеплення</w:t>
      </w:r>
      <w:r w:rsidR="002A66BD" w:rsidRPr="00D36633">
        <w:rPr>
          <w:rFonts w:ascii="Times New Roman" w:hAnsi="Times New Roman"/>
          <w:sz w:val="28"/>
          <w:szCs w:val="28"/>
          <w:lang w:val="uk-UA"/>
        </w:rPr>
        <w:t xml:space="preserve"> </w:t>
      </w:r>
      <w:r w:rsidRPr="00D36633">
        <w:rPr>
          <w:rFonts w:ascii="Times New Roman" w:hAnsi="Times New Roman"/>
          <w:sz w:val="28"/>
          <w:szCs w:val="28"/>
          <w:lang w:val="ru-RU"/>
        </w:rPr>
        <w:t xml:space="preserve">або </w:t>
      </w:r>
      <w:r w:rsidR="00A82AF4" w:rsidRPr="00D36633">
        <w:rPr>
          <w:rFonts w:ascii="Times New Roman" w:hAnsi="Times New Roman"/>
          <w:sz w:val="28"/>
          <w:szCs w:val="28"/>
          <w:lang w:val="ru-RU"/>
        </w:rPr>
        <w:t>іммобілізації</w:t>
      </w:r>
      <w:r w:rsidRPr="00D36633">
        <w:rPr>
          <w:rFonts w:ascii="Times New Roman" w:hAnsi="Times New Roman"/>
          <w:sz w:val="28"/>
          <w:szCs w:val="28"/>
          <w:lang w:val="ru-RU"/>
        </w:rPr>
        <w:t xml:space="preserve"> з метою отримання технологічного ефекту в харчових продуктах, </w:t>
      </w:r>
      <w:r w:rsidR="00EB0019" w:rsidRPr="00D36633">
        <w:rPr>
          <w:rFonts w:ascii="Times New Roman" w:hAnsi="Times New Roman"/>
          <w:sz w:val="28"/>
          <w:szCs w:val="28"/>
          <w:lang w:val="ru-RU"/>
        </w:rPr>
        <w:t xml:space="preserve">якщо </w:t>
      </w:r>
      <w:r w:rsidRPr="00D36633">
        <w:rPr>
          <w:rFonts w:ascii="Times New Roman" w:hAnsi="Times New Roman"/>
          <w:sz w:val="28"/>
          <w:szCs w:val="28"/>
          <w:lang w:val="ru-RU"/>
        </w:rPr>
        <w:t xml:space="preserve">вони відповідають умовам, </w:t>
      </w:r>
      <w:r w:rsidR="00EB0019" w:rsidRPr="00D36633">
        <w:rPr>
          <w:rFonts w:ascii="Times New Roman" w:hAnsi="Times New Roman"/>
          <w:sz w:val="28"/>
          <w:szCs w:val="28"/>
          <w:lang w:val="ru-RU"/>
        </w:rPr>
        <w:t xml:space="preserve">які </w:t>
      </w:r>
      <w:r w:rsidRPr="00D36633">
        <w:rPr>
          <w:rFonts w:ascii="Times New Roman" w:hAnsi="Times New Roman"/>
          <w:sz w:val="28"/>
          <w:szCs w:val="28"/>
          <w:lang w:val="ru-RU"/>
        </w:rPr>
        <w:t>встановлен</w:t>
      </w:r>
      <w:r w:rsidR="0014581C" w:rsidRPr="00D36633">
        <w:rPr>
          <w:rFonts w:ascii="Times New Roman" w:hAnsi="Times New Roman"/>
          <w:sz w:val="28"/>
          <w:szCs w:val="28"/>
          <w:lang w:val="ru-RU"/>
        </w:rPr>
        <w:t>о</w:t>
      </w:r>
      <w:r w:rsidRPr="00D36633">
        <w:rPr>
          <w:rFonts w:ascii="Times New Roman" w:hAnsi="Times New Roman"/>
          <w:sz w:val="28"/>
          <w:szCs w:val="28"/>
          <w:lang w:val="ru-RU"/>
        </w:rPr>
        <w:t xml:space="preserve"> частин</w:t>
      </w:r>
      <w:r w:rsidR="00EB0019" w:rsidRPr="00D36633">
        <w:rPr>
          <w:rFonts w:ascii="Times New Roman" w:hAnsi="Times New Roman"/>
          <w:sz w:val="28"/>
          <w:szCs w:val="28"/>
          <w:lang w:val="ru-RU"/>
        </w:rPr>
        <w:t>ою</w:t>
      </w:r>
      <w:r w:rsidRPr="00D36633">
        <w:rPr>
          <w:rFonts w:ascii="Times New Roman" w:hAnsi="Times New Roman"/>
          <w:sz w:val="28"/>
          <w:szCs w:val="28"/>
          <w:lang w:val="ru-RU"/>
        </w:rPr>
        <w:t xml:space="preserve"> трет</w:t>
      </w:r>
      <w:r w:rsidR="00EB0019" w:rsidRPr="00D36633">
        <w:rPr>
          <w:rFonts w:ascii="Times New Roman" w:hAnsi="Times New Roman"/>
          <w:sz w:val="28"/>
          <w:szCs w:val="28"/>
          <w:lang w:val="ru-RU"/>
        </w:rPr>
        <w:t>ьою</w:t>
      </w:r>
      <w:r w:rsidRPr="00D36633">
        <w:rPr>
          <w:rFonts w:ascii="Times New Roman" w:hAnsi="Times New Roman"/>
          <w:sz w:val="28"/>
          <w:szCs w:val="28"/>
          <w:lang w:val="ru-RU"/>
        </w:rPr>
        <w:t xml:space="preserve"> цієї статті;</w:t>
      </w:r>
    </w:p>
    <w:p w14:paraId="0F36B5C3" w14:textId="29AD2A1B" w:rsidR="00F17C34" w:rsidRPr="00D36633" w:rsidRDefault="00F17C34" w:rsidP="00D36633">
      <w:pPr>
        <w:pStyle w:val="a3"/>
        <w:numPr>
          <w:ilvl w:val="1"/>
          <w:numId w:val="2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речовини, що використовуються </w:t>
      </w:r>
      <w:proofErr w:type="gramStart"/>
      <w:r w:rsidR="00EB0019" w:rsidRPr="00D36633">
        <w:rPr>
          <w:rFonts w:ascii="Times New Roman" w:hAnsi="Times New Roman"/>
          <w:sz w:val="28"/>
          <w:szCs w:val="28"/>
          <w:lang w:val="ru-RU"/>
        </w:rPr>
        <w:t>у</w:t>
      </w:r>
      <w:r w:rsidRPr="00D36633">
        <w:rPr>
          <w:rFonts w:ascii="Times New Roman" w:hAnsi="Times New Roman"/>
          <w:sz w:val="28"/>
          <w:szCs w:val="28"/>
          <w:lang w:val="ru-RU"/>
        </w:rPr>
        <w:t xml:space="preserve"> компонентах</w:t>
      </w:r>
      <w:proofErr w:type="gramEnd"/>
      <w:r w:rsidRPr="00D36633">
        <w:rPr>
          <w:rFonts w:ascii="Times New Roman" w:hAnsi="Times New Roman"/>
          <w:sz w:val="28"/>
          <w:szCs w:val="28"/>
          <w:lang w:val="ru-RU"/>
        </w:rPr>
        <w:t xml:space="preserve">, які не перебувають у прямому контакті з харчовим продуктом або середовищем, у якому перебуває харчовий продукт, і </w:t>
      </w:r>
      <w:r w:rsidRPr="006758A8">
        <w:rPr>
          <w:rFonts w:ascii="Times New Roman" w:hAnsi="Times New Roman"/>
          <w:sz w:val="28"/>
          <w:szCs w:val="28"/>
          <w:lang w:val="ru-RU"/>
        </w:rPr>
        <w:t>розділені з харчовим продуктом функціональним бар</w:t>
      </w:r>
      <w:r w:rsidR="005648C3" w:rsidRPr="006758A8">
        <w:rPr>
          <w:rFonts w:ascii="Times New Roman" w:hAnsi="Times New Roman"/>
          <w:sz w:val="28"/>
          <w:szCs w:val="28"/>
          <w:lang w:val="ru-RU"/>
        </w:rPr>
        <w:t>’</w:t>
      </w:r>
      <w:r w:rsidRPr="006758A8">
        <w:rPr>
          <w:rFonts w:ascii="Times New Roman" w:hAnsi="Times New Roman"/>
          <w:sz w:val="28"/>
          <w:szCs w:val="28"/>
          <w:lang w:val="ru-RU"/>
        </w:rPr>
        <w:t>єром, за умови, що їх міграція не перевищує 0,01 міліграма</w:t>
      </w:r>
      <w:r w:rsidRPr="00D36633">
        <w:rPr>
          <w:rFonts w:ascii="Times New Roman" w:hAnsi="Times New Roman"/>
          <w:sz w:val="28"/>
          <w:szCs w:val="28"/>
          <w:lang w:val="ru-RU"/>
        </w:rPr>
        <w:t xml:space="preserve"> на кілограм і вони не належать до жодної з таких категорій:</w:t>
      </w:r>
    </w:p>
    <w:p w14:paraId="40E7AAD8" w14:textId="77777777" w:rsidR="00F17C34" w:rsidRPr="00D36633" w:rsidRDefault="00372731"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речовини, що класифікуються як мутагенні, канцерогенні або токсичні для репродуктивної функції</w:t>
      </w:r>
      <w:r w:rsidR="00F17C34" w:rsidRPr="00D36633">
        <w:rPr>
          <w:rFonts w:ascii="Times New Roman" w:hAnsi="Times New Roman"/>
          <w:sz w:val="28"/>
          <w:szCs w:val="28"/>
          <w:lang w:val="ru-RU"/>
        </w:rPr>
        <w:t>;</w:t>
      </w:r>
    </w:p>
    <w:p w14:paraId="1291F25E" w14:textId="73351A3C" w:rsidR="00F17C34" w:rsidRPr="00D36633" w:rsidRDefault="00F17C34"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 xml:space="preserve">речовини, які навмисно зменшені до розміру часток </w:t>
      </w:r>
      <w:r w:rsidR="00EB0019" w:rsidRPr="00D36633">
        <w:rPr>
          <w:rFonts w:ascii="Times New Roman" w:hAnsi="Times New Roman"/>
          <w:sz w:val="28"/>
          <w:szCs w:val="28"/>
          <w:lang w:val="ru-RU"/>
        </w:rPr>
        <w:t>і</w:t>
      </w:r>
      <w:r w:rsidRPr="00D36633">
        <w:rPr>
          <w:rFonts w:ascii="Times New Roman" w:hAnsi="Times New Roman"/>
          <w:sz w:val="28"/>
          <w:szCs w:val="28"/>
          <w:lang w:val="ru-RU"/>
        </w:rPr>
        <w:t xml:space="preserve"> які мають фізичні та хімічні властивості, що значно відрізняються від властивостей у первинному стані.</w:t>
      </w:r>
    </w:p>
    <w:p w14:paraId="040BC815" w14:textId="4EE451D8" w:rsidR="00F17C34" w:rsidRPr="00D36633" w:rsidRDefault="00F17C34" w:rsidP="00D36633">
      <w:pPr>
        <w:pStyle w:val="a3"/>
        <w:numPr>
          <w:ilvl w:val="0"/>
          <w:numId w:val="2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Речовини</w:t>
      </w:r>
      <w:r w:rsidR="00EB0019" w:rsidRPr="00D36633">
        <w:rPr>
          <w:rFonts w:ascii="Times New Roman" w:hAnsi="Times New Roman"/>
          <w:sz w:val="28"/>
          <w:szCs w:val="28"/>
          <w:lang w:val="ru-RU"/>
        </w:rPr>
        <w:t>,</w:t>
      </w:r>
      <w:r w:rsidRPr="00D36633">
        <w:rPr>
          <w:rFonts w:ascii="Times New Roman" w:hAnsi="Times New Roman"/>
          <w:sz w:val="28"/>
          <w:szCs w:val="28"/>
          <w:lang w:val="ru-RU"/>
        </w:rPr>
        <w:t xml:space="preserve"> зазначені в пунктах 1 та 2 частини другої цієї статті</w:t>
      </w:r>
      <w:r w:rsidR="00EB0019" w:rsidRPr="00D36633">
        <w:rPr>
          <w:rFonts w:ascii="Times New Roman" w:hAnsi="Times New Roman"/>
          <w:sz w:val="28"/>
          <w:szCs w:val="28"/>
          <w:lang w:val="ru-RU"/>
        </w:rPr>
        <w:t>,</w:t>
      </w:r>
      <w:r w:rsidRPr="00D36633">
        <w:rPr>
          <w:rFonts w:ascii="Times New Roman" w:hAnsi="Times New Roman"/>
          <w:sz w:val="28"/>
          <w:szCs w:val="28"/>
          <w:lang w:val="ru-RU"/>
        </w:rPr>
        <w:t xml:space="preserve"> можуть використовуватись </w:t>
      </w:r>
      <w:r w:rsidR="00EB0019" w:rsidRPr="00D36633">
        <w:rPr>
          <w:rFonts w:ascii="Times New Roman" w:hAnsi="Times New Roman"/>
          <w:sz w:val="28"/>
          <w:szCs w:val="28"/>
          <w:lang w:val="ru-RU"/>
        </w:rPr>
        <w:t xml:space="preserve">у виробництві матеріалів і предметів </w:t>
      </w:r>
      <w:r w:rsidRPr="00D36633">
        <w:rPr>
          <w:rFonts w:ascii="Times New Roman" w:hAnsi="Times New Roman"/>
          <w:sz w:val="28"/>
          <w:szCs w:val="28"/>
          <w:lang w:val="ru-RU"/>
        </w:rPr>
        <w:t>з дотриманням таких умов:</w:t>
      </w:r>
    </w:p>
    <w:p w14:paraId="53078F7D" w14:textId="1D3B4FE6" w:rsidR="00F17C34" w:rsidRPr="00D36633" w:rsidRDefault="00F17C34" w:rsidP="00D36633">
      <w:pPr>
        <w:pStyle w:val="a3"/>
        <w:numPr>
          <w:ilvl w:val="1"/>
          <w:numId w:val="2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вони використовуються </w:t>
      </w:r>
      <w:r w:rsidR="0014581C" w:rsidRPr="00D36633">
        <w:rPr>
          <w:rFonts w:ascii="Times New Roman" w:hAnsi="Times New Roman"/>
          <w:sz w:val="28"/>
          <w:szCs w:val="28"/>
          <w:lang w:val="ru-RU"/>
        </w:rPr>
        <w:t xml:space="preserve">з дотриманням </w:t>
      </w:r>
      <w:r w:rsidR="00390D02" w:rsidRPr="00D36633">
        <w:rPr>
          <w:rFonts w:ascii="Times New Roman" w:hAnsi="Times New Roman"/>
          <w:sz w:val="28"/>
          <w:szCs w:val="28"/>
          <w:lang w:val="ru-RU"/>
        </w:rPr>
        <w:t>вимог</w:t>
      </w:r>
      <w:r w:rsidRPr="00D36633">
        <w:rPr>
          <w:rFonts w:ascii="Times New Roman" w:hAnsi="Times New Roman"/>
          <w:sz w:val="28"/>
          <w:szCs w:val="28"/>
          <w:lang w:val="ru-RU"/>
        </w:rPr>
        <w:t xml:space="preserve"> законодавства </w:t>
      </w:r>
      <w:r w:rsidR="00390D02" w:rsidRPr="00D36633">
        <w:rPr>
          <w:rFonts w:ascii="Times New Roman" w:hAnsi="Times New Roman"/>
          <w:sz w:val="28"/>
          <w:szCs w:val="28"/>
          <w:lang w:val="ru-RU"/>
        </w:rPr>
        <w:t>про</w:t>
      </w:r>
      <w:r w:rsidRPr="00D36633">
        <w:rPr>
          <w:rFonts w:ascii="Times New Roman" w:hAnsi="Times New Roman"/>
          <w:sz w:val="28"/>
          <w:szCs w:val="28"/>
          <w:lang w:val="ru-RU"/>
        </w:rPr>
        <w:t xml:space="preserve"> безпечн</w:t>
      </w:r>
      <w:r w:rsidR="00390D02" w:rsidRPr="00D36633">
        <w:rPr>
          <w:rFonts w:ascii="Times New Roman" w:hAnsi="Times New Roman"/>
          <w:sz w:val="28"/>
          <w:szCs w:val="28"/>
          <w:lang w:val="ru-RU"/>
        </w:rPr>
        <w:t>і</w:t>
      </w:r>
      <w:r w:rsidRPr="00D36633">
        <w:rPr>
          <w:rFonts w:ascii="Times New Roman" w:hAnsi="Times New Roman"/>
          <w:sz w:val="28"/>
          <w:szCs w:val="28"/>
          <w:lang w:val="ru-RU"/>
        </w:rPr>
        <w:t>ст</w:t>
      </w:r>
      <w:r w:rsidR="00390D02" w:rsidRPr="00D36633">
        <w:rPr>
          <w:rFonts w:ascii="Times New Roman" w:hAnsi="Times New Roman"/>
          <w:sz w:val="28"/>
          <w:szCs w:val="28"/>
          <w:lang w:val="ru-RU"/>
        </w:rPr>
        <w:t>ь та окремі показники якості</w:t>
      </w:r>
      <w:r w:rsidRPr="00D36633">
        <w:rPr>
          <w:rFonts w:ascii="Times New Roman" w:hAnsi="Times New Roman"/>
          <w:sz w:val="28"/>
          <w:szCs w:val="28"/>
          <w:lang w:val="ru-RU"/>
        </w:rPr>
        <w:t xml:space="preserve"> харчових продуктів</w:t>
      </w:r>
      <w:r w:rsidR="0014581C" w:rsidRPr="00D36633">
        <w:rPr>
          <w:rFonts w:ascii="Times New Roman" w:hAnsi="Times New Roman"/>
          <w:sz w:val="28"/>
          <w:szCs w:val="28"/>
          <w:lang w:val="ru-RU"/>
        </w:rPr>
        <w:t>, включаючи вимоги</w:t>
      </w:r>
      <w:r w:rsidRPr="00D36633">
        <w:rPr>
          <w:rFonts w:ascii="Times New Roman" w:hAnsi="Times New Roman"/>
          <w:sz w:val="28"/>
          <w:szCs w:val="28"/>
          <w:lang w:val="ru-RU"/>
        </w:rPr>
        <w:t xml:space="preserve"> цього Закону </w:t>
      </w:r>
      <w:r w:rsidR="0014581C" w:rsidRPr="00D36633">
        <w:rPr>
          <w:rFonts w:ascii="Times New Roman" w:hAnsi="Times New Roman"/>
          <w:sz w:val="28"/>
          <w:szCs w:val="28"/>
          <w:lang w:val="ru-RU"/>
        </w:rPr>
        <w:t xml:space="preserve">та </w:t>
      </w:r>
      <w:r w:rsidRPr="00D36633">
        <w:rPr>
          <w:rFonts w:ascii="Times New Roman" w:hAnsi="Times New Roman"/>
          <w:sz w:val="28"/>
          <w:szCs w:val="28"/>
          <w:lang w:val="ru-RU"/>
        </w:rPr>
        <w:t>спеціальн</w:t>
      </w:r>
      <w:r w:rsidR="0014581C" w:rsidRPr="00D36633">
        <w:rPr>
          <w:rFonts w:ascii="Times New Roman" w:hAnsi="Times New Roman"/>
          <w:sz w:val="28"/>
          <w:szCs w:val="28"/>
          <w:lang w:val="ru-RU"/>
        </w:rPr>
        <w:t>і</w:t>
      </w:r>
      <w:r w:rsidR="003E6DB8" w:rsidRPr="00D36633">
        <w:rPr>
          <w:rFonts w:ascii="Times New Roman" w:hAnsi="Times New Roman"/>
          <w:sz w:val="28"/>
          <w:szCs w:val="28"/>
          <w:lang w:val="ru-RU"/>
        </w:rPr>
        <w:t xml:space="preserve"> </w:t>
      </w:r>
      <w:r w:rsidR="0063726F" w:rsidRPr="00D36633">
        <w:rPr>
          <w:rFonts w:ascii="Times New Roman" w:hAnsi="Times New Roman"/>
          <w:sz w:val="28"/>
          <w:szCs w:val="28"/>
          <w:lang w:val="ru-RU"/>
        </w:rPr>
        <w:t>вимог</w:t>
      </w:r>
      <w:r w:rsidR="0014581C" w:rsidRPr="00D36633">
        <w:rPr>
          <w:rFonts w:ascii="Times New Roman" w:hAnsi="Times New Roman"/>
          <w:sz w:val="28"/>
          <w:szCs w:val="28"/>
          <w:lang w:val="ru-RU"/>
        </w:rPr>
        <w:t>и</w:t>
      </w:r>
      <w:r w:rsidR="00390D02" w:rsidRPr="00D36633">
        <w:rPr>
          <w:rFonts w:ascii="Times New Roman" w:hAnsi="Times New Roman"/>
          <w:sz w:val="28"/>
          <w:szCs w:val="28"/>
          <w:lang w:val="ru-RU"/>
        </w:rPr>
        <w:t>,</w:t>
      </w:r>
      <w:r w:rsidR="0063726F" w:rsidRPr="00D36633">
        <w:rPr>
          <w:rFonts w:ascii="Times New Roman" w:hAnsi="Times New Roman"/>
          <w:sz w:val="28"/>
          <w:szCs w:val="28"/>
          <w:lang w:val="ru-RU"/>
        </w:rPr>
        <w:t xml:space="preserve"> </w:t>
      </w:r>
      <w:r w:rsidR="003E6DB8" w:rsidRPr="00D36633">
        <w:rPr>
          <w:rFonts w:ascii="Times New Roman" w:hAnsi="Times New Roman"/>
          <w:sz w:val="28"/>
          <w:szCs w:val="28"/>
          <w:lang w:val="ru-RU"/>
        </w:rPr>
        <w:t>передбачен</w:t>
      </w:r>
      <w:r w:rsidR="0014581C" w:rsidRPr="00D36633">
        <w:rPr>
          <w:rFonts w:ascii="Times New Roman" w:hAnsi="Times New Roman"/>
          <w:sz w:val="28"/>
          <w:szCs w:val="28"/>
          <w:lang w:val="ru-RU"/>
        </w:rPr>
        <w:t>і</w:t>
      </w:r>
      <w:r w:rsidR="003E6DB8" w:rsidRPr="00D36633">
        <w:rPr>
          <w:rFonts w:ascii="Times New Roman" w:hAnsi="Times New Roman"/>
          <w:sz w:val="28"/>
          <w:szCs w:val="28"/>
          <w:lang w:val="ru-RU"/>
        </w:rPr>
        <w:t xml:space="preserve"> статтею 7</w:t>
      </w:r>
      <w:r w:rsidRPr="00D36633">
        <w:rPr>
          <w:rFonts w:ascii="Times New Roman" w:hAnsi="Times New Roman"/>
          <w:sz w:val="28"/>
          <w:szCs w:val="28"/>
          <w:lang w:val="ru-RU"/>
        </w:rPr>
        <w:t xml:space="preserve"> цього Закону</w:t>
      </w:r>
      <w:r w:rsidR="0014581C" w:rsidRPr="00D36633">
        <w:rPr>
          <w:rFonts w:ascii="Times New Roman" w:hAnsi="Times New Roman"/>
          <w:sz w:val="28"/>
          <w:szCs w:val="28"/>
          <w:lang w:val="ru-RU"/>
        </w:rPr>
        <w:t>, якщо такі спеціальні вимоги встановлено</w:t>
      </w:r>
      <w:r w:rsidRPr="00D36633">
        <w:rPr>
          <w:rFonts w:ascii="Times New Roman" w:hAnsi="Times New Roman"/>
          <w:sz w:val="28"/>
          <w:szCs w:val="28"/>
          <w:lang w:val="ru-RU"/>
        </w:rPr>
        <w:t>;</w:t>
      </w:r>
    </w:p>
    <w:p w14:paraId="6418A1A6" w14:textId="0774F4D0" w:rsidR="00F17C34" w:rsidRPr="00D36633" w:rsidRDefault="00F17C34" w:rsidP="00D36633">
      <w:pPr>
        <w:pStyle w:val="a3"/>
        <w:numPr>
          <w:ilvl w:val="1"/>
          <w:numId w:val="2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кількість вивільненої активної речовини не враховується у значенні вимірюваної загальної межі міграції у випадках, коли загальну межу</w:t>
      </w:r>
      <w:r w:rsidR="0063726F" w:rsidRPr="00D36633">
        <w:rPr>
          <w:rFonts w:ascii="Times New Roman" w:hAnsi="Times New Roman"/>
          <w:sz w:val="28"/>
          <w:szCs w:val="28"/>
          <w:lang w:val="ru-RU"/>
        </w:rPr>
        <w:t xml:space="preserve"> міграції встановлено спеціальн</w:t>
      </w:r>
      <w:r w:rsidR="00907C2D" w:rsidRPr="00D36633">
        <w:rPr>
          <w:rFonts w:ascii="Times New Roman" w:hAnsi="Times New Roman"/>
          <w:sz w:val="28"/>
          <w:szCs w:val="28"/>
          <w:lang w:val="uk-UA"/>
        </w:rPr>
        <w:t>ими</w:t>
      </w:r>
      <w:r w:rsidR="0063726F" w:rsidRPr="00D36633">
        <w:rPr>
          <w:rFonts w:ascii="Times New Roman" w:hAnsi="Times New Roman"/>
          <w:sz w:val="28"/>
          <w:szCs w:val="28"/>
          <w:lang w:val="ru-RU"/>
        </w:rPr>
        <w:t xml:space="preserve"> вимог</w:t>
      </w:r>
      <w:r w:rsidR="00907C2D" w:rsidRPr="00D36633">
        <w:rPr>
          <w:rFonts w:ascii="Times New Roman" w:hAnsi="Times New Roman"/>
          <w:sz w:val="28"/>
          <w:szCs w:val="28"/>
          <w:lang w:val="ru-RU"/>
        </w:rPr>
        <w:t>ами,</w:t>
      </w:r>
      <w:r w:rsidR="0063726F" w:rsidRPr="00D36633">
        <w:rPr>
          <w:rFonts w:ascii="Times New Roman" w:hAnsi="Times New Roman"/>
          <w:sz w:val="28"/>
          <w:szCs w:val="28"/>
          <w:lang w:val="ru-RU"/>
        </w:rPr>
        <w:t xml:space="preserve"> передбачен</w:t>
      </w:r>
      <w:r w:rsidR="00907C2D" w:rsidRPr="00D36633">
        <w:rPr>
          <w:rFonts w:ascii="Times New Roman" w:hAnsi="Times New Roman"/>
          <w:sz w:val="28"/>
          <w:szCs w:val="28"/>
          <w:lang w:val="ru-RU"/>
        </w:rPr>
        <w:t>ими</w:t>
      </w:r>
      <w:r w:rsidR="003E6DB8" w:rsidRPr="00D36633">
        <w:rPr>
          <w:rFonts w:ascii="Times New Roman" w:hAnsi="Times New Roman"/>
          <w:sz w:val="28"/>
          <w:szCs w:val="28"/>
          <w:lang w:val="ru-RU"/>
        </w:rPr>
        <w:t xml:space="preserve"> статтею 7</w:t>
      </w:r>
      <w:r w:rsidRPr="00D36633">
        <w:rPr>
          <w:rFonts w:ascii="Times New Roman" w:hAnsi="Times New Roman"/>
          <w:sz w:val="28"/>
          <w:szCs w:val="28"/>
          <w:lang w:val="ru-RU"/>
        </w:rPr>
        <w:t xml:space="preserve"> цього Закону, щодо матеріалу, що контактує з харчовим продуктом і до якого включено активн</w:t>
      </w:r>
      <w:r w:rsidR="009F2F2F" w:rsidRPr="00D36633">
        <w:rPr>
          <w:rFonts w:ascii="Times New Roman" w:hAnsi="Times New Roman"/>
          <w:sz w:val="28"/>
          <w:szCs w:val="28"/>
          <w:lang w:val="ru-RU"/>
        </w:rPr>
        <w:t xml:space="preserve">ий </w:t>
      </w:r>
      <w:r w:rsidR="000A091C" w:rsidRPr="00D36633">
        <w:rPr>
          <w:rFonts w:ascii="Times New Roman" w:hAnsi="Times New Roman"/>
          <w:sz w:val="28"/>
          <w:szCs w:val="28"/>
          <w:lang w:val="ru-RU"/>
        </w:rPr>
        <w:t>або</w:t>
      </w:r>
      <w:r w:rsidR="009F2F2F" w:rsidRPr="00D36633">
        <w:rPr>
          <w:rFonts w:ascii="Times New Roman" w:hAnsi="Times New Roman"/>
          <w:sz w:val="28"/>
          <w:szCs w:val="28"/>
          <w:lang w:val="ru-RU"/>
        </w:rPr>
        <w:t xml:space="preserve"> інтелектуальний компонент.</w:t>
      </w:r>
    </w:p>
    <w:p w14:paraId="1FFE4515"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78AD000E" w14:textId="2CE08344" w:rsidR="00F17C34" w:rsidRPr="00D36633" w:rsidRDefault="00F17C34" w:rsidP="00D36633">
      <w:pPr>
        <w:pStyle w:val="1"/>
        <w:ind w:firstLine="709"/>
        <w:jc w:val="both"/>
        <w:rPr>
          <w:rFonts w:cs="Times New Roman"/>
          <w:szCs w:val="28"/>
          <w:lang w:val="ru-RU"/>
        </w:rPr>
      </w:pPr>
      <w:r w:rsidRPr="00D36633">
        <w:rPr>
          <w:rFonts w:cs="Times New Roman"/>
          <w:szCs w:val="28"/>
          <w:lang w:val="ru-RU"/>
        </w:rPr>
        <w:lastRenderedPageBreak/>
        <w:t>Стаття 9. Вимоги до перероблених плас</w:t>
      </w:r>
      <w:r w:rsidR="00EE1151" w:rsidRPr="00D36633">
        <w:rPr>
          <w:rFonts w:cs="Times New Roman"/>
          <w:szCs w:val="28"/>
          <w:lang w:val="ru-RU"/>
        </w:rPr>
        <w:t xml:space="preserve">тикових матеріалів </w:t>
      </w:r>
      <w:r w:rsidR="002805F4" w:rsidRPr="00D36633">
        <w:rPr>
          <w:rFonts w:cs="Times New Roman"/>
          <w:szCs w:val="28"/>
          <w:lang w:val="ru-RU"/>
        </w:rPr>
        <w:t>і</w:t>
      </w:r>
      <w:r w:rsidR="00EE1151" w:rsidRPr="00D36633">
        <w:rPr>
          <w:rFonts w:cs="Times New Roman"/>
          <w:szCs w:val="28"/>
          <w:lang w:val="ru-RU"/>
        </w:rPr>
        <w:t xml:space="preserve"> предметів</w:t>
      </w:r>
    </w:p>
    <w:p w14:paraId="262A7D1D" w14:textId="70E5C152" w:rsidR="00F17C34" w:rsidRPr="00D36633" w:rsidRDefault="00F17C34" w:rsidP="00D36633">
      <w:pPr>
        <w:pStyle w:val="a3"/>
        <w:numPr>
          <w:ilvl w:val="0"/>
          <w:numId w:val="3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Перероблені пластикові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можуть перебувати в обігу лише у тому випадку, якщо вони повністю або частково </w:t>
      </w:r>
      <w:r w:rsidR="008E3338" w:rsidRPr="00D36633">
        <w:rPr>
          <w:rFonts w:ascii="Times New Roman" w:hAnsi="Times New Roman"/>
          <w:sz w:val="28"/>
          <w:szCs w:val="28"/>
          <w:lang w:val="ru-RU"/>
        </w:rPr>
        <w:t xml:space="preserve">вироблені </w:t>
      </w:r>
      <w:r w:rsidRPr="00D36633">
        <w:rPr>
          <w:rFonts w:ascii="Times New Roman" w:hAnsi="Times New Roman"/>
          <w:sz w:val="28"/>
          <w:szCs w:val="28"/>
          <w:lang w:val="ru-RU"/>
        </w:rPr>
        <w:t>з перероблен</w:t>
      </w:r>
      <w:r w:rsidR="00373C52" w:rsidRPr="00D36633">
        <w:rPr>
          <w:rFonts w:ascii="Times New Roman" w:hAnsi="Times New Roman"/>
          <w:sz w:val="28"/>
          <w:szCs w:val="28"/>
          <w:lang w:val="ru-RU"/>
        </w:rPr>
        <w:t>ого пластику</w:t>
      </w:r>
      <w:r w:rsidRPr="00D36633">
        <w:rPr>
          <w:rFonts w:ascii="Times New Roman" w:hAnsi="Times New Roman"/>
          <w:sz w:val="28"/>
          <w:szCs w:val="28"/>
          <w:lang w:val="ru-RU"/>
        </w:rPr>
        <w:t>, отриман</w:t>
      </w:r>
      <w:r w:rsidR="00373C52" w:rsidRPr="00D36633">
        <w:rPr>
          <w:rFonts w:ascii="Times New Roman" w:hAnsi="Times New Roman"/>
          <w:sz w:val="28"/>
          <w:szCs w:val="28"/>
          <w:lang w:val="ru-RU"/>
        </w:rPr>
        <w:t>ого</w:t>
      </w:r>
      <w:r w:rsidRPr="00D36633">
        <w:rPr>
          <w:rFonts w:ascii="Times New Roman" w:hAnsi="Times New Roman"/>
          <w:sz w:val="28"/>
          <w:szCs w:val="28"/>
          <w:lang w:val="ru-RU"/>
        </w:rPr>
        <w:t xml:space="preserve"> в процесі переробки</w:t>
      </w:r>
      <w:r w:rsidR="00667078" w:rsidRPr="00D36633">
        <w:rPr>
          <w:rFonts w:ascii="Times New Roman" w:hAnsi="Times New Roman"/>
          <w:sz w:val="28"/>
          <w:szCs w:val="28"/>
          <w:lang w:val="ru-RU"/>
        </w:rPr>
        <w:t xml:space="preserve"> </w:t>
      </w:r>
      <w:r w:rsidR="00667078" w:rsidRPr="00D36633">
        <w:rPr>
          <w:rFonts w:ascii="Times New Roman" w:hAnsi="Times New Roman"/>
          <w:sz w:val="28"/>
          <w:szCs w:val="28"/>
          <w:lang w:val="uk-UA"/>
        </w:rPr>
        <w:t>пластику</w:t>
      </w:r>
      <w:r w:rsidRPr="00D36633">
        <w:rPr>
          <w:rFonts w:ascii="Times New Roman" w:hAnsi="Times New Roman"/>
          <w:sz w:val="28"/>
          <w:szCs w:val="28"/>
          <w:lang w:val="ru-RU"/>
        </w:rPr>
        <w:t>,</w:t>
      </w:r>
      <w:r w:rsidR="0053610E" w:rsidRPr="00D36633">
        <w:rPr>
          <w:rFonts w:ascii="Times New Roman" w:hAnsi="Times New Roman"/>
          <w:sz w:val="28"/>
          <w:szCs w:val="28"/>
          <w:lang w:val="ru-RU"/>
        </w:rPr>
        <w:t xml:space="preserve"> </w:t>
      </w:r>
      <w:r w:rsidRPr="00D36633">
        <w:rPr>
          <w:rFonts w:ascii="Times New Roman" w:hAnsi="Times New Roman"/>
          <w:sz w:val="28"/>
          <w:szCs w:val="28"/>
          <w:lang w:val="ru-RU"/>
        </w:rPr>
        <w:t>зареєстровано</w:t>
      </w:r>
      <w:r w:rsidR="00667078" w:rsidRPr="00D36633">
        <w:rPr>
          <w:rFonts w:ascii="Times New Roman" w:hAnsi="Times New Roman"/>
          <w:sz w:val="28"/>
          <w:szCs w:val="28"/>
          <w:lang w:val="ru-RU"/>
        </w:rPr>
        <w:t>го</w:t>
      </w:r>
      <w:r w:rsidRPr="00D36633">
        <w:rPr>
          <w:rFonts w:ascii="Times New Roman" w:hAnsi="Times New Roman"/>
          <w:sz w:val="28"/>
          <w:szCs w:val="28"/>
          <w:lang w:val="ru-RU"/>
        </w:rPr>
        <w:t xml:space="preserve"> відповідно до вимог цього Закону.</w:t>
      </w:r>
    </w:p>
    <w:p w14:paraId="470E9169" w14:textId="608BD62D" w:rsidR="00F17C34" w:rsidRPr="00D36633" w:rsidRDefault="0053610E" w:rsidP="00D36633">
      <w:pPr>
        <w:pStyle w:val="a3"/>
        <w:numPr>
          <w:ilvl w:val="0"/>
          <w:numId w:val="3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w:t>
      </w:r>
      <w:r w:rsidR="00F17C34" w:rsidRPr="00D36633">
        <w:rPr>
          <w:rFonts w:ascii="Times New Roman" w:hAnsi="Times New Roman"/>
          <w:sz w:val="28"/>
          <w:szCs w:val="28"/>
          <w:lang w:val="ru-RU"/>
        </w:rPr>
        <w:t>ереробк</w:t>
      </w:r>
      <w:r w:rsidRPr="00D36633">
        <w:rPr>
          <w:rFonts w:ascii="Times New Roman" w:hAnsi="Times New Roman"/>
          <w:sz w:val="28"/>
          <w:szCs w:val="28"/>
          <w:lang w:val="ru-RU"/>
        </w:rPr>
        <w:t>а</w:t>
      </w:r>
      <w:r w:rsidR="00907C2D" w:rsidRPr="00D36633">
        <w:rPr>
          <w:rFonts w:ascii="Times New Roman" w:hAnsi="Times New Roman"/>
          <w:sz w:val="28"/>
          <w:szCs w:val="28"/>
          <w:lang w:val="ru-RU"/>
        </w:rPr>
        <w:t xml:space="preserve"> пластику</w:t>
      </w:r>
      <w:r w:rsidR="00F17C34" w:rsidRPr="00D36633">
        <w:rPr>
          <w:rFonts w:ascii="Times New Roman" w:hAnsi="Times New Roman"/>
          <w:sz w:val="28"/>
          <w:szCs w:val="28"/>
          <w:lang w:val="ru-RU"/>
        </w:rPr>
        <w:t>, зазначен</w:t>
      </w:r>
      <w:r w:rsidRPr="00D36633">
        <w:rPr>
          <w:rFonts w:ascii="Times New Roman" w:hAnsi="Times New Roman"/>
          <w:sz w:val="28"/>
          <w:szCs w:val="28"/>
          <w:lang w:val="ru-RU"/>
        </w:rPr>
        <w:t>а</w:t>
      </w:r>
      <w:r w:rsidR="00F17C34" w:rsidRPr="00D36633">
        <w:rPr>
          <w:rFonts w:ascii="Times New Roman" w:hAnsi="Times New Roman"/>
          <w:sz w:val="28"/>
          <w:szCs w:val="28"/>
          <w:lang w:val="ru-RU"/>
        </w:rPr>
        <w:t xml:space="preserve"> у частині першій цієї статті, повинн</w:t>
      </w:r>
      <w:r w:rsidRPr="00D36633">
        <w:rPr>
          <w:rFonts w:ascii="Times New Roman" w:hAnsi="Times New Roman"/>
          <w:sz w:val="28"/>
          <w:szCs w:val="28"/>
          <w:lang w:val="ru-RU"/>
        </w:rPr>
        <w:t>а</w:t>
      </w:r>
      <w:r w:rsidR="00F17C34" w:rsidRPr="00D36633">
        <w:rPr>
          <w:rFonts w:ascii="Times New Roman" w:hAnsi="Times New Roman"/>
          <w:sz w:val="28"/>
          <w:szCs w:val="28"/>
          <w:lang w:val="ru-RU"/>
        </w:rPr>
        <w:t xml:space="preserve"> здійснюватися в умовах</w:t>
      </w:r>
      <w:r w:rsidRPr="00D36633">
        <w:rPr>
          <w:rFonts w:ascii="Times New Roman" w:hAnsi="Times New Roman"/>
          <w:sz w:val="28"/>
          <w:szCs w:val="28"/>
          <w:lang w:val="ru-RU"/>
        </w:rPr>
        <w:t xml:space="preserve"> дії</w:t>
      </w:r>
      <w:r w:rsidR="00F17C34" w:rsidRPr="00D36633">
        <w:rPr>
          <w:rFonts w:ascii="Times New Roman" w:hAnsi="Times New Roman"/>
          <w:sz w:val="28"/>
          <w:szCs w:val="28"/>
          <w:lang w:val="ru-RU"/>
        </w:rPr>
        <w:t xml:space="preserve"> системи забезпечення якості, </w:t>
      </w:r>
      <w:r w:rsidR="00907C2D" w:rsidRPr="00D36633">
        <w:rPr>
          <w:rFonts w:ascii="Times New Roman" w:hAnsi="Times New Roman"/>
          <w:sz w:val="28"/>
          <w:szCs w:val="28"/>
          <w:lang w:val="ru-RU"/>
        </w:rPr>
        <w:t xml:space="preserve">що відповідає </w:t>
      </w:r>
      <w:r w:rsidR="00F17C34" w:rsidRPr="00D36633">
        <w:rPr>
          <w:rFonts w:ascii="Times New Roman" w:hAnsi="Times New Roman"/>
          <w:sz w:val="28"/>
          <w:szCs w:val="28"/>
          <w:lang w:val="ru-RU"/>
        </w:rPr>
        <w:t>вимог</w:t>
      </w:r>
      <w:r w:rsidR="00907C2D" w:rsidRPr="00D36633">
        <w:rPr>
          <w:rFonts w:ascii="Times New Roman" w:hAnsi="Times New Roman"/>
          <w:sz w:val="28"/>
          <w:szCs w:val="28"/>
          <w:lang w:val="ru-RU"/>
        </w:rPr>
        <w:t>ам</w:t>
      </w:r>
      <w:r w:rsidR="00F17C34" w:rsidRPr="00D36633">
        <w:rPr>
          <w:rFonts w:ascii="Times New Roman" w:hAnsi="Times New Roman"/>
          <w:sz w:val="28"/>
          <w:szCs w:val="28"/>
          <w:lang w:val="ru-RU"/>
        </w:rPr>
        <w:t xml:space="preserve"> </w:t>
      </w:r>
      <w:r w:rsidR="002A4354" w:rsidRPr="00D36633">
        <w:rPr>
          <w:rFonts w:ascii="Times New Roman" w:hAnsi="Times New Roman"/>
          <w:sz w:val="28"/>
          <w:szCs w:val="28"/>
          <w:lang w:val="ru-RU"/>
        </w:rPr>
        <w:t>статті 2</w:t>
      </w:r>
      <w:r w:rsidR="00A528DB" w:rsidRPr="00D36633">
        <w:rPr>
          <w:rFonts w:ascii="Times New Roman" w:hAnsi="Times New Roman"/>
          <w:sz w:val="28"/>
          <w:szCs w:val="28"/>
          <w:lang w:val="ru-RU"/>
        </w:rPr>
        <w:t>2</w:t>
      </w:r>
      <w:r w:rsidR="002A4354" w:rsidRPr="00D36633">
        <w:rPr>
          <w:rFonts w:ascii="Times New Roman" w:hAnsi="Times New Roman"/>
          <w:sz w:val="28"/>
          <w:szCs w:val="28"/>
          <w:lang w:val="ru-RU"/>
        </w:rPr>
        <w:t xml:space="preserve"> </w:t>
      </w:r>
      <w:r w:rsidR="00F17C34" w:rsidRPr="00D36633">
        <w:rPr>
          <w:rFonts w:ascii="Times New Roman" w:hAnsi="Times New Roman"/>
          <w:sz w:val="28"/>
          <w:szCs w:val="28"/>
          <w:lang w:val="ru-RU"/>
        </w:rPr>
        <w:t>цього Закону.</w:t>
      </w:r>
    </w:p>
    <w:p w14:paraId="14ED34C0" w14:textId="59882832" w:rsidR="00F17C34" w:rsidRPr="00D36633" w:rsidRDefault="00F17C34" w:rsidP="00D36633">
      <w:pPr>
        <w:pStyle w:val="a3"/>
        <w:numPr>
          <w:ilvl w:val="0"/>
          <w:numId w:val="3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перероблених пластикових матеріалах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предметах</w:t>
      </w:r>
      <w:r w:rsidR="003169C2" w:rsidRPr="00D36633">
        <w:rPr>
          <w:rFonts w:ascii="Times New Roman" w:hAnsi="Times New Roman"/>
          <w:sz w:val="28"/>
          <w:szCs w:val="28"/>
          <w:lang w:val="ru-RU"/>
        </w:rPr>
        <w:t xml:space="preserve">, </w:t>
      </w:r>
      <w:r w:rsidRPr="00D36633">
        <w:rPr>
          <w:rFonts w:ascii="Times New Roman" w:hAnsi="Times New Roman"/>
          <w:sz w:val="28"/>
          <w:szCs w:val="28"/>
          <w:lang w:val="ru-RU"/>
        </w:rPr>
        <w:t>може використовуватись перероблений пластик</w:t>
      </w:r>
      <w:r w:rsidR="00615B44" w:rsidRPr="00D36633">
        <w:rPr>
          <w:rFonts w:ascii="Times New Roman" w:hAnsi="Times New Roman"/>
          <w:sz w:val="28"/>
          <w:szCs w:val="28"/>
          <w:lang w:val="ru-RU"/>
        </w:rPr>
        <w:t>,</w:t>
      </w:r>
      <w:r w:rsidRPr="00D36633">
        <w:rPr>
          <w:rFonts w:ascii="Times New Roman" w:hAnsi="Times New Roman"/>
          <w:sz w:val="28"/>
          <w:szCs w:val="28"/>
          <w:lang w:val="ru-RU"/>
        </w:rPr>
        <w:t xml:space="preserve"> ви</w:t>
      </w:r>
      <w:r w:rsidR="008E3338" w:rsidRPr="00D36633">
        <w:rPr>
          <w:rFonts w:ascii="Times New Roman" w:hAnsi="Times New Roman"/>
          <w:sz w:val="28"/>
          <w:szCs w:val="28"/>
          <w:lang w:val="ru-RU"/>
        </w:rPr>
        <w:t xml:space="preserve">роблений </w:t>
      </w:r>
      <w:r w:rsidR="008F7198" w:rsidRPr="00D36633">
        <w:rPr>
          <w:rFonts w:ascii="Times New Roman" w:hAnsi="Times New Roman"/>
          <w:sz w:val="28"/>
          <w:szCs w:val="28"/>
          <w:lang w:val="ru-RU"/>
        </w:rPr>
        <w:t>за</w:t>
      </w:r>
      <w:r w:rsidRPr="00D36633">
        <w:rPr>
          <w:rFonts w:ascii="Times New Roman" w:hAnsi="Times New Roman"/>
          <w:sz w:val="28"/>
          <w:szCs w:val="28"/>
          <w:lang w:val="ru-RU"/>
        </w:rPr>
        <w:t xml:space="preserve"> </w:t>
      </w:r>
      <w:r w:rsidR="008F7198" w:rsidRPr="00D36633">
        <w:rPr>
          <w:rFonts w:ascii="Times New Roman" w:hAnsi="Times New Roman"/>
          <w:sz w:val="28"/>
          <w:szCs w:val="28"/>
          <w:lang w:val="ru-RU"/>
        </w:rPr>
        <w:t xml:space="preserve">допомогою </w:t>
      </w:r>
      <w:r w:rsidRPr="00D36633">
        <w:rPr>
          <w:rFonts w:ascii="Times New Roman" w:hAnsi="Times New Roman"/>
          <w:sz w:val="28"/>
          <w:szCs w:val="28"/>
          <w:lang w:val="ru-RU"/>
        </w:rPr>
        <w:t>процес</w:t>
      </w:r>
      <w:r w:rsidR="008F7198" w:rsidRPr="00D36633">
        <w:rPr>
          <w:rFonts w:ascii="Times New Roman" w:hAnsi="Times New Roman"/>
          <w:sz w:val="28"/>
          <w:szCs w:val="28"/>
          <w:lang w:val="ru-RU"/>
        </w:rPr>
        <w:t>у переробки пластику</w:t>
      </w:r>
      <w:r w:rsidRPr="00D36633">
        <w:rPr>
          <w:rFonts w:ascii="Times New Roman" w:hAnsi="Times New Roman"/>
          <w:sz w:val="28"/>
          <w:szCs w:val="28"/>
          <w:lang w:val="ru-RU"/>
        </w:rPr>
        <w:t>, який не в</w:t>
      </w:r>
      <w:r w:rsidR="001926D5" w:rsidRPr="00D36633">
        <w:rPr>
          <w:rFonts w:ascii="Times New Roman" w:hAnsi="Times New Roman"/>
          <w:sz w:val="28"/>
          <w:szCs w:val="28"/>
          <w:lang w:val="ru-RU"/>
        </w:rPr>
        <w:t>ключений</w:t>
      </w:r>
      <w:r w:rsidRPr="00D36633">
        <w:rPr>
          <w:rFonts w:ascii="Times New Roman" w:hAnsi="Times New Roman"/>
          <w:sz w:val="28"/>
          <w:szCs w:val="28"/>
          <w:lang w:val="ru-RU"/>
        </w:rPr>
        <w:t xml:space="preserve"> до Державного реєстру, якщо:</w:t>
      </w:r>
    </w:p>
    <w:p w14:paraId="6B0D67CA" w14:textId="1EF84308" w:rsidR="00F17C34" w:rsidRPr="00D36633" w:rsidRDefault="00F17C34" w:rsidP="00D36633">
      <w:pPr>
        <w:pStyle w:val="a3"/>
        <w:numPr>
          <w:ilvl w:val="1"/>
          <w:numId w:val="3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перероблені пластикові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ви</w:t>
      </w:r>
      <w:r w:rsidR="008E3338" w:rsidRPr="00D36633">
        <w:rPr>
          <w:rFonts w:ascii="Times New Roman" w:hAnsi="Times New Roman"/>
          <w:sz w:val="28"/>
          <w:szCs w:val="28"/>
          <w:lang w:val="ru-RU"/>
        </w:rPr>
        <w:t>роблені</w:t>
      </w:r>
      <w:r w:rsidRPr="00D36633">
        <w:rPr>
          <w:rFonts w:ascii="Times New Roman" w:hAnsi="Times New Roman"/>
          <w:sz w:val="28"/>
          <w:szCs w:val="28"/>
          <w:lang w:val="ru-RU"/>
        </w:rPr>
        <w:t xml:space="preserve"> з мономерів та вихідних речовин, отриманих в результаті хімічної деполімеризації пластикових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p>
    <w:p w14:paraId="7C539981" w14:textId="113CEAA7" w:rsidR="00F17C34" w:rsidRPr="00D36633" w:rsidRDefault="00F17C34" w:rsidP="00D36633">
      <w:pPr>
        <w:pStyle w:val="a3"/>
        <w:numPr>
          <w:ilvl w:val="1"/>
          <w:numId w:val="3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перероблені пластикові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ви</w:t>
      </w:r>
      <w:r w:rsidR="008E3338" w:rsidRPr="00D36633">
        <w:rPr>
          <w:rFonts w:ascii="Times New Roman" w:hAnsi="Times New Roman"/>
          <w:sz w:val="28"/>
          <w:szCs w:val="28"/>
          <w:lang w:val="ru-RU"/>
        </w:rPr>
        <w:t>роблені</w:t>
      </w:r>
      <w:r w:rsidRPr="00D36633">
        <w:rPr>
          <w:rFonts w:ascii="Times New Roman" w:hAnsi="Times New Roman"/>
          <w:sz w:val="28"/>
          <w:szCs w:val="28"/>
          <w:lang w:val="ru-RU"/>
        </w:rPr>
        <w:t xml:space="preserve"> з пластикових відрізків та/або виробничого браку, що утворюються при виробництві пластику або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 умови, що вони були ви</w:t>
      </w:r>
      <w:r w:rsidR="008E3338" w:rsidRPr="00D36633">
        <w:rPr>
          <w:rFonts w:ascii="Times New Roman" w:hAnsi="Times New Roman"/>
          <w:sz w:val="28"/>
          <w:szCs w:val="28"/>
          <w:lang w:val="ru-RU"/>
        </w:rPr>
        <w:t>роблені</w:t>
      </w:r>
      <w:r w:rsidRPr="00D36633">
        <w:rPr>
          <w:rFonts w:ascii="Times New Roman" w:hAnsi="Times New Roman"/>
          <w:sz w:val="28"/>
          <w:szCs w:val="28"/>
          <w:lang w:val="ru-RU"/>
        </w:rPr>
        <w:t xml:space="preserve"> із дотриманням вимог законодавства про </w:t>
      </w:r>
      <w:r w:rsidR="008F09EA" w:rsidRPr="00D36633">
        <w:rPr>
          <w:rFonts w:ascii="Times New Roman" w:hAnsi="Times New Roman"/>
          <w:sz w:val="28"/>
          <w:szCs w:val="28"/>
          <w:lang w:val="ru-RU"/>
        </w:rPr>
        <w:t xml:space="preserve">матеріали і </w:t>
      </w:r>
      <w:r w:rsidRPr="00D36633">
        <w:rPr>
          <w:rFonts w:ascii="Times New Roman" w:hAnsi="Times New Roman"/>
          <w:sz w:val="28"/>
          <w:szCs w:val="28"/>
          <w:lang w:val="ru-RU"/>
        </w:rPr>
        <w:t>предмети</w:t>
      </w:r>
      <w:r w:rsidR="008F09EA" w:rsidRPr="00D36633">
        <w:rPr>
          <w:rFonts w:ascii="Times New Roman" w:hAnsi="Times New Roman"/>
          <w:sz w:val="28"/>
          <w:szCs w:val="28"/>
          <w:lang w:val="ru-RU"/>
        </w:rPr>
        <w:t>, що контактують з харчовими продуктами</w:t>
      </w:r>
      <w:r w:rsidR="00B318A9" w:rsidRPr="00D36633">
        <w:rPr>
          <w:rFonts w:ascii="Times New Roman" w:hAnsi="Times New Roman"/>
          <w:sz w:val="28"/>
          <w:szCs w:val="28"/>
          <w:lang w:val="ru-RU"/>
        </w:rPr>
        <w:t>;</w:t>
      </w:r>
    </w:p>
    <w:p w14:paraId="2E34E413" w14:textId="55E3F5EF" w:rsidR="00F17C34" w:rsidRPr="00D36633" w:rsidRDefault="00F17C34" w:rsidP="00D36633">
      <w:pPr>
        <w:pStyle w:val="a3"/>
        <w:numPr>
          <w:ilvl w:val="1"/>
          <w:numId w:val="3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матеріалах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предметах перероблений пластик використовується за </w:t>
      </w:r>
      <w:r w:rsidR="001A0ABA" w:rsidRPr="00D36633">
        <w:rPr>
          <w:rFonts w:ascii="Times New Roman" w:hAnsi="Times New Roman"/>
          <w:sz w:val="28"/>
          <w:szCs w:val="28"/>
          <w:lang w:val="uk-UA"/>
        </w:rPr>
        <w:t xml:space="preserve">пластиковим </w:t>
      </w:r>
      <w:r w:rsidRPr="00D36633">
        <w:rPr>
          <w:rFonts w:ascii="Times New Roman" w:hAnsi="Times New Roman"/>
          <w:sz w:val="28"/>
          <w:szCs w:val="28"/>
          <w:lang w:val="ru-RU"/>
        </w:rPr>
        <w:t>функціональним бар</w:t>
      </w:r>
      <w:r w:rsidR="005648C3" w:rsidRPr="00D36633">
        <w:rPr>
          <w:rFonts w:ascii="Times New Roman" w:hAnsi="Times New Roman"/>
          <w:sz w:val="28"/>
          <w:szCs w:val="28"/>
          <w:lang w:val="ru-RU"/>
        </w:rPr>
        <w:t>’</w:t>
      </w:r>
      <w:r w:rsidRPr="00D36633">
        <w:rPr>
          <w:rFonts w:ascii="Times New Roman" w:hAnsi="Times New Roman"/>
          <w:sz w:val="28"/>
          <w:szCs w:val="28"/>
          <w:lang w:val="ru-RU"/>
        </w:rPr>
        <w:t>єром.</w:t>
      </w:r>
    </w:p>
    <w:p w14:paraId="3E1E6A45"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32836F9A" w14:textId="044A6ED5"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Розділ ІІІ</w:t>
      </w:r>
      <w:r w:rsidR="00A14412" w:rsidRPr="00D36633">
        <w:rPr>
          <w:rFonts w:ascii="Times New Roman" w:hAnsi="Times New Roman"/>
          <w:b/>
          <w:sz w:val="28"/>
          <w:szCs w:val="28"/>
          <w:lang w:val="ru-RU"/>
        </w:rPr>
        <w:br/>
      </w:r>
      <w:r w:rsidRPr="00D36633">
        <w:rPr>
          <w:rFonts w:ascii="Times New Roman" w:hAnsi="Times New Roman"/>
          <w:b/>
          <w:sz w:val="28"/>
          <w:szCs w:val="28"/>
          <w:lang w:val="ru-RU"/>
        </w:rPr>
        <w:t xml:space="preserve">ДЕРЖАВНА РЕЄСТРАЦІЯ </w:t>
      </w:r>
      <w:r w:rsidR="00E3753D" w:rsidRPr="00D36633">
        <w:rPr>
          <w:rFonts w:ascii="Times New Roman" w:hAnsi="Times New Roman"/>
          <w:b/>
          <w:sz w:val="28"/>
          <w:szCs w:val="28"/>
          <w:lang w:val="ru-RU"/>
        </w:rPr>
        <w:t>РЕЧОВИН ТА ПРОЦЕСІВ</w:t>
      </w:r>
      <w:r w:rsidR="00373C52" w:rsidRPr="00D36633">
        <w:rPr>
          <w:rFonts w:ascii="Times New Roman" w:hAnsi="Times New Roman"/>
          <w:b/>
          <w:sz w:val="28"/>
          <w:szCs w:val="28"/>
          <w:lang w:val="ru-RU"/>
        </w:rPr>
        <w:t xml:space="preserve">, </w:t>
      </w:r>
      <w:r w:rsidR="00B86C8F" w:rsidRPr="00D36633">
        <w:rPr>
          <w:rFonts w:ascii="Times New Roman" w:hAnsi="Times New Roman"/>
          <w:b/>
          <w:sz w:val="28"/>
          <w:szCs w:val="28"/>
          <w:lang w:val="ru-RU"/>
        </w:rPr>
        <w:t>ЯКІ</w:t>
      </w:r>
      <w:r w:rsidR="00373C52" w:rsidRPr="00D36633">
        <w:rPr>
          <w:rFonts w:ascii="Times New Roman" w:hAnsi="Times New Roman"/>
          <w:b/>
          <w:sz w:val="28"/>
          <w:szCs w:val="28"/>
          <w:lang w:val="ru-RU"/>
        </w:rPr>
        <w:t xml:space="preserve"> ВИКОРИСТОВУЮТЬСЯ У ВИРОБНИЦТВІ МАТЕРІАЛІВ І ПРЕДМЕТІВ</w:t>
      </w:r>
      <w:r w:rsidR="00B86C8F" w:rsidRPr="00D36633">
        <w:rPr>
          <w:rFonts w:ascii="Times New Roman" w:hAnsi="Times New Roman"/>
          <w:b/>
          <w:sz w:val="28"/>
          <w:szCs w:val="28"/>
          <w:lang w:val="ru-RU"/>
        </w:rPr>
        <w:t>, ЩО КОНТАКТУЮТЬ З ХАРЧОВИМИ ПРОДУКТАМИ</w:t>
      </w:r>
    </w:p>
    <w:p w14:paraId="521549F4" w14:textId="77777777" w:rsidR="00575083" w:rsidRPr="00D36633" w:rsidRDefault="00575083" w:rsidP="00D36633">
      <w:pPr>
        <w:spacing w:before="60" w:after="60" w:line="240" w:lineRule="auto"/>
        <w:ind w:firstLine="709"/>
        <w:jc w:val="both"/>
        <w:rPr>
          <w:rFonts w:ascii="Times New Roman" w:hAnsi="Times New Roman"/>
          <w:sz w:val="28"/>
          <w:szCs w:val="28"/>
          <w:lang w:val="ru-RU"/>
        </w:rPr>
      </w:pPr>
    </w:p>
    <w:p w14:paraId="775D4042" w14:textId="543F9796"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w:t>
      </w:r>
      <w:r w:rsidR="00A11611" w:rsidRPr="00D36633">
        <w:rPr>
          <w:rFonts w:cs="Times New Roman"/>
          <w:szCs w:val="28"/>
          <w:lang w:val="ru-RU"/>
        </w:rPr>
        <w:t>0</w:t>
      </w:r>
      <w:r w:rsidRPr="00D36633">
        <w:rPr>
          <w:rFonts w:cs="Times New Roman"/>
          <w:szCs w:val="28"/>
          <w:lang w:val="ru-RU"/>
        </w:rPr>
        <w:t xml:space="preserve">. Загальні вимоги до державної реєстрації </w:t>
      </w:r>
      <w:r w:rsidR="00E3753D" w:rsidRPr="00D36633">
        <w:rPr>
          <w:rFonts w:cs="Times New Roman"/>
          <w:szCs w:val="28"/>
          <w:lang w:val="ru-RU"/>
        </w:rPr>
        <w:t>речовин та процесів</w:t>
      </w:r>
      <w:r w:rsidR="00774B06" w:rsidRPr="00D36633">
        <w:rPr>
          <w:rFonts w:cs="Times New Roman"/>
          <w:szCs w:val="28"/>
          <w:lang w:val="ru-RU"/>
        </w:rPr>
        <w:t xml:space="preserve">, </w:t>
      </w:r>
      <w:r w:rsidR="00B86C8F" w:rsidRPr="00D36633">
        <w:rPr>
          <w:rFonts w:cs="Times New Roman"/>
          <w:szCs w:val="28"/>
          <w:lang w:val="ru-RU"/>
        </w:rPr>
        <w:t xml:space="preserve">які </w:t>
      </w:r>
      <w:r w:rsidRPr="00D36633">
        <w:rPr>
          <w:rFonts w:cs="Times New Roman"/>
          <w:szCs w:val="28"/>
          <w:lang w:val="ru-RU"/>
        </w:rPr>
        <w:t xml:space="preserve">використовуються у виробництві матеріалів </w:t>
      </w:r>
      <w:r w:rsidR="002805F4" w:rsidRPr="00D36633">
        <w:rPr>
          <w:rFonts w:cs="Times New Roman"/>
          <w:szCs w:val="28"/>
          <w:lang w:val="ru-RU"/>
        </w:rPr>
        <w:t>і</w:t>
      </w:r>
      <w:r w:rsidRPr="00D36633">
        <w:rPr>
          <w:rFonts w:cs="Times New Roman"/>
          <w:szCs w:val="28"/>
          <w:lang w:val="ru-RU"/>
        </w:rPr>
        <w:t xml:space="preserve"> предметів</w:t>
      </w:r>
      <w:r w:rsidR="00B86C8F" w:rsidRPr="00D36633">
        <w:rPr>
          <w:rFonts w:cs="Times New Roman"/>
          <w:szCs w:val="28"/>
          <w:lang w:val="ru-RU"/>
        </w:rPr>
        <w:t>, що контактують з харчовими продуктами</w:t>
      </w:r>
    </w:p>
    <w:p w14:paraId="25EAEA88" w14:textId="209021B1" w:rsidR="00F17C34" w:rsidRPr="00D36633" w:rsidRDefault="00D364ED"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w:t>
      </w:r>
      <w:r w:rsidR="00F17C34" w:rsidRPr="00D36633">
        <w:rPr>
          <w:rFonts w:ascii="Times New Roman" w:hAnsi="Times New Roman"/>
          <w:sz w:val="28"/>
          <w:szCs w:val="28"/>
          <w:lang w:val="ru-RU"/>
        </w:rPr>
        <w:t>ерж</w:t>
      </w:r>
      <w:r w:rsidR="00EE1151" w:rsidRPr="00D36633">
        <w:rPr>
          <w:rFonts w:ascii="Times New Roman" w:hAnsi="Times New Roman"/>
          <w:sz w:val="28"/>
          <w:szCs w:val="28"/>
          <w:lang w:val="ru-RU"/>
        </w:rPr>
        <w:t>авн</w:t>
      </w:r>
      <w:r w:rsidRPr="00D36633">
        <w:rPr>
          <w:rFonts w:ascii="Times New Roman" w:hAnsi="Times New Roman"/>
          <w:sz w:val="28"/>
          <w:szCs w:val="28"/>
          <w:lang w:val="ru-RU"/>
        </w:rPr>
        <w:t>ій</w:t>
      </w:r>
      <w:r w:rsidR="00EE1151" w:rsidRPr="00D36633">
        <w:rPr>
          <w:rFonts w:ascii="Times New Roman" w:hAnsi="Times New Roman"/>
          <w:sz w:val="28"/>
          <w:szCs w:val="28"/>
          <w:lang w:val="ru-RU"/>
        </w:rPr>
        <w:t xml:space="preserve"> реєстрації </w:t>
      </w:r>
      <w:r w:rsidRPr="00D36633">
        <w:rPr>
          <w:rFonts w:ascii="Times New Roman" w:hAnsi="Times New Roman"/>
          <w:sz w:val="28"/>
          <w:szCs w:val="28"/>
          <w:lang w:val="ru-RU"/>
        </w:rPr>
        <w:t xml:space="preserve">підлягають наступні </w:t>
      </w:r>
      <w:r w:rsidR="00E3753D" w:rsidRPr="00D36633">
        <w:rPr>
          <w:rFonts w:ascii="Times New Roman" w:hAnsi="Times New Roman"/>
          <w:sz w:val="28"/>
          <w:szCs w:val="28"/>
          <w:lang w:val="ru-RU"/>
        </w:rPr>
        <w:t>речовини та процеси</w:t>
      </w:r>
      <w:r w:rsidRPr="00D36633">
        <w:rPr>
          <w:rFonts w:ascii="Times New Roman" w:hAnsi="Times New Roman"/>
          <w:sz w:val="28"/>
          <w:szCs w:val="28"/>
          <w:lang w:val="ru-RU"/>
        </w:rPr>
        <w:t xml:space="preserve">, які використовуються у виробництві матеріалів і предметів, що контактують з харчовими продуктами </w:t>
      </w:r>
      <w:r w:rsidR="00EE1151" w:rsidRPr="00D36633">
        <w:rPr>
          <w:rFonts w:ascii="Times New Roman" w:hAnsi="Times New Roman"/>
          <w:sz w:val="28"/>
          <w:szCs w:val="28"/>
          <w:lang w:val="ru-RU"/>
        </w:rPr>
        <w:t>(</w:t>
      </w:r>
      <w:r w:rsidR="0081527F" w:rsidRPr="00D36633">
        <w:rPr>
          <w:rFonts w:ascii="Times New Roman" w:hAnsi="Times New Roman"/>
          <w:sz w:val="28"/>
          <w:szCs w:val="28"/>
          <w:lang w:val="ru-RU"/>
        </w:rPr>
        <w:t>д</w:t>
      </w:r>
      <w:r w:rsidR="00E3753D" w:rsidRPr="00D36633">
        <w:rPr>
          <w:rFonts w:ascii="Times New Roman" w:hAnsi="Times New Roman"/>
          <w:sz w:val="28"/>
          <w:szCs w:val="28"/>
          <w:lang w:val="ru-RU"/>
        </w:rPr>
        <w:t>а</w:t>
      </w:r>
      <w:r w:rsidR="0081527F" w:rsidRPr="00D36633">
        <w:rPr>
          <w:rFonts w:ascii="Times New Roman" w:hAnsi="Times New Roman"/>
          <w:sz w:val="28"/>
          <w:szCs w:val="28"/>
          <w:lang w:val="ru-RU"/>
        </w:rPr>
        <w:t xml:space="preserve">лі – </w:t>
      </w:r>
      <w:r w:rsidR="00EE1151" w:rsidRPr="00D36633">
        <w:rPr>
          <w:rFonts w:ascii="Times New Roman" w:hAnsi="Times New Roman"/>
          <w:sz w:val="28"/>
          <w:szCs w:val="28"/>
          <w:lang w:val="ru-RU"/>
        </w:rPr>
        <w:t>об</w:t>
      </w:r>
      <w:r w:rsidR="005648C3" w:rsidRPr="00D36633">
        <w:rPr>
          <w:rFonts w:ascii="Times New Roman" w:hAnsi="Times New Roman"/>
          <w:sz w:val="28"/>
          <w:szCs w:val="28"/>
          <w:lang w:val="ru-RU"/>
        </w:rPr>
        <w:t>’</w:t>
      </w:r>
      <w:r w:rsidR="00EE1151" w:rsidRPr="00D36633">
        <w:rPr>
          <w:rFonts w:ascii="Times New Roman" w:hAnsi="Times New Roman"/>
          <w:sz w:val="28"/>
          <w:szCs w:val="28"/>
          <w:lang w:val="ru-RU"/>
        </w:rPr>
        <w:t>єкти):</w:t>
      </w:r>
    </w:p>
    <w:p w14:paraId="403435FA" w14:textId="65BCD5A3" w:rsidR="00F17C34" w:rsidRPr="00D36633" w:rsidRDefault="00F17C34" w:rsidP="00D36633">
      <w:pPr>
        <w:pStyle w:val="a3"/>
        <w:numPr>
          <w:ilvl w:val="1"/>
          <w:numId w:val="3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речовини, що використовуються у вироб</w:t>
      </w:r>
      <w:r w:rsidR="00EE1151" w:rsidRPr="00D36633">
        <w:rPr>
          <w:rFonts w:ascii="Times New Roman" w:hAnsi="Times New Roman"/>
          <w:sz w:val="28"/>
          <w:szCs w:val="28"/>
          <w:lang w:val="ru-RU"/>
        </w:rPr>
        <w:t xml:space="preserve">ництві матеріалів </w:t>
      </w:r>
      <w:r w:rsidR="002805F4" w:rsidRPr="00D36633">
        <w:rPr>
          <w:rFonts w:ascii="Times New Roman" w:hAnsi="Times New Roman"/>
          <w:sz w:val="28"/>
          <w:szCs w:val="28"/>
          <w:lang w:val="ru-RU"/>
        </w:rPr>
        <w:t>і</w:t>
      </w:r>
      <w:r w:rsidR="00EE1151" w:rsidRPr="00D36633">
        <w:rPr>
          <w:rFonts w:ascii="Times New Roman" w:hAnsi="Times New Roman"/>
          <w:sz w:val="28"/>
          <w:szCs w:val="28"/>
          <w:lang w:val="ru-RU"/>
        </w:rPr>
        <w:t xml:space="preserve"> предметів;</w:t>
      </w:r>
    </w:p>
    <w:p w14:paraId="2E07981B" w14:textId="185CBE4F" w:rsidR="00F17C34" w:rsidRPr="00D36633" w:rsidRDefault="00F17C34" w:rsidP="00D36633">
      <w:pPr>
        <w:pStyle w:val="a3"/>
        <w:numPr>
          <w:ilvl w:val="1"/>
          <w:numId w:val="3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речовини, що входять </w:t>
      </w:r>
      <w:proofErr w:type="gramStart"/>
      <w:r w:rsidRPr="00D36633">
        <w:rPr>
          <w:rFonts w:ascii="Times New Roman" w:hAnsi="Times New Roman"/>
          <w:sz w:val="28"/>
          <w:szCs w:val="28"/>
          <w:lang w:val="ru-RU"/>
        </w:rPr>
        <w:t>до складу</w:t>
      </w:r>
      <w:proofErr w:type="gramEnd"/>
      <w:r w:rsidRPr="00D36633">
        <w:rPr>
          <w:rFonts w:ascii="Times New Roman" w:hAnsi="Times New Roman"/>
          <w:sz w:val="28"/>
          <w:szCs w:val="28"/>
          <w:lang w:val="ru-RU"/>
        </w:rPr>
        <w:t xml:space="preserve"> активних </w:t>
      </w:r>
      <w:r w:rsidR="000A091C" w:rsidRPr="00D36633">
        <w:rPr>
          <w:rFonts w:ascii="Times New Roman" w:hAnsi="Times New Roman"/>
          <w:sz w:val="28"/>
          <w:szCs w:val="28"/>
          <w:lang w:val="ru-RU"/>
        </w:rPr>
        <w:t>матеріал</w:t>
      </w:r>
      <w:r w:rsidR="007F677A" w:rsidRPr="00D36633">
        <w:rPr>
          <w:rFonts w:ascii="Times New Roman" w:hAnsi="Times New Roman"/>
          <w:sz w:val="28"/>
          <w:szCs w:val="28"/>
          <w:lang w:val="ru-RU"/>
        </w:rPr>
        <w:t>ів</w:t>
      </w:r>
      <w:r w:rsidR="000A091C" w:rsidRPr="00D36633">
        <w:rPr>
          <w:rFonts w:ascii="Times New Roman" w:hAnsi="Times New Roman"/>
          <w:sz w:val="28"/>
          <w:szCs w:val="28"/>
          <w:lang w:val="ru-RU"/>
        </w:rPr>
        <w:t xml:space="preserve"> і предмет</w:t>
      </w:r>
      <w:r w:rsidR="007F677A" w:rsidRPr="00D36633">
        <w:rPr>
          <w:rFonts w:ascii="Times New Roman" w:hAnsi="Times New Roman"/>
          <w:sz w:val="28"/>
          <w:szCs w:val="28"/>
          <w:lang w:val="ru-RU"/>
        </w:rPr>
        <w:t>ів</w:t>
      </w:r>
      <w:r w:rsidR="000A091C" w:rsidRPr="00D36633">
        <w:rPr>
          <w:rFonts w:ascii="Times New Roman" w:hAnsi="Times New Roman"/>
          <w:sz w:val="28"/>
          <w:szCs w:val="28"/>
          <w:lang w:val="ru-RU"/>
        </w:rPr>
        <w:t xml:space="preserve"> </w:t>
      </w:r>
      <w:r w:rsidR="00607C8B" w:rsidRPr="00D36633">
        <w:rPr>
          <w:rFonts w:ascii="Times New Roman" w:hAnsi="Times New Roman"/>
          <w:sz w:val="28"/>
          <w:szCs w:val="28"/>
          <w:lang w:val="ru-RU"/>
        </w:rPr>
        <w:t>та/</w:t>
      </w:r>
      <w:r w:rsidRPr="00D36633">
        <w:rPr>
          <w:rFonts w:ascii="Times New Roman" w:hAnsi="Times New Roman"/>
          <w:sz w:val="28"/>
          <w:szCs w:val="28"/>
          <w:lang w:val="ru-RU"/>
        </w:rPr>
        <w:t xml:space="preserve">або інтелектуальних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p>
    <w:p w14:paraId="746306F1" w14:textId="76C9AF64" w:rsidR="00F17C34" w:rsidRPr="00D36633" w:rsidRDefault="00F17C34" w:rsidP="00D36633">
      <w:pPr>
        <w:pStyle w:val="a3"/>
        <w:numPr>
          <w:ilvl w:val="1"/>
          <w:numId w:val="3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процеси пер</w:t>
      </w:r>
      <w:r w:rsidR="009F2F2F" w:rsidRPr="00D36633">
        <w:rPr>
          <w:rFonts w:ascii="Times New Roman" w:hAnsi="Times New Roman"/>
          <w:sz w:val="28"/>
          <w:szCs w:val="28"/>
          <w:lang w:val="ru-RU"/>
        </w:rPr>
        <w:t>еробки пластику, що був у використанні та повторно використовує</w:t>
      </w:r>
      <w:r w:rsidRPr="00D36633">
        <w:rPr>
          <w:rFonts w:ascii="Times New Roman" w:hAnsi="Times New Roman"/>
          <w:sz w:val="28"/>
          <w:szCs w:val="28"/>
          <w:lang w:val="ru-RU"/>
        </w:rPr>
        <w:t xml:space="preserve">ться у виробництві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w:t>
      </w:r>
      <w:r w:rsidR="00EE1151" w:rsidRPr="00D36633">
        <w:rPr>
          <w:rFonts w:ascii="Times New Roman" w:hAnsi="Times New Roman"/>
          <w:sz w:val="28"/>
          <w:szCs w:val="28"/>
          <w:lang w:val="ru-RU"/>
        </w:rPr>
        <w:t>в (процеси переробки пластику)</w:t>
      </w:r>
      <w:r w:rsidR="0095272E" w:rsidRPr="00D36633">
        <w:rPr>
          <w:rFonts w:ascii="Times New Roman" w:hAnsi="Times New Roman"/>
          <w:sz w:val="28"/>
          <w:szCs w:val="28"/>
          <w:lang w:val="ru-RU"/>
        </w:rPr>
        <w:t>.</w:t>
      </w:r>
    </w:p>
    <w:p w14:paraId="160E422A" w14:textId="172CEC49" w:rsidR="00F17C34" w:rsidRPr="00D36633" w:rsidRDefault="00F17C34"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Речовини, зазначені </w:t>
      </w:r>
      <w:proofErr w:type="gramStart"/>
      <w:r w:rsidRPr="00D36633">
        <w:rPr>
          <w:rFonts w:ascii="Times New Roman" w:hAnsi="Times New Roman"/>
          <w:sz w:val="28"/>
          <w:szCs w:val="28"/>
          <w:lang w:val="ru-RU"/>
        </w:rPr>
        <w:t>у пунктах</w:t>
      </w:r>
      <w:proofErr w:type="gramEnd"/>
      <w:r w:rsidRPr="00D36633">
        <w:rPr>
          <w:rFonts w:ascii="Times New Roman" w:hAnsi="Times New Roman"/>
          <w:sz w:val="28"/>
          <w:szCs w:val="28"/>
          <w:lang w:val="ru-RU"/>
        </w:rPr>
        <w:t xml:space="preserve"> 1 та 2 частини </w:t>
      </w:r>
      <w:r w:rsidR="00607C8B" w:rsidRPr="00D36633">
        <w:rPr>
          <w:rFonts w:ascii="Times New Roman" w:hAnsi="Times New Roman"/>
          <w:sz w:val="28"/>
          <w:szCs w:val="28"/>
          <w:lang w:val="ru-RU"/>
        </w:rPr>
        <w:t xml:space="preserve">першої </w:t>
      </w:r>
      <w:r w:rsidRPr="00D36633">
        <w:rPr>
          <w:rFonts w:ascii="Times New Roman" w:hAnsi="Times New Roman"/>
          <w:sz w:val="28"/>
          <w:szCs w:val="28"/>
          <w:lang w:val="ru-RU"/>
        </w:rPr>
        <w:t xml:space="preserve">цієї статті, підлягають державній реєстрації, якщо вони використовуються у виробництві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зазначених у пунктах 1, </w:t>
      </w:r>
      <w:r w:rsidR="008D2C5A" w:rsidRPr="00D36633">
        <w:rPr>
          <w:rFonts w:ascii="Times New Roman" w:hAnsi="Times New Roman"/>
          <w:sz w:val="28"/>
          <w:szCs w:val="28"/>
          <w:lang w:val="ru-RU"/>
        </w:rPr>
        <w:t xml:space="preserve">2, </w:t>
      </w:r>
      <w:r w:rsidR="00E3753D" w:rsidRPr="00D36633">
        <w:rPr>
          <w:rFonts w:ascii="Times New Roman" w:hAnsi="Times New Roman"/>
          <w:sz w:val="28"/>
          <w:szCs w:val="28"/>
          <w:lang w:val="ru-RU"/>
        </w:rPr>
        <w:t>4</w:t>
      </w:r>
      <w:r w:rsidRPr="00D36633">
        <w:rPr>
          <w:rFonts w:ascii="Times New Roman" w:hAnsi="Times New Roman"/>
          <w:sz w:val="28"/>
          <w:szCs w:val="28"/>
          <w:lang w:val="ru-RU"/>
        </w:rPr>
        <w:t xml:space="preserve">, </w:t>
      </w:r>
      <w:r w:rsidR="00E3753D" w:rsidRPr="00D36633">
        <w:rPr>
          <w:rFonts w:ascii="Times New Roman" w:hAnsi="Times New Roman"/>
          <w:sz w:val="28"/>
          <w:szCs w:val="28"/>
          <w:lang w:val="ru-RU"/>
        </w:rPr>
        <w:t>11</w:t>
      </w:r>
      <w:r w:rsidRPr="00D36633">
        <w:rPr>
          <w:rFonts w:ascii="Times New Roman" w:hAnsi="Times New Roman"/>
          <w:sz w:val="28"/>
          <w:szCs w:val="28"/>
          <w:lang w:val="ru-RU"/>
        </w:rPr>
        <w:t>,</w:t>
      </w:r>
      <w:r w:rsidR="00E3753D" w:rsidRPr="00D36633">
        <w:rPr>
          <w:rFonts w:ascii="Times New Roman" w:hAnsi="Times New Roman"/>
          <w:sz w:val="28"/>
          <w:szCs w:val="28"/>
          <w:lang w:val="ru-RU"/>
        </w:rPr>
        <w:t xml:space="preserve"> 13</w:t>
      </w:r>
      <w:r w:rsidRPr="00D36633">
        <w:rPr>
          <w:rFonts w:ascii="Times New Roman" w:hAnsi="Times New Roman"/>
          <w:sz w:val="28"/>
          <w:szCs w:val="28"/>
          <w:lang w:val="ru-RU"/>
        </w:rPr>
        <w:t xml:space="preserve"> частини першої статті 7 цього Закону. </w:t>
      </w:r>
    </w:p>
    <w:p w14:paraId="3C0D0D6A" w14:textId="18B775DA" w:rsidR="00F17C34" w:rsidRPr="00D36633" w:rsidRDefault="00607C8B"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Державну реєстрацію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забезпечує ц</w:t>
      </w:r>
      <w:r w:rsidR="00F17C34" w:rsidRPr="00D36633">
        <w:rPr>
          <w:rFonts w:ascii="Times New Roman" w:hAnsi="Times New Roman"/>
          <w:sz w:val="28"/>
          <w:szCs w:val="28"/>
          <w:lang w:val="ru-RU"/>
        </w:rPr>
        <w:t>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00F17C34" w:rsidRPr="00D36633">
        <w:rPr>
          <w:rFonts w:ascii="Times New Roman" w:hAnsi="Times New Roman"/>
          <w:sz w:val="28"/>
          <w:szCs w:val="28"/>
          <w:lang w:val="ru-RU"/>
        </w:rPr>
        <w:t>я.</w:t>
      </w:r>
    </w:p>
    <w:p w14:paraId="19DE7AA2" w14:textId="03B352A0" w:rsidR="009B3F76" w:rsidRPr="00D36633" w:rsidRDefault="00F17C34"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Державна реєстрація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здійснюється безоплатно</w:t>
      </w:r>
      <w:r w:rsidR="009B3F76" w:rsidRPr="00D36633">
        <w:rPr>
          <w:rFonts w:ascii="Times New Roman" w:hAnsi="Times New Roman"/>
          <w:sz w:val="28"/>
          <w:szCs w:val="28"/>
          <w:lang w:val="ru-RU"/>
        </w:rPr>
        <w:t>.</w:t>
      </w:r>
    </w:p>
    <w:p w14:paraId="05FB6F3D" w14:textId="606098CD" w:rsidR="00F17C34" w:rsidRPr="00D36633" w:rsidRDefault="009B3F76"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Строк державної реєстрації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є</w:t>
      </w:r>
      <w:r w:rsidR="00F17C34" w:rsidRPr="00D36633">
        <w:rPr>
          <w:rFonts w:ascii="Times New Roman" w:hAnsi="Times New Roman"/>
          <w:sz w:val="28"/>
          <w:szCs w:val="28"/>
          <w:lang w:val="ru-RU"/>
        </w:rPr>
        <w:t xml:space="preserve"> необмежени</w:t>
      </w:r>
      <w:r w:rsidRPr="00D36633">
        <w:rPr>
          <w:rFonts w:ascii="Times New Roman" w:hAnsi="Times New Roman"/>
          <w:sz w:val="28"/>
          <w:szCs w:val="28"/>
          <w:lang w:val="ru-RU"/>
        </w:rPr>
        <w:t>м</w:t>
      </w:r>
      <w:r w:rsidR="00F17C34" w:rsidRPr="00D36633">
        <w:rPr>
          <w:rFonts w:ascii="Times New Roman" w:hAnsi="Times New Roman"/>
          <w:sz w:val="28"/>
          <w:szCs w:val="28"/>
          <w:lang w:val="ru-RU"/>
        </w:rPr>
        <w:t>.</w:t>
      </w:r>
    </w:p>
    <w:p w14:paraId="1114C101" w14:textId="77777777" w:rsidR="00DA68A9" w:rsidRPr="00D36633" w:rsidRDefault="009B3F76"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Порядок</w:t>
      </w:r>
      <w:r w:rsidR="00F17C34"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здійснення </w:t>
      </w:r>
      <w:r w:rsidR="00F17C34" w:rsidRPr="00D36633">
        <w:rPr>
          <w:rFonts w:ascii="Times New Roman" w:hAnsi="Times New Roman"/>
          <w:sz w:val="28"/>
          <w:szCs w:val="28"/>
          <w:lang w:val="ru-RU"/>
        </w:rPr>
        <w:t>державн</w:t>
      </w:r>
      <w:r w:rsidRPr="00D36633">
        <w:rPr>
          <w:rFonts w:ascii="Times New Roman" w:hAnsi="Times New Roman"/>
          <w:sz w:val="28"/>
          <w:szCs w:val="28"/>
          <w:lang w:val="ru-RU"/>
        </w:rPr>
        <w:t>ої</w:t>
      </w:r>
      <w:r w:rsidR="00F17C34" w:rsidRPr="00D36633">
        <w:rPr>
          <w:rFonts w:ascii="Times New Roman" w:hAnsi="Times New Roman"/>
          <w:sz w:val="28"/>
          <w:szCs w:val="28"/>
          <w:lang w:val="ru-RU"/>
        </w:rPr>
        <w:t xml:space="preserve"> реєстрац</w:t>
      </w:r>
      <w:r w:rsidRPr="00D36633">
        <w:rPr>
          <w:rFonts w:ascii="Times New Roman" w:hAnsi="Times New Roman"/>
          <w:sz w:val="28"/>
          <w:szCs w:val="28"/>
          <w:lang w:val="ru-RU"/>
        </w:rPr>
        <w:t>ії</w:t>
      </w:r>
      <w:r w:rsidR="00EA7EEB" w:rsidRPr="00D36633">
        <w:rPr>
          <w:rFonts w:ascii="Times New Roman" w:hAnsi="Times New Roman"/>
          <w:sz w:val="28"/>
          <w:szCs w:val="28"/>
          <w:lang w:val="ru-RU"/>
        </w:rPr>
        <w:t xml:space="preserve"> </w:t>
      </w:r>
      <w:r w:rsidR="00EA7EEB" w:rsidRPr="00D36633">
        <w:rPr>
          <w:rFonts w:ascii="Times New Roman" w:hAnsi="Times New Roman"/>
          <w:sz w:val="28"/>
          <w:szCs w:val="28"/>
          <w:lang w:val="uk-UA"/>
        </w:rPr>
        <w:t>об’єктів, зазначених у частині першій цієї статті</w:t>
      </w:r>
      <w:r w:rsidR="00F17C34" w:rsidRPr="00D36633">
        <w:rPr>
          <w:rFonts w:ascii="Times New Roman" w:hAnsi="Times New Roman"/>
          <w:sz w:val="28"/>
          <w:szCs w:val="28"/>
          <w:lang w:val="ru-RU"/>
        </w:rPr>
        <w:t xml:space="preserve">, затверджується </w:t>
      </w:r>
      <w:r w:rsidR="00DA68A9" w:rsidRPr="00D36633">
        <w:rPr>
          <w:rFonts w:ascii="Times New Roman" w:hAnsi="Times New Roman"/>
          <w:sz w:val="28"/>
          <w:szCs w:val="28"/>
          <w:lang w:val="ru-RU"/>
        </w:rPr>
        <w:t>ц</w:t>
      </w:r>
      <w:r w:rsidR="00A9078C" w:rsidRPr="00D36633">
        <w:rPr>
          <w:rFonts w:ascii="Times New Roman" w:hAnsi="Times New Roman"/>
          <w:sz w:val="28"/>
          <w:szCs w:val="28"/>
          <w:lang w:val="ru-RU"/>
        </w:rPr>
        <w:t>ентральни</w:t>
      </w:r>
      <w:r w:rsidR="00DA68A9" w:rsidRPr="00D36633">
        <w:rPr>
          <w:rFonts w:ascii="Times New Roman" w:hAnsi="Times New Roman"/>
          <w:sz w:val="28"/>
          <w:szCs w:val="28"/>
          <w:lang w:val="ru-RU"/>
        </w:rPr>
        <w:t>м</w:t>
      </w:r>
      <w:r w:rsidR="00A9078C" w:rsidRPr="00D36633">
        <w:rPr>
          <w:rFonts w:ascii="Times New Roman" w:hAnsi="Times New Roman"/>
          <w:sz w:val="28"/>
          <w:szCs w:val="28"/>
          <w:lang w:val="ru-RU"/>
        </w:rPr>
        <w:t xml:space="preserve"> орган</w:t>
      </w:r>
      <w:r w:rsidR="00DA68A9" w:rsidRPr="00D36633">
        <w:rPr>
          <w:rFonts w:ascii="Times New Roman" w:hAnsi="Times New Roman"/>
          <w:sz w:val="28"/>
          <w:szCs w:val="28"/>
          <w:lang w:val="ru-RU"/>
        </w:rPr>
        <w:t>ом</w:t>
      </w:r>
      <w:r w:rsidR="00A9078C" w:rsidRPr="00D36633">
        <w:rPr>
          <w:rFonts w:ascii="Times New Roman" w:hAnsi="Times New Roman"/>
          <w:sz w:val="28"/>
          <w:szCs w:val="28"/>
          <w:lang w:val="ru-RU"/>
        </w:rPr>
        <w:t xml:space="preserve"> виконавчої влади, що забезпечує формування та реалізує державну політику у сфері охорони здоров’я</w:t>
      </w:r>
      <w:r w:rsidR="00DA68A9" w:rsidRPr="00D36633">
        <w:rPr>
          <w:rFonts w:ascii="Times New Roman" w:hAnsi="Times New Roman"/>
          <w:sz w:val="28"/>
          <w:szCs w:val="28"/>
          <w:lang w:val="ru-RU"/>
        </w:rPr>
        <w:t xml:space="preserve">. </w:t>
      </w:r>
    </w:p>
    <w:p w14:paraId="6FBB0490" w14:textId="5AD4DE3B" w:rsidR="0081527F" w:rsidRPr="00D36633" w:rsidRDefault="0081527F"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Порядок</w:t>
      </w:r>
      <w:r w:rsidR="00F17C34"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передбачений частиною </w:t>
      </w:r>
      <w:r w:rsidR="00C1057A" w:rsidRPr="00D36633">
        <w:rPr>
          <w:rFonts w:ascii="Times New Roman" w:hAnsi="Times New Roman"/>
          <w:sz w:val="28"/>
          <w:szCs w:val="28"/>
          <w:lang w:val="ru-RU"/>
        </w:rPr>
        <w:t xml:space="preserve">шостою цієї статті, </w:t>
      </w:r>
      <w:r w:rsidR="00575083" w:rsidRPr="00D36633">
        <w:rPr>
          <w:rFonts w:ascii="Times New Roman" w:hAnsi="Times New Roman"/>
          <w:sz w:val="28"/>
          <w:szCs w:val="28"/>
          <w:lang w:val="ru-RU"/>
        </w:rPr>
        <w:t xml:space="preserve">повинен </w:t>
      </w:r>
      <w:r w:rsidR="00F17C34" w:rsidRPr="00D36633">
        <w:rPr>
          <w:rFonts w:ascii="Times New Roman" w:hAnsi="Times New Roman"/>
          <w:sz w:val="28"/>
          <w:szCs w:val="28"/>
          <w:lang w:val="ru-RU"/>
        </w:rPr>
        <w:t>визнача</w:t>
      </w:r>
      <w:r w:rsidR="00C1057A" w:rsidRPr="00D36633">
        <w:rPr>
          <w:rFonts w:ascii="Times New Roman" w:hAnsi="Times New Roman"/>
          <w:sz w:val="28"/>
          <w:szCs w:val="28"/>
          <w:lang w:val="ru-RU"/>
        </w:rPr>
        <w:t>ти</w:t>
      </w:r>
      <w:r w:rsidRPr="00D36633">
        <w:rPr>
          <w:rFonts w:ascii="Times New Roman" w:hAnsi="Times New Roman"/>
          <w:sz w:val="28"/>
          <w:szCs w:val="28"/>
          <w:lang w:val="ru-RU"/>
        </w:rPr>
        <w:t>:</w:t>
      </w:r>
    </w:p>
    <w:p w14:paraId="01EF9194" w14:textId="2431F531" w:rsidR="0081527F" w:rsidRPr="00D36633" w:rsidRDefault="00F17C34" w:rsidP="00D36633">
      <w:pPr>
        <w:pStyle w:val="a3"/>
        <w:numPr>
          <w:ilvl w:val="0"/>
          <w:numId w:val="3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вимоги до документів, що </w:t>
      </w:r>
      <w:r w:rsidR="00C1057A" w:rsidRPr="00D36633">
        <w:rPr>
          <w:rFonts w:ascii="Times New Roman" w:hAnsi="Times New Roman"/>
          <w:sz w:val="28"/>
          <w:szCs w:val="28"/>
          <w:lang w:val="ru-RU"/>
        </w:rPr>
        <w:t xml:space="preserve">подаються </w:t>
      </w:r>
      <w:r w:rsidRPr="00D36633">
        <w:rPr>
          <w:rFonts w:ascii="Times New Roman" w:hAnsi="Times New Roman"/>
          <w:sz w:val="28"/>
          <w:szCs w:val="28"/>
          <w:lang w:val="ru-RU"/>
        </w:rPr>
        <w:t>заявником з метою державної реєстрації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w:t>
      </w:r>
      <w:r w:rsidR="00935F78" w:rsidRPr="00D36633">
        <w:rPr>
          <w:rFonts w:ascii="Times New Roman" w:hAnsi="Times New Roman"/>
          <w:sz w:val="28"/>
          <w:szCs w:val="28"/>
          <w:lang w:val="ru-RU"/>
        </w:rPr>
        <w:t>, включаючи форми і способи їх подання</w:t>
      </w:r>
      <w:r w:rsidR="0081527F" w:rsidRPr="00D36633">
        <w:rPr>
          <w:rFonts w:ascii="Times New Roman" w:hAnsi="Times New Roman"/>
          <w:sz w:val="28"/>
          <w:szCs w:val="28"/>
          <w:lang w:val="ru-RU"/>
        </w:rPr>
        <w:t>;</w:t>
      </w:r>
    </w:p>
    <w:p w14:paraId="3FF5AFC7" w14:textId="709513D9" w:rsidR="00320C18" w:rsidRPr="00D36633" w:rsidRDefault="00F17C34" w:rsidP="00D36633">
      <w:pPr>
        <w:pStyle w:val="a3"/>
        <w:numPr>
          <w:ilvl w:val="0"/>
          <w:numId w:val="3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вимоги до наукової (експертної) оцінки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w:t>
      </w:r>
      <w:r w:rsidR="007B06AA" w:rsidRPr="00D36633">
        <w:rPr>
          <w:rFonts w:ascii="Times New Roman" w:hAnsi="Times New Roman"/>
          <w:sz w:val="28"/>
          <w:szCs w:val="28"/>
          <w:lang w:val="ru-RU"/>
        </w:rPr>
        <w:t xml:space="preserve"> державної реєстрації</w:t>
      </w:r>
      <w:r w:rsidR="00320C18" w:rsidRPr="00D36633">
        <w:rPr>
          <w:rFonts w:ascii="Times New Roman" w:hAnsi="Times New Roman"/>
          <w:sz w:val="28"/>
          <w:szCs w:val="28"/>
          <w:lang w:val="ru-RU"/>
        </w:rPr>
        <w:t>;</w:t>
      </w:r>
    </w:p>
    <w:p w14:paraId="54C09A5D" w14:textId="77777777" w:rsidR="000725E7" w:rsidRPr="00D36633" w:rsidRDefault="00320C18" w:rsidP="00D36633">
      <w:pPr>
        <w:pStyle w:val="a3"/>
        <w:numPr>
          <w:ilvl w:val="0"/>
          <w:numId w:val="3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вимоги до</w:t>
      </w:r>
      <w:r w:rsidR="00F17C34" w:rsidRPr="00D36633">
        <w:rPr>
          <w:rFonts w:ascii="Times New Roman" w:hAnsi="Times New Roman"/>
          <w:sz w:val="28"/>
          <w:szCs w:val="28"/>
          <w:lang w:val="ru-RU"/>
        </w:rPr>
        <w:t xml:space="preserve"> експертного звіту</w:t>
      </w:r>
      <w:r w:rsidR="00FD4B3D" w:rsidRPr="00D36633">
        <w:rPr>
          <w:rFonts w:ascii="Times New Roman" w:hAnsi="Times New Roman"/>
          <w:sz w:val="28"/>
          <w:szCs w:val="28"/>
          <w:lang w:val="ru-RU"/>
        </w:rPr>
        <w:t xml:space="preserve"> про безпечність об</w:t>
      </w:r>
      <w:r w:rsidR="005648C3" w:rsidRPr="00D36633">
        <w:rPr>
          <w:rFonts w:ascii="Times New Roman" w:hAnsi="Times New Roman"/>
          <w:sz w:val="28"/>
          <w:szCs w:val="28"/>
          <w:lang w:val="ru-RU"/>
        </w:rPr>
        <w:t>’</w:t>
      </w:r>
      <w:r w:rsidR="00FD4B3D" w:rsidRPr="00D36633">
        <w:rPr>
          <w:rFonts w:ascii="Times New Roman" w:hAnsi="Times New Roman"/>
          <w:sz w:val="28"/>
          <w:szCs w:val="28"/>
          <w:lang w:val="uk-UA"/>
        </w:rPr>
        <w:t>єкт</w:t>
      </w:r>
      <w:r w:rsidR="00F7056E" w:rsidRPr="00D36633">
        <w:rPr>
          <w:rFonts w:ascii="Times New Roman" w:hAnsi="Times New Roman"/>
          <w:sz w:val="28"/>
          <w:szCs w:val="28"/>
          <w:lang w:val="uk-UA"/>
        </w:rPr>
        <w:t>у</w:t>
      </w:r>
      <w:r w:rsidR="007B06AA" w:rsidRPr="00D36633">
        <w:rPr>
          <w:rFonts w:ascii="Times New Roman" w:hAnsi="Times New Roman"/>
          <w:sz w:val="28"/>
          <w:szCs w:val="28"/>
          <w:lang w:val="uk-UA"/>
        </w:rPr>
        <w:t xml:space="preserve"> державної реєстрації</w:t>
      </w:r>
      <w:r w:rsidR="000725E7" w:rsidRPr="00D36633">
        <w:rPr>
          <w:rFonts w:ascii="Times New Roman" w:hAnsi="Times New Roman"/>
          <w:sz w:val="28"/>
          <w:szCs w:val="28"/>
          <w:lang w:val="uk-UA"/>
        </w:rPr>
        <w:t>;</w:t>
      </w:r>
    </w:p>
    <w:p w14:paraId="4A67DB86" w14:textId="476545A1" w:rsidR="00174F4F" w:rsidRPr="00D36633" w:rsidRDefault="00174F4F" w:rsidP="00D36633">
      <w:pPr>
        <w:pStyle w:val="a3"/>
        <w:numPr>
          <w:ilvl w:val="0"/>
          <w:numId w:val="36"/>
        </w:numPr>
        <w:tabs>
          <w:tab w:val="left" w:pos="1134"/>
        </w:tabs>
        <w:spacing w:before="60" w:after="60" w:line="240" w:lineRule="auto"/>
        <w:ind w:left="0" w:firstLine="709"/>
        <w:contextualSpacing w:val="0"/>
        <w:jc w:val="both"/>
        <w:rPr>
          <w:rFonts w:ascii="Times New Roman" w:hAnsi="Times New Roman"/>
          <w:sz w:val="28"/>
          <w:szCs w:val="28"/>
          <w:lang w:val="ru-RU"/>
        </w:rPr>
      </w:pPr>
      <w:bookmarkStart w:id="5" w:name="_Hlk52718135"/>
      <w:r w:rsidRPr="00D36633">
        <w:rPr>
          <w:rFonts w:ascii="Times New Roman" w:hAnsi="Times New Roman"/>
          <w:sz w:val="28"/>
          <w:szCs w:val="28"/>
          <w:lang w:val="ru-RU"/>
        </w:rPr>
        <w:t>вимоги до Державного реєстру та порядку його ведення;</w:t>
      </w:r>
    </w:p>
    <w:bookmarkEnd w:id="5"/>
    <w:p w14:paraId="525B41F6" w14:textId="5C29CB44" w:rsidR="0081527F" w:rsidRPr="00D36633" w:rsidRDefault="000725E7" w:rsidP="00D36633">
      <w:pPr>
        <w:pStyle w:val="a3"/>
        <w:numPr>
          <w:ilvl w:val="0"/>
          <w:numId w:val="3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інші вимоги, необхідні для державної реєстрації об’</w:t>
      </w:r>
      <w:r w:rsidRPr="00D36633">
        <w:rPr>
          <w:rFonts w:ascii="Times New Roman" w:hAnsi="Times New Roman"/>
          <w:sz w:val="28"/>
          <w:szCs w:val="28"/>
          <w:lang w:val="uk-UA"/>
        </w:rPr>
        <w:t xml:space="preserve">єктів, </w:t>
      </w:r>
      <w:r w:rsidR="00575083" w:rsidRPr="00D36633">
        <w:rPr>
          <w:rFonts w:ascii="Times New Roman" w:hAnsi="Times New Roman"/>
          <w:sz w:val="28"/>
          <w:szCs w:val="28"/>
          <w:lang w:val="uk-UA"/>
        </w:rPr>
        <w:t>визначених в частині першій цієї статті.</w:t>
      </w:r>
    </w:p>
    <w:p w14:paraId="474AD902" w14:textId="3C051ED3" w:rsidR="00DE375B" w:rsidRPr="00D36633" w:rsidRDefault="00DE375B"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Забороняється використання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w:t>
      </w:r>
      <w:r w:rsidR="007B06AA" w:rsidRPr="00D36633">
        <w:rPr>
          <w:rFonts w:ascii="Times New Roman" w:hAnsi="Times New Roman"/>
          <w:sz w:val="28"/>
          <w:szCs w:val="28"/>
          <w:lang w:val="ru-RU"/>
        </w:rPr>
        <w:t xml:space="preserve"> державної реєстрації</w:t>
      </w:r>
      <w:r w:rsidRPr="00D36633">
        <w:rPr>
          <w:rFonts w:ascii="Times New Roman" w:hAnsi="Times New Roman"/>
          <w:sz w:val="28"/>
          <w:szCs w:val="28"/>
          <w:lang w:val="ru-RU"/>
        </w:rPr>
        <w:t>, не зареєстрованих відповідно до вимог цього Закону</w:t>
      </w:r>
      <w:r w:rsidR="00CF53AD"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C30709" w:rsidRPr="00D36633">
        <w:rPr>
          <w:rFonts w:ascii="Times New Roman" w:hAnsi="Times New Roman"/>
          <w:sz w:val="28"/>
          <w:szCs w:val="28"/>
          <w:lang w:val="ru-RU"/>
        </w:rPr>
        <w:t>у</w:t>
      </w:r>
      <w:r w:rsidRPr="00D36633">
        <w:rPr>
          <w:rFonts w:ascii="Times New Roman" w:hAnsi="Times New Roman"/>
          <w:sz w:val="28"/>
          <w:szCs w:val="28"/>
          <w:lang w:val="ru-RU"/>
        </w:rPr>
        <w:t xml:space="preserve"> виробництві матеріалів і предметів.</w:t>
      </w:r>
    </w:p>
    <w:p w14:paraId="1D740C47" w14:textId="7ABF236B" w:rsidR="00DE375B" w:rsidRPr="00D36633" w:rsidRDefault="00DE375B" w:rsidP="00D36633">
      <w:pPr>
        <w:pStyle w:val="a3"/>
        <w:numPr>
          <w:ilvl w:val="0"/>
          <w:numId w:val="3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Забороняється використання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єктів </w:t>
      </w:r>
      <w:r w:rsidR="007B06AA" w:rsidRPr="00D36633">
        <w:rPr>
          <w:rFonts w:ascii="Times New Roman" w:hAnsi="Times New Roman"/>
          <w:sz w:val="28"/>
          <w:szCs w:val="28"/>
          <w:lang w:val="ru-RU"/>
        </w:rPr>
        <w:t xml:space="preserve">державної реєстрації </w:t>
      </w:r>
      <w:r w:rsidRPr="00D36633">
        <w:rPr>
          <w:rFonts w:ascii="Times New Roman" w:hAnsi="Times New Roman"/>
          <w:sz w:val="28"/>
          <w:szCs w:val="28"/>
          <w:lang w:val="ru-RU"/>
        </w:rPr>
        <w:t>з порушенням умов державної реєстрації таких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зазначених у Державному реєстрі.</w:t>
      </w:r>
    </w:p>
    <w:p w14:paraId="1E7D5DAB" w14:textId="1F919AC0" w:rsidR="00DE375B" w:rsidRPr="00D36633" w:rsidRDefault="00DE375B" w:rsidP="00D36633">
      <w:pPr>
        <w:spacing w:before="60" w:after="60" w:line="240" w:lineRule="auto"/>
        <w:ind w:firstLine="709"/>
        <w:jc w:val="both"/>
        <w:rPr>
          <w:rFonts w:ascii="Times New Roman" w:hAnsi="Times New Roman"/>
          <w:sz w:val="28"/>
          <w:szCs w:val="28"/>
          <w:lang w:val="ru-RU"/>
        </w:rPr>
      </w:pPr>
    </w:p>
    <w:p w14:paraId="2FEA732B" w14:textId="0C802F5B" w:rsidR="0081527F" w:rsidRPr="00D36633" w:rsidRDefault="0081527F" w:rsidP="00D36633">
      <w:pPr>
        <w:pStyle w:val="1"/>
        <w:ind w:firstLine="709"/>
        <w:jc w:val="both"/>
        <w:rPr>
          <w:rFonts w:cs="Times New Roman"/>
          <w:szCs w:val="28"/>
          <w:lang w:val="ru-RU"/>
        </w:rPr>
      </w:pPr>
      <w:r w:rsidRPr="00D36633">
        <w:rPr>
          <w:rFonts w:cs="Times New Roman"/>
          <w:szCs w:val="28"/>
          <w:lang w:val="ru-RU"/>
        </w:rPr>
        <w:t xml:space="preserve">Стаття </w:t>
      </w:r>
      <w:r w:rsidR="00174F4F" w:rsidRPr="00D36633">
        <w:rPr>
          <w:rFonts w:cs="Times New Roman"/>
          <w:szCs w:val="28"/>
          <w:lang w:val="ru-RU"/>
        </w:rPr>
        <w:t>11</w:t>
      </w:r>
      <w:r w:rsidRPr="00D36633">
        <w:rPr>
          <w:rFonts w:cs="Times New Roman"/>
          <w:szCs w:val="28"/>
          <w:lang w:val="ru-RU"/>
        </w:rPr>
        <w:t>. Державн</w:t>
      </w:r>
      <w:r w:rsidR="00174F4F" w:rsidRPr="00D36633">
        <w:rPr>
          <w:rFonts w:cs="Times New Roman"/>
          <w:szCs w:val="28"/>
          <w:lang w:val="ru-RU"/>
        </w:rPr>
        <w:t>ий</w:t>
      </w:r>
      <w:r w:rsidRPr="00D36633">
        <w:rPr>
          <w:rFonts w:cs="Times New Roman"/>
          <w:szCs w:val="28"/>
          <w:lang w:val="ru-RU"/>
        </w:rPr>
        <w:t xml:space="preserve"> реєстр</w:t>
      </w:r>
      <w:r w:rsidR="00AF348B" w:rsidRPr="00D36633">
        <w:rPr>
          <w:rFonts w:cs="Times New Roman"/>
          <w:szCs w:val="28"/>
          <w:lang w:val="ru-RU"/>
        </w:rPr>
        <w:t xml:space="preserve"> </w:t>
      </w:r>
      <w:r w:rsidR="00174F4F" w:rsidRPr="00D36633">
        <w:rPr>
          <w:rFonts w:cs="Times New Roman"/>
          <w:szCs w:val="28"/>
          <w:lang w:val="ru-RU"/>
        </w:rPr>
        <w:t>і</w:t>
      </w:r>
      <w:r w:rsidR="00AF348B" w:rsidRPr="00D36633">
        <w:rPr>
          <w:rFonts w:cs="Times New Roman"/>
          <w:szCs w:val="28"/>
          <w:lang w:val="ru-RU"/>
        </w:rPr>
        <w:t xml:space="preserve"> поряд</w:t>
      </w:r>
      <w:r w:rsidR="00174F4F" w:rsidRPr="00D36633">
        <w:rPr>
          <w:rFonts w:cs="Times New Roman"/>
          <w:szCs w:val="28"/>
          <w:lang w:val="ru-RU"/>
        </w:rPr>
        <w:t>ок</w:t>
      </w:r>
      <w:r w:rsidR="00AF348B" w:rsidRPr="00D36633">
        <w:rPr>
          <w:rFonts w:cs="Times New Roman"/>
          <w:szCs w:val="28"/>
          <w:lang w:val="ru-RU"/>
        </w:rPr>
        <w:t xml:space="preserve"> його ведення</w:t>
      </w:r>
    </w:p>
    <w:p w14:paraId="566FB68E" w14:textId="113C1559" w:rsidR="00CF53AD" w:rsidRPr="00D36633" w:rsidRDefault="00CF53AD" w:rsidP="00D36633">
      <w:pPr>
        <w:pStyle w:val="a3"/>
        <w:numPr>
          <w:ilvl w:val="0"/>
          <w:numId w:val="3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Формування та ведення Державного реєстру забезпечує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w:t>
      </w:r>
    </w:p>
    <w:p w14:paraId="54263DB6" w14:textId="35AB931F" w:rsidR="0081527F" w:rsidRPr="00D36633" w:rsidRDefault="0081527F" w:rsidP="00D36633">
      <w:pPr>
        <w:pStyle w:val="a3"/>
        <w:numPr>
          <w:ilvl w:val="0"/>
          <w:numId w:val="35"/>
        </w:numPr>
        <w:tabs>
          <w:tab w:val="left" w:pos="1134"/>
        </w:tabs>
        <w:spacing w:before="60" w:after="60" w:line="240" w:lineRule="auto"/>
        <w:ind w:left="0" w:firstLine="709"/>
        <w:contextualSpacing w:val="0"/>
        <w:jc w:val="both"/>
        <w:rPr>
          <w:rFonts w:ascii="Times New Roman" w:hAnsi="Times New Roman"/>
          <w:sz w:val="28"/>
          <w:szCs w:val="28"/>
          <w:lang w:val="ru-RU"/>
        </w:rPr>
      </w:pPr>
      <w:bookmarkStart w:id="6" w:name="_Hlk52715391"/>
      <w:r w:rsidRPr="00D36633">
        <w:rPr>
          <w:rFonts w:ascii="Times New Roman" w:hAnsi="Times New Roman"/>
          <w:sz w:val="28"/>
          <w:szCs w:val="28"/>
          <w:lang w:val="ru-RU"/>
        </w:rPr>
        <w:t>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w:t>
      </w:r>
      <w:bookmarkEnd w:id="6"/>
      <w:r w:rsidRPr="00D36633">
        <w:rPr>
          <w:rFonts w:ascii="Times New Roman" w:hAnsi="Times New Roman"/>
          <w:sz w:val="28"/>
          <w:szCs w:val="28"/>
          <w:lang w:val="ru-RU"/>
        </w:rPr>
        <w:t>, забезпечує відкритий та безоплатний доступ до Державного реєстру шляхом його розміщення на своєму офіційному веб-сайті.</w:t>
      </w:r>
    </w:p>
    <w:p w14:paraId="1F59774C" w14:textId="77777777" w:rsidR="00AF348B" w:rsidRPr="00D36633" w:rsidRDefault="00AF348B" w:rsidP="00D36633">
      <w:pPr>
        <w:spacing w:before="60" w:after="60" w:line="240" w:lineRule="auto"/>
        <w:ind w:firstLine="709"/>
        <w:jc w:val="both"/>
        <w:rPr>
          <w:rFonts w:ascii="Times New Roman" w:hAnsi="Times New Roman"/>
          <w:sz w:val="28"/>
          <w:szCs w:val="28"/>
          <w:lang w:val="ru-RU"/>
        </w:rPr>
      </w:pPr>
    </w:p>
    <w:p w14:paraId="2EA9079B" w14:textId="08FD16E5" w:rsidR="00F17C34" w:rsidRPr="00D36633" w:rsidRDefault="00F17C34" w:rsidP="00D36633">
      <w:pPr>
        <w:pStyle w:val="1"/>
        <w:ind w:firstLine="709"/>
        <w:jc w:val="both"/>
        <w:rPr>
          <w:rFonts w:cs="Times New Roman"/>
          <w:szCs w:val="28"/>
          <w:lang w:val="ru-RU"/>
        </w:rPr>
      </w:pPr>
      <w:r w:rsidRPr="00D36633">
        <w:rPr>
          <w:rFonts w:cs="Times New Roman"/>
          <w:szCs w:val="28"/>
          <w:lang w:val="ru-RU"/>
        </w:rPr>
        <w:lastRenderedPageBreak/>
        <w:t>Стаття 1</w:t>
      </w:r>
      <w:r w:rsidR="00106165" w:rsidRPr="00D36633">
        <w:rPr>
          <w:rFonts w:cs="Times New Roman"/>
          <w:szCs w:val="28"/>
          <w:lang w:val="ru-RU"/>
        </w:rPr>
        <w:t>2</w:t>
      </w:r>
      <w:r w:rsidRPr="00D36633">
        <w:rPr>
          <w:rFonts w:cs="Times New Roman"/>
          <w:szCs w:val="28"/>
          <w:lang w:val="ru-RU"/>
        </w:rPr>
        <w:t>. Порядок державної реєстрації об</w:t>
      </w:r>
      <w:r w:rsidR="005648C3" w:rsidRPr="00D36633">
        <w:rPr>
          <w:rFonts w:cs="Times New Roman"/>
          <w:szCs w:val="28"/>
          <w:lang w:val="ru-RU"/>
        </w:rPr>
        <w:t>’</w:t>
      </w:r>
      <w:r w:rsidRPr="00D36633">
        <w:rPr>
          <w:rFonts w:cs="Times New Roman"/>
          <w:szCs w:val="28"/>
          <w:lang w:val="ru-RU"/>
        </w:rPr>
        <w:t>єктів</w:t>
      </w:r>
    </w:p>
    <w:p w14:paraId="582FFEA2" w14:textId="07E791D8" w:rsidR="00BF1ADB" w:rsidRPr="00D36633" w:rsidRDefault="00F17C34"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Для здійснення державної реєстрації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єктів, заявник подає </w:t>
      </w:r>
      <w:proofErr w:type="gramStart"/>
      <w:r w:rsidRPr="00D36633">
        <w:rPr>
          <w:rFonts w:ascii="Times New Roman" w:hAnsi="Times New Roman"/>
          <w:sz w:val="28"/>
          <w:szCs w:val="28"/>
          <w:lang w:val="ru-RU"/>
        </w:rPr>
        <w:t>до центрального органу</w:t>
      </w:r>
      <w:proofErr w:type="gramEnd"/>
      <w:r w:rsidRPr="00D36633">
        <w:rPr>
          <w:rFonts w:ascii="Times New Roman" w:hAnsi="Times New Roman"/>
          <w:sz w:val="28"/>
          <w:szCs w:val="28"/>
          <w:lang w:val="ru-RU"/>
        </w:rPr>
        <w:t xml:space="preserve">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w:t>
      </w:r>
      <w:r w:rsidR="00BF1ADB" w:rsidRPr="00D36633">
        <w:rPr>
          <w:rFonts w:ascii="Times New Roman" w:hAnsi="Times New Roman"/>
          <w:sz w:val="28"/>
          <w:szCs w:val="28"/>
          <w:lang w:val="ru-RU"/>
        </w:rPr>
        <w:t>:</w:t>
      </w:r>
    </w:p>
    <w:p w14:paraId="6F85657D" w14:textId="7064110D" w:rsidR="00BF1ADB" w:rsidRPr="00D36633" w:rsidRDefault="00F17C34" w:rsidP="00D36633">
      <w:pPr>
        <w:pStyle w:val="a3"/>
        <w:numPr>
          <w:ilvl w:val="1"/>
          <w:numId w:val="3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заяву</w:t>
      </w:r>
      <w:r w:rsidR="00BF1ADB" w:rsidRPr="00D36633">
        <w:rPr>
          <w:rFonts w:ascii="Times New Roman" w:hAnsi="Times New Roman"/>
          <w:sz w:val="28"/>
          <w:szCs w:val="28"/>
          <w:lang w:val="ru-RU"/>
        </w:rPr>
        <w:t xml:space="preserve"> про державну реєстрацію об</w:t>
      </w:r>
      <w:r w:rsidR="005648C3" w:rsidRPr="00D36633">
        <w:rPr>
          <w:rFonts w:ascii="Times New Roman" w:hAnsi="Times New Roman"/>
          <w:sz w:val="28"/>
          <w:szCs w:val="28"/>
          <w:lang w:val="ru-RU"/>
        </w:rPr>
        <w:t>’</w:t>
      </w:r>
      <w:r w:rsidR="00BF1ADB" w:rsidRPr="00D36633">
        <w:rPr>
          <w:rFonts w:ascii="Times New Roman" w:hAnsi="Times New Roman"/>
          <w:sz w:val="28"/>
          <w:szCs w:val="28"/>
          <w:lang w:val="ru-RU"/>
        </w:rPr>
        <w:t>єкту;</w:t>
      </w:r>
    </w:p>
    <w:p w14:paraId="762FDBAF" w14:textId="47F7DB1F" w:rsidR="00F17C34" w:rsidRPr="00D36633" w:rsidRDefault="00F17C34" w:rsidP="00D36633">
      <w:pPr>
        <w:pStyle w:val="a3"/>
        <w:numPr>
          <w:ilvl w:val="1"/>
          <w:numId w:val="3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реєстраційне досьє</w:t>
      </w:r>
      <w:r w:rsidR="00BF1ADB" w:rsidRPr="00D36633">
        <w:rPr>
          <w:rFonts w:ascii="Times New Roman" w:hAnsi="Times New Roman"/>
          <w:sz w:val="28"/>
          <w:szCs w:val="28"/>
          <w:lang w:val="ru-RU"/>
        </w:rPr>
        <w:t xml:space="preserve"> об</w:t>
      </w:r>
      <w:r w:rsidR="005648C3" w:rsidRPr="00D36633">
        <w:rPr>
          <w:rFonts w:ascii="Times New Roman" w:hAnsi="Times New Roman"/>
          <w:sz w:val="28"/>
          <w:szCs w:val="28"/>
          <w:lang w:val="ru-RU"/>
        </w:rPr>
        <w:t>’</w:t>
      </w:r>
      <w:r w:rsidR="00BF1ADB" w:rsidRPr="00D36633">
        <w:rPr>
          <w:rFonts w:ascii="Times New Roman" w:hAnsi="Times New Roman"/>
          <w:sz w:val="28"/>
          <w:szCs w:val="28"/>
          <w:lang w:val="ru-RU"/>
        </w:rPr>
        <w:t>єкту</w:t>
      </w:r>
      <w:r w:rsidRPr="00D36633">
        <w:rPr>
          <w:rFonts w:ascii="Times New Roman" w:hAnsi="Times New Roman"/>
          <w:sz w:val="28"/>
          <w:szCs w:val="28"/>
          <w:lang w:val="ru-RU"/>
        </w:rPr>
        <w:t>;</w:t>
      </w:r>
    </w:p>
    <w:p w14:paraId="250BB9A5" w14:textId="6ABB4232" w:rsidR="00F17C34" w:rsidRPr="00D36633" w:rsidRDefault="00F17C34" w:rsidP="00D36633">
      <w:pPr>
        <w:pStyle w:val="a3"/>
        <w:numPr>
          <w:ilvl w:val="1"/>
          <w:numId w:val="3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резюме реєстраційного досьє</w:t>
      </w:r>
      <w:r w:rsidR="00BF1ADB" w:rsidRPr="00D36633">
        <w:rPr>
          <w:rFonts w:ascii="Times New Roman" w:hAnsi="Times New Roman"/>
          <w:sz w:val="28"/>
          <w:szCs w:val="28"/>
          <w:lang w:val="ru-RU"/>
        </w:rPr>
        <w:t xml:space="preserve"> об</w:t>
      </w:r>
      <w:r w:rsidR="005648C3" w:rsidRPr="00D36633">
        <w:rPr>
          <w:rFonts w:ascii="Times New Roman" w:hAnsi="Times New Roman"/>
          <w:sz w:val="28"/>
          <w:szCs w:val="28"/>
          <w:lang w:val="ru-RU"/>
        </w:rPr>
        <w:t>’</w:t>
      </w:r>
      <w:r w:rsidR="00BF1ADB" w:rsidRPr="00D36633">
        <w:rPr>
          <w:rFonts w:ascii="Times New Roman" w:hAnsi="Times New Roman"/>
          <w:sz w:val="28"/>
          <w:szCs w:val="28"/>
          <w:lang w:val="ru-RU"/>
        </w:rPr>
        <w:t>єкту</w:t>
      </w:r>
      <w:r w:rsidRPr="00D36633">
        <w:rPr>
          <w:rFonts w:ascii="Times New Roman" w:hAnsi="Times New Roman"/>
          <w:sz w:val="28"/>
          <w:szCs w:val="28"/>
          <w:lang w:val="ru-RU"/>
        </w:rPr>
        <w:t>;</w:t>
      </w:r>
    </w:p>
    <w:p w14:paraId="4DDDA62A" w14:textId="6AE126C7" w:rsidR="00F17C34" w:rsidRPr="00D36633" w:rsidRDefault="00F17C34" w:rsidP="00D36633">
      <w:pPr>
        <w:pStyle w:val="a3"/>
        <w:numPr>
          <w:ilvl w:val="1"/>
          <w:numId w:val="38"/>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експертний звіт про безпечність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єкту.</w:t>
      </w:r>
    </w:p>
    <w:p w14:paraId="3224E7C2" w14:textId="77777777" w:rsidR="00283321" w:rsidRPr="00D36633" w:rsidRDefault="00993225"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w:t>
      </w:r>
      <w:r w:rsidR="00F17C34" w:rsidRPr="00D36633">
        <w:rPr>
          <w:rFonts w:ascii="Times New Roman" w:hAnsi="Times New Roman"/>
          <w:sz w:val="28"/>
          <w:szCs w:val="28"/>
          <w:lang w:val="ru-RU"/>
        </w:rPr>
        <w:t xml:space="preserve">а достовірність відомостей, що містяться </w:t>
      </w:r>
      <w:proofErr w:type="gramStart"/>
      <w:r w:rsidR="00F17C34" w:rsidRPr="00D36633">
        <w:rPr>
          <w:rFonts w:ascii="Times New Roman" w:hAnsi="Times New Roman"/>
          <w:sz w:val="28"/>
          <w:szCs w:val="28"/>
          <w:lang w:val="ru-RU"/>
        </w:rPr>
        <w:t xml:space="preserve">у </w:t>
      </w:r>
      <w:r w:rsidR="000B31D1" w:rsidRPr="00D36633">
        <w:rPr>
          <w:rFonts w:ascii="Times New Roman" w:hAnsi="Times New Roman"/>
          <w:sz w:val="28"/>
          <w:szCs w:val="28"/>
          <w:lang w:val="ru-RU"/>
        </w:rPr>
        <w:t>документах</w:t>
      </w:r>
      <w:proofErr w:type="gramEnd"/>
      <w:r w:rsidR="000B31D1" w:rsidRPr="00D36633">
        <w:rPr>
          <w:rFonts w:ascii="Times New Roman" w:hAnsi="Times New Roman"/>
          <w:sz w:val="28"/>
          <w:szCs w:val="28"/>
          <w:lang w:val="ru-RU"/>
        </w:rPr>
        <w:t>, зазначених у пунктах 1 – 3 частини першої цієї статті і поданих з метою здійснення державної реєстрації об</w:t>
      </w:r>
      <w:r w:rsidR="005648C3" w:rsidRPr="00D36633">
        <w:rPr>
          <w:rFonts w:ascii="Times New Roman" w:hAnsi="Times New Roman"/>
          <w:sz w:val="28"/>
          <w:szCs w:val="28"/>
          <w:lang w:val="ru-RU"/>
        </w:rPr>
        <w:t>’</w:t>
      </w:r>
      <w:r w:rsidR="000B31D1" w:rsidRPr="00D36633">
        <w:rPr>
          <w:rFonts w:ascii="Times New Roman" w:hAnsi="Times New Roman"/>
          <w:sz w:val="28"/>
          <w:szCs w:val="28"/>
          <w:lang w:val="ru-RU"/>
        </w:rPr>
        <w:t>єктів</w:t>
      </w:r>
      <w:r w:rsidR="00F17C34" w:rsidRPr="00D36633">
        <w:rPr>
          <w:rFonts w:ascii="Times New Roman" w:hAnsi="Times New Roman"/>
          <w:sz w:val="28"/>
          <w:szCs w:val="28"/>
          <w:lang w:val="ru-RU"/>
        </w:rPr>
        <w:t>, а також за додержання прав інтелектуальної власності, пов</w:t>
      </w:r>
      <w:r w:rsidR="005648C3" w:rsidRPr="00D36633">
        <w:rPr>
          <w:rFonts w:ascii="Times New Roman" w:hAnsi="Times New Roman"/>
          <w:sz w:val="28"/>
          <w:szCs w:val="28"/>
          <w:lang w:val="ru-RU"/>
        </w:rPr>
        <w:t>’</w:t>
      </w:r>
      <w:r w:rsidR="00F17C34" w:rsidRPr="00D36633">
        <w:rPr>
          <w:rFonts w:ascii="Times New Roman" w:hAnsi="Times New Roman"/>
          <w:sz w:val="28"/>
          <w:szCs w:val="28"/>
          <w:lang w:val="ru-RU"/>
        </w:rPr>
        <w:t>язаних з такими відомостями</w:t>
      </w:r>
      <w:r w:rsidRPr="00D36633">
        <w:rPr>
          <w:rFonts w:ascii="Times New Roman" w:hAnsi="Times New Roman"/>
          <w:sz w:val="28"/>
          <w:szCs w:val="28"/>
          <w:lang w:val="ru-RU"/>
        </w:rPr>
        <w:t xml:space="preserve">, </w:t>
      </w:r>
      <w:r w:rsidR="000B31D1" w:rsidRPr="00D36633">
        <w:rPr>
          <w:rFonts w:ascii="Times New Roman" w:hAnsi="Times New Roman"/>
          <w:sz w:val="28"/>
          <w:szCs w:val="28"/>
          <w:lang w:val="ru-RU"/>
        </w:rPr>
        <w:t xml:space="preserve">несе </w:t>
      </w:r>
      <w:r w:rsidRPr="00D36633">
        <w:rPr>
          <w:rFonts w:ascii="Times New Roman" w:hAnsi="Times New Roman"/>
          <w:sz w:val="28"/>
          <w:szCs w:val="28"/>
          <w:lang w:val="ru-RU"/>
        </w:rPr>
        <w:t>відповідальність заявник</w:t>
      </w:r>
      <w:r w:rsidR="00283321" w:rsidRPr="00D36633">
        <w:rPr>
          <w:rFonts w:ascii="Times New Roman" w:hAnsi="Times New Roman"/>
          <w:sz w:val="28"/>
          <w:szCs w:val="28"/>
          <w:lang w:val="ru-RU"/>
        </w:rPr>
        <w:t>.</w:t>
      </w:r>
    </w:p>
    <w:p w14:paraId="2B426F3F" w14:textId="77777777" w:rsidR="00283321" w:rsidRPr="00D36633" w:rsidRDefault="00283321"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Рішення про державну реєстрацію об’єкта, або про відмову в його реєстрації приймає центральний орган виконавчої влади, що забезпечує формування та реалізує державну політику у сфері охорони здоров’я, протягом 30 робочих днів після отримання від заявника документів, передбачених частиною першою цієї статті.</w:t>
      </w:r>
    </w:p>
    <w:p w14:paraId="2EB2824E" w14:textId="6770B758" w:rsidR="00283321" w:rsidRPr="00D36633" w:rsidRDefault="00283321"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Копія рішення, зазначеного у частині третій цієї статті, направляється заявнику і </w:t>
      </w:r>
      <w:r w:rsidR="003B0EF8" w:rsidRPr="00D36633">
        <w:rPr>
          <w:rFonts w:ascii="Times New Roman" w:hAnsi="Times New Roman"/>
          <w:sz w:val="28"/>
          <w:szCs w:val="28"/>
          <w:lang w:val="ru-RU"/>
        </w:rPr>
        <w:t xml:space="preserve">уповноваженій </w:t>
      </w:r>
      <w:r w:rsidRPr="00D36633">
        <w:rPr>
          <w:rFonts w:ascii="Times New Roman" w:hAnsi="Times New Roman"/>
          <w:sz w:val="28"/>
          <w:szCs w:val="28"/>
          <w:lang w:val="ru-RU"/>
        </w:rPr>
        <w:t>установі центральним органом виконавчої влади, що забезпечує формування та реалізує державну політику у сфері охорони здоров’я, протягом трьох робочих днів з дня, наступного за днем прийняття такого рішення.</w:t>
      </w:r>
    </w:p>
    <w:p w14:paraId="44BBD112" w14:textId="1DDDB905" w:rsidR="00F17C34" w:rsidRPr="00D36633" w:rsidRDefault="00F17C34"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Рішення про державну реєстрацію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 повинно визначати умов</w:t>
      </w:r>
      <w:r w:rsidR="0006148F" w:rsidRPr="00D36633">
        <w:rPr>
          <w:rFonts w:ascii="Times New Roman" w:hAnsi="Times New Roman"/>
          <w:sz w:val="28"/>
          <w:szCs w:val="28"/>
          <w:lang w:val="ru-RU"/>
        </w:rPr>
        <w:t>и</w:t>
      </w:r>
      <w:r w:rsidRPr="00D36633">
        <w:rPr>
          <w:rFonts w:ascii="Times New Roman" w:hAnsi="Times New Roman"/>
          <w:sz w:val="28"/>
          <w:szCs w:val="28"/>
          <w:lang w:val="ru-RU"/>
        </w:rPr>
        <w:t xml:space="preserve"> використання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w:t>
      </w:r>
      <w:r w:rsidR="0006148F" w:rsidRPr="00D36633">
        <w:rPr>
          <w:rFonts w:ascii="Times New Roman" w:hAnsi="Times New Roman"/>
          <w:sz w:val="28"/>
          <w:szCs w:val="28"/>
          <w:lang w:val="ru-RU"/>
        </w:rPr>
        <w:t>а</w:t>
      </w:r>
      <w:r w:rsidRPr="00D36633">
        <w:rPr>
          <w:rFonts w:ascii="Times New Roman" w:hAnsi="Times New Roman"/>
          <w:sz w:val="28"/>
          <w:szCs w:val="28"/>
          <w:lang w:val="ru-RU"/>
        </w:rPr>
        <w:t>.</w:t>
      </w:r>
    </w:p>
    <w:p w14:paraId="745066CB" w14:textId="5E0FB939" w:rsidR="00F17C34" w:rsidRPr="00D36633" w:rsidRDefault="00F17C34"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Якщо рішення про державну реєстрацію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w:t>
      </w:r>
      <w:r w:rsidR="0006148F" w:rsidRPr="00D36633">
        <w:rPr>
          <w:rFonts w:ascii="Times New Roman" w:hAnsi="Times New Roman"/>
          <w:sz w:val="28"/>
          <w:szCs w:val="28"/>
          <w:lang w:val="ru-RU"/>
        </w:rPr>
        <w:t>а</w:t>
      </w:r>
      <w:r w:rsidRPr="00D36633">
        <w:rPr>
          <w:rFonts w:ascii="Times New Roman" w:hAnsi="Times New Roman"/>
          <w:sz w:val="28"/>
          <w:szCs w:val="28"/>
          <w:lang w:val="ru-RU"/>
        </w:rPr>
        <w:t xml:space="preserve"> або про відмову в такій реєстрації, не співпадає з рекомендацією, що міститься в експертному звіті про безпечність цього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єкту,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повинен мотивувати у відповідному рішенні свою незгоду з такою рекомендацією.</w:t>
      </w:r>
    </w:p>
    <w:p w14:paraId="4B846FFC" w14:textId="3ACABE94" w:rsidR="00F17C34" w:rsidRPr="00D36633" w:rsidRDefault="00F17C34" w:rsidP="00D36633">
      <w:pPr>
        <w:pStyle w:val="a3"/>
        <w:numPr>
          <w:ilvl w:val="2"/>
          <w:numId w:val="4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Підставою для відмови у </w:t>
      </w:r>
      <w:r w:rsidR="00EE1151" w:rsidRPr="00D36633">
        <w:rPr>
          <w:rFonts w:ascii="Times New Roman" w:hAnsi="Times New Roman"/>
          <w:sz w:val="28"/>
          <w:szCs w:val="28"/>
          <w:lang w:val="ru-RU"/>
        </w:rPr>
        <w:t>державній реєстрації об’єкта є:</w:t>
      </w:r>
    </w:p>
    <w:p w14:paraId="32C8E24D" w14:textId="417F9A73" w:rsidR="00F17C34" w:rsidRPr="00D36633" w:rsidRDefault="00F17C34" w:rsidP="00D36633">
      <w:pPr>
        <w:pStyle w:val="a3"/>
        <w:numPr>
          <w:ilvl w:val="1"/>
          <w:numId w:val="4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некомплектність реєстраційного досьє;</w:t>
      </w:r>
    </w:p>
    <w:p w14:paraId="5F9E6FF3" w14:textId="51CB1FFD" w:rsidR="00F17C34" w:rsidRPr="00D36633" w:rsidRDefault="00F17C34" w:rsidP="00D36633">
      <w:pPr>
        <w:pStyle w:val="a3"/>
        <w:numPr>
          <w:ilvl w:val="1"/>
          <w:numId w:val="4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недостовірність відомостей, на</w:t>
      </w:r>
      <w:r w:rsidR="00EE1151" w:rsidRPr="00D36633">
        <w:rPr>
          <w:rFonts w:ascii="Times New Roman" w:hAnsi="Times New Roman"/>
          <w:sz w:val="28"/>
          <w:szCs w:val="28"/>
          <w:lang w:val="ru-RU"/>
        </w:rPr>
        <w:t>ведених у реєстраційному досьє;</w:t>
      </w:r>
    </w:p>
    <w:p w14:paraId="5C399E29" w14:textId="53C5929D" w:rsidR="00F17C34" w:rsidRPr="00D36633" w:rsidRDefault="00F17C34" w:rsidP="00D36633">
      <w:pPr>
        <w:pStyle w:val="a3"/>
        <w:numPr>
          <w:ilvl w:val="1"/>
          <w:numId w:val="4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рекомендація про відмову у здійсненні державної реєстрації об’єкта у зв’язку з його невідповідністю вимогам статті 5 або 6 цього Закону, що міститься в експертному звіті про безпечність об’єкта.</w:t>
      </w:r>
    </w:p>
    <w:p w14:paraId="29755F6A" w14:textId="1F605E11" w:rsidR="00F17C34" w:rsidRPr="00D36633" w:rsidRDefault="00F17C34" w:rsidP="00D36633">
      <w:pPr>
        <w:pStyle w:val="a3"/>
        <w:numPr>
          <w:ilvl w:val="2"/>
          <w:numId w:val="40"/>
        </w:numPr>
        <w:tabs>
          <w:tab w:val="left" w:pos="1134"/>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Протягом трьох робочих днів з дня, наступного за днем </w:t>
      </w:r>
      <w:r w:rsidR="00F67B3E" w:rsidRPr="00D36633">
        <w:rPr>
          <w:rFonts w:ascii="Times New Roman" w:hAnsi="Times New Roman"/>
          <w:sz w:val="28"/>
          <w:szCs w:val="28"/>
          <w:lang w:val="ru-RU"/>
        </w:rPr>
        <w:t>отримання</w:t>
      </w:r>
      <w:r w:rsidRPr="00D36633">
        <w:rPr>
          <w:rFonts w:ascii="Times New Roman" w:hAnsi="Times New Roman"/>
          <w:sz w:val="28"/>
          <w:szCs w:val="28"/>
          <w:lang w:val="ru-RU"/>
        </w:rPr>
        <w:t xml:space="preserve"> рішення про державну реєстрацію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w:t>
      </w:r>
      <w:r w:rsidR="0006148F" w:rsidRPr="00D36633">
        <w:rPr>
          <w:rFonts w:ascii="Times New Roman" w:hAnsi="Times New Roman"/>
          <w:sz w:val="28"/>
          <w:szCs w:val="28"/>
          <w:lang w:val="ru-RU"/>
        </w:rPr>
        <w:t>а</w:t>
      </w:r>
      <w:r w:rsidRPr="00D36633">
        <w:rPr>
          <w:rFonts w:ascii="Times New Roman" w:hAnsi="Times New Roman"/>
          <w:sz w:val="28"/>
          <w:szCs w:val="28"/>
          <w:lang w:val="ru-RU"/>
        </w:rPr>
        <w:t>,</w:t>
      </w:r>
      <w:r w:rsidR="00040884" w:rsidRPr="00D36633">
        <w:rPr>
          <w:rFonts w:ascii="Times New Roman" w:hAnsi="Times New Roman"/>
          <w:sz w:val="28"/>
          <w:szCs w:val="28"/>
          <w:lang w:val="ru-RU"/>
        </w:rPr>
        <w:t xml:space="preserve"> </w:t>
      </w:r>
      <w:r w:rsidR="00BB6DC1" w:rsidRPr="00D36633">
        <w:rPr>
          <w:rFonts w:ascii="Times New Roman" w:hAnsi="Times New Roman"/>
          <w:sz w:val="28"/>
          <w:szCs w:val="28"/>
          <w:lang w:val="ru-RU"/>
        </w:rPr>
        <w:t>уповноважена</w:t>
      </w:r>
      <w:r w:rsidR="003E6DB8" w:rsidRPr="00D36633">
        <w:rPr>
          <w:rFonts w:ascii="Times New Roman" w:hAnsi="Times New Roman"/>
          <w:sz w:val="28"/>
          <w:szCs w:val="28"/>
          <w:lang w:val="ru-RU"/>
        </w:rPr>
        <w:t xml:space="preserve"> установа</w:t>
      </w:r>
      <w:r w:rsidRPr="00D36633">
        <w:rPr>
          <w:rFonts w:ascii="Times New Roman" w:hAnsi="Times New Roman"/>
          <w:sz w:val="28"/>
          <w:szCs w:val="28"/>
          <w:lang w:val="ru-RU"/>
        </w:rPr>
        <w:t xml:space="preserve"> </w:t>
      </w:r>
      <w:r w:rsidR="001926D5" w:rsidRPr="00D36633">
        <w:rPr>
          <w:rFonts w:ascii="Times New Roman" w:hAnsi="Times New Roman"/>
          <w:sz w:val="28"/>
          <w:szCs w:val="28"/>
          <w:lang w:val="ru-RU"/>
        </w:rPr>
        <w:t xml:space="preserve">включає </w:t>
      </w:r>
      <w:r w:rsidRPr="00D36633">
        <w:rPr>
          <w:rFonts w:ascii="Times New Roman" w:hAnsi="Times New Roman"/>
          <w:sz w:val="28"/>
          <w:szCs w:val="28"/>
          <w:lang w:val="ru-RU"/>
        </w:rPr>
        <w:t xml:space="preserve">інформацію, зазначену в </w:t>
      </w:r>
      <w:r w:rsidR="00A32883" w:rsidRPr="00D36633">
        <w:rPr>
          <w:rFonts w:ascii="Times New Roman" w:hAnsi="Times New Roman"/>
          <w:sz w:val="28"/>
          <w:szCs w:val="28"/>
          <w:lang w:val="ru-RU"/>
        </w:rPr>
        <w:t>такому</w:t>
      </w:r>
      <w:r w:rsidR="0006148F" w:rsidRPr="00D36633">
        <w:rPr>
          <w:rFonts w:ascii="Times New Roman" w:hAnsi="Times New Roman"/>
          <w:sz w:val="28"/>
          <w:szCs w:val="28"/>
          <w:lang w:val="ru-RU"/>
        </w:rPr>
        <w:t xml:space="preserve"> </w:t>
      </w:r>
      <w:r w:rsidRPr="00D36633">
        <w:rPr>
          <w:rFonts w:ascii="Times New Roman" w:hAnsi="Times New Roman"/>
          <w:sz w:val="28"/>
          <w:szCs w:val="28"/>
          <w:lang w:val="ru-RU"/>
        </w:rPr>
        <w:t>рішенні</w:t>
      </w:r>
      <w:r w:rsidR="0006148F" w:rsidRPr="00D36633">
        <w:rPr>
          <w:rFonts w:ascii="Times New Roman" w:hAnsi="Times New Roman"/>
          <w:sz w:val="28"/>
          <w:szCs w:val="28"/>
          <w:lang w:val="ru-RU"/>
        </w:rPr>
        <w:t>,</w:t>
      </w:r>
      <w:r w:rsidRPr="00D36633">
        <w:rPr>
          <w:rFonts w:ascii="Times New Roman" w:hAnsi="Times New Roman"/>
          <w:sz w:val="28"/>
          <w:szCs w:val="28"/>
          <w:lang w:val="ru-RU"/>
        </w:rPr>
        <w:t xml:space="preserve"> до Державного реєстру.</w:t>
      </w:r>
    </w:p>
    <w:p w14:paraId="16DA3B27" w14:textId="4ABDE197" w:rsidR="00F17C34" w:rsidRPr="00D36633" w:rsidRDefault="00F17C34" w:rsidP="00D36633">
      <w:pPr>
        <w:pStyle w:val="a3"/>
        <w:numPr>
          <w:ilvl w:val="2"/>
          <w:numId w:val="40"/>
        </w:numPr>
        <w:tabs>
          <w:tab w:val="left" w:pos="1134"/>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Оператор ринку, який використовує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 державної реєстрації, повинен негайно повідом</w:t>
      </w:r>
      <w:r w:rsidR="00900ABB" w:rsidRPr="00D36633">
        <w:rPr>
          <w:rFonts w:ascii="Times New Roman" w:hAnsi="Times New Roman"/>
          <w:sz w:val="28"/>
          <w:szCs w:val="28"/>
          <w:lang w:val="ru-RU"/>
        </w:rPr>
        <w:t>ити</w:t>
      </w:r>
      <w:r w:rsidRPr="00D36633">
        <w:rPr>
          <w:rFonts w:ascii="Times New Roman" w:hAnsi="Times New Roman"/>
          <w:sz w:val="28"/>
          <w:szCs w:val="28"/>
          <w:lang w:val="ru-RU"/>
        </w:rPr>
        <w:t xml:space="preserve">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w:t>
      </w:r>
      <w:r w:rsidR="00462E49" w:rsidRPr="00D36633">
        <w:rPr>
          <w:rFonts w:ascii="Times New Roman" w:hAnsi="Times New Roman"/>
          <w:sz w:val="28"/>
          <w:szCs w:val="28"/>
          <w:lang w:val="ru-RU"/>
        </w:rPr>
        <w:t xml:space="preserve">про </w:t>
      </w:r>
      <w:r w:rsidRPr="00D36633">
        <w:rPr>
          <w:rFonts w:ascii="Times New Roman" w:hAnsi="Times New Roman"/>
          <w:sz w:val="28"/>
          <w:szCs w:val="28"/>
          <w:lang w:val="ru-RU"/>
        </w:rPr>
        <w:t>наявну у нього наукову або технічну інформацію, яка може мати потенційний вплив на наукову (експертну) оцінку безпечності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w:t>
      </w:r>
      <w:r w:rsidR="00462E49" w:rsidRPr="00D36633">
        <w:rPr>
          <w:rFonts w:ascii="Times New Roman" w:hAnsi="Times New Roman"/>
          <w:sz w:val="28"/>
          <w:szCs w:val="28"/>
          <w:lang w:val="ru-RU"/>
        </w:rPr>
        <w:t xml:space="preserve">, навіть якщо </w:t>
      </w:r>
      <w:r w:rsidR="00900ABB" w:rsidRPr="00D36633">
        <w:rPr>
          <w:rFonts w:ascii="Times New Roman" w:hAnsi="Times New Roman"/>
          <w:sz w:val="28"/>
          <w:szCs w:val="28"/>
          <w:lang w:val="ru-RU"/>
        </w:rPr>
        <w:t>така наукова (експертна) оцінка</w:t>
      </w:r>
      <w:r w:rsidR="00462E49" w:rsidRPr="00D36633">
        <w:rPr>
          <w:rFonts w:ascii="Times New Roman" w:hAnsi="Times New Roman"/>
          <w:sz w:val="28"/>
          <w:szCs w:val="28"/>
          <w:lang w:val="ru-RU"/>
        </w:rPr>
        <w:t xml:space="preserve"> вже була здійснена</w:t>
      </w:r>
      <w:r w:rsidRPr="00D36633">
        <w:rPr>
          <w:rFonts w:ascii="Times New Roman" w:hAnsi="Times New Roman"/>
          <w:sz w:val="28"/>
          <w:szCs w:val="28"/>
          <w:lang w:val="ru-RU"/>
        </w:rPr>
        <w:t>.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направляє таку інформацію до </w:t>
      </w:r>
      <w:r w:rsidR="00BB6DC1" w:rsidRPr="00D36633">
        <w:rPr>
          <w:rFonts w:ascii="Times New Roman" w:hAnsi="Times New Roman"/>
          <w:sz w:val="28"/>
          <w:szCs w:val="28"/>
          <w:lang w:val="ru-RU"/>
        </w:rPr>
        <w:t xml:space="preserve">уповноваженої </w:t>
      </w:r>
      <w:r w:rsidRPr="00D36633">
        <w:rPr>
          <w:rFonts w:ascii="Times New Roman" w:hAnsi="Times New Roman"/>
          <w:sz w:val="28"/>
          <w:szCs w:val="28"/>
          <w:lang w:val="ru-RU"/>
        </w:rPr>
        <w:t xml:space="preserve">установи. За наявності достатніх підстав </w:t>
      </w:r>
      <w:r w:rsidR="00BB6DC1" w:rsidRPr="00D36633">
        <w:rPr>
          <w:rFonts w:ascii="Times New Roman" w:hAnsi="Times New Roman"/>
          <w:sz w:val="28"/>
          <w:szCs w:val="28"/>
          <w:lang w:val="ru-RU"/>
        </w:rPr>
        <w:t xml:space="preserve">уповноважена </w:t>
      </w:r>
      <w:r w:rsidRPr="00D36633">
        <w:rPr>
          <w:rFonts w:ascii="Times New Roman" w:hAnsi="Times New Roman"/>
          <w:sz w:val="28"/>
          <w:szCs w:val="28"/>
          <w:lang w:val="ru-RU"/>
        </w:rPr>
        <w:t>установа може переглянути експертний звіт про безпечність такого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w:t>
      </w:r>
      <w:r w:rsidR="00F67B3E" w:rsidRPr="00D36633">
        <w:rPr>
          <w:rFonts w:ascii="Times New Roman" w:hAnsi="Times New Roman"/>
          <w:sz w:val="28"/>
          <w:szCs w:val="28"/>
          <w:lang w:val="ru-RU"/>
        </w:rPr>
        <w:t xml:space="preserve"> </w:t>
      </w:r>
      <w:proofErr w:type="gramStart"/>
      <w:r w:rsidR="00F67B3E" w:rsidRPr="00D36633">
        <w:rPr>
          <w:rFonts w:ascii="Times New Roman" w:hAnsi="Times New Roman"/>
          <w:sz w:val="28"/>
          <w:szCs w:val="28"/>
          <w:lang w:val="ru-RU"/>
        </w:rPr>
        <w:t>в порядку</w:t>
      </w:r>
      <w:proofErr w:type="gramEnd"/>
      <w:r w:rsidR="00F67B3E" w:rsidRPr="00D36633">
        <w:rPr>
          <w:rFonts w:ascii="Times New Roman" w:hAnsi="Times New Roman"/>
          <w:sz w:val="28"/>
          <w:szCs w:val="28"/>
          <w:lang w:val="ru-RU"/>
        </w:rPr>
        <w:t xml:space="preserve">, визначеному статтею </w:t>
      </w:r>
      <w:r w:rsidR="007C7F39" w:rsidRPr="00D36633">
        <w:rPr>
          <w:rFonts w:ascii="Times New Roman" w:hAnsi="Times New Roman"/>
          <w:sz w:val="28"/>
          <w:szCs w:val="28"/>
          <w:lang w:val="ru-RU"/>
        </w:rPr>
        <w:t>15 цього Закону</w:t>
      </w:r>
      <w:r w:rsidRPr="00D36633">
        <w:rPr>
          <w:rFonts w:ascii="Times New Roman" w:hAnsi="Times New Roman"/>
          <w:sz w:val="28"/>
          <w:szCs w:val="28"/>
          <w:lang w:val="ru-RU"/>
        </w:rPr>
        <w:t>.</w:t>
      </w:r>
    </w:p>
    <w:p w14:paraId="0FB2332B" w14:textId="575DB26A" w:rsidR="000B31D1" w:rsidRPr="00D36633" w:rsidRDefault="000B31D1" w:rsidP="00D36633">
      <w:pPr>
        <w:tabs>
          <w:tab w:val="left" w:pos="1276"/>
        </w:tabs>
        <w:spacing w:before="60" w:after="60" w:line="240" w:lineRule="auto"/>
        <w:jc w:val="both"/>
        <w:rPr>
          <w:rFonts w:ascii="Times New Roman" w:hAnsi="Times New Roman"/>
          <w:sz w:val="28"/>
          <w:szCs w:val="28"/>
          <w:lang w:val="ru-RU"/>
        </w:rPr>
      </w:pPr>
    </w:p>
    <w:p w14:paraId="7245BF38" w14:textId="0FB83E17" w:rsidR="000B31D1" w:rsidRPr="00D36633" w:rsidRDefault="000B31D1" w:rsidP="00D36633">
      <w:pPr>
        <w:pStyle w:val="1"/>
        <w:ind w:firstLine="709"/>
        <w:jc w:val="both"/>
        <w:rPr>
          <w:rFonts w:cs="Times New Roman"/>
          <w:szCs w:val="28"/>
          <w:lang w:val="ru-RU"/>
        </w:rPr>
      </w:pPr>
      <w:r w:rsidRPr="00D36633">
        <w:rPr>
          <w:rFonts w:cs="Times New Roman"/>
          <w:szCs w:val="28"/>
          <w:lang w:val="ru-RU"/>
        </w:rPr>
        <w:t xml:space="preserve">Стаття </w:t>
      </w:r>
      <w:r w:rsidR="007C7F39" w:rsidRPr="00D36633">
        <w:rPr>
          <w:rFonts w:cs="Times New Roman"/>
          <w:szCs w:val="28"/>
          <w:lang w:val="uk-UA"/>
        </w:rPr>
        <w:t>13</w:t>
      </w:r>
      <w:r w:rsidRPr="00D36633">
        <w:rPr>
          <w:rFonts w:cs="Times New Roman"/>
          <w:szCs w:val="28"/>
          <w:lang w:val="ru-RU"/>
        </w:rPr>
        <w:t xml:space="preserve">. </w:t>
      </w:r>
      <w:r w:rsidR="00CA1AB2" w:rsidRPr="00D36633">
        <w:rPr>
          <w:rFonts w:cs="Times New Roman"/>
          <w:szCs w:val="28"/>
          <w:lang w:val="ru-RU"/>
        </w:rPr>
        <w:t>Експертний</w:t>
      </w:r>
      <w:r w:rsidRPr="00D36633">
        <w:rPr>
          <w:rFonts w:cs="Times New Roman"/>
          <w:szCs w:val="28"/>
          <w:lang w:val="ru-RU"/>
        </w:rPr>
        <w:t xml:space="preserve"> звіт про безпечність об</w:t>
      </w:r>
      <w:r w:rsidR="005648C3" w:rsidRPr="00D36633">
        <w:rPr>
          <w:rFonts w:cs="Times New Roman"/>
          <w:szCs w:val="28"/>
          <w:lang w:val="ru-RU"/>
        </w:rPr>
        <w:t>’</w:t>
      </w:r>
      <w:r w:rsidRPr="00D36633">
        <w:rPr>
          <w:rFonts w:cs="Times New Roman"/>
          <w:szCs w:val="28"/>
          <w:lang w:val="ru-RU"/>
        </w:rPr>
        <w:t>єкту</w:t>
      </w:r>
    </w:p>
    <w:p w14:paraId="4CD7D401" w14:textId="09B7FE6B" w:rsidR="00900ABB"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Експертний звіт про безпечність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єкту</w:t>
      </w:r>
      <w:r w:rsidR="007B06AA" w:rsidRPr="00D36633">
        <w:rPr>
          <w:rFonts w:ascii="Times New Roman" w:hAnsi="Times New Roman"/>
          <w:sz w:val="28"/>
          <w:szCs w:val="28"/>
          <w:lang w:val="ru-RU"/>
        </w:rPr>
        <w:t xml:space="preserve"> державної реєстрації</w:t>
      </w:r>
      <w:r w:rsidRPr="00D36633">
        <w:rPr>
          <w:rFonts w:ascii="Times New Roman" w:hAnsi="Times New Roman"/>
          <w:sz w:val="28"/>
          <w:szCs w:val="28"/>
          <w:lang w:val="ru-RU"/>
        </w:rPr>
        <w:t xml:space="preserve"> надається за результатами наукової (експертної) оцінки, проведеної </w:t>
      </w:r>
      <w:r w:rsidR="00BB6DC1" w:rsidRPr="00D36633">
        <w:rPr>
          <w:rFonts w:ascii="Times New Roman" w:hAnsi="Times New Roman"/>
          <w:sz w:val="28"/>
          <w:szCs w:val="28"/>
          <w:lang w:val="ru-RU"/>
        </w:rPr>
        <w:t>уповноваженою</w:t>
      </w:r>
      <w:r w:rsidR="009E56F3" w:rsidRPr="00D36633">
        <w:rPr>
          <w:rFonts w:ascii="Times New Roman" w:hAnsi="Times New Roman"/>
          <w:sz w:val="28"/>
          <w:szCs w:val="28"/>
          <w:lang w:val="ru-RU"/>
        </w:rPr>
        <w:t xml:space="preserve"> </w:t>
      </w:r>
      <w:r w:rsidRPr="00D36633">
        <w:rPr>
          <w:rFonts w:ascii="Times New Roman" w:hAnsi="Times New Roman"/>
          <w:sz w:val="28"/>
          <w:szCs w:val="28"/>
          <w:lang w:val="ru-RU"/>
        </w:rPr>
        <w:t>установою</w:t>
      </w:r>
      <w:r w:rsidR="007B06AA" w:rsidRPr="00D36633">
        <w:rPr>
          <w:rFonts w:ascii="Times New Roman" w:hAnsi="Times New Roman"/>
          <w:sz w:val="28"/>
          <w:szCs w:val="28"/>
          <w:lang w:val="ru-RU"/>
        </w:rPr>
        <w:t>.</w:t>
      </w:r>
    </w:p>
    <w:p w14:paraId="49022213" w14:textId="3468CB3E" w:rsidR="000B31D1" w:rsidRPr="00D36633" w:rsidRDefault="007B06AA"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w:t>
      </w:r>
      <w:r w:rsidR="000B31D1" w:rsidRPr="00D36633">
        <w:rPr>
          <w:rFonts w:ascii="Times New Roman" w:hAnsi="Times New Roman"/>
          <w:sz w:val="28"/>
          <w:szCs w:val="28"/>
          <w:lang w:val="ru-RU"/>
        </w:rPr>
        <w:t>трок</w:t>
      </w:r>
      <w:r w:rsidRPr="00D36633">
        <w:rPr>
          <w:rFonts w:ascii="Times New Roman" w:hAnsi="Times New Roman"/>
          <w:sz w:val="28"/>
          <w:szCs w:val="28"/>
          <w:lang w:val="ru-RU"/>
        </w:rPr>
        <w:t xml:space="preserve"> проведення наукової (експертної) оцінки, зазначеної у частині першій цієї статті,</w:t>
      </w:r>
      <w:r w:rsidR="000B31D1" w:rsidRPr="00D36633">
        <w:rPr>
          <w:rFonts w:ascii="Times New Roman" w:hAnsi="Times New Roman"/>
          <w:sz w:val="28"/>
          <w:szCs w:val="28"/>
          <w:lang w:val="ru-RU"/>
        </w:rPr>
        <w:t xml:space="preserve"> не </w:t>
      </w:r>
      <w:r w:rsidRPr="00D36633">
        <w:rPr>
          <w:rFonts w:ascii="Times New Roman" w:hAnsi="Times New Roman"/>
          <w:sz w:val="28"/>
          <w:szCs w:val="28"/>
          <w:lang w:val="ru-RU"/>
        </w:rPr>
        <w:t xml:space="preserve">може </w:t>
      </w:r>
      <w:r w:rsidR="000B31D1" w:rsidRPr="00D36633">
        <w:rPr>
          <w:rFonts w:ascii="Times New Roman" w:hAnsi="Times New Roman"/>
          <w:sz w:val="28"/>
          <w:szCs w:val="28"/>
          <w:lang w:val="ru-RU"/>
        </w:rPr>
        <w:t>перевищу</w:t>
      </w:r>
      <w:r w:rsidRPr="00D36633">
        <w:rPr>
          <w:rFonts w:ascii="Times New Roman" w:hAnsi="Times New Roman"/>
          <w:sz w:val="28"/>
          <w:szCs w:val="28"/>
          <w:lang w:val="ru-RU"/>
        </w:rPr>
        <w:t>вати</w:t>
      </w:r>
      <w:r w:rsidR="000B31D1" w:rsidRPr="00D36633">
        <w:rPr>
          <w:rFonts w:ascii="Times New Roman" w:hAnsi="Times New Roman"/>
          <w:sz w:val="28"/>
          <w:szCs w:val="28"/>
          <w:lang w:val="ru-RU"/>
        </w:rPr>
        <w:t xml:space="preserve"> шість місяців з </w:t>
      </w:r>
      <w:r w:rsidR="00A555DC" w:rsidRPr="00D36633">
        <w:rPr>
          <w:rFonts w:ascii="Times New Roman" w:hAnsi="Times New Roman"/>
          <w:sz w:val="28"/>
          <w:szCs w:val="28"/>
          <w:lang w:val="ru-RU"/>
        </w:rPr>
        <w:t>дня</w:t>
      </w:r>
      <w:r w:rsidR="000B31D1" w:rsidRPr="00D36633">
        <w:rPr>
          <w:rFonts w:ascii="Times New Roman" w:hAnsi="Times New Roman"/>
          <w:sz w:val="28"/>
          <w:szCs w:val="28"/>
          <w:lang w:val="ru-RU"/>
        </w:rPr>
        <w:t xml:space="preserve"> звернення </w:t>
      </w:r>
      <w:r w:rsidRPr="00D36633">
        <w:rPr>
          <w:rFonts w:ascii="Times New Roman" w:hAnsi="Times New Roman"/>
          <w:sz w:val="28"/>
          <w:szCs w:val="28"/>
          <w:lang w:val="ru-RU"/>
        </w:rPr>
        <w:t xml:space="preserve">заявника </w:t>
      </w:r>
      <w:r w:rsidR="000B31D1" w:rsidRPr="00D36633">
        <w:rPr>
          <w:rFonts w:ascii="Times New Roman" w:hAnsi="Times New Roman"/>
          <w:sz w:val="28"/>
          <w:szCs w:val="28"/>
          <w:lang w:val="ru-RU"/>
        </w:rPr>
        <w:t xml:space="preserve">до </w:t>
      </w:r>
      <w:r w:rsidR="00BB6DC1" w:rsidRPr="00D36633">
        <w:rPr>
          <w:rFonts w:ascii="Times New Roman" w:hAnsi="Times New Roman"/>
          <w:sz w:val="28"/>
          <w:szCs w:val="28"/>
          <w:lang w:val="ru-RU"/>
        </w:rPr>
        <w:t xml:space="preserve">уповноваженої </w:t>
      </w:r>
      <w:r w:rsidRPr="00D36633">
        <w:rPr>
          <w:rFonts w:ascii="Times New Roman" w:hAnsi="Times New Roman"/>
          <w:sz w:val="28"/>
          <w:szCs w:val="28"/>
          <w:lang w:val="ru-RU"/>
        </w:rPr>
        <w:t>установи</w:t>
      </w:r>
      <w:r w:rsidR="000B31D1" w:rsidRPr="00D36633">
        <w:rPr>
          <w:rFonts w:ascii="Times New Roman" w:hAnsi="Times New Roman"/>
          <w:sz w:val="28"/>
          <w:szCs w:val="28"/>
          <w:lang w:val="ru-RU"/>
        </w:rPr>
        <w:t xml:space="preserve"> з наданням заяви та документів, зазн</w:t>
      </w:r>
      <w:r w:rsidR="007C7F39" w:rsidRPr="00D36633">
        <w:rPr>
          <w:rFonts w:ascii="Times New Roman" w:hAnsi="Times New Roman"/>
          <w:sz w:val="28"/>
          <w:szCs w:val="28"/>
          <w:lang w:val="ru-RU"/>
        </w:rPr>
        <w:t>а</w:t>
      </w:r>
      <w:r w:rsidR="000B31D1" w:rsidRPr="00D36633">
        <w:rPr>
          <w:rFonts w:ascii="Times New Roman" w:hAnsi="Times New Roman"/>
          <w:sz w:val="28"/>
          <w:szCs w:val="28"/>
          <w:lang w:val="ru-RU"/>
        </w:rPr>
        <w:t xml:space="preserve">чених </w:t>
      </w:r>
      <w:proofErr w:type="gramStart"/>
      <w:r w:rsidR="000B31D1" w:rsidRPr="00D36633">
        <w:rPr>
          <w:rFonts w:ascii="Times New Roman" w:hAnsi="Times New Roman"/>
          <w:sz w:val="28"/>
          <w:szCs w:val="28"/>
          <w:lang w:val="ru-RU"/>
        </w:rPr>
        <w:t>у пунктах</w:t>
      </w:r>
      <w:proofErr w:type="gramEnd"/>
      <w:r w:rsidR="000B31D1" w:rsidRPr="00D36633">
        <w:rPr>
          <w:rFonts w:ascii="Times New Roman" w:hAnsi="Times New Roman"/>
          <w:sz w:val="28"/>
          <w:szCs w:val="28"/>
          <w:lang w:val="ru-RU"/>
        </w:rPr>
        <w:t xml:space="preserve"> 2 і 3 частини першої статті</w:t>
      </w:r>
      <w:r w:rsidR="00A555DC" w:rsidRPr="00D36633">
        <w:rPr>
          <w:rFonts w:ascii="Times New Roman" w:hAnsi="Times New Roman"/>
          <w:sz w:val="28"/>
          <w:szCs w:val="28"/>
          <w:lang w:val="ru-RU"/>
        </w:rPr>
        <w:t xml:space="preserve"> 1</w:t>
      </w:r>
      <w:r w:rsidR="007C7F39" w:rsidRPr="00D36633">
        <w:rPr>
          <w:rFonts w:ascii="Times New Roman" w:hAnsi="Times New Roman"/>
          <w:sz w:val="28"/>
          <w:szCs w:val="28"/>
          <w:lang w:val="ru-RU"/>
        </w:rPr>
        <w:t>2</w:t>
      </w:r>
      <w:r w:rsidR="00A555DC" w:rsidRPr="00D36633">
        <w:rPr>
          <w:rFonts w:ascii="Times New Roman" w:hAnsi="Times New Roman"/>
          <w:sz w:val="28"/>
          <w:szCs w:val="28"/>
          <w:lang w:val="ru-RU"/>
        </w:rPr>
        <w:t xml:space="preserve"> цього Закону</w:t>
      </w:r>
      <w:r w:rsidR="000B31D1" w:rsidRPr="00D36633">
        <w:rPr>
          <w:rFonts w:ascii="Times New Roman" w:hAnsi="Times New Roman"/>
          <w:sz w:val="28"/>
          <w:szCs w:val="28"/>
          <w:lang w:val="ru-RU"/>
        </w:rPr>
        <w:t>.</w:t>
      </w:r>
    </w:p>
    <w:p w14:paraId="71E217E7" w14:textId="6A369D3B" w:rsidR="000B31D1"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разі надзвичайної складності наукової (експертної) оцінки строк її проведення може бути подовжений </w:t>
      </w:r>
      <w:r w:rsidR="00BB6DC1" w:rsidRPr="00D36633">
        <w:rPr>
          <w:rFonts w:ascii="Times New Roman" w:hAnsi="Times New Roman"/>
          <w:sz w:val="28"/>
          <w:szCs w:val="28"/>
          <w:lang w:val="ru-RU"/>
        </w:rPr>
        <w:t xml:space="preserve">уповноваженою </w:t>
      </w:r>
      <w:r w:rsidRPr="00D36633">
        <w:rPr>
          <w:rFonts w:ascii="Times New Roman" w:hAnsi="Times New Roman"/>
          <w:sz w:val="28"/>
          <w:szCs w:val="28"/>
          <w:lang w:val="ru-RU"/>
        </w:rPr>
        <w:t>установою не більше, ніж на шість місяців</w:t>
      </w:r>
      <w:r w:rsidR="007B06AA" w:rsidRPr="00D36633">
        <w:rPr>
          <w:rFonts w:ascii="Times New Roman" w:hAnsi="Times New Roman"/>
          <w:sz w:val="28"/>
          <w:szCs w:val="28"/>
          <w:lang w:val="ru-RU"/>
        </w:rPr>
        <w:t>.</w:t>
      </w:r>
      <w:r w:rsidR="00A555DC" w:rsidRPr="00D36633">
        <w:rPr>
          <w:rFonts w:ascii="Times New Roman" w:hAnsi="Times New Roman"/>
          <w:sz w:val="28"/>
          <w:szCs w:val="28"/>
          <w:lang w:val="ru-RU"/>
        </w:rPr>
        <w:t xml:space="preserve"> </w:t>
      </w:r>
      <w:r w:rsidR="007B06AA" w:rsidRPr="00D36633">
        <w:rPr>
          <w:rFonts w:ascii="Times New Roman" w:hAnsi="Times New Roman"/>
          <w:sz w:val="28"/>
          <w:szCs w:val="28"/>
          <w:lang w:val="ru-RU"/>
        </w:rPr>
        <w:t>У такому разі п</w:t>
      </w:r>
      <w:r w:rsidRPr="00D36633">
        <w:rPr>
          <w:rFonts w:ascii="Times New Roman" w:hAnsi="Times New Roman"/>
          <w:sz w:val="28"/>
          <w:szCs w:val="28"/>
          <w:lang w:val="ru-RU"/>
        </w:rPr>
        <w:t xml:space="preserve">ро </w:t>
      </w:r>
      <w:r w:rsidR="007B06AA" w:rsidRPr="00D36633">
        <w:rPr>
          <w:rFonts w:ascii="Times New Roman" w:hAnsi="Times New Roman"/>
          <w:sz w:val="28"/>
          <w:szCs w:val="28"/>
          <w:lang w:val="ru-RU"/>
        </w:rPr>
        <w:t>подовження строку проведення наукової (експертної) оцінки заявник має бути поінформований</w:t>
      </w:r>
      <w:r w:rsidR="003B0EF8" w:rsidRPr="00D36633">
        <w:rPr>
          <w:rFonts w:ascii="Times New Roman" w:hAnsi="Times New Roman"/>
          <w:sz w:val="28"/>
          <w:szCs w:val="28"/>
          <w:lang w:val="ru-RU"/>
        </w:rPr>
        <w:t xml:space="preserve"> уповноваженою</w:t>
      </w:r>
      <w:r w:rsidR="007B06AA" w:rsidRPr="00D36633">
        <w:rPr>
          <w:rFonts w:ascii="Times New Roman" w:hAnsi="Times New Roman"/>
          <w:sz w:val="28"/>
          <w:szCs w:val="28"/>
          <w:lang w:val="ru-RU"/>
        </w:rPr>
        <w:t xml:space="preserve"> установою у письмовій формі з обгрунтуванням причин продовження строку, </w:t>
      </w:r>
      <w:r w:rsidRPr="00D36633">
        <w:rPr>
          <w:rFonts w:ascii="Times New Roman" w:hAnsi="Times New Roman"/>
          <w:sz w:val="28"/>
          <w:szCs w:val="28"/>
          <w:lang w:val="ru-RU"/>
        </w:rPr>
        <w:t xml:space="preserve">не підніше ніж за 15 днів до спливу строку, зазначеного у частині </w:t>
      </w:r>
      <w:r w:rsidR="00900ABB" w:rsidRPr="00D36633">
        <w:rPr>
          <w:rFonts w:ascii="Times New Roman" w:hAnsi="Times New Roman"/>
          <w:sz w:val="28"/>
          <w:szCs w:val="28"/>
          <w:lang w:val="ru-RU"/>
        </w:rPr>
        <w:t>другій</w:t>
      </w:r>
      <w:r w:rsidRPr="00D36633">
        <w:rPr>
          <w:rFonts w:ascii="Times New Roman" w:hAnsi="Times New Roman"/>
          <w:sz w:val="28"/>
          <w:szCs w:val="28"/>
          <w:lang w:val="ru-RU"/>
        </w:rPr>
        <w:t xml:space="preserve"> цієї статті.</w:t>
      </w:r>
    </w:p>
    <w:p w14:paraId="09BBF36E" w14:textId="09CB7EC3" w:rsidR="000B31D1"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 разі недостатності інформації, що міститься у реєстраційному досьє, для проведення наукової (експертної) оцінки безпечності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єкту державної реєстрації </w:t>
      </w:r>
      <w:r w:rsidR="00EA4030" w:rsidRPr="00D36633">
        <w:rPr>
          <w:rFonts w:ascii="Times New Roman" w:hAnsi="Times New Roman"/>
          <w:sz w:val="28"/>
          <w:szCs w:val="28"/>
          <w:lang w:val="ru-RU"/>
        </w:rPr>
        <w:t xml:space="preserve">уповноважена </w:t>
      </w:r>
      <w:r w:rsidRPr="00D36633">
        <w:rPr>
          <w:rFonts w:ascii="Times New Roman" w:hAnsi="Times New Roman"/>
          <w:sz w:val="28"/>
          <w:szCs w:val="28"/>
          <w:lang w:val="ru-RU"/>
        </w:rPr>
        <w:t>установа може звернутися до заявника із запитом про надання додаткової інформації та/або пояснень.</w:t>
      </w:r>
      <w:r w:rsidR="00A555DC"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У такому разі </w:t>
      </w:r>
      <w:r w:rsidR="007B06AA" w:rsidRPr="00D36633">
        <w:rPr>
          <w:rFonts w:ascii="Times New Roman" w:hAnsi="Times New Roman"/>
          <w:sz w:val="28"/>
          <w:szCs w:val="28"/>
          <w:lang w:val="ru-RU"/>
        </w:rPr>
        <w:t xml:space="preserve">перебіг </w:t>
      </w:r>
      <w:r w:rsidRPr="00D36633">
        <w:rPr>
          <w:rFonts w:ascii="Times New Roman" w:hAnsi="Times New Roman"/>
          <w:sz w:val="28"/>
          <w:szCs w:val="28"/>
          <w:lang w:val="ru-RU"/>
        </w:rPr>
        <w:t>строк</w:t>
      </w:r>
      <w:r w:rsidR="00EA20BA" w:rsidRPr="00D36633">
        <w:rPr>
          <w:rFonts w:ascii="Times New Roman" w:hAnsi="Times New Roman"/>
          <w:sz w:val="28"/>
          <w:szCs w:val="28"/>
          <w:lang w:val="ru-RU"/>
        </w:rPr>
        <w:t>ів</w:t>
      </w:r>
      <w:r w:rsidRPr="00D36633">
        <w:rPr>
          <w:rFonts w:ascii="Times New Roman" w:hAnsi="Times New Roman"/>
          <w:sz w:val="28"/>
          <w:szCs w:val="28"/>
          <w:lang w:val="ru-RU"/>
        </w:rPr>
        <w:t>, передбачен</w:t>
      </w:r>
      <w:r w:rsidR="00EA20BA" w:rsidRPr="00D36633">
        <w:rPr>
          <w:rFonts w:ascii="Times New Roman" w:hAnsi="Times New Roman"/>
          <w:sz w:val="28"/>
          <w:szCs w:val="28"/>
          <w:lang w:val="ru-RU"/>
        </w:rPr>
        <w:t>их</w:t>
      </w:r>
      <w:r w:rsidRPr="00D36633">
        <w:rPr>
          <w:rFonts w:ascii="Times New Roman" w:hAnsi="Times New Roman"/>
          <w:sz w:val="28"/>
          <w:szCs w:val="28"/>
          <w:lang w:val="ru-RU"/>
        </w:rPr>
        <w:t xml:space="preserve"> частин</w:t>
      </w:r>
      <w:r w:rsidR="00EA20BA" w:rsidRPr="00D36633">
        <w:rPr>
          <w:rFonts w:ascii="Times New Roman" w:hAnsi="Times New Roman"/>
          <w:sz w:val="28"/>
          <w:szCs w:val="28"/>
          <w:lang w:val="ru-RU"/>
        </w:rPr>
        <w:t>ами</w:t>
      </w:r>
      <w:r w:rsidRPr="00D36633">
        <w:rPr>
          <w:rFonts w:ascii="Times New Roman" w:hAnsi="Times New Roman"/>
          <w:sz w:val="28"/>
          <w:szCs w:val="28"/>
          <w:lang w:val="ru-RU"/>
        </w:rPr>
        <w:t xml:space="preserve"> </w:t>
      </w:r>
      <w:r w:rsidR="00A555DC" w:rsidRPr="00D36633">
        <w:rPr>
          <w:rFonts w:ascii="Times New Roman" w:hAnsi="Times New Roman"/>
          <w:sz w:val="28"/>
          <w:szCs w:val="28"/>
          <w:lang w:val="ru-RU"/>
        </w:rPr>
        <w:t>другою</w:t>
      </w:r>
      <w:r w:rsidR="00EA20BA" w:rsidRPr="00D36633">
        <w:rPr>
          <w:rFonts w:ascii="Times New Roman" w:hAnsi="Times New Roman"/>
          <w:sz w:val="28"/>
          <w:szCs w:val="28"/>
          <w:lang w:val="ru-RU"/>
        </w:rPr>
        <w:t xml:space="preserve"> </w:t>
      </w:r>
      <w:r w:rsidR="00A555DC" w:rsidRPr="00D36633">
        <w:rPr>
          <w:rFonts w:ascii="Times New Roman" w:hAnsi="Times New Roman"/>
          <w:sz w:val="28"/>
          <w:szCs w:val="28"/>
          <w:lang w:val="ru-RU"/>
        </w:rPr>
        <w:t>і</w:t>
      </w:r>
      <w:r w:rsidR="00EA20BA" w:rsidRPr="00D36633">
        <w:rPr>
          <w:rFonts w:ascii="Times New Roman" w:hAnsi="Times New Roman"/>
          <w:sz w:val="28"/>
          <w:szCs w:val="28"/>
          <w:lang w:val="ru-RU"/>
        </w:rPr>
        <w:t xml:space="preserve"> </w:t>
      </w:r>
      <w:r w:rsidR="00A555DC" w:rsidRPr="00D36633">
        <w:rPr>
          <w:rFonts w:ascii="Times New Roman" w:hAnsi="Times New Roman"/>
          <w:sz w:val="28"/>
          <w:szCs w:val="28"/>
          <w:lang w:val="ru-RU"/>
        </w:rPr>
        <w:t>третьою</w:t>
      </w:r>
      <w:r w:rsidRPr="00D36633">
        <w:rPr>
          <w:rFonts w:ascii="Times New Roman" w:hAnsi="Times New Roman"/>
          <w:sz w:val="28"/>
          <w:szCs w:val="28"/>
          <w:lang w:val="ru-RU"/>
        </w:rPr>
        <w:t xml:space="preserve"> цієї статті для проведення наукової (експертної) оцінки, призупиняються </w:t>
      </w:r>
      <w:proofErr w:type="gramStart"/>
      <w:r w:rsidRPr="00D36633">
        <w:rPr>
          <w:rFonts w:ascii="Times New Roman" w:hAnsi="Times New Roman"/>
          <w:sz w:val="28"/>
          <w:szCs w:val="28"/>
          <w:lang w:val="ru-RU"/>
        </w:rPr>
        <w:t>до моменту</w:t>
      </w:r>
      <w:proofErr w:type="gramEnd"/>
      <w:r w:rsidRPr="00D36633">
        <w:rPr>
          <w:rFonts w:ascii="Times New Roman" w:hAnsi="Times New Roman"/>
          <w:sz w:val="28"/>
          <w:szCs w:val="28"/>
          <w:lang w:val="ru-RU"/>
        </w:rPr>
        <w:t xml:space="preserve"> отримання </w:t>
      </w:r>
      <w:r w:rsidR="003B0EF8" w:rsidRPr="00D36633">
        <w:rPr>
          <w:rFonts w:ascii="Times New Roman" w:hAnsi="Times New Roman"/>
          <w:sz w:val="28"/>
          <w:szCs w:val="28"/>
          <w:lang w:val="ru-RU"/>
        </w:rPr>
        <w:t xml:space="preserve">уповноваженою </w:t>
      </w:r>
      <w:r w:rsidRPr="00D36633">
        <w:rPr>
          <w:rFonts w:ascii="Times New Roman" w:hAnsi="Times New Roman"/>
          <w:sz w:val="28"/>
          <w:szCs w:val="28"/>
          <w:lang w:val="ru-RU"/>
        </w:rPr>
        <w:t>установою запитуваної додаткової інформації та/або пояснень.</w:t>
      </w:r>
    </w:p>
    <w:p w14:paraId="0A7675D7" w14:textId="33853DFD" w:rsidR="000B31D1"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Під час проведення наукової (експертної) оцінки безпечності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єкта державної реєстрації </w:t>
      </w:r>
      <w:r w:rsidR="00EA4030" w:rsidRPr="00D36633">
        <w:rPr>
          <w:rFonts w:ascii="Times New Roman" w:hAnsi="Times New Roman"/>
          <w:sz w:val="28"/>
          <w:szCs w:val="28"/>
          <w:lang w:val="ru-RU"/>
        </w:rPr>
        <w:t xml:space="preserve">уповноважена </w:t>
      </w:r>
      <w:r w:rsidRPr="00D36633">
        <w:rPr>
          <w:rFonts w:ascii="Times New Roman" w:hAnsi="Times New Roman"/>
          <w:sz w:val="28"/>
          <w:szCs w:val="28"/>
          <w:lang w:val="ru-RU"/>
        </w:rPr>
        <w:t>установа перевіряє інформацію, зазначену в документах, поданих заявником, та з</w:t>
      </w:r>
      <w:r w:rsidR="005648C3" w:rsidRPr="00D36633">
        <w:rPr>
          <w:rFonts w:ascii="Times New Roman" w:hAnsi="Times New Roman"/>
          <w:sz w:val="28"/>
          <w:szCs w:val="28"/>
          <w:lang w:val="ru-RU"/>
        </w:rPr>
        <w:t>’</w:t>
      </w:r>
      <w:r w:rsidRPr="00D36633">
        <w:rPr>
          <w:rFonts w:ascii="Times New Roman" w:hAnsi="Times New Roman"/>
          <w:sz w:val="28"/>
          <w:szCs w:val="28"/>
          <w:lang w:val="ru-RU"/>
        </w:rPr>
        <w:t>ясовує чи відповідає</w:t>
      </w:r>
      <w:r w:rsidR="00925D5C" w:rsidRPr="00D36633">
        <w:rPr>
          <w:rFonts w:ascii="Times New Roman" w:hAnsi="Times New Roman"/>
          <w:sz w:val="28"/>
          <w:szCs w:val="28"/>
          <w:lang w:val="ru-RU"/>
        </w:rPr>
        <w:t xml:space="preserve"> об’єкт державної реєстрації</w:t>
      </w:r>
      <w:r w:rsidRPr="00D36633">
        <w:rPr>
          <w:rFonts w:ascii="Times New Roman" w:hAnsi="Times New Roman"/>
          <w:sz w:val="28"/>
          <w:szCs w:val="28"/>
          <w:lang w:val="ru-RU"/>
        </w:rPr>
        <w:t xml:space="preserve"> вимогам, встановленим стаття</w:t>
      </w:r>
      <w:r w:rsidR="00925D5C" w:rsidRPr="00D36633">
        <w:rPr>
          <w:rFonts w:ascii="Times New Roman" w:hAnsi="Times New Roman"/>
          <w:sz w:val="28"/>
          <w:szCs w:val="28"/>
          <w:lang w:val="ru-RU"/>
        </w:rPr>
        <w:t>ми</w:t>
      </w:r>
      <w:r w:rsidRPr="00D36633">
        <w:rPr>
          <w:rFonts w:ascii="Times New Roman" w:hAnsi="Times New Roman"/>
          <w:sz w:val="28"/>
          <w:szCs w:val="28"/>
          <w:lang w:val="ru-RU"/>
        </w:rPr>
        <w:t xml:space="preserve"> 5 </w:t>
      </w:r>
      <w:r w:rsidR="00925D5C" w:rsidRPr="00D36633">
        <w:rPr>
          <w:rFonts w:ascii="Times New Roman" w:hAnsi="Times New Roman"/>
          <w:sz w:val="28"/>
          <w:szCs w:val="28"/>
          <w:lang w:val="ru-RU"/>
        </w:rPr>
        <w:t>і</w:t>
      </w:r>
      <w:r w:rsidRPr="00D36633">
        <w:rPr>
          <w:rFonts w:ascii="Times New Roman" w:hAnsi="Times New Roman"/>
          <w:sz w:val="28"/>
          <w:szCs w:val="28"/>
          <w:lang w:val="ru-RU"/>
        </w:rPr>
        <w:t xml:space="preserve"> 6 цього Закону.</w:t>
      </w:r>
    </w:p>
    <w:p w14:paraId="7D937964" w14:textId="41B7B601" w:rsidR="000B31D1"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 результатами проведеної наукової (експертної) оцінки </w:t>
      </w:r>
      <w:r w:rsidR="00EA4030" w:rsidRPr="00D36633">
        <w:rPr>
          <w:rFonts w:ascii="Times New Roman" w:hAnsi="Times New Roman"/>
          <w:sz w:val="28"/>
          <w:szCs w:val="28"/>
          <w:lang w:val="ru-RU"/>
        </w:rPr>
        <w:t>уповноважена</w:t>
      </w:r>
      <w:r w:rsidRPr="00D36633">
        <w:rPr>
          <w:rFonts w:ascii="Times New Roman" w:hAnsi="Times New Roman"/>
          <w:sz w:val="28"/>
          <w:szCs w:val="28"/>
          <w:lang w:val="ru-RU"/>
        </w:rPr>
        <w:t>установа складає експертний звіт про безпечність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єкта державної реєстрації, в якому рекомендує центральному органу виконавчої влади, що забезпечує формування та реалізує державну політику у сфері охорони </w:t>
      </w:r>
      <w:r w:rsidRPr="00D36633">
        <w:rPr>
          <w:rFonts w:ascii="Times New Roman" w:hAnsi="Times New Roman"/>
          <w:sz w:val="28"/>
          <w:szCs w:val="28"/>
          <w:lang w:val="ru-RU"/>
        </w:rPr>
        <w:lastRenderedPageBreak/>
        <w:t>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здійснити державну реєстрацію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єкта або відмовити у здійсненні його державної реєстрації. Рекомендація </w:t>
      </w:r>
      <w:r w:rsidR="00EA4030" w:rsidRPr="00D36633">
        <w:rPr>
          <w:rFonts w:ascii="Times New Roman" w:hAnsi="Times New Roman"/>
          <w:sz w:val="28"/>
          <w:szCs w:val="28"/>
          <w:lang w:val="ru-RU"/>
        </w:rPr>
        <w:t xml:space="preserve">уповноваженої </w:t>
      </w:r>
      <w:r w:rsidRPr="00D36633">
        <w:rPr>
          <w:rFonts w:ascii="Times New Roman" w:hAnsi="Times New Roman"/>
          <w:sz w:val="28"/>
          <w:szCs w:val="28"/>
          <w:lang w:val="ru-RU"/>
        </w:rPr>
        <w:t>установи про відмову у здійсненні державної реєстрації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 має бути обгрунтованою.</w:t>
      </w:r>
    </w:p>
    <w:p w14:paraId="1DA4EBB0" w14:textId="62A5B744" w:rsidR="000B31D1" w:rsidRPr="00D36633" w:rsidRDefault="000B31D1"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 разі, якщо експертний звіт про безпечність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 державної реєстрації містить рекомендацію здійснити державну реєстрацію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єкта, такий звіт повинен містити:</w:t>
      </w:r>
    </w:p>
    <w:p w14:paraId="5AF28A3D" w14:textId="38ABD830" w:rsidR="000B31D1" w:rsidRPr="00D36633" w:rsidRDefault="000B31D1" w:rsidP="00D36633">
      <w:pPr>
        <w:pStyle w:val="a3"/>
        <w:numPr>
          <w:ilvl w:val="1"/>
          <w:numId w:val="4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призначення та характеристики речовини, що є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єктом державної реєстрації;</w:t>
      </w:r>
    </w:p>
    <w:p w14:paraId="25AE350E" w14:textId="6E86020F" w:rsidR="000B31D1" w:rsidRPr="00D36633" w:rsidRDefault="000B31D1" w:rsidP="00D36633">
      <w:pPr>
        <w:pStyle w:val="a3"/>
        <w:numPr>
          <w:ilvl w:val="1"/>
          <w:numId w:val="4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рекомендовані умови використання речовини, що є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єктом державної реєстрації, та/або матеріалів і предметів, у виробництві яких можуть використовуватись такі речовини, за їх наявності;</w:t>
      </w:r>
    </w:p>
    <w:p w14:paraId="27362D55" w14:textId="77777777" w:rsidR="000B31D1" w:rsidRPr="00D36633" w:rsidRDefault="000B31D1" w:rsidP="00D36633">
      <w:pPr>
        <w:pStyle w:val="a3"/>
        <w:numPr>
          <w:ilvl w:val="1"/>
          <w:numId w:val="4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оцінку запропонованої методики лабораторного дослідження (випробування) для визначення міграції речовини.</w:t>
      </w:r>
    </w:p>
    <w:p w14:paraId="6475E826" w14:textId="6B7414E3" w:rsidR="000B31D1" w:rsidRPr="00D36633" w:rsidRDefault="009E56F3" w:rsidP="00D36633">
      <w:pPr>
        <w:pStyle w:val="a3"/>
        <w:numPr>
          <w:ilvl w:val="0"/>
          <w:numId w:val="4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w:t>
      </w:r>
      <w:r w:rsidR="003C2D83" w:rsidRPr="00D36633">
        <w:rPr>
          <w:rFonts w:ascii="Times New Roman" w:hAnsi="Times New Roman"/>
          <w:sz w:val="28"/>
          <w:szCs w:val="28"/>
          <w:lang w:val="ru-RU"/>
        </w:rPr>
        <w:t xml:space="preserve">повноважена </w:t>
      </w:r>
      <w:r w:rsidR="000B31D1" w:rsidRPr="00D36633">
        <w:rPr>
          <w:rFonts w:ascii="Times New Roman" w:hAnsi="Times New Roman"/>
          <w:sz w:val="28"/>
          <w:szCs w:val="28"/>
          <w:lang w:val="ru-RU"/>
        </w:rPr>
        <w:t>установа протягом п</w:t>
      </w:r>
      <w:r w:rsidR="005648C3" w:rsidRPr="00D36633">
        <w:rPr>
          <w:rFonts w:ascii="Times New Roman" w:hAnsi="Times New Roman"/>
          <w:sz w:val="28"/>
          <w:szCs w:val="28"/>
          <w:lang w:val="ru-RU"/>
        </w:rPr>
        <w:t>’</w:t>
      </w:r>
      <w:r w:rsidR="000B31D1" w:rsidRPr="00D36633">
        <w:rPr>
          <w:rFonts w:ascii="Times New Roman" w:hAnsi="Times New Roman"/>
          <w:sz w:val="28"/>
          <w:szCs w:val="28"/>
          <w:lang w:val="ru-RU"/>
        </w:rPr>
        <w:t>яти робочих днів з дня, наступного за днем завершення підготовки експертного звіту про безпечність об</w:t>
      </w:r>
      <w:r w:rsidR="005648C3" w:rsidRPr="00D36633">
        <w:rPr>
          <w:rFonts w:ascii="Times New Roman" w:hAnsi="Times New Roman"/>
          <w:sz w:val="28"/>
          <w:szCs w:val="28"/>
          <w:lang w:val="ru-RU"/>
        </w:rPr>
        <w:t>’</w:t>
      </w:r>
      <w:r w:rsidR="000B31D1" w:rsidRPr="00D36633">
        <w:rPr>
          <w:rFonts w:ascii="Times New Roman" w:hAnsi="Times New Roman"/>
          <w:sz w:val="28"/>
          <w:szCs w:val="28"/>
          <w:lang w:val="ru-RU"/>
        </w:rPr>
        <w:t xml:space="preserve">єкта державної реєстрації, надсилає цей звіт заявнику та розміщує його на своєму </w:t>
      </w:r>
      <w:r w:rsidR="001F77C3" w:rsidRPr="00D36633">
        <w:rPr>
          <w:rFonts w:ascii="Times New Roman" w:hAnsi="Times New Roman"/>
          <w:sz w:val="28"/>
          <w:szCs w:val="28"/>
          <w:lang w:val="ru-RU"/>
        </w:rPr>
        <w:t>офіційному веб-</w:t>
      </w:r>
      <w:r w:rsidR="000B31D1" w:rsidRPr="00D36633">
        <w:rPr>
          <w:rFonts w:ascii="Times New Roman" w:hAnsi="Times New Roman"/>
          <w:sz w:val="28"/>
          <w:szCs w:val="28"/>
          <w:lang w:val="ru-RU"/>
        </w:rPr>
        <w:t>сайті з урахуваннями вимог щодо конфіденційності інформації відповідно до статті 1</w:t>
      </w:r>
      <w:r w:rsidR="00983605" w:rsidRPr="00D36633">
        <w:rPr>
          <w:rFonts w:ascii="Times New Roman" w:hAnsi="Times New Roman"/>
          <w:sz w:val="28"/>
          <w:szCs w:val="28"/>
          <w:lang w:val="ru-RU"/>
        </w:rPr>
        <w:t>7</w:t>
      </w:r>
      <w:r w:rsidR="000B31D1" w:rsidRPr="00D36633">
        <w:rPr>
          <w:rFonts w:ascii="Times New Roman" w:hAnsi="Times New Roman"/>
          <w:sz w:val="28"/>
          <w:szCs w:val="28"/>
          <w:lang w:val="ru-RU"/>
        </w:rPr>
        <w:t xml:space="preserve"> цього Закону.</w:t>
      </w:r>
    </w:p>
    <w:p w14:paraId="1A57E495" w14:textId="1FD4D575" w:rsidR="000B31D1" w:rsidRPr="00D36633" w:rsidRDefault="000B31D1" w:rsidP="00D36633">
      <w:pPr>
        <w:pStyle w:val="a3"/>
        <w:numPr>
          <w:ilvl w:val="0"/>
          <w:numId w:val="45"/>
        </w:numPr>
        <w:tabs>
          <w:tab w:val="left" w:pos="1134"/>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Послуги </w:t>
      </w:r>
      <w:r w:rsidR="00EA4030" w:rsidRPr="00D36633">
        <w:rPr>
          <w:rFonts w:ascii="Times New Roman" w:hAnsi="Times New Roman"/>
          <w:sz w:val="28"/>
          <w:szCs w:val="28"/>
          <w:lang w:val="ru-RU"/>
        </w:rPr>
        <w:t xml:space="preserve">уповноваженої </w:t>
      </w:r>
      <w:r w:rsidR="00EA20BA" w:rsidRPr="00D36633">
        <w:rPr>
          <w:rFonts w:ascii="Times New Roman" w:hAnsi="Times New Roman"/>
          <w:sz w:val="28"/>
          <w:szCs w:val="28"/>
          <w:lang w:val="ru-RU"/>
        </w:rPr>
        <w:t xml:space="preserve">установи </w:t>
      </w:r>
      <w:bookmarkStart w:id="7" w:name="_Hlk52724375"/>
      <w:r w:rsidRPr="00D36633">
        <w:rPr>
          <w:rFonts w:ascii="Times New Roman" w:hAnsi="Times New Roman"/>
          <w:sz w:val="28"/>
          <w:szCs w:val="28"/>
          <w:lang w:val="ru-RU"/>
        </w:rPr>
        <w:t xml:space="preserve">з </w:t>
      </w:r>
      <w:r w:rsidR="00EA20BA" w:rsidRPr="00D36633">
        <w:rPr>
          <w:rFonts w:ascii="Times New Roman" w:hAnsi="Times New Roman"/>
          <w:sz w:val="28"/>
          <w:szCs w:val="28"/>
          <w:lang w:val="ru-RU"/>
        </w:rPr>
        <w:t xml:space="preserve">проведення </w:t>
      </w:r>
      <w:r w:rsidRPr="00D36633">
        <w:rPr>
          <w:rFonts w:ascii="Times New Roman" w:hAnsi="Times New Roman"/>
          <w:sz w:val="28"/>
          <w:szCs w:val="28"/>
          <w:lang w:val="ru-RU"/>
        </w:rPr>
        <w:t>наукової (експертної) оцінки безпечності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w:t>
      </w:r>
      <w:r w:rsidR="00895182" w:rsidRPr="00D36633">
        <w:rPr>
          <w:rFonts w:ascii="Times New Roman" w:hAnsi="Times New Roman"/>
          <w:sz w:val="28"/>
          <w:szCs w:val="28"/>
          <w:lang w:val="ru-RU"/>
        </w:rPr>
        <w:t>ів</w:t>
      </w:r>
      <w:r w:rsidRPr="00D36633">
        <w:rPr>
          <w:rFonts w:ascii="Times New Roman" w:hAnsi="Times New Roman"/>
          <w:sz w:val="28"/>
          <w:szCs w:val="28"/>
          <w:lang w:val="ru-RU"/>
        </w:rPr>
        <w:t xml:space="preserve"> державної реєстрації </w:t>
      </w:r>
      <w:bookmarkEnd w:id="7"/>
      <w:r w:rsidRPr="00D36633">
        <w:rPr>
          <w:rFonts w:ascii="Times New Roman" w:hAnsi="Times New Roman"/>
          <w:sz w:val="28"/>
          <w:szCs w:val="28"/>
          <w:lang w:val="ru-RU"/>
        </w:rPr>
        <w:t>є платними.</w:t>
      </w:r>
    </w:p>
    <w:p w14:paraId="38E8D563" w14:textId="7F9001F1" w:rsidR="000B31D1" w:rsidRPr="00D36633" w:rsidRDefault="000B31D1" w:rsidP="00D36633">
      <w:pPr>
        <w:pStyle w:val="a3"/>
        <w:numPr>
          <w:ilvl w:val="0"/>
          <w:numId w:val="4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Розмір плати за надання послуг</w:t>
      </w:r>
      <w:r w:rsidR="00895182" w:rsidRPr="00D36633">
        <w:rPr>
          <w:rFonts w:ascii="Times New Roman" w:hAnsi="Times New Roman"/>
          <w:sz w:val="28"/>
          <w:szCs w:val="28"/>
          <w:lang w:val="ru-RU"/>
        </w:rPr>
        <w:t xml:space="preserve"> з проведення наукової (експертної) оцінки безпечності об’єктів державної реєстрації затверджується центральним органом виконавчої влади, що забезпечує формування та реалізує державну політику у сфері охорони здоров’я, спільно із центральним органом виконавчої влади, що забезпечує формування та реалізує державну фінансову </w:t>
      </w:r>
      <w:r w:rsidR="003C2D83" w:rsidRPr="00D36633">
        <w:rPr>
          <w:rFonts w:ascii="Times New Roman" w:hAnsi="Times New Roman"/>
          <w:sz w:val="28"/>
          <w:szCs w:val="28"/>
          <w:lang w:val="ru-RU"/>
        </w:rPr>
        <w:t xml:space="preserve">та бюджетну політику, </w:t>
      </w:r>
      <w:proofErr w:type="gramStart"/>
      <w:r w:rsidR="003C2D83" w:rsidRPr="00D36633">
        <w:rPr>
          <w:rFonts w:ascii="Times New Roman" w:hAnsi="Times New Roman"/>
          <w:sz w:val="28"/>
          <w:szCs w:val="28"/>
          <w:lang w:val="ru-RU"/>
        </w:rPr>
        <w:t>у порядку</w:t>
      </w:r>
      <w:proofErr w:type="gramEnd"/>
      <w:r w:rsidR="00895182" w:rsidRPr="00D36633">
        <w:rPr>
          <w:rFonts w:ascii="Times New Roman" w:hAnsi="Times New Roman"/>
          <w:sz w:val="28"/>
          <w:szCs w:val="28"/>
          <w:lang w:val="ru-RU"/>
        </w:rPr>
        <w:t xml:space="preserve"> встановленому Кабінетом Міністрів України</w:t>
      </w:r>
      <w:r w:rsidRPr="00D36633">
        <w:rPr>
          <w:rFonts w:ascii="Times New Roman" w:hAnsi="Times New Roman"/>
          <w:sz w:val="28"/>
          <w:szCs w:val="28"/>
          <w:lang w:val="ru-RU"/>
        </w:rPr>
        <w:t>, та не може перевищувати фактичної вартості наданих послуг.</w:t>
      </w:r>
    </w:p>
    <w:p w14:paraId="5F6FD991" w14:textId="280F8E9E" w:rsidR="00EA4030" w:rsidRPr="00D36633" w:rsidRDefault="00EA4030" w:rsidP="00D36633">
      <w:pPr>
        <w:pStyle w:val="a3"/>
        <w:numPr>
          <w:ilvl w:val="0"/>
          <w:numId w:val="45"/>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Порядок та критерії уповноваження установ </w:t>
      </w:r>
      <w:r w:rsidR="0056111A" w:rsidRPr="00D36633">
        <w:rPr>
          <w:rFonts w:ascii="Times New Roman" w:hAnsi="Times New Roman"/>
          <w:sz w:val="28"/>
          <w:szCs w:val="28"/>
          <w:lang w:val="ru-RU"/>
        </w:rPr>
        <w:t>на</w:t>
      </w:r>
      <w:r w:rsidRPr="00D36633">
        <w:rPr>
          <w:rFonts w:ascii="Times New Roman" w:hAnsi="Times New Roman"/>
          <w:sz w:val="28"/>
          <w:szCs w:val="28"/>
          <w:lang w:val="ru-RU"/>
        </w:rPr>
        <w:t xml:space="preserve"> проведення наукової (експертної) оцінки безпечності об'єктів державної реєстрації, а також позбавлення такого уповноваження встановлюється </w:t>
      </w:r>
      <w:r w:rsidR="00D46F00" w:rsidRPr="00D36633">
        <w:rPr>
          <w:rFonts w:ascii="Times New Roman" w:hAnsi="Times New Roman"/>
          <w:sz w:val="28"/>
          <w:szCs w:val="28"/>
          <w:lang w:val="ru-RU"/>
        </w:rPr>
        <w:t>Кабінетом Міністрів України</w:t>
      </w:r>
      <w:r w:rsidRPr="00D36633">
        <w:rPr>
          <w:rFonts w:ascii="Times New Roman" w:hAnsi="Times New Roman"/>
          <w:sz w:val="28"/>
          <w:szCs w:val="28"/>
          <w:lang w:val="ru-RU"/>
        </w:rPr>
        <w:t>.</w:t>
      </w:r>
    </w:p>
    <w:p w14:paraId="4D1C123F"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48F4D4E0" w14:textId="06FCE4A3"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w:t>
      </w:r>
      <w:r w:rsidR="00983605" w:rsidRPr="00D36633">
        <w:rPr>
          <w:rFonts w:cs="Times New Roman"/>
          <w:szCs w:val="28"/>
          <w:lang w:val="ru-RU"/>
        </w:rPr>
        <w:t>4</w:t>
      </w:r>
      <w:r w:rsidRPr="00D36633">
        <w:rPr>
          <w:rFonts w:cs="Times New Roman"/>
          <w:szCs w:val="28"/>
          <w:lang w:val="ru-RU"/>
        </w:rPr>
        <w:t>. Особливості державної реєстра</w:t>
      </w:r>
      <w:r w:rsidR="00EE1151" w:rsidRPr="00D36633">
        <w:rPr>
          <w:rFonts w:cs="Times New Roman"/>
          <w:szCs w:val="28"/>
          <w:lang w:val="ru-RU"/>
        </w:rPr>
        <w:t>ції процесів переробки пластику</w:t>
      </w:r>
    </w:p>
    <w:p w14:paraId="739774FB" w14:textId="3BEB5B16" w:rsidR="00344DAA" w:rsidRPr="00D36633" w:rsidRDefault="00344DAA" w:rsidP="00D36633">
      <w:pPr>
        <w:pStyle w:val="a3"/>
        <w:numPr>
          <w:ilvl w:val="2"/>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uk-UA"/>
        </w:rPr>
        <w:t xml:space="preserve">Державна реєстрація процесів переробки пластику, </w:t>
      </w:r>
      <w:bookmarkStart w:id="8" w:name="_Hlk47212482"/>
      <w:r w:rsidRPr="00D36633">
        <w:rPr>
          <w:rFonts w:ascii="Times New Roman" w:hAnsi="Times New Roman"/>
          <w:sz w:val="28"/>
          <w:szCs w:val="28"/>
          <w:lang w:val="uk-UA"/>
        </w:rPr>
        <w:t xml:space="preserve">що використовуються у виробництві матеріалів </w:t>
      </w:r>
      <w:r w:rsidR="002805F4" w:rsidRPr="00D36633">
        <w:rPr>
          <w:rFonts w:ascii="Times New Roman" w:hAnsi="Times New Roman"/>
          <w:sz w:val="28"/>
          <w:szCs w:val="28"/>
          <w:lang w:val="uk-UA"/>
        </w:rPr>
        <w:t>і</w:t>
      </w:r>
      <w:r w:rsidRPr="00D36633">
        <w:rPr>
          <w:rFonts w:ascii="Times New Roman" w:hAnsi="Times New Roman"/>
          <w:sz w:val="28"/>
          <w:szCs w:val="28"/>
          <w:lang w:val="uk-UA"/>
        </w:rPr>
        <w:t xml:space="preserve"> предметів, </w:t>
      </w:r>
      <w:bookmarkEnd w:id="8"/>
      <w:r w:rsidRPr="00D36633">
        <w:rPr>
          <w:rFonts w:ascii="Times New Roman" w:hAnsi="Times New Roman"/>
          <w:sz w:val="28"/>
          <w:szCs w:val="28"/>
          <w:lang w:val="uk-UA"/>
        </w:rPr>
        <w:t>здійснюється в порядку, передбаченому статт</w:t>
      </w:r>
      <w:r w:rsidR="000E425F" w:rsidRPr="00D36633">
        <w:rPr>
          <w:rFonts w:ascii="Times New Roman" w:hAnsi="Times New Roman"/>
          <w:sz w:val="28"/>
          <w:szCs w:val="28"/>
          <w:lang w:val="uk-UA"/>
        </w:rPr>
        <w:t>ями</w:t>
      </w:r>
      <w:r w:rsidRPr="00D36633">
        <w:rPr>
          <w:rFonts w:ascii="Times New Roman" w:hAnsi="Times New Roman"/>
          <w:sz w:val="28"/>
          <w:szCs w:val="28"/>
          <w:lang w:val="uk-UA"/>
        </w:rPr>
        <w:t xml:space="preserve"> 1</w:t>
      </w:r>
      <w:r w:rsidR="00A528DB" w:rsidRPr="00D36633">
        <w:rPr>
          <w:rFonts w:ascii="Times New Roman" w:hAnsi="Times New Roman"/>
          <w:sz w:val="28"/>
          <w:szCs w:val="28"/>
          <w:lang w:val="uk-UA"/>
        </w:rPr>
        <w:t xml:space="preserve">2 та </w:t>
      </w:r>
      <w:r w:rsidR="000E425F" w:rsidRPr="00D36633">
        <w:rPr>
          <w:rFonts w:ascii="Times New Roman" w:hAnsi="Times New Roman"/>
          <w:sz w:val="28"/>
          <w:szCs w:val="28"/>
          <w:lang w:val="uk-UA"/>
        </w:rPr>
        <w:t>13</w:t>
      </w:r>
      <w:r w:rsidRPr="00D36633">
        <w:rPr>
          <w:rFonts w:ascii="Times New Roman" w:hAnsi="Times New Roman"/>
          <w:sz w:val="28"/>
          <w:szCs w:val="28"/>
          <w:lang w:val="uk-UA"/>
        </w:rPr>
        <w:t xml:space="preserve"> цього Закону, з урахуванням особливостей, передбачених цією статтею.</w:t>
      </w:r>
    </w:p>
    <w:p w14:paraId="146FB8B2" w14:textId="2FE19CE8"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Процес переробки пластику</w:t>
      </w:r>
      <w:r w:rsidR="009F2F2F" w:rsidRPr="00D36633">
        <w:rPr>
          <w:rFonts w:ascii="Times New Roman" w:hAnsi="Times New Roman"/>
          <w:sz w:val="28"/>
          <w:szCs w:val="28"/>
          <w:lang w:val="uk-UA"/>
        </w:rPr>
        <w:t xml:space="preserve">, що був у використанні та повторно використовується у виробництві матеріалів </w:t>
      </w:r>
      <w:r w:rsidR="002805F4" w:rsidRPr="00D36633">
        <w:rPr>
          <w:rFonts w:ascii="Times New Roman" w:hAnsi="Times New Roman"/>
          <w:sz w:val="28"/>
          <w:szCs w:val="28"/>
          <w:lang w:val="uk-UA"/>
        </w:rPr>
        <w:t>і</w:t>
      </w:r>
      <w:r w:rsidR="009F2F2F" w:rsidRPr="00D36633">
        <w:rPr>
          <w:rFonts w:ascii="Times New Roman" w:hAnsi="Times New Roman"/>
          <w:sz w:val="28"/>
          <w:szCs w:val="28"/>
          <w:lang w:val="uk-UA"/>
        </w:rPr>
        <w:t xml:space="preserve"> предметів,</w:t>
      </w:r>
      <w:r w:rsidRPr="00D36633">
        <w:rPr>
          <w:rFonts w:ascii="Times New Roman" w:hAnsi="Times New Roman"/>
          <w:sz w:val="28"/>
          <w:szCs w:val="28"/>
          <w:lang w:val="ru-RU"/>
        </w:rPr>
        <w:t xml:space="preserve"> може бути зареєстровано, якщо він відповідає наступним умовам:</w:t>
      </w:r>
    </w:p>
    <w:p w14:paraId="1D0D53B7" w14:textId="0093B220" w:rsidR="00F17C34" w:rsidRPr="00D36633" w:rsidRDefault="00F17C34" w:rsidP="00D36633">
      <w:pPr>
        <w:pStyle w:val="a3"/>
        <w:numPr>
          <w:ilvl w:val="1"/>
          <w:numId w:val="4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якість пластикових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хідних матеріалів</w:t>
      </w:r>
      <w:r w:rsidR="00A6016D" w:rsidRPr="00D36633">
        <w:rPr>
          <w:rFonts w:ascii="Times New Roman" w:hAnsi="Times New Roman"/>
          <w:sz w:val="28"/>
          <w:szCs w:val="28"/>
          <w:lang w:val="ru-RU"/>
        </w:rPr>
        <w:t xml:space="preserve"> (сировини)</w:t>
      </w:r>
      <w:r w:rsidRPr="00D36633">
        <w:rPr>
          <w:rFonts w:ascii="Times New Roman" w:hAnsi="Times New Roman"/>
          <w:sz w:val="28"/>
          <w:szCs w:val="28"/>
          <w:lang w:val="ru-RU"/>
        </w:rPr>
        <w:t xml:space="preserve"> повинна характеризуватися та контролюватися відповідно до критеріїв, що забезпечують відповідність отриман</w:t>
      </w:r>
      <w:r w:rsidR="00CA3FEB" w:rsidRPr="00D36633">
        <w:rPr>
          <w:rFonts w:ascii="Times New Roman" w:hAnsi="Times New Roman"/>
          <w:sz w:val="28"/>
          <w:szCs w:val="28"/>
          <w:lang w:val="ru-RU"/>
        </w:rPr>
        <w:t>их</w:t>
      </w:r>
      <w:r w:rsidRPr="00D36633">
        <w:rPr>
          <w:rFonts w:ascii="Times New Roman" w:hAnsi="Times New Roman"/>
          <w:sz w:val="28"/>
          <w:szCs w:val="28"/>
          <w:lang w:val="ru-RU"/>
        </w:rPr>
        <w:t xml:space="preserve"> перероблен</w:t>
      </w:r>
      <w:r w:rsidR="00CA3FEB" w:rsidRPr="00D36633">
        <w:rPr>
          <w:rFonts w:ascii="Times New Roman" w:hAnsi="Times New Roman"/>
          <w:sz w:val="28"/>
          <w:szCs w:val="28"/>
          <w:lang w:val="ru-RU"/>
        </w:rPr>
        <w:t>их</w:t>
      </w:r>
      <w:r w:rsidRPr="00D36633">
        <w:rPr>
          <w:rFonts w:ascii="Times New Roman" w:hAnsi="Times New Roman"/>
          <w:sz w:val="28"/>
          <w:szCs w:val="28"/>
          <w:lang w:val="ru-RU"/>
        </w:rPr>
        <w:t xml:space="preserve"> пластиков</w:t>
      </w:r>
      <w:r w:rsidR="00CA3FEB" w:rsidRPr="00D36633">
        <w:rPr>
          <w:rFonts w:ascii="Times New Roman" w:hAnsi="Times New Roman"/>
          <w:sz w:val="28"/>
          <w:szCs w:val="28"/>
          <w:lang w:val="ru-RU"/>
        </w:rPr>
        <w:t>их</w:t>
      </w:r>
      <w:r w:rsidRPr="00D36633">
        <w:rPr>
          <w:rFonts w:ascii="Times New Roman" w:hAnsi="Times New Roman"/>
          <w:sz w:val="28"/>
          <w:szCs w:val="28"/>
          <w:lang w:val="ru-RU"/>
        </w:rPr>
        <w:t xml:space="preserve"> матеріал</w:t>
      </w:r>
      <w:r w:rsidR="00CA3FEB"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CA3FEB" w:rsidRPr="00D36633">
        <w:rPr>
          <w:rFonts w:ascii="Times New Roman" w:hAnsi="Times New Roman"/>
          <w:sz w:val="28"/>
          <w:szCs w:val="28"/>
          <w:lang w:val="ru-RU"/>
        </w:rPr>
        <w:t>ів</w:t>
      </w:r>
      <w:r w:rsidRPr="00D36633">
        <w:rPr>
          <w:rFonts w:ascii="Times New Roman" w:hAnsi="Times New Roman"/>
          <w:sz w:val="28"/>
          <w:szCs w:val="28"/>
          <w:lang w:val="ru-RU"/>
        </w:rPr>
        <w:t xml:space="preserve"> вимогам статті 5 цього Закону;</w:t>
      </w:r>
    </w:p>
    <w:p w14:paraId="23515F29" w14:textId="23ABED21" w:rsidR="00F17C34" w:rsidRPr="00D36633" w:rsidRDefault="00F17C34" w:rsidP="00D36633">
      <w:pPr>
        <w:pStyle w:val="a3"/>
        <w:numPr>
          <w:ilvl w:val="1"/>
          <w:numId w:val="4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пластикові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хідні матеріали</w:t>
      </w:r>
      <w:r w:rsidR="00A6016D" w:rsidRPr="00D36633">
        <w:rPr>
          <w:rFonts w:ascii="Times New Roman" w:hAnsi="Times New Roman"/>
          <w:sz w:val="28"/>
          <w:szCs w:val="28"/>
          <w:lang w:val="ru-RU"/>
        </w:rPr>
        <w:t xml:space="preserve"> (сировина)</w:t>
      </w:r>
      <w:r w:rsidRPr="00D36633">
        <w:rPr>
          <w:rFonts w:ascii="Times New Roman" w:hAnsi="Times New Roman"/>
          <w:sz w:val="28"/>
          <w:szCs w:val="28"/>
          <w:lang w:val="ru-RU"/>
        </w:rPr>
        <w:t xml:space="preserve"> повинн</w:t>
      </w:r>
      <w:r w:rsidR="00A6016D" w:rsidRPr="00D36633">
        <w:rPr>
          <w:rFonts w:ascii="Times New Roman" w:hAnsi="Times New Roman"/>
          <w:sz w:val="28"/>
          <w:szCs w:val="28"/>
          <w:lang w:val="ru-RU"/>
        </w:rPr>
        <w:t>а</w:t>
      </w:r>
      <w:r w:rsidRPr="00D36633">
        <w:rPr>
          <w:rFonts w:ascii="Times New Roman" w:hAnsi="Times New Roman"/>
          <w:sz w:val="28"/>
          <w:szCs w:val="28"/>
          <w:lang w:val="ru-RU"/>
        </w:rPr>
        <w:t xml:space="preserve"> походити з пластикових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які були ви</w:t>
      </w:r>
      <w:r w:rsidR="008E3338" w:rsidRPr="00D36633">
        <w:rPr>
          <w:rFonts w:ascii="Times New Roman" w:hAnsi="Times New Roman"/>
          <w:sz w:val="28"/>
          <w:szCs w:val="28"/>
          <w:lang w:val="ru-RU"/>
        </w:rPr>
        <w:t>роблені</w:t>
      </w:r>
      <w:r w:rsidRPr="00D36633">
        <w:rPr>
          <w:rFonts w:ascii="Times New Roman" w:hAnsi="Times New Roman"/>
          <w:sz w:val="28"/>
          <w:szCs w:val="28"/>
          <w:lang w:val="ru-RU"/>
        </w:rPr>
        <w:t xml:space="preserve"> відповідно до вимог законодавства </w:t>
      </w:r>
      <w:r w:rsidR="008F09EA" w:rsidRPr="00D36633">
        <w:rPr>
          <w:rFonts w:ascii="Times New Roman" w:hAnsi="Times New Roman"/>
          <w:sz w:val="28"/>
          <w:szCs w:val="28"/>
          <w:lang w:val="ru-RU"/>
        </w:rPr>
        <w:t>про</w:t>
      </w:r>
      <w:r w:rsidRPr="00D36633">
        <w:rPr>
          <w:rFonts w:ascii="Times New Roman" w:hAnsi="Times New Roman"/>
          <w:sz w:val="28"/>
          <w:szCs w:val="28"/>
          <w:lang w:val="ru-RU"/>
        </w:rPr>
        <w:t xml:space="preserve"> матеріал</w:t>
      </w:r>
      <w:r w:rsidR="008F09EA" w:rsidRPr="00D36633">
        <w:rPr>
          <w:rFonts w:ascii="Times New Roman" w:hAnsi="Times New Roman"/>
          <w:sz w:val="28"/>
          <w:szCs w:val="28"/>
          <w:lang w:val="ru-RU"/>
        </w:rPr>
        <w:t>и і предмети</w:t>
      </w:r>
      <w:r w:rsidRPr="00D36633">
        <w:rPr>
          <w:rFonts w:ascii="Times New Roman" w:hAnsi="Times New Roman"/>
          <w:sz w:val="28"/>
          <w:szCs w:val="28"/>
          <w:lang w:val="ru-RU"/>
        </w:rPr>
        <w:t>, що контактують з харчовими продуктами;</w:t>
      </w:r>
    </w:p>
    <w:p w14:paraId="03BC6CE8" w14:textId="63BC965F" w:rsidR="00F17C34" w:rsidRPr="00D36633" w:rsidRDefault="00F17C34" w:rsidP="00D36633">
      <w:pPr>
        <w:pStyle w:val="a3"/>
        <w:numPr>
          <w:ilvl w:val="1"/>
          <w:numId w:val="4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пластикові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хідні матеріали</w:t>
      </w:r>
      <w:r w:rsidR="007265A1" w:rsidRPr="00D36633">
        <w:rPr>
          <w:rFonts w:ascii="Times New Roman" w:hAnsi="Times New Roman"/>
          <w:sz w:val="28"/>
          <w:szCs w:val="28"/>
          <w:lang w:val="ru-RU"/>
        </w:rPr>
        <w:t xml:space="preserve"> (сировина)</w:t>
      </w:r>
      <w:r w:rsidRPr="00D36633">
        <w:rPr>
          <w:rFonts w:ascii="Times New Roman" w:hAnsi="Times New Roman"/>
          <w:sz w:val="28"/>
          <w:szCs w:val="28"/>
          <w:lang w:val="ru-RU"/>
        </w:rPr>
        <w:t xml:space="preserve"> повинні походити з виробничого циклу, що знаходяться в замкнутому та контрольованому ланцюзі</w:t>
      </w:r>
      <w:r w:rsidR="003D44D6" w:rsidRPr="00D36633">
        <w:rPr>
          <w:rFonts w:ascii="Times New Roman" w:hAnsi="Times New Roman"/>
          <w:sz w:val="28"/>
          <w:szCs w:val="28"/>
          <w:lang w:val="ru-RU"/>
        </w:rPr>
        <w:t>. В такому виробничому циклі</w:t>
      </w:r>
      <w:r w:rsidRPr="00D36633">
        <w:rPr>
          <w:rFonts w:ascii="Times New Roman" w:hAnsi="Times New Roman"/>
          <w:sz w:val="28"/>
          <w:szCs w:val="28"/>
          <w:lang w:val="ru-RU"/>
        </w:rPr>
        <w:t xml:space="preserve"> </w:t>
      </w:r>
      <w:r w:rsidR="003D44D6" w:rsidRPr="00D36633">
        <w:rPr>
          <w:rFonts w:ascii="Times New Roman" w:hAnsi="Times New Roman"/>
          <w:sz w:val="28"/>
          <w:szCs w:val="28"/>
          <w:lang w:val="ru-RU"/>
        </w:rPr>
        <w:t>повинні використовуватися</w:t>
      </w:r>
      <w:r w:rsidRPr="00D36633">
        <w:rPr>
          <w:rFonts w:ascii="Times New Roman" w:hAnsi="Times New Roman"/>
          <w:sz w:val="28"/>
          <w:szCs w:val="28"/>
          <w:lang w:val="ru-RU"/>
        </w:rPr>
        <w:t xml:space="preserve"> лише матеріал</w:t>
      </w:r>
      <w:r w:rsidR="003D44D6" w:rsidRPr="00D36633">
        <w:rPr>
          <w:rFonts w:ascii="Times New Roman" w:hAnsi="Times New Roman"/>
          <w:sz w:val="28"/>
          <w:szCs w:val="28"/>
          <w:lang w:val="ru-RU"/>
        </w:rPr>
        <w:t>и</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3D44D6" w:rsidRPr="00D36633">
        <w:rPr>
          <w:rFonts w:ascii="Times New Roman" w:hAnsi="Times New Roman"/>
          <w:sz w:val="28"/>
          <w:szCs w:val="28"/>
          <w:lang w:val="ru-RU"/>
        </w:rPr>
        <w:t>и</w:t>
      </w:r>
      <w:r w:rsidRPr="00D36633">
        <w:rPr>
          <w:rFonts w:ascii="Times New Roman" w:hAnsi="Times New Roman"/>
          <w:sz w:val="28"/>
          <w:szCs w:val="28"/>
          <w:lang w:val="ru-RU"/>
        </w:rPr>
        <w:t>, призначен</w:t>
      </w:r>
      <w:r w:rsidR="003D44D6" w:rsidRPr="00D36633">
        <w:rPr>
          <w:rFonts w:ascii="Times New Roman" w:hAnsi="Times New Roman"/>
          <w:sz w:val="28"/>
          <w:szCs w:val="28"/>
          <w:lang w:val="ru-RU"/>
        </w:rPr>
        <w:t>і</w:t>
      </w:r>
      <w:r w:rsidRPr="00D36633">
        <w:rPr>
          <w:rFonts w:ascii="Times New Roman" w:hAnsi="Times New Roman"/>
          <w:sz w:val="28"/>
          <w:szCs w:val="28"/>
          <w:lang w:val="ru-RU"/>
        </w:rPr>
        <w:t xml:space="preserve"> </w:t>
      </w:r>
      <w:proofErr w:type="gramStart"/>
      <w:r w:rsidRPr="00D36633">
        <w:rPr>
          <w:rFonts w:ascii="Times New Roman" w:hAnsi="Times New Roman"/>
          <w:sz w:val="28"/>
          <w:szCs w:val="28"/>
          <w:lang w:val="ru-RU"/>
        </w:rPr>
        <w:t>для контакту</w:t>
      </w:r>
      <w:proofErr w:type="gramEnd"/>
      <w:r w:rsidRPr="00D36633">
        <w:rPr>
          <w:rFonts w:ascii="Times New Roman" w:hAnsi="Times New Roman"/>
          <w:sz w:val="28"/>
          <w:szCs w:val="28"/>
          <w:lang w:val="ru-RU"/>
        </w:rPr>
        <w:t xml:space="preserve"> з харчовими продуктами, </w:t>
      </w:r>
      <w:r w:rsidR="003D44D6" w:rsidRPr="00D36633">
        <w:rPr>
          <w:rFonts w:ascii="Times New Roman" w:hAnsi="Times New Roman"/>
          <w:sz w:val="28"/>
          <w:szCs w:val="28"/>
          <w:lang w:val="ru-RU"/>
        </w:rPr>
        <w:t>а</w:t>
      </w:r>
      <w:r w:rsidRPr="00D36633">
        <w:rPr>
          <w:rFonts w:ascii="Times New Roman" w:hAnsi="Times New Roman"/>
          <w:sz w:val="28"/>
          <w:szCs w:val="28"/>
          <w:lang w:val="ru-RU"/>
        </w:rPr>
        <w:t xml:space="preserve"> будь-яке забруднення </w:t>
      </w:r>
      <w:r w:rsidR="003D44D6" w:rsidRPr="00D36633">
        <w:rPr>
          <w:rFonts w:ascii="Times New Roman" w:hAnsi="Times New Roman"/>
          <w:sz w:val="28"/>
          <w:szCs w:val="28"/>
          <w:lang w:val="ru-RU"/>
        </w:rPr>
        <w:t>має бути</w:t>
      </w:r>
      <w:r w:rsidRPr="00D36633">
        <w:rPr>
          <w:rFonts w:ascii="Times New Roman" w:hAnsi="Times New Roman"/>
          <w:sz w:val="28"/>
          <w:szCs w:val="28"/>
          <w:lang w:val="ru-RU"/>
        </w:rPr>
        <w:t xml:space="preserve"> виключи</w:t>
      </w:r>
      <w:r w:rsidR="003D44D6" w:rsidRPr="00D36633">
        <w:rPr>
          <w:rFonts w:ascii="Times New Roman" w:hAnsi="Times New Roman"/>
          <w:sz w:val="28"/>
          <w:szCs w:val="28"/>
          <w:lang w:val="ru-RU"/>
        </w:rPr>
        <w:t>но</w:t>
      </w:r>
      <w:r w:rsidRPr="00D36633">
        <w:rPr>
          <w:rFonts w:ascii="Times New Roman" w:hAnsi="Times New Roman"/>
          <w:sz w:val="28"/>
          <w:szCs w:val="28"/>
          <w:lang w:val="ru-RU"/>
        </w:rPr>
        <w:t xml:space="preserve"> або має бути продемонстровано у випробуванні з навантаженням чи за допомогою інших відповідних наукових доказів, що процес здатний знизити будь-яке забруднення пластикових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хідних матеріалів</w:t>
      </w:r>
      <w:r w:rsidR="00A6016D" w:rsidRPr="00D36633">
        <w:rPr>
          <w:rFonts w:ascii="Times New Roman" w:hAnsi="Times New Roman"/>
          <w:sz w:val="28"/>
          <w:szCs w:val="28"/>
          <w:lang w:val="ru-RU"/>
        </w:rPr>
        <w:t xml:space="preserve"> (сировини)</w:t>
      </w:r>
      <w:r w:rsidRPr="00D36633">
        <w:rPr>
          <w:rFonts w:ascii="Times New Roman" w:hAnsi="Times New Roman"/>
          <w:sz w:val="28"/>
          <w:szCs w:val="28"/>
          <w:lang w:val="ru-RU"/>
        </w:rPr>
        <w:t xml:space="preserve"> до концентрації, яка не становить небезпеки для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людини;</w:t>
      </w:r>
    </w:p>
    <w:p w14:paraId="6EAABEEB" w14:textId="66466DD2" w:rsidR="00F17C34" w:rsidRPr="00D36633" w:rsidRDefault="00F17C34" w:rsidP="00D36633">
      <w:pPr>
        <w:pStyle w:val="a3"/>
        <w:numPr>
          <w:ilvl w:val="1"/>
          <w:numId w:val="4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якість переробленого пластику повинна </w:t>
      </w:r>
      <w:r w:rsidR="007265A1" w:rsidRPr="00D36633">
        <w:rPr>
          <w:rFonts w:ascii="Times New Roman" w:hAnsi="Times New Roman"/>
          <w:sz w:val="28"/>
          <w:szCs w:val="28"/>
          <w:lang w:val="ru-RU"/>
        </w:rPr>
        <w:t>характеризуватися</w:t>
      </w:r>
      <w:r w:rsidRPr="00D36633">
        <w:rPr>
          <w:rFonts w:ascii="Times New Roman" w:hAnsi="Times New Roman"/>
          <w:sz w:val="28"/>
          <w:szCs w:val="28"/>
          <w:lang w:val="ru-RU"/>
        </w:rPr>
        <w:t xml:space="preserve"> та контрол</w:t>
      </w:r>
      <w:r w:rsidR="007265A1" w:rsidRPr="00D36633">
        <w:rPr>
          <w:rFonts w:ascii="Times New Roman" w:hAnsi="Times New Roman"/>
          <w:sz w:val="28"/>
          <w:szCs w:val="28"/>
          <w:lang w:val="ru-RU"/>
        </w:rPr>
        <w:t>юватися</w:t>
      </w:r>
      <w:r w:rsidRPr="00D36633">
        <w:rPr>
          <w:rFonts w:ascii="Times New Roman" w:hAnsi="Times New Roman"/>
          <w:sz w:val="28"/>
          <w:szCs w:val="28"/>
          <w:lang w:val="ru-RU"/>
        </w:rPr>
        <w:t xml:space="preserve"> відповідно до критеріїв, що забезпечують відповідність остаточн</w:t>
      </w:r>
      <w:r w:rsidR="001D4B35" w:rsidRPr="00D36633">
        <w:rPr>
          <w:rFonts w:ascii="Times New Roman" w:hAnsi="Times New Roman"/>
          <w:sz w:val="28"/>
          <w:szCs w:val="28"/>
          <w:lang w:val="ru-RU"/>
        </w:rPr>
        <w:t>их</w:t>
      </w:r>
      <w:r w:rsidRPr="00D36633">
        <w:rPr>
          <w:rFonts w:ascii="Times New Roman" w:hAnsi="Times New Roman"/>
          <w:sz w:val="28"/>
          <w:szCs w:val="28"/>
          <w:lang w:val="ru-RU"/>
        </w:rPr>
        <w:t xml:space="preserve"> перероблен</w:t>
      </w:r>
      <w:r w:rsidR="001D4B35" w:rsidRPr="00D36633">
        <w:rPr>
          <w:rFonts w:ascii="Times New Roman" w:hAnsi="Times New Roman"/>
          <w:sz w:val="28"/>
          <w:szCs w:val="28"/>
          <w:lang w:val="ru-RU"/>
        </w:rPr>
        <w:t>их</w:t>
      </w:r>
      <w:r w:rsidRPr="00D36633">
        <w:rPr>
          <w:rFonts w:ascii="Times New Roman" w:hAnsi="Times New Roman"/>
          <w:sz w:val="28"/>
          <w:szCs w:val="28"/>
          <w:lang w:val="ru-RU"/>
        </w:rPr>
        <w:t xml:space="preserve"> пластиков</w:t>
      </w:r>
      <w:r w:rsidR="001D4B35" w:rsidRPr="00D36633">
        <w:rPr>
          <w:rFonts w:ascii="Times New Roman" w:hAnsi="Times New Roman"/>
          <w:sz w:val="28"/>
          <w:szCs w:val="28"/>
          <w:lang w:val="ru-RU"/>
        </w:rPr>
        <w:t>их</w:t>
      </w:r>
      <w:r w:rsidRPr="00D36633">
        <w:rPr>
          <w:rFonts w:ascii="Times New Roman" w:hAnsi="Times New Roman"/>
          <w:sz w:val="28"/>
          <w:szCs w:val="28"/>
          <w:lang w:val="ru-RU"/>
        </w:rPr>
        <w:t xml:space="preserve"> матеріал</w:t>
      </w:r>
      <w:r w:rsidR="001D4B35"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w:t>
      </w:r>
      <w:r w:rsidR="001D4B35" w:rsidRPr="00D36633">
        <w:rPr>
          <w:rFonts w:ascii="Times New Roman" w:hAnsi="Times New Roman"/>
          <w:sz w:val="28"/>
          <w:szCs w:val="28"/>
          <w:lang w:val="ru-RU"/>
        </w:rPr>
        <w:t>предметів вимогам</w:t>
      </w:r>
      <w:r w:rsidR="009F2F2F" w:rsidRPr="00D36633">
        <w:rPr>
          <w:rFonts w:ascii="Times New Roman" w:hAnsi="Times New Roman"/>
          <w:sz w:val="28"/>
          <w:szCs w:val="28"/>
          <w:lang w:val="ru-RU"/>
        </w:rPr>
        <w:t xml:space="preserve"> </w:t>
      </w:r>
      <w:r w:rsidRPr="00D36633">
        <w:rPr>
          <w:rFonts w:ascii="Times New Roman" w:hAnsi="Times New Roman"/>
          <w:sz w:val="28"/>
          <w:szCs w:val="28"/>
          <w:lang w:val="ru-RU"/>
        </w:rPr>
        <w:t>статті 5 цього Закону;</w:t>
      </w:r>
    </w:p>
    <w:p w14:paraId="276B37E1" w14:textId="1C9535D3" w:rsidR="00F17C34" w:rsidRPr="00D36633" w:rsidRDefault="00F17C34" w:rsidP="00D36633">
      <w:pPr>
        <w:pStyle w:val="a3"/>
        <w:numPr>
          <w:ilvl w:val="1"/>
          <w:numId w:val="4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умови використання вторинного пластику гаранту</w:t>
      </w:r>
      <w:r w:rsidR="001D4B35" w:rsidRPr="00D36633">
        <w:rPr>
          <w:rFonts w:ascii="Times New Roman" w:hAnsi="Times New Roman"/>
          <w:sz w:val="28"/>
          <w:szCs w:val="28"/>
          <w:lang w:val="ru-RU"/>
        </w:rPr>
        <w:t>ють відповідність</w:t>
      </w:r>
      <w:r w:rsidRPr="00D36633">
        <w:rPr>
          <w:rFonts w:ascii="Times New Roman" w:hAnsi="Times New Roman"/>
          <w:sz w:val="28"/>
          <w:szCs w:val="28"/>
          <w:lang w:val="ru-RU"/>
        </w:rPr>
        <w:t xml:space="preserve"> пластиков</w:t>
      </w:r>
      <w:r w:rsidR="001D4B35" w:rsidRPr="00D36633">
        <w:rPr>
          <w:rFonts w:ascii="Times New Roman" w:hAnsi="Times New Roman"/>
          <w:sz w:val="28"/>
          <w:szCs w:val="28"/>
          <w:lang w:val="ru-RU"/>
        </w:rPr>
        <w:t>их</w:t>
      </w:r>
      <w:r w:rsidRPr="00D36633">
        <w:rPr>
          <w:rFonts w:ascii="Times New Roman" w:hAnsi="Times New Roman"/>
          <w:sz w:val="28"/>
          <w:szCs w:val="28"/>
          <w:lang w:val="ru-RU"/>
        </w:rPr>
        <w:t xml:space="preserve"> матеріал</w:t>
      </w:r>
      <w:r w:rsidR="001D4B35" w:rsidRPr="00D36633">
        <w:rPr>
          <w:rFonts w:ascii="Times New Roman" w:hAnsi="Times New Roman"/>
          <w:sz w:val="28"/>
          <w:szCs w:val="28"/>
          <w:lang w:val="ru-RU"/>
        </w:rPr>
        <w:t>ів</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1D4B35" w:rsidRPr="00D36633">
        <w:rPr>
          <w:rFonts w:ascii="Times New Roman" w:hAnsi="Times New Roman"/>
          <w:sz w:val="28"/>
          <w:szCs w:val="28"/>
          <w:lang w:val="ru-RU"/>
        </w:rPr>
        <w:t>ів</w:t>
      </w:r>
      <w:r w:rsidRPr="00D36633">
        <w:rPr>
          <w:rFonts w:ascii="Times New Roman" w:hAnsi="Times New Roman"/>
          <w:sz w:val="28"/>
          <w:szCs w:val="28"/>
          <w:lang w:val="ru-RU"/>
        </w:rPr>
        <w:t xml:space="preserve"> вимогам статті 5 цього Закону.</w:t>
      </w:r>
    </w:p>
    <w:p w14:paraId="574B8BFA" w14:textId="233E905C"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 експертному звіті про безпечність процесу переробки пластику має бути зазначено чи відповідає процес переробки пластику вимогам частини другої цієї статті.</w:t>
      </w:r>
    </w:p>
    <w:p w14:paraId="0845DC7A" w14:textId="3234CF72"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 разі, якщо експертний звіт про безпечність процесу переробки пластику містить рекомендацію здійснити державну реєстрацію відповідного процесу, такий звіт повинен містити стислий опис процесу переробки пластику, а також у разі необхідності – рекомендації щодо:</w:t>
      </w:r>
    </w:p>
    <w:p w14:paraId="7B27E1F3" w14:textId="417EEDE6" w:rsidR="00F17C34" w:rsidRPr="00D36633" w:rsidRDefault="00F17C34" w:rsidP="00D36633">
      <w:pPr>
        <w:pStyle w:val="a3"/>
        <w:numPr>
          <w:ilvl w:val="1"/>
          <w:numId w:val="5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 (обмежень), що стосуються пластикових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хідних матеріалів</w:t>
      </w:r>
      <w:r w:rsidR="00A6016D" w:rsidRPr="00D36633">
        <w:rPr>
          <w:rFonts w:ascii="Times New Roman" w:hAnsi="Times New Roman"/>
          <w:sz w:val="28"/>
          <w:szCs w:val="28"/>
          <w:lang w:val="ru-RU"/>
        </w:rPr>
        <w:t xml:space="preserve"> (всировини)</w:t>
      </w:r>
      <w:r w:rsidRPr="00D36633">
        <w:rPr>
          <w:rFonts w:ascii="Times New Roman" w:hAnsi="Times New Roman"/>
          <w:sz w:val="28"/>
          <w:szCs w:val="28"/>
          <w:lang w:val="ru-RU"/>
        </w:rPr>
        <w:t>;</w:t>
      </w:r>
    </w:p>
    <w:p w14:paraId="441418DE" w14:textId="3918354E" w:rsidR="00F17C34" w:rsidRPr="00D36633" w:rsidRDefault="00F17C34" w:rsidP="00D36633">
      <w:pPr>
        <w:pStyle w:val="a3"/>
        <w:numPr>
          <w:ilvl w:val="1"/>
          <w:numId w:val="5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 (обмежень) щодо процесу переробки;</w:t>
      </w:r>
    </w:p>
    <w:p w14:paraId="520AE493" w14:textId="39A70F47" w:rsidR="00F17C34" w:rsidRPr="00D36633" w:rsidRDefault="00F17C34" w:rsidP="00D36633">
      <w:pPr>
        <w:pStyle w:val="a3"/>
        <w:numPr>
          <w:ilvl w:val="1"/>
          <w:numId w:val="5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критеріїв, за якими характеризується перероблений пластик;</w:t>
      </w:r>
    </w:p>
    <w:p w14:paraId="06EFB2C6" w14:textId="2B793943" w:rsidR="00F17C34" w:rsidRPr="00D36633" w:rsidRDefault="00F17C34" w:rsidP="00D36633">
      <w:pPr>
        <w:pStyle w:val="a3"/>
        <w:numPr>
          <w:ilvl w:val="1"/>
          <w:numId w:val="5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 використання переробленого пластику;</w:t>
      </w:r>
    </w:p>
    <w:p w14:paraId="34AA0177" w14:textId="0EE62574" w:rsidR="00F17C34" w:rsidRPr="00D36633" w:rsidRDefault="00F17C34" w:rsidP="00D36633">
      <w:pPr>
        <w:pStyle w:val="a3"/>
        <w:numPr>
          <w:ilvl w:val="1"/>
          <w:numId w:val="5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контролю за дотриманням у процесі переробки пластику умов державної реєстрації відповідного процесу.</w:t>
      </w:r>
    </w:p>
    <w:p w14:paraId="7906FA29" w14:textId="2F0720D5"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Рішення про державну реєстрацію процесу переробки пластику повинно містити:</w:t>
      </w:r>
    </w:p>
    <w:p w14:paraId="1BB7DF1F" w14:textId="7CDA2507"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назву процесу переробки пластику;</w:t>
      </w:r>
    </w:p>
    <w:p w14:paraId="77F77536" w14:textId="4378469D"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назву та місцезнаходження заявника (оператора ринку, який має виключне право використовувати зареєстрований процес переробки пластику);</w:t>
      </w:r>
    </w:p>
    <w:p w14:paraId="6B58875C" w14:textId="65D74D09"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стислий опис процесу переробки пластику;</w:t>
      </w:r>
    </w:p>
    <w:p w14:paraId="3E4DC03E" w14:textId="05039094"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умови (обмеження), що стосуються пластикових в</w:t>
      </w:r>
      <w:r w:rsidR="00CB3125" w:rsidRPr="00D36633">
        <w:rPr>
          <w:rFonts w:ascii="Times New Roman" w:hAnsi="Times New Roman"/>
          <w:sz w:val="28"/>
          <w:szCs w:val="28"/>
          <w:lang w:val="ru-RU"/>
        </w:rPr>
        <w:t>и</w:t>
      </w:r>
      <w:r w:rsidRPr="00D36633">
        <w:rPr>
          <w:rFonts w:ascii="Times New Roman" w:hAnsi="Times New Roman"/>
          <w:sz w:val="28"/>
          <w:szCs w:val="28"/>
          <w:lang w:val="ru-RU"/>
        </w:rPr>
        <w:t>хідних матеріалів</w:t>
      </w:r>
      <w:r w:rsidR="00A6016D" w:rsidRPr="00D36633">
        <w:rPr>
          <w:rFonts w:ascii="Times New Roman" w:hAnsi="Times New Roman"/>
          <w:sz w:val="28"/>
          <w:szCs w:val="28"/>
          <w:lang w:val="ru-RU"/>
        </w:rPr>
        <w:t xml:space="preserve"> (сировини)</w:t>
      </w:r>
      <w:r w:rsidRPr="00D36633">
        <w:rPr>
          <w:rFonts w:ascii="Times New Roman" w:hAnsi="Times New Roman"/>
          <w:sz w:val="28"/>
          <w:szCs w:val="28"/>
          <w:lang w:val="ru-RU"/>
        </w:rPr>
        <w:t>;</w:t>
      </w:r>
    </w:p>
    <w:p w14:paraId="47D4F30C" w14:textId="1165CA5F"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умови (обмеження) щодо процесу переробки;</w:t>
      </w:r>
    </w:p>
    <w:p w14:paraId="4F7CFC1C" w14:textId="51AD848D"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критерії, за якими характеризується перероблений пластик;</w:t>
      </w:r>
    </w:p>
    <w:p w14:paraId="08E09578" w14:textId="0B4D9A68"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умови використання переробленого пластику;</w:t>
      </w:r>
    </w:p>
    <w:p w14:paraId="2AD2C129" w14:textId="6F2BE29F"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вимоги щодо контролю за дотриманням у процесі переробки пластику умов державної реєстрації</w:t>
      </w:r>
      <w:r w:rsidR="00EE1151" w:rsidRPr="00D36633">
        <w:rPr>
          <w:rFonts w:ascii="Times New Roman" w:hAnsi="Times New Roman"/>
          <w:sz w:val="28"/>
          <w:szCs w:val="28"/>
          <w:lang w:val="ru-RU"/>
        </w:rPr>
        <w:t xml:space="preserve"> відповідного процесу переробки;</w:t>
      </w:r>
    </w:p>
    <w:p w14:paraId="72490DF2" w14:textId="3F834BBE" w:rsidR="00F17C34" w:rsidRPr="00D36633" w:rsidRDefault="00F17C34" w:rsidP="00D36633">
      <w:pPr>
        <w:pStyle w:val="a3"/>
        <w:numPr>
          <w:ilvl w:val="1"/>
          <w:numId w:val="5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дату</w:t>
      </w:r>
      <w:r w:rsidR="00094917" w:rsidRPr="00D36633">
        <w:rPr>
          <w:rFonts w:ascii="Times New Roman" w:hAnsi="Times New Roman"/>
          <w:sz w:val="28"/>
          <w:szCs w:val="28"/>
          <w:lang w:val="ru-RU"/>
        </w:rPr>
        <w:t xml:space="preserve"> його прийняття</w:t>
      </w:r>
      <w:r w:rsidRPr="00D36633">
        <w:rPr>
          <w:rFonts w:ascii="Times New Roman" w:hAnsi="Times New Roman"/>
          <w:sz w:val="28"/>
          <w:szCs w:val="28"/>
          <w:lang w:val="ru-RU"/>
        </w:rPr>
        <w:t>.</w:t>
      </w:r>
    </w:p>
    <w:p w14:paraId="77A8E4C3" w14:textId="5A2B7961" w:rsidR="00F17C34" w:rsidRPr="00D36633" w:rsidRDefault="00094917"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w:t>
      </w:r>
      <w:r w:rsidR="00F17C34" w:rsidRPr="00D36633">
        <w:rPr>
          <w:rFonts w:ascii="Times New Roman" w:hAnsi="Times New Roman"/>
          <w:sz w:val="28"/>
          <w:szCs w:val="28"/>
          <w:lang w:val="ru-RU"/>
        </w:rPr>
        <w:t>аявник вважається оператором ринку, який має виключне право на використання відповідного процесу переробки пластику</w:t>
      </w:r>
      <w:r w:rsidRPr="00D36633">
        <w:rPr>
          <w:rFonts w:ascii="Times New Roman" w:hAnsi="Times New Roman"/>
          <w:sz w:val="28"/>
          <w:szCs w:val="28"/>
          <w:lang w:val="ru-RU"/>
        </w:rPr>
        <w:t>, з дня прийняття центральним органом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рішення про державну реєстрацію процесу переробки пластику</w:t>
      </w:r>
      <w:r w:rsidR="00F17C34" w:rsidRPr="00D36633">
        <w:rPr>
          <w:rFonts w:ascii="Times New Roman" w:hAnsi="Times New Roman"/>
          <w:sz w:val="28"/>
          <w:szCs w:val="28"/>
          <w:lang w:val="ru-RU"/>
        </w:rPr>
        <w:t>. Інші оператори ринку можуть використовувати зареєстрований процес переробки пластику лише на підставі дозволу</w:t>
      </w:r>
      <w:r w:rsidR="003532B1" w:rsidRPr="00D36633">
        <w:rPr>
          <w:rFonts w:ascii="Times New Roman" w:hAnsi="Times New Roman"/>
          <w:sz w:val="28"/>
          <w:szCs w:val="28"/>
          <w:lang w:val="ru-RU"/>
        </w:rPr>
        <w:t xml:space="preserve"> (ліцензії</w:t>
      </w:r>
      <w:r w:rsidR="00F17C34" w:rsidRPr="00D36633">
        <w:rPr>
          <w:rFonts w:ascii="Times New Roman" w:hAnsi="Times New Roman"/>
          <w:sz w:val="28"/>
          <w:szCs w:val="28"/>
          <w:lang w:val="ru-RU"/>
        </w:rPr>
        <w:t>), наданого оператором ринку, який має виключне право на його використання.</w:t>
      </w:r>
    </w:p>
    <w:p w14:paraId="255D03C1" w14:textId="33ACA097"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Оператор ринку, який має виключне право на використання зареєстрованого процесу переробки пластику та інші оператори ринку, які використовують такий процес на підставі дозволу</w:t>
      </w:r>
      <w:r w:rsidR="00094917" w:rsidRPr="00D36633">
        <w:rPr>
          <w:rFonts w:ascii="Times New Roman" w:hAnsi="Times New Roman"/>
          <w:sz w:val="28"/>
          <w:szCs w:val="28"/>
          <w:lang w:val="ru-RU"/>
        </w:rPr>
        <w:t xml:space="preserve"> (ліцензії</w:t>
      </w:r>
      <w:r w:rsidRPr="00D36633">
        <w:rPr>
          <w:rFonts w:ascii="Times New Roman" w:hAnsi="Times New Roman"/>
          <w:sz w:val="28"/>
          <w:szCs w:val="28"/>
          <w:lang w:val="ru-RU"/>
        </w:rPr>
        <w:t>), зобов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язані дотримуватися умов державної реєстрації відповідного процесу переробки пластику, зазначених у Державному реєстрі.</w:t>
      </w:r>
    </w:p>
    <w:p w14:paraId="7C65C0C7" w14:textId="1CC85342" w:rsidR="00F17C34" w:rsidRPr="00D36633" w:rsidRDefault="00F17C34" w:rsidP="00D36633">
      <w:pPr>
        <w:pStyle w:val="a3"/>
        <w:numPr>
          <w:ilvl w:val="0"/>
          <w:numId w:val="5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Будь-який перетворювач, який використовує перероблений пластик, отриманий в рамках зареєстрованого процесу переробки, або будь-який оператор ринку, який використовує матеріали або предмети, що містять перероблений пластик, отриманий в рамках зареєстрованого процесу переробки, зобов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язан</w:t>
      </w:r>
      <w:r w:rsidR="003532B1" w:rsidRPr="00D36633">
        <w:rPr>
          <w:rFonts w:ascii="Times New Roman" w:hAnsi="Times New Roman"/>
          <w:sz w:val="28"/>
          <w:szCs w:val="28"/>
          <w:lang w:val="ru-RU"/>
        </w:rPr>
        <w:t>і</w:t>
      </w:r>
      <w:r w:rsidRPr="00D36633">
        <w:rPr>
          <w:rFonts w:ascii="Times New Roman" w:hAnsi="Times New Roman"/>
          <w:sz w:val="28"/>
          <w:szCs w:val="28"/>
          <w:lang w:val="ru-RU"/>
        </w:rPr>
        <w:t xml:space="preserve"> дотримуватися умов державної реєстрації відповідного процесу переробки пластику, зазначених у Державному реєстрі.</w:t>
      </w:r>
    </w:p>
    <w:p w14:paraId="66A17EF0"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5C8FA5B6" w14:textId="53836156" w:rsidR="00573A7A" w:rsidRPr="00D36633" w:rsidRDefault="00573A7A" w:rsidP="00D36633">
      <w:pPr>
        <w:pStyle w:val="1"/>
        <w:ind w:firstLine="709"/>
        <w:jc w:val="both"/>
        <w:rPr>
          <w:rFonts w:cs="Times New Roman"/>
          <w:szCs w:val="28"/>
          <w:lang w:val="ru-RU"/>
        </w:rPr>
      </w:pPr>
      <w:r w:rsidRPr="00D36633">
        <w:rPr>
          <w:rFonts w:cs="Times New Roman"/>
          <w:szCs w:val="28"/>
          <w:lang w:val="ru-RU"/>
        </w:rPr>
        <w:t>Стаття 1</w:t>
      </w:r>
      <w:r w:rsidR="00983605" w:rsidRPr="00D36633">
        <w:rPr>
          <w:rFonts w:cs="Times New Roman"/>
          <w:szCs w:val="28"/>
          <w:lang w:val="ru-RU"/>
        </w:rPr>
        <w:t>5</w:t>
      </w:r>
      <w:r w:rsidRPr="00D36633">
        <w:rPr>
          <w:rFonts w:cs="Times New Roman"/>
          <w:szCs w:val="28"/>
          <w:lang w:val="ru-RU"/>
        </w:rPr>
        <w:t>. Внесення змін</w:t>
      </w:r>
      <w:r w:rsidR="001E5B94" w:rsidRPr="00D36633">
        <w:rPr>
          <w:rFonts w:cs="Times New Roman"/>
          <w:szCs w:val="28"/>
          <w:lang w:val="ru-RU"/>
        </w:rPr>
        <w:t xml:space="preserve"> до</w:t>
      </w:r>
      <w:r w:rsidR="00470DEF" w:rsidRPr="00D36633">
        <w:rPr>
          <w:rFonts w:cs="Times New Roman"/>
          <w:szCs w:val="28"/>
          <w:lang w:val="uk-UA"/>
        </w:rPr>
        <w:t xml:space="preserve"> рішення про державну реєстрацію об’єкту</w:t>
      </w:r>
      <w:r w:rsidR="001E5B94" w:rsidRPr="00D36633">
        <w:rPr>
          <w:rFonts w:cs="Times New Roman"/>
          <w:szCs w:val="28"/>
          <w:lang w:val="uk-UA"/>
        </w:rPr>
        <w:t>, а також його скасування</w:t>
      </w:r>
    </w:p>
    <w:p w14:paraId="0DD51FDF" w14:textId="4253277E"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 xml:space="preserve">Будь-який оператор ринку, який використовує зареєстровані речовини, зазначені у пунктах 1 та 2 частини </w:t>
      </w:r>
      <w:r w:rsidR="00921617" w:rsidRPr="00D36633">
        <w:rPr>
          <w:rFonts w:ascii="Times New Roman" w:hAnsi="Times New Roman"/>
          <w:sz w:val="28"/>
          <w:szCs w:val="28"/>
          <w:lang w:val="uk-UA"/>
        </w:rPr>
        <w:t>першої</w:t>
      </w:r>
      <w:r w:rsidRPr="00D36633">
        <w:rPr>
          <w:rFonts w:ascii="Times New Roman" w:hAnsi="Times New Roman"/>
          <w:sz w:val="28"/>
          <w:szCs w:val="28"/>
          <w:lang w:val="uk-UA"/>
        </w:rPr>
        <w:t xml:space="preserve"> статті 10, або матеріали </w:t>
      </w:r>
      <w:r w:rsidR="002805F4" w:rsidRPr="00D36633">
        <w:rPr>
          <w:rFonts w:ascii="Times New Roman" w:hAnsi="Times New Roman"/>
          <w:sz w:val="28"/>
          <w:szCs w:val="28"/>
          <w:lang w:val="uk-UA"/>
        </w:rPr>
        <w:t>і</w:t>
      </w:r>
      <w:r w:rsidRPr="00D36633">
        <w:rPr>
          <w:rFonts w:ascii="Times New Roman" w:hAnsi="Times New Roman"/>
          <w:sz w:val="28"/>
          <w:szCs w:val="28"/>
          <w:lang w:val="uk-UA"/>
        </w:rPr>
        <w:t xml:space="preserve"> предмети, що містять такі речовини, може звернутися до центрального органу виконавчої </w:t>
      </w:r>
      <w:r w:rsidRPr="00D36633">
        <w:rPr>
          <w:rFonts w:ascii="Times New Roman" w:hAnsi="Times New Roman"/>
          <w:sz w:val="28"/>
          <w:szCs w:val="28"/>
          <w:lang w:val="uk-UA"/>
        </w:rPr>
        <w:lastRenderedPageBreak/>
        <w:t>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я, із заявою про внесення змін до умов використання цих речовин </w:t>
      </w:r>
      <w:r w:rsidR="005648C3" w:rsidRPr="00D36633">
        <w:rPr>
          <w:rFonts w:ascii="Times New Roman" w:hAnsi="Times New Roman"/>
          <w:sz w:val="28"/>
          <w:szCs w:val="28"/>
          <w:lang w:val="uk-UA"/>
        </w:rPr>
        <w:t>або</w:t>
      </w:r>
      <w:r w:rsidRPr="00D36633">
        <w:rPr>
          <w:rFonts w:ascii="Times New Roman" w:hAnsi="Times New Roman"/>
          <w:sz w:val="28"/>
          <w:szCs w:val="28"/>
          <w:lang w:val="uk-UA"/>
        </w:rPr>
        <w:t xml:space="preserve"> </w:t>
      </w:r>
      <w:r w:rsidR="005648C3" w:rsidRPr="00D36633">
        <w:rPr>
          <w:rFonts w:ascii="Times New Roman" w:hAnsi="Times New Roman"/>
          <w:sz w:val="28"/>
          <w:szCs w:val="28"/>
          <w:lang w:val="uk-UA"/>
        </w:rPr>
        <w:t xml:space="preserve">до </w:t>
      </w:r>
      <w:r w:rsidRPr="00D36633">
        <w:rPr>
          <w:rFonts w:ascii="Times New Roman" w:hAnsi="Times New Roman"/>
          <w:sz w:val="28"/>
          <w:szCs w:val="28"/>
          <w:lang w:val="uk-UA"/>
        </w:rPr>
        <w:t xml:space="preserve">інших вимог, що передбачені рішенням про державну реєстрацію відповідних речовин. </w:t>
      </w:r>
    </w:p>
    <w:p w14:paraId="44345EF1" w14:textId="530D9609" w:rsidR="00573A7A" w:rsidRPr="00D36633" w:rsidRDefault="00573A7A"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 xml:space="preserve">Внесення змін до умов використання зареєстрованих речовин </w:t>
      </w:r>
      <w:r w:rsidR="005648C3" w:rsidRPr="00D36633">
        <w:rPr>
          <w:rFonts w:ascii="Times New Roman" w:hAnsi="Times New Roman"/>
          <w:sz w:val="28"/>
          <w:szCs w:val="28"/>
          <w:lang w:val="uk-UA"/>
        </w:rPr>
        <w:t>або до</w:t>
      </w:r>
      <w:r w:rsidRPr="00D36633">
        <w:rPr>
          <w:rFonts w:ascii="Times New Roman" w:hAnsi="Times New Roman"/>
          <w:sz w:val="28"/>
          <w:szCs w:val="28"/>
          <w:lang w:val="uk-UA"/>
        </w:rPr>
        <w:t xml:space="preserve"> інших вимог, що передбачені рішенням про їх державну реєстрацію, здійснюється в порядку, визначеному статт</w:t>
      </w:r>
      <w:r w:rsidR="00921617" w:rsidRPr="00D36633">
        <w:rPr>
          <w:rFonts w:ascii="Times New Roman" w:hAnsi="Times New Roman"/>
          <w:sz w:val="28"/>
          <w:szCs w:val="28"/>
          <w:lang w:val="uk-UA"/>
        </w:rPr>
        <w:t>ями</w:t>
      </w:r>
      <w:r w:rsidRPr="00D36633">
        <w:rPr>
          <w:rFonts w:ascii="Times New Roman" w:hAnsi="Times New Roman"/>
          <w:sz w:val="28"/>
          <w:szCs w:val="28"/>
          <w:lang w:val="uk-UA"/>
        </w:rPr>
        <w:t xml:space="preserve"> </w:t>
      </w:r>
      <w:r w:rsidR="003C2D83" w:rsidRPr="00D36633">
        <w:rPr>
          <w:rFonts w:ascii="Times New Roman" w:hAnsi="Times New Roman"/>
          <w:sz w:val="28"/>
          <w:szCs w:val="28"/>
          <w:lang w:val="uk-UA"/>
        </w:rPr>
        <w:t xml:space="preserve">12 та </w:t>
      </w:r>
      <w:r w:rsidR="00921617" w:rsidRPr="00D36633">
        <w:rPr>
          <w:rFonts w:ascii="Times New Roman" w:hAnsi="Times New Roman"/>
          <w:sz w:val="28"/>
          <w:szCs w:val="28"/>
          <w:lang w:val="uk-UA"/>
        </w:rPr>
        <w:t>13</w:t>
      </w:r>
      <w:r w:rsidRPr="00D36633">
        <w:rPr>
          <w:rFonts w:ascii="Times New Roman" w:hAnsi="Times New Roman"/>
          <w:sz w:val="28"/>
          <w:szCs w:val="28"/>
          <w:lang w:val="uk-UA"/>
        </w:rPr>
        <w:t xml:space="preserve"> цього Закону, з урахуванням особливостей, передбачених цією статтею.</w:t>
      </w:r>
    </w:p>
    <w:p w14:paraId="282B0E7B" w14:textId="50E46E1A"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Оператор ринку, який має виключне право на використання зареєстрованого процесу переробки пластику, може звернутися до центрального органу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я, із заявою про внесення змін до умов використання такого процесу переробки </w:t>
      </w:r>
      <w:r w:rsidR="005648C3" w:rsidRPr="00D36633">
        <w:rPr>
          <w:rFonts w:ascii="Times New Roman" w:hAnsi="Times New Roman"/>
          <w:sz w:val="28"/>
          <w:szCs w:val="28"/>
          <w:lang w:val="uk-UA"/>
        </w:rPr>
        <w:t>або до</w:t>
      </w:r>
      <w:r w:rsidRPr="00D36633">
        <w:rPr>
          <w:rFonts w:ascii="Times New Roman" w:hAnsi="Times New Roman"/>
          <w:sz w:val="28"/>
          <w:szCs w:val="28"/>
          <w:lang w:val="uk-UA"/>
        </w:rPr>
        <w:t xml:space="preserve"> інших вимог, що передбачені рішенням про державну реєстрацію відповідного процесу переробки пластику.</w:t>
      </w:r>
    </w:p>
    <w:p w14:paraId="16D750BD" w14:textId="1AE3482A" w:rsidR="00573A7A" w:rsidRPr="00D36633" w:rsidRDefault="00573A7A"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 xml:space="preserve">Внесення змін до умов використання зареєстрованих процесів переробки пластику </w:t>
      </w:r>
      <w:r w:rsidR="005648C3" w:rsidRPr="00D36633">
        <w:rPr>
          <w:rFonts w:ascii="Times New Roman" w:hAnsi="Times New Roman"/>
          <w:sz w:val="28"/>
          <w:szCs w:val="28"/>
          <w:lang w:val="uk-UA"/>
        </w:rPr>
        <w:t>або</w:t>
      </w:r>
      <w:r w:rsidRPr="00D36633">
        <w:rPr>
          <w:rFonts w:ascii="Times New Roman" w:hAnsi="Times New Roman"/>
          <w:sz w:val="28"/>
          <w:szCs w:val="28"/>
          <w:lang w:val="uk-UA"/>
        </w:rPr>
        <w:t xml:space="preserve"> </w:t>
      </w:r>
      <w:r w:rsidR="005648C3" w:rsidRPr="00D36633">
        <w:rPr>
          <w:rFonts w:ascii="Times New Roman" w:hAnsi="Times New Roman"/>
          <w:sz w:val="28"/>
          <w:szCs w:val="28"/>
          <w:lang w:val="uk-UA"/>
        </w:rPr>
        <w:t xml:space="preserve">до </w:t>
      </w:r>
      <w:r w:rsidRPr="00D36633">
        <w:rPr>
          <w:rFonts w:ascii="Times New Roman" w:hAnsi="Times New Roman"/>
          <w:sz w:val="28"/>
          <w:szCs w:val="28"/>
          <w:lang w:val="uk-UA"/>
        </w:rPr>
        <w:t>інших вимог, що передбачені рішеннями про їх державну реєстрацію, здійснюється в порядку, визначеному статтями 12</w:t>
      </w:r>
      <w:r w:rsidR="004E73EA" w:rsidRPr="00D36633">
        <w:rPr>
          <w:rFonts w:ascii="Times New Roman" w:hAnsi="Times New Roman"/>
          <w:sz w:val="28"/>
          <w:szCs w:val="28"/>
          <w:lang w:val="uk-UA"/>
        </w:rPr>
        <w:t xml:space="preserve"> </w:t>
      </w:r>
      <w:r w:rsidR="00921617" w:rsidRPr="00D36633">
        <w:rPr>
          <w:rFonts w:ascii="Times New Roman" w:hAnsi="Times New Roman"/>
          <w:sz w:val="28"/>
          <w:szCs w:val="28"/>
          <w:lang w:val="uk-UA"/>
        </w:rPr>
        <w:t>-</w:t>
      </w:r>
      <w:r w:rsidR="004E73EA" w:rsidRPr="00D36633">
        <w:rPr>
          <w:rFonts w:ascii="Times New Roman" w:hAnsi="Times New Roman"/>
          <w:sz w:val="28"/>
          <w:szCs w:val="28"/>
          <w:lang w:val="uk-UA"/>
        </w:rPr>
        <w:t xml:space="preserve"> </w:t>
      </w:r>
      <w:r w:rsidR="00921617" w:rsidRPr="00D36633">
        <w:rPr>
          <w:rFonts w:ascii="Times New Roman" w:hAnsi="Times New Roman"/>
          <w:sz w:val="28"/>
          <w:szCs w:val="28"/>
          <w:lang w:val="uk-UA"/>
        </w:rPr>
        <w:t>14</w:t>
      </w:r>
      <w:r w:rsidRPr="00D36633">
        <w:rPr>
          <w:rFonts w:ascii="Times New Roman" w:hAnsi="Times New Roman"/>
          <w:sz w:val="28"/>
          <w:szCs w:val="28"/>
          <w:lang w:val="uk-UA"/>
        </w:rPr>
        <w:t xml:space="preserve"> цього Закону, з урахуванням особливостей, передбачених цією статтею.</w:t>
      </w:r>
    </w:p>
    <w:p w14:paraId="5D412425" w14:textId="0EBABA8A"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Заява, зазначена в частинах першій та другій цієї статті, повинна</w:t>
      </w:r>
      <w:r w:rsidR="0056111A" w:rsidRPr="00D36633">
        <w:rPr>
          <w:rFonts w:ascii="Times New Roman" w:hAnsi="Times New Roman"/>
          <w:sz w:val="28"/>
          <w:szCs w:val="28"/>
          <w:lang w:val="ru-RU"/>
        </w:rPr>
        <w:t xml:space="preserve"> </w:t>
      </w:r>
      <w:r w:rsidR="0056111A" w:rsidRPr="00D36633">
        <w:rPr>
          <w:rFonts w:ascii="Times New Roman" w:hAnsi="Times New Roman"/>
          <w:sz w:val="28"/>
          <w:szCs w:val="28"/>
          <w:lang w:val="uk-UA"/>
        </w:rPr>
        <w:t>містити посилання на реєстраційний номер об</w:t>
      </w:r>
      <w:r w:rsidR="0056111A" w:rsidRPr="00D36633">
        <w:rPr>
          <w:rFonts w:ascii="Times New Roman" w:hAnsi="Times New Roman"/>
          <w:sz w:val="28"/>
          <w:szCs w:val="28"/>
          <w:lang w:val="ru-RU"/>
        </w:rPr>
        <w:t>’</w:t>
      </w:r>
      <w:r w:rsidR="0056111A" w:rsidRPr="00D36633">
        <w:rPr>
          <w:rFonts w:ascii="Times New Roman" w:hAnsi="Times New Roman"/>
          <w:sz w:val="28"/>
          <w:szCs w:val="28"/>
          <w:lang w:val="uk-UA"/>
        </w:rPr>
        <w:t>єкта</w:t>
      </w:r>
      <w:r w:rsidRPr="00D36633">
        <w:rPr>
          <w:rFonts w:ascii="Times New Roman" w:hAnsi="Times New Roman"/>
          <w:sz w:val="28"/>
          <w:szCs w:val="28"/>
          <w:lang w:val="uk-UA"/>
        </w:rPr>
        <w:t xml:space="preserve"> </w:t>
      </w:r>
      <w:r w:rsidR="0056111A" w:rsidRPr="00D36633">
        <w:rPr>
          <w:rFonts w:ascii="Times New Roman" w:hAnsi="Times New Roman"/>
          <w:sz w:val="28"/>
          <w:szCs w:val="28"/>
          <w:lang w:val="uk-UA"/>
        </w:rPr>
        <w:t>у Державному реєстрі. До такої заяви додаються</w:t>
      </w:r>
      <w:r w:rsidRPr="00D36633">
        <w:rPr>
          <w:rFonts w:ascii="Times New Roman" w:hAnsi="Times New Roman"/>
          <w:sz w:val="28"/>
          <w:szCs w:val="28"/>
          <w:lang w:val="uk-UA"/>
        </w:rPr>
        <w:t>:</w:t>
      </w:r>
    </w:p>
    <w:p w14:paraId="27149634" w14:textId="6AAE9F2D" w:rsidR="00573A7A" w:rsidRPr="00D36633" w:rsidRDefault="00573A7A" w:rsidP="00D36633">
      <w:pPr>
        <w:pStyle w:val="a3"/>
        <w:numPr>
          <w:ilvl w:val="1"/>
          <w:numId w:val="61"/>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реєстраційне досьє, що містить нову інформацію про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 державної реєстрації;</w:t>
      </w:r>
    </w:p>
    <w:p w14:paraId="5BD31EE8" w14:textId="3E38B3CE" w:rsidR="00573A7A" w:rsidRPr="00D36633" w:rsidRDefault="00573A7A" w:rsidP="00D36633">
      <w:pPr>
        <w:pStyle w:val="a3"/>
        <w:numPr>
          <w:ilvl w:val="1"/>
          <w:numId w:val="6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нове резюме (стислий виклад) реєстраційного досьє;</w:t>
      </w:r>
    </w:p>
    <w:p w14:paraId="4D559833" w14:textId="655E9713" w:rsidR="00573A7A" w:rsidRPr="00D36633" w:rsidRDefault="00573A7A" w:rsidP="00D36633">
      <w:pPr>
        <w:pStyle w:val="a3"/>
        <w:numPr>
          <w:ilvl w:val="1"/>
          <w:numId w:val="6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експертний звіт про безпечність об</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єкту </w:t>
      </w:r>
      <w:r w:rsidRPr="00D36633">
        <w:rPr>
          <w:rFonts w:ascii="Times New Roman" w:hAnsi="Times New Roman"/>
          <w:sz w:val="28"/>
          <w:szCs w:val="28"/>
          <w:lang w:val="uk-UA"/>
        </w:rPr>
        <w:t xml:space="preserve">державної реєстрації </w:t>
      </w:r>
      <w:r w:rsidRPr="00D36633">
        <w:rPr>
          <w:rFonts w:ascii="Times New Roman" w:hAnsi="Times New Roman"/>
          <w:sz w:val="28"/>
          <w:szCs w:val="28"/>
          <w:lang w:val="ru-RU"/>
        </w:rPr>
        <w:t xml:space="preserve">з рекомендацією </w:t>
      </w:r>
      <w:r w:rsidRPr="00D36633">
        <w:rPr>
          <w:rFonts w:ascii="Times New Roman" w:hAnsi="Times New Roman"/>
          <w:sz w:val="28"/>
          <w:szCs w:val="28"/>
          <w:lang w:val="uk-UA"/>
        </w:rPr>
        <w:t>про внесення змін до умов використання та інших вимог, що передбачені рішенням про державну реєстрацію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uk-UA"/>
        </w:rPr>
        <w:t>єкту</w:t>
      </w:r>
      <w:r w:rsidRPr="00D36633">
        <w:rPr>
          <w:rFonts w:ascii="Times New Roman" w:hAnsi="Times New Roman"/>
          <w:sz w:val="28"/>
          <w:szCs w:val="28"/>
          <w:lang w:val="ru-RU"/>
        </w:rPr>
        <w:t>.</w:t>
      </w:r>
    </w:p>
    <w:p w14:paraId="67BCC846" w14:textId="4009C7E3"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Повторна наукова (експертна) оцінка безпечності 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єкта державної реєстрації проводиться </w:t>
      </w:r>
      <w:r w:rsidR="00EA4030" w:rsidRPr="00D36633">
        <w:rPr>
          <w:rFonts w:ascii="Times New Roman" w:hAnsi="Times New Roman"/>
          <w:sz w:val="28"/>
          <w:szCs w:val="28"/>
          <w:lang w:val="uk-UA"/>
        </w:rPr>
        <w:t xml:space="preserve">уповноваженою </w:t>
      </w:r>
      <w:r w:rsidRPr="00D36633">
        <w:rPr>
          <w:rFonts w:ascii="Times New Roman" w:hAnsi="Times New Roman"/>
          <w:sz w:val="28"/>
          <w:szCs w:val="28"/>
          <w:lang w:val="uk-UA"/>
        </w:rPr>
        <w:t>установою за зверненням оператора ринку, центрального органу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я, або за власною ініціативою у разі отримання обгрунтованої нової інформації, що стосується безпечності раніше зареєстрованого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єкта. За результатами повторної наукової (експертної) оцінки безпечності 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єкту державної реєстрації </w:t>
      </w:r>
      <w:r w:rsidR="00EA4030" w:rsidRPr="00D36633">
        <w:rPr>
          <w:rFonts w:ascii="Times New Roman" w:hAnsi="Times New Roman"/>
          <w:sz w:val="28"/>
          <w:szCs w:val="28"/>
          <w:lang w:val="uk-UA"/>
        </w:rPr>
        <w:t xml:space="preserve">уповноважена </w:t>
      </w:r>
      <w:r w:rsidRPr="00D36633">
        <w:rPr>
          <w:rFonts w:ascii="Times New Roman" w:hAnsi="Times New Roman"/>
          <w:sz w:val="28"/>
          <w:szCs w:val="28"/>
          <w:lang w:val="uk-UA"/>
        </w:rPr>
        <w:t>установа надає експертний звіт про безпечність відповідного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 із зазначенням однієї з таких рекомендацій:</w:t>
      </w:r>
    </w:p>
    <w:p w14:paraId="505C06E9" w14:textId="6C0646BE" w:rsidR="00573A7A" w:rsidRPr="00D36633" w:rsidRDefault="00573A7A" w:rsidP="00D36633">
      <w:pPr>
        <w:pStyle w:val="a3"/>
        <w:numPr>
          <w:ilvl w:val="1"/>
          <w:numId w:val="59"/>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залишити рішення про державну реєстрацію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uk-UA"/>
        </w:rPr>
        <w:t>єкту без змін;</w:t>
      </w:r>
    </w:p>
    <w:p w14:paraId="7581FE8B" w14:textId="1DDAF95B" w:rsidR="00573A7A" w:rsidRPr="00D36633" w:rsidRDefault="00573A7A" w:rsidP="00D36633">
      <w:pPr>
        <w:pStyle w:val="a3"/>
        <w:numPr>
          <w:ilvl w:val="1"/>
          <w:numId w:val="59"/>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lastRenderedPageBreak/>
        <w:t>внести зміни до умов використання відповідного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єкту </w:t>
      </w:r>
      <w:r w:rsidR="005648C3" w:rsidRPr="00D36633">
        <w:rPr>
          <w:rFonts w:ascii="Times New Roman" w:hAnsi="Times New Roman"/>
          <w:sz w:val="28"/>
          <w:szCs w:val="28"/>
          <w:lang w:val="uk-UA"/>
        </w:rPr>
        <w:t>або</w:t>
      </w:r>
      <w:r w:rsidRPr="00D36633">
        <w:rPr>
          <w:rFonts w:ascii="Times New Roman" w:hAnsi="Times New Roman"/>
          <w:sz w:val="28"/>
          <w:szCs w:val="28"/>
          <w:lang w:val="uk-UA"/>
        </w:rPr>
        <w:t xml:space="preserve"> </w:t>
      </w:r>
      <w:r w:rsidR="005648C3" w:rsidRPr="00D36633">
        <w:rPr>
          <w:rFonts w:ascii="Times New Roman" w:hAnsi="Times New Roman"/>
          <w:sz w:val="28"/>
          <w:szCs w:val="28"/>
          <w:lang w:val="uk-UA"/>
        </w:rPr>
        <w:t xml:space="preserve">до </w:t>
      </w:r>
      <w:r w:rsidRPr="00D36633">
        <w:rPr>
          <w:rFonts w:ascii="Times New Roman" w:hAnsi="Times New Roman"/>
          <w:sz w:val="28"/>
          <w:szCs w:val="28"/>
          <w:lang w:val="uk-UA"/>
        </w:rPr>
        <w:t>інш</w:t>
      </w:r>
      <w:r w:rsidR="00C35CE8" w:rsidRPr="00D36633">
        <w:rPr>
          <w:rFonts w:ascii="Times New Roman" w:hAnsi="Times New Roman"/>
          <w:sz w:val="28"/>
          <w:szCs w:val="28"/>
          <w:lang w:val="uk-UA"/>
        </w:rPr>
        <w:t>их</w:t>
      </w:r>
      <w:r w:rsidRPr="00D36633">
        <w:rPr>
          <w:rFonts w:ascii="Times New Roman" w:hAnsi="Times New Roman"/>
          <w:sz w:val="28"/>
          <w:szCs w:val="28"/>
          <w:lang w:val="uk-UA"/>
        </w:rPr>
        <w:t xml:space="preserve"> вимог, що передбачені рішенням про його державну реєстрацію;</w:t>
      </w:r>
    </w:p>
    <w:p w14:paraId="170F1BE6" w14:textId="4D0F79A0" w:rsidR="00573A7A" w:rsidRPr="00D36633" w:rsidRDefault="00573A7A" w:rsidP="00D36633">
      <w:pPr>
        <w:pStyle w:val="a3"/>
        <w:numPr>
          <w:ilvl w:val="1"/>
          <w:numId w:val="59"/>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скасувати рішення про державну реєстрацію відповідного об</w:t>
      </w:r>
      <w:r w:rsidR="005648C3" w:rsidRPr="00D36633">
        <w:rPr>
          <w:rFonts w:ascii="Times New Roman" w:hAnsi="Times New Roman"/>
          <w:sz w:val="28"/>
          <w:szCs w:val="28"/>
          <w:lang w:val="ru-RU"/>
        </w:rPr>
        <w:t>’</w:t>
      </w:r>
      <w:r w:rsidRPr="00D36633">
        <w:rPr>
          <w:rFonts w:ascii="Times New Roman" w:hAnsi="Times New Roman"/>
          <w:sz w:val="28"/>
          <w:szCs w:val="28"/>
          <w:lang w:val="uk-UA"/>
        </w:rPr>
        <w:t>єкту.</w:t>
      </w:r>
    </w:p>
    <w:p w14:paraId="39AE14B5" w14:textId="0F49A7ED"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bookmarkStart w:id="9" w:name="_Hlk47787363"/>
      <w:bookmarkStart w:id="10" w:name="_Hlk47784807"/>
      <w:r w:rsidRPr="00D36633">
        <w:rPr>
          <w:rFonts w:ascii="Times New Roman" w:hAnsi="Times New Roman"/>
          <w:sz w:val="28"/>
          <w:szCs w:val="28"/>
          <w:lang w:val="uk-UA"/>
        </w:rPr>
        <w:t>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я</w:t>
      </w:r>
      <w:bookmarkEnd w:id="9"/>
      <w:r w:rsidRPr="00D36633">
        <w:rPr>
          <w:rFonts w:ascii="Times New Roman" w:hAnsi="Times New Roman"/>
          <w:sz w:val="28"/>
          <w:szCs w:val="28"/>
          <w:lang w:val="uk-UA"/>
        </w:rPr>
        <w:t xml:space="preserve">, </w:t>
      </w:r>
      <w:bookmarkEnd w:id="10"/>
      <w:r w:rsidRPr="00D36633">
        <w:rPr>
          <w:rFonts w:ascii="Times New Roman" w:hAnsi="Times New Roman"/>
          <w:sz w:val="28"/>
          <w:szCs w:val="28"/>
          <w:lang w:val="uk-UA"/>
        </w:rPr>
        <w:t>приймає рішення про внесення змін до умов використання зареєстрованого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єкту </w:t>
      </w:r>
      <w:r w:rsidR="005648C3" w:rsidRPr="00D36633">
        <w:rPr>
          <w:rFonts w:ascii="Times New Roman" w:hAnsi="Times New Roman"/>
          <w:sz w:val="28"/>
          <w:szCs w:val="28"/>
          <w:lang w:val="uk-UA"/>
        </w:rPr>
        <w:t>або до</w:t>
      </w:r>
      <w:r w:rsidRPr="00D36633">
        <w:rPr>
          <w:rFonts w:ascii="Times New Roman" w:hAnsi="Times New Roman"/>
          <w:sz w:val="28"/>
          <w:szCs w:val="28"/>
          <w:lang w:val="uk-UA"/>
        </w:rPr>
        <w:t xml:space="preserve"> інших вимог, передбачених рішенням про його державну реєстрацію, або про скасування рішення про його державну реєстрацію з урахуванням експертного звіту про безпечність такого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 </w:t>
      </w:r>
      <w:r w:rsidR="005648C3" w:rsidRPr="00D36633">
        <w:rPr>
          <w:rFonts w:ascii="Times New Roman" w:hAnsi="Times New Roman"/>
          <w:sz w:val="28"/>
          <w:szCs w:val="28"/>
          <w:lang w:val="uk-UA"/>
        </w:rPr>
        <w:t xml:space="preserve">який мість </w:t>
      </w:r>
      <w:r w:rsidRPr="00D36633">
        <w:rPr>
          <w:rFonts w:ascii="Times New Roman" w:hAnsi="Times New Roman"/>
          <w:sz w:val="28"/>
          <w:szCs w:val="28"/>
          <w:lang w:val="uk-UA"/>
        </w:rPr>
        <w:t>рекомендаці</w:t>
      </w:r>
      <w:r w:rsidR="005648C3" w:rsidRPr="00D36633">
        <w:rPr>
          <w:rFonts w:ascii="Times New Roman" w:hAnsi="Times New Roman"/>
          <w:sz w:val="28"/>
          <w:szCs w:val="28"/>
          <w:lang w:val="uk-UA"/>
        </w:rPr>
        <w:t>ю</w:t>
      </w:r>
      <w:r w:rsidRPr="00D36633">
        <w:rPr>
          <w:rFonts w:ascii="Times New Roman" w:hAnsi="Times New Roman"/>
          <w:sz w:val="28"/>
          <w:szCs w:val="28"/>
          <w:lang w:val="uk-UA"/>
        </w:rPr>
        <w:t xml:space="preserve"> щодо прийняття відповідного рішення.</w:t>
      </w:r>
    </w:p>
    <w:p w14:paraId="665D2889" w14:textId="759DE629"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У разі отримання інформації, що свідчить про небезпечність зареєстрованого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 та відсутності інших способів запобігти шкідливому впливу такого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 на життя або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я людини</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uk-UA"/>
        </w:rPr>
        <w:t>’</w:t>
      </w:r>
      <w:r w:rsidRPr="00D36633">
        <w:rPr>
          <w:rFonts w:ascii="Times New Roman" w:hAnsi="Times New Roman"/>
          <w:sz w:val="28"/>
          <w:szCs w:val="28"/>
          <w:lang w:val="uk-UA"/>
        </w:rPr>
        <w:t>я, може прийняти рішення про зупинення дії рішення про державну реєстрацію відповідного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 до отримання експертного звіту про безпечність такого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єкту, передбаченого частиною четвертою цієї статті.</w:t>
      </w:r>
    </w:p>
    <w:p w14:paraId="1EE9063C" w14:textId="66E80CF3"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У разі прийняття</w:t>
      </w:r>
      <w:r w:rsidR="00AC5198" w:rsidRPr="00D36633">
        <w:rPr>
          <w:rFonts w:ascii="Times New Roman" w:hAnsi="Times New Roman"/>
          <w:sz w:val="28"/>
          <w:szCs w:val="28"/>
          <w:lang w:val="uk-UA"/>
        </w:rPr>
        <w:t xml:space="preserve"> </w:t>
      </w:r>
      <w:r w:rsidRPr="00D36633">
        <w:rPr>
          <w:rFonts w:ascii="Times New Roman" w:hAnsi="Times New Roman"/>
          <w:sz w:val="28"/>
          <w:szCs w:val="28"/>
          <w:lang w:val="uk-UA"/>
        </w:rPr>
        <w:t xml:space="preserve">рішення про зупинення дії </w:t>
      </w:r>
      <w:r w:rsidR="00B12692" w:rsidRPr="00D36633">
        <w:rPr>
          <w:rFonts w:ascii="Times New Roman" w:hAnsi="Times New Roman"/>
          <w:sz w:val="28"/>
          <w:szCs w:val="28"/>
          <w:lang w:val="uk-UA"/>
        </w:rPr>
        <w:t xml:space="preserve">рішення про державну реєстрацію </w:t>
      </w:r>
      <w:r w:rsidRPr="00D36633">
        <w:rPr>
          <w:rFonts w:ascii="Times New Roman" w:hAnsi="Times New Roman"/>
          <w:sz w:val="28"/>
          <w:szCs w:val="28"/>
          <w:lang w:val="uk-UA"/>
        </w:rPr>
        <w:t xml:space="preserve">або </w:t>
      </w:r>
      <w:r w:rsidR="00B12692" w:rsidRPr="00D36633">
        <w:rPr>
          <w:rFonts w:ascii="Times New Roman" w:hAnsi="Times New Roman"/>
          <w:sz w:val="28"/>
          <w:szCs w:val="28"/>
          <w:lang w:val="uk-UA"/>
        </w:rPr>
        <w:t xml:space="preserve">про </w:t>
      </w:r>
      <w:r w:rsidRPr="00D36633">
        <w:rPr>
          <w:rFonts w:ascii="Times New Roman" w:hAnsi="Times New Roman"/>
          <w:sz w:val="28"/>
          <w:szCs w:val="28"/>
          <w:lang w:val="uk-UA"/>
        </w:rPr>
        <w:t>скасування рішення про державну реєстрацію 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єктів, зазначених у частині </w:t>
      </w:r>
      <w:r w:rsidR="00DE356A" w:rsidRPr="00D36633">
        <w:rPr>
          <w:rFonts w:ascii="Times New Roman" w:hAnsi="Times New Roman"/>
          <w:sz w:val="28"/>
          <w:szCs w:val="28"/>
          <w:lang w:val="uk-UA"/>
        </w:rPr>
        <w:t>першій</w:t>
      </w:r>
      <w:r w:rsidRPr="00D36633">
        <w:rPr>
          <w:rFonts w:ascii="Times New Roman" w:hAnsi="Times New Roman"/>
          <w:sz w:val="28"/>
          <w:szCs w:val="28"/>
          <w:lang w:val="uk-UA"/>
        </w:rPr>
        <w:t xml:space="preserve"> статті 10 цього Закону, забороняється використання </w:t>
      </w:r>
      <w:r w:rsidR="005648C3" w:rsidRPr="00D36633">
        <w:rPr>
          <w:rFonts w:ascii="Times New Roman" w:hAnsi="Times New Roman"/>
          <w:sz w:val="28"/>
          <w:szCs w:val="28"/>
          <w:lang w:val="uk-UA"/>
        </w:rPr>
        <w:t xml:space="preserve">таких </w:t>
      </w:r>
      <w:r w:rsidRPr="00D36633">
        <w:rPr>
          <w:rFonts w:ascii="Times New Roman" w:hAnsi="Times New Roman"/>
          <w:sz w:val="28"/>
          <w:szCs w:val="28"/>
          <w:lang w:val="uk-UA"/>
        </w:rPr>
        <w:t>об</w:t>
      </w:r>
      <w:r w:rsidR="005648C3" w:rsidRPr="00D36633">
        <w:rPr>
          <w:rFonts w:ascii="Times New Roman" w:hAnsi="Times New Roman"/>
          <w:sz w:val="28"/>
          <w:szCs w:val="28"/>
          <w:lang w:val="uk-UA"/>
        </w:rPr>
        <w:t>’</w:t>
      </w:r>
      <w:r w:rsidRPr="00D36633">
        <w:rPr>
          <w:rFonts w:ascii="Times New Roman" w:hAnsi="Times New Roman"/>
          <w:sz w:val="28"/>
          <w:szCs w:val="28"/>
          <w:lang w:val="uk-UA"/>
        </w:rPr>
        <w:t xml:space="preserve">єктів у виробництві матеріалів </w:t>
      </w:r>
      <w:r w:rsidR="002805F4" w:rsidRPr="00D36633">
        <w:rPr>
          <w:rFonts w:ascii="Times New Roman" w:hAnsi="Times New Roman"/>
          <w:sz w:val="28"/>
          <w:szCs w:val="28"/>
          <w:lang w:val="uk-UA"/>
        </w:rPr>
        <w:t>і</w:t>
      </w:r>
      <w:r w:rsidRPr="00D36633">
        <w:rPr>
          <w:rFonts w:ascii="Times New Roman" w:hAnsi="Times New Roman"/>
          <w:sz w:val="28"/>
          <w:szCs w:val="28"/>
          <w:lang w:val="uk-UA"/>
        </w:rPr>
        <w:t xml:space="preserve"> предметів, а також обіг матеріалів </w:t>
      </w:r>
      <w:r w:rsidR="002805F4" w:rsidRPr="00D36633">
        <w:rPr>
          <w:rFonts w:ascii="Times New Roman" w:hAnsi="Times New Roman"/>
          <w:sz w:val="28"/>
          <w:szCs w:val="28"/>
          <w:lang w:val="uk-UA"/>
        </w:rPr>
        <w:t>і</w:t>
      </w:r>
      <w:r w:rsidRPr="00D36633">
        <w:rPr>
          <w:rFonts w:ascii="Times New Roman" w:hAnsi="Times New Roman"/>
          <w:sz w:val="28"/>
          <w:szCs w:val="28"/>
          <w:lang w:val="uk-UA"/>
        </w:rPr>
        <w:t xml:space="preserve"> предметів, ви</w:t>
      </w:r>
      <w:r w:rsidR="008E3338" w:rsidRPr="00D36633">
        <w:rPr>
          <w:rFonts w:ascii="Times New Roman" w:hAnsi="Times New Roman"/>
          <w:sz w:val="28"/>
          <w:szCs w:val="28"/>
          <w:lang w:val="uk-UA"/>
        </w:rPr>
        <w:t>роблених</w:t>
      </w:r>
      <w:r w:rsidRPr="00D36633">
        <w:rPr>
          <w:rFonts w:ascii="Times New Roman" w:hAnsi="Times New Roman"/>
          <w:sz w:val="28"/>
          <w:szCs w:val="28"/>
          <w:lang w:val="uk-UA"/>
        </w:rPr>
        <w:t xml:space="preserve"> з використанням таких об</w:t>
      </w:r>
      <w:r w:rsidR="005648C3" w:rsidRPr="00D36633">
        <w:rPr>
          <w:rFonts w:ascii="Times New Roman" w:hAnsi="Times New Roman"/>
          <w:sz w:val="28"/>
          <w:szCs w:val="28"/>
          <w:lang w:val="uk-UA"/>
        </w:rPr>
        <w:t>’</w:t>
      </w:r>
      <w:r w:rsidRPr="00D36633">
        <w:rPr>
          <w:rFonts w:ascii="Times New Roman" w:hAnsi="Times New Roman"/>
          <w:sz w:val="28"/>
          <w:szCs w:val="28"/>
          <w:lang w:val="uk-UA"/>
        </w:rPr>
        <w:t>єктів.</w:t>
      </w:r>
    </w:p>
    <w:p w14:paraId="6CA0E5F0" w14:textId="5DE5893E" w:rsidR="00573A7A" w:rsidRPr="00D36633" w:rsidRDefault="00573A7A" w:rsidP="00D36633">
      <w:pPr>
        <w:pStyle w:val="a3"/>
        <w:numPr>
          <w:ilvl w:val="2"/>
          <w:numId w:val="5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Відомості про рішення, прийнят</w:t>
      </w:r>
      <w:r w:rsidR="00175455" w:rsidRPr="00D36633">
        <w:rPr>
          <w:rFonts w:ascii="Times New Roman" w:hAnsi="Times New Roman"/>
          <w:sz w:val="28"/>
          <w:szCs w:val="28"/>
          <w:lang w:val="uk-UA"/>
        </w:rPr>
        <w:t>е</w:t>
      </w:r>
      <w:r w:rsidRPr="00D36633">
        <w:rPr>
          <w:rFonts w:ascii="Times New Roman" w:hAnsi="Times New Roman"/>
          <w:sz w:val="28"/>
          <w:szCs w:val="28"/>
          <w:lang w:val="uk-UA"/>
        </w:rPr>
        <w:t xml:space="preserve"> відповідно до вимог цієї статті, внос</w:t>
      </w:r>
      <w:r w:rsidR="00175455" w:rsidRPr="00D36633">
        <w:rPr>
          <w:rFonts w:ascii="Times New Roman" w:hAnsi="Times New Roman"/>
          <w:sz w:val="28"/>
          <w:szCs w:val="28"/>
          <w:lang w:val="uk-UA"/>
        </w:rPr>
        <w:t>и</w:t>
      </w:r>
      <w:r w:rsidRPr="00D36633">
        <w:rPr>
          <w:rFonts w:ascii="Times New Roman" w:hAnsi="Times New Roman"/>
          <w:sz w:val="28"/>
          <w:szCs w:val="28"/>
          <w:lang w:val="uk-UA"/>
        </w:rPr>
        <w:t xml:space="preserve">ться до Державного реєстру не пізніше </w:t>
      </w:r>
      <w:r w:rsidR="00175455" w:rsidRPr="00D36633">
        <w:rPr>
          <w:rFonts w:ascii="Times New Roman" w:hAnsi="Times New Roman"/>
          <w:sz w:val="28"/>
          <w:szCs w:val="28"/>
          <w:lang w:val="uk-UA"/>
        </w:rPr>
        <w:t xml:space="preserve">наступного </w:t>
      </w:r>
      <w:r w:rsidRPr="00D36633">
        <w:rPr>
          <w:rFonts w:ascii="Times New Roman" w:hAnsi="Times New Roman"/>
          <w:sz w:val="28"/>
          <w:szCs w:val="28"/>
          <w:lang w:val="uk-UA"/>
        </w:rPr>
        <w:t>робоч</w:t>
      </w:r>
      <w:r w:rsidR="00175455" w:rsidRPr="00D36633">
        <w:rPr>
          <w:rFonts w:ascii="Times New Roman" w:hAnsi="Times New Roman"/>
          <w:sz w:val="28"/>
          <w:szCs w:val="28"/>
          <w:lang w:val="uk-UA"/>
        </w:rPr>
        <w:t>ого</w:t>
      </w:r>
      <w:r w:rsidRPr="00D36633">
        <w:rPr>
          <w:rFonts w:ascii="Times New Roman" w:hAnsi="Times New Roman"/>
          <w:sz w:val="28"/>
          <w:szCs w:val="28"/>
          <w:lang w:val="uk-UA"/>
        </w:rPr>
        <w:t xml:space="preserve"> дн</w:t>
      </w:r>
      <w:r w:rsidR="00175455" w:rsidRPr="00D36633">
        <w:rPr>
          <w:rFonts w:ascii="Times New Roman" w:hAnsi="Times New Roman"/>
          <w:sz w:val="28"/>
          <w:szCs w:val="28"/>
          <w:lang w:val="uk-UA"/>
        </w:rPr>
        <w:t>я</w:t>
      </w:r>
      <w:r w:rsidRPr="00D36633">
        <w:rPr>
          <w:rFonts w:ascii="Times New Roman" w:hAnsi="Times New Roman"/>
          <w:sz w:val="28"/>
          <w:szCs w:val="28"/>
          <w:lang w:val="uk-UA"/>
        </w:rPr>
        <w:t xml:space="preserve"> після </w:t>
      </w:r>
      <w:r w:rsidR="00175455" w:rsidRPr="00D36633">
        <w:rPr>
          <w:rFonts w:ascii="Times New Roman" w:hAnsi="Times New Roman"/>
          <w:sz w:val="28"/>
          <w:szCs w:val="28"/>
          <w:lang w:val="uk-UA"/>
        </w:rPr>
        <w:t xml:space="preserve">його </w:t>
      </w:r>
      <w:r w:rsidRPr="00D36633">
        <w:rPr>
          <w:rFonts w:ascii="Times New Roman" w:hAnsi="Times New Roman"/>
          <w:sz w:val="28"/>
          <w:szCs w:val="28"/>
          <w:lang w:val="uk-UA"/>
        </w:rPr>
        <w:t>прийняття.</w:t>
      </w:r>
    </w:p>
    <w:p w14:paraId="73A22697" w14:textId="77777777" w:rsidR="00EB7394" w:rsidRPr="00D36633" w:rsidRDefault="00EB7394" w:rsidP="00D36633">
      <w:pPr>
        <w:spacing w:before="60" w:after="60" w:line="240" w:lineRule="auto"/>
        <w:ind w:firstLine="709"/>
        <w:jc w:val="both"/>
        <w:rPr>
          <w:rFonts w:ascii="Times New Roman" w:hAnsi="Times New Roman"/>
          <w:sz w:val="28"/>
          <w:szCs w:val="28"/>
          <w:lang w:val="uk-UA"/>
        </w:rPr>
      </w:pPr>
    </w:p>
    <w:p w14:paraId="2EAF592E" w14:textId="78A303A5" w:rsidR="00573A7A" w:rsidRPr="00D36633" w:rsidRDefault="00573A7A" w:rsidP="00D36633">
      <w:pPr>
        <w:pStyle w:val="1"/>
        <w:ind w:firstLine="709"/>
        <w:jc w:val="both"/>
        <w:rPr>
          <w:rFonts w:cs="Times New Roman"/>
          <w:szCs w:val="28"/>
          <w:lang w:val="ru-RU"/>
        </w:rPr>
      </w:pPr>
      <w:r w:rsidRPr="00D36633">
        <w:rPr>
          <w:rFonts w:cs="Times New Roman"/>
          <w:szCs w:val="28"/>
          <w:lang w:val="ru-RU"/>
        </w:rPr>
        <w:t>Стаття 1</w:t>
      </w:r>
      <w:r w:rsidR="00983605" w:rsidRPr="00D36633">
        <w:rPr>
          <w:rFonts w:cs="Times New Roman"/>
          <w:szCs w:val="28"/>
          <w:lang w:val="ru-RU"/>
        </w:rPr>
        <w:t>6</w:t>
      </w:r>
      <w:r w:rsidRPr="00D36633">
        <w:rPr>
          <w:rFonts w:cs="Times New Roman"/>
          <w:szCs w:val="28"/>
          <w:lang w:val="ru-RU"/>
        </w:rPr>
        <w:t>. Захисні заходи</w:t>
      </w:r>
    </w:p>
    <w:p w14:paraId="459349E1" w14:textId="77777777" w:rsidR="0090107D" w:rsidRPr="00D36633" w:rsidRDefault="00573A7A" w:rsidP="00D36633">
      <w:pPr>
        <w:numPr>
          <w:ilvl w:val="0"/>
          <w:numId w:val="2"/>
        </w:numPr>
        <w:tabs>
          <w:tab w:val="left" w:pos="1134"/>
        </w:tabs>
        <w:spacing w:before="60" w:after="60" w:line="240" w:lineRule="auto"/>
        <w:ind w:left="0" w:firstLine="709"/>
        <w:jc w:val="both"/>
        <w:rPr>
          <w:rFonts w:ascii="Times New Roman" w:hAnsi="Times New Roman"/>
          <w:sz w:val="28"/>
          <w:szCs w:val="28"/>
          <w:lang w:val="ru-RU"/>
        </w:rPr>
      </w:pPr>
      <w:r w:rsidRPr="00D36633">
        <w:rPr>
          <w:rFonts w:ascii="Times New Roman" w:hAnsi="Times New Roman"/>
          <w:sz w:val="28"/>
          <w:szCs w:val="28"/>
          <w:lang w:val="ru-RU"/>
        </w:rPr>
        <w:t xml:space="preserve">У разі отримання нової </w:t>
      </w:r>
      <w:r w:rsidR="005648C3" w:rsidRPr="00D36633">
        <w:rPr>
          <w:rFonts w:ascii="Times New Roman" w:hAnsi="Times New Roman"/>
          <w:sz w:val="28"/>
          <w:szCs w:val="28"/>
          <w:lang w:val="ru-RU"/>
        </w:rPr>
        <w:t xml:space="preserve">обґрунтованої </w:t>
      </w:r>
      <w:r w:rsidRPr="00D36633">
        <w:rPr>
          <w:rFonts w:ascii="Times New Roman" w:hAnsi="Times New Roman"/>
          <w:sz w:val="28"/>
          <w:szCs w:val="28"/>
          <w:lang w:val="ru-RU"/>
        </w:rPr>
        <w:t>інформації</w:t>
      </w:r>
      <w:r w:rsidR="005648C3" w:rsidRPr="00D36633">
        <w:rPr>
          <w:rFonts w:ascii="Times New Roman" w:hAnsi="Times New Roman"/>
          <w:sz w:val="28"/>
          <w:szCs w:val="28"/>
          <w:lang w:val="ru-RU"/>
        </w:rPr>
        <w:t xml:space="preserve"> про те</w:t>
      </w:r>
      <w:r w:rsidRPr="00D36633">
        <w:rPr>
          <w:rFonts w:ascii="Times New Roman" w:hAnsi="Times New Roman"/>
          <w:sz w:val="28"/>
          <w:szCs w:val="28"/>
          <w:lang w:val="ru-RU"/>
        </w:rPr>
        <w:t xml:space="preserve">, що використання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які відповідають затвердженим щодо них спеціальним вимогам, ставить під загрозу життя або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людини</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 </w:t>
      </w:r>
      <w:bookmarkStart w:id="11" w:name="_Hlk47794440"/>
      <w:r w:rsidRPr="00D36633">
        <w:rPr>
          <w:rFonts w:ascii="Times New Roman" w:hAnsi="Times New Roman"/>
          <w:sz w:val="28"/>
          <w:szCs w:val="28"/>
          <w:lang w:val="ru-RU"/>
        </w:rPr>
        <w:t>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w:t>
      </w:r>
      <w:bookmarkEnd w:id="11"/>
      <w:r w:rsidR="00AC5198" w:rsidRPr="00D36633">
        <w:rPr>
          <w:rFonts w:ascii="Times New Roman" w:hAnsi="Times New Roman"/>
          <w:sz w:val="28"/>
          <w:szCs w:val="28"/>
          <w:lang w:val="ru-RU"/>
        </w:rPr>
        <w:t>зобов’язаний</w:t>
      </w:r>
      <w:r w:rsidR="0090107D" w:rsidRPr="00D36633">
        <w:rPr>
          <w:rFonts w:ascii="Times New Roman" w:hAnsi="Times New Roman"/>
          <w:sz w:val="28"/>
          <w:szCs w:val="28"/>
          <w:lang w:val="ru-RU"/>
        </w:rPr>
        <w:t xml:space="preserve"> </w:t>
      </w:r>
      <w:r w:rsidR="0090107D" w:rsidRPr="00D36633">
        <w:rPr>
          <w:rFonts w:ascii="Times New Roman" w:hAnsi="Times New Roman"/>
          <w:sz w:val="28"/>
          <w:szCs w:val="28"/>
          <w:lang w:val="uk-UA"/>
        </w:rPr>
        <w:t xml:space="preserve">тимчасово зупинити дію </w:t>
      </w:r>
      <w:r w:rsidR="00AC5198" w:rsidRPr="00D36633">
        <w:rPr>
          <w:rFonts w:ascii="Times New Roman" w:hAnsi="Times New Roman"/>
          <w:sz w:val="28"/>
          <w:szCs w:val="28"/>
          <w:lang w:val="ru-RU"/>
        </w:rPr>
        <w:t xml:space="preserve">або іншим чином </w:t>
      </w:r>
      <w:r w:rsidRPr="00D36633">
        <w:rPr>
          <w:rFonts w:ascii="Times New Roman" w:hAnsi="Times New Roman"/>
          <w:sz w:val="28"/>
          <w:szCs w:val="28"/>
          <w:lang w:val="ru-RU"/>
        </w:rPr>
        <w:t xml:space="preserve">обмежити застосування </w:t>
      </w:r>
      <w:r w:rsidR="00AC5198" w:rsidRPr="00D36633">
        <w:rPr>
          <w:rFonts w:ascii="Times New Roman" w:hAnsi="Times New Roman"/>
          <w:sz w:val="28"/>
          <w:szCs w:val="28"/>
          <w:lang w:val="ru-RU"/>
        </w:rPr>
        <w:t xml:space="preserve">таких </w:t>
      </w:r>
      <w:r w:rsidRPr="00D36633">
        <w:rPr>
          <w:rFonts w:ascii="Times New Roman" w:hAnsi="Times New Roman"/>
          <w:sz w:val="28"/>
          <w:szCs w:val="28"/>
          <w:lang w:val="ru-RU"/>
        </w:rPr>
        <w:t>спеціальних вимог.</w:t>
      </w:r>
    </w:p>
    <w:p w14:paraId="55EECB00" w14:textId="68666A1C" w:rsidR="00D36473" w:rsidRPr="00D36633" w:rsidRDefault="00573A7A" w:rsidP="00D36633">
      <w:pPr>
        <w:numPr>
          <w:ilvl w:val="0"/>
          <w:numId w:val="2"/>
        </w:numPr>
        <w:tabs>
          <w:tab w:val="left" w:pos="1134"/>
        </w:tabs>
        <w:spacing w:before="60" w:after="60" w:line="240" w:lineRule="auto"/>
        <w:ind w:left="0" w:firstLine="709"/>
        <w:jc w:val="both"/>
        <w:rPr>
          <w:rFonts w:ascii="Times New Roman" w:hAnsi="Times New Roman"/>
          <w:sz w:val="28"/>
          <w:szCs w:val="28"/>
          <w:lang w:val="ru-RU"/>
        </w:rPr>
      </w:pPr>
      <w:r w:rsidRPr="00D36633">
        <w:rPr>
          <w:rFonts w:ascii="Times New Roman" w:hAnsi="Times New Roman"/>
          <w:sz w:val="28"/>
          <w:szCs w:val="28"/>
          <w:lang w:val="ru-RU"/>
        </w:rPr>
        <w:t>У випадк</w:t>
      </w:r>
      <w:r w:rsidR="001E58FE" w:rsidRPr="00D36633">
        <w:rPr>
          <w:rFonts w:ascii="Times New Roman" w:hAnsi="Times New Roman"/>
          <w:sz w:val="28"/>
          <w:szCs w:val="28"/>
          <w:lang w:val="ru-RU"/>
        </w:rPr>
        <w:t>у</w:t>
      </w:r>
      <w:r w:rsidRPr="00D36633">
        <w:rPr>
          <w:rFonts w:ascii="Times New Roman" w:hAnsi="Times New Roman"/>
          <w:sz w:val="28"/>
          <w:szCs w:val="28"/>
          <w:lang w:val="ru-RU"/>
        </w:rPr>
        <w:t>, зазначен</w:t>
      </w:r>
      <w:r w:rsidR="001E58FE" w:rsidRPr="00D36633">
        <w:rPr>
          <w:rFonts w:ascii="Times New Roman" w:hAnsi="Times New Roman"/>
          <w:sz w:val="28"/>
          <w:szCs w:val="28"/>
          <w:lang w:val="ru-RU"/>
        </w:rPr>
        <w:t>ому</w:t>
      </w:r>
      <w:r w:rsidRPr="00D36633">
        <w:rPr>
          <w:rFonts w:ascii="Times New Roman" w:hAnsi="Times New Roman"/>
          <w:sz w:val="28"/>
          <w:szCs w:val="28"/>
          <w:lang w:val="ru-RU"/>
        </w:rPr>
        <w:t xml:space="preserve"> в частині першій цієї статті, 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проводить консультації з </w:t>
      </w:r>
      <w:r w:rsidR="00EA4030" w:rsidRPr="00D36633">
        <w:rPr>
          <w:rFonts w:ascii="Times New Roman" w:hAnsi="Times New Roman"/>
          <w:sz w:val="28"/>
          <w:szCs w:val="28"/>
          <w:lang w:val="ru-RU"/>
        </w:rPr>
        <w:t xml:space="preserve">уповноваженою </w:t>
      </w:r>
      <w:r w:rsidRPr="00D36633">
        <w:rPr>
          <w:rFonts w:ascii="Times New Roman" w:hAnsi="Times New Roman"/>
          <w:sz w:val="28"/>
          <w:szCs w:val="28"/>
          <w:lang w:val="ru-RU"/>
        </w:rPr>
        <w:t xml:space="preserve">установою щодо безпечності відповідних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 результатами яких </w:t>
      </w:r>
      <w:r w:rsidR="00D36473" w:rsidRPr="00D36633">
        <w:rPr>
          <w:rFonts w:ascii="Times New Roman" w:hAnsi="Times New Roman"/>
          <w:sz w:val="28"/>
          <w:szCs w:val="28"/>
          <w:lang w:val="ru-RU"/>
        </w:rPr>
        <w:t xml:space="preserve">вносить </w:t>
      </w:r>
      <w:r w:rsidRPr="00D36633">
        <w:rPr>
          <w:rFonts w:ascii="Times New Roman" w:hAnsi="Times New Roman"/>
          <w:sz w:val="28"/>
          <w:szCs w:val="28"/>
          <w:lang w:val="ru-RU"/>
        </w:rPr>
        <w:t>зміни спеціальних вимог з метою посилення захисту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людини</w:t>
      </w:r>
      <w:r w:rsidR="008A6BA2" w:rsidRPr="00D36633">
        <w:rPr>
          <w:rFonts w:ascii="Times New Roman" w:hAnsi="Times New Roman"/>
          <w:sz w:val="28"/>
          <w:szCs w:val="28"/>
          <w:lang w:val="ru-RU"/>
        </w:rPr>
        <w:t>.</w:t>
      </w:r>
      <w:r w:rsidR="00957B02" w:rsidRPr="00D36633">
        <w:rPr>
          <w:rFonts w:ascii="Times New Roman" w:hAnsi="Times New Roman"/>
          <w:sz w:val="28"/>
          <w:szCs w:val="28"/>
          <w:lang w:val="ru-RU"/>
        </w:rPr>
        <w:t xml:space="preserve"> Зміни до спеціальних вимог вносяться не пізніше шести місяців з моменту отримання інформації, зазначеної в частині першій цієї статті.</w:t>
      </w:r>
    </w:p>
    <w:p w14:paraId="1873AB67" w14:textId="0D309CCC" w:rsidR="00EB7394" w:rsidRPr="00D36633" w:rsidRDefault="00573A7A" w:rsidP="00D36633">
      <w:pPr>
        <w:numPr>
          <w:ilvl w:val="0"/>
          <w:numId w:val="2"/>
        </w:numPr>
        <w:tabs>
          <w:tab w:val="left" w:pos="1134"/>
        </w:tabs>
        <w:spacing w:before="60" w:after="60" w:line="240" w:lineRule="auto"/>
        <w:ind w:left="0" w:firstLine="709"/>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Після внесення зазначених в частині другій цієї статті змін до спеціальних вимог дія цих вимог відновлюється, а обмеження на їх застосування скасовуються. </w:t>
      </w:r>
    </w:p>
    <w:p w14:paraId="66FEC083" w14:textId="77777777" w:rsidR="00D36473" w:rsidRPr="00D36633" w:rsidRDefault="00D36473" w:rsidP="00D36633">
      <w:pPr>
        <w:tabs>
          <w:tab w:val="left" w:pos="1134"/>
        </w:tabs>
        <w:spacing w:before="60" w:after="60" w:line="240" w:lineRule="auto"/>
        <w:ind w:left="709"/>
        <w:jc w:val="both"/>
        <w:rPr>
          <w:rFonts w:ascii="Times New Roman" w:hAnsi="Times New Roman"/>
          <w:sz w:val="28"/>
          <w:szCs w:val="28"/>
          <w:lang w:val="ru-RU"/>
        </w:rPr>
      </w:pPr>
    </w:p>
    <w:p w14:paraId="28835095" w14:textId="3DCC4B58"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w:t>
      </w:r>
      <w:r w:rsidR="00983605" w:rsidRPr="00D36633">
        <w:rPr>
          <w:rFonts w:cs="Times New Roman"/>
          <w:szCs w:val="28"/>
          <w:lang w:val="ru-RU"/>
        </w:rPr>
        <w:t>7</w:t>
      </w:r>
      <w:r w:rsidRPr="00D36633">
        <w:rPr>
          <w:rFonts w:cs="Times New Roman"/>
          <w:szCs w:val="28"/>
          <w:lang w:val="ru-RU"/>
        </w:rPr>
        <w:t>. Конфіденційність</w:t>
      </w:r>
    </w:p>
    <w:p w14:paraId="50B72684" w14:textId="4FD51D27" w:rsidR="00F17C34" w:rsidRPr="00D36633" w:rsidRDefault="00F17C34" w:rsidP="00D36633">
      <w:pPr>
        <w:pStyle w:val="a3"/>
        <w:numPr>
          <w:ilvl w:val="3"/>
          <w:numId w:val="6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Заявник має право додати до заяви про державну реєстрацію клопотання про забезпечення режиму конфіденційності окремих відомостей, що містяться в реєстраційному досьє. Таке клопотання повинно містити перелік відомостей, що містяться в реєстраційному досьє, які заявник визначив як конфіденційні, а також порядок та умови поширення таких відомостей.</w:t>
      </w:r>
      <w:r w:rsidR="00FF4294" w:rsidRPr="00D36633">
        <w:rPr>
          <w:rFonts w:ascii="Times New Roman" w:hAnsi="Times New Roman"/>
          <w:sz w:val="28"/>
          <w:szCs w:val="28"/>
          <w:lang w:val="ru-RU"/>
        </w:rPr>
        <w:t xml:space="preserve"> Клопотання про забезпечення режиму конфіденційності повинно містити належне обгрунтування того, яким чином розголошення відомостей, які заявник бажає залишити конфіденційними, може суттєво погіршити його конкурентне становище.</w:t>
      </w:r>
    </w:p>
    <w:p w14:paraId="1D4D6D3F" w14:textId="6DBC65F1" w:rsidR="00F17C34" w:rsidRPr="00D36633" w:rsidRDefault="00236AC7" w:rsidP="00D36633">
      <w:pPr>
        <w:pStyle w:val="a3"/>
        <w:numPr>
          <w:ilvl w:val="3"/>
          <w:numId w:val="6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w:t>
      </w:r>
      <w:r w:rsidR="00F17C34" w:rsidRPr="00D36633">
        <w:rPr>
          <w:rFonts w:ascii="Times New Roman" w:hAnsi="Times New Roman"/>
          <w:sz w:val="28"/>
          <w:szCs w:val="28"/>
          <w:lang w:val="ru-RU"/>
        </w:rPr>
        <w:t>е може бути конфіденційною</w:t>
      </w:r>
      <w:r w:rsidRPr="00D36633">
        <w:rPr>
          <w:rFonts w:ascii="Times New Roman" w:hAnsi="Times New Roman"/>
          <w:sz w:val="28"/>
          <w:szCs w:val="28"/>
          <w:lang w:val="ru-RU"/>
        </w:rPr>
        <w:t xml:space="preserve"> така інформація</w:t>
      </w:r>
      <w:r w:rsidR="00F17C34" w:rsidRPr="00D36633">
        <w:rPr>
          <w:rFonts w:ascii="Times New Roman" w:hAnsi="Times New Roman"/>
          <w:sz w:val="28"/>
          <w:szCs w:val="28"/>
          <w:lang w:val="ru-RU"/>
        </w:rPr>
        <w:t>:</w:t>
      </w:r>
    </w:p>
    <w:p w14:paraId="3E64D4D1" w14:textId="5679C4DE" w:rsidR="00F17C34" w:rsidRPr="00D36633" w:rsidRDefault="00F17C34" w:rsidP="00D36633">
      <w:pPr>
        <w:pStyle w:val="a3"/>
        <w:numPr>
          <w:ilvl w:val="1"/>
          <w:numId w:val="6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найменування та місцезнаходження заявника та хімічна назва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які підлягають реєстрації;</w:t>
      </w:r>
    </w:p>
    <w:p w14:paraId="3D4521FA" w14:textId="72586FD1" w:rsidR="00F17C34" w:rsidRPr="00D36633" w:rsidRDefault="00F17C34" w:rsidP="00D36633">
      <w:pPr>
        <w:pStyle w:val="a3"/>
        <w:numPr>
          <w:ilvl w:val="1"/>
          <w:numId w:val="6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використання якої, пов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язано з оцінкою безпечності об</w:t>
      </w:r>
      <w:r w:rsidR="005648C3" w:rsidRPr="00D36633">
        <w:rPr>
          <w:rFonts w:ascii="Times New Roman" w:hAnsi="Times New Roman"/>
          <w:sz w:val="28"/>
          <w:szCs w:val="28"/>
          <w:lang w:val="ru-RU"/>
        </w:rPr>
        <w:t>’</w:t>
      </w:r>
      <w:r w:rsidRPr="00D36633">
        <w:rPr>
          <w:rFonts w:ascii="Times New Roman" w:hAnsi="Times New Roman"/>
          <w:sz w:val="28"/>
          <w:szCs w:val="28"/>
          <w:lang w:val="ru-RU"/>
        </w:rPr>
        <w:t>єктів, які підлягають реєстрації;</w:t>
      </w:r>
    </w:p>
    <w:p w14:paraId="20355BAC" w14:textId="5CD75AAC" w:rsidR="00F17C34" w:rsidRPr="00D36633" w:rsidRDefault="00F17C34" w:rsidP="00D36633">
      <w:pPr>
        <w:pStyle w:val="a3"/>
        <w:numPr>
          <w:ilvl w:val="1"/>
          <w:numId w:val="6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методика проведення лабораторних досліджень (випробувань);</w:t>
      </w:r>
    </w:p>
    <w:p w14:paraId="3A0AA5E2" w14:textId="49CEE504" w:rsidR="00F17C34" w:rsidRPr="00D36633" w:rsidRDefault="002C237C" w:rsidP="00D36633">
      <w:pPr>
        <w:pStyle w:val="a3"/>
        <w:numPr>
          <w:ilvl w:val="1"/>
          <w:numId w:val="6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uk-UA"/>
        </w:rPr>
        <w:t xml:space="preserve">відомості, </w:t>
      </w:r>
      <w:r w:rsidR="005648C3" w:rsidRPr="00D36633">
        <w:rPr>
          <w:rFonts w:ascii="Times New Roman" w:hAnsi="Times New Roman"/>
          <w:sz w:val="28"/>
          <w:szCs w:val="28"/>
          <w:lang w:val="ru-RU"/>
        </w:rPr>
        <w:t>що підляга</w:t>
      </w:r>
      <w:r w:rsidR="00783E86" w:rsidRPr="00D36633">
        <w:rPr>
          <w:rFonts w:ascii="Times New Roman" w:hAnsi="Times New Roman"/>
          <w:sz w:val="28"/>
          <w:szCs w:val="28"/>
          <w:lang w:val="ru-RU"/>
        </w:rPr>
        <w:t>ють</w:t>
      </w:r>
      <w:r w:rsidR="005648C3" w:rsidRPr="00D36633">
        <w:rPr>
          <w:rFonts w:ascii="Times New Roman" w:hAnsi="Times New Roman"/>
          <w:sz w:val="28"/>
          <w:szCs w:val="28"/>
          <w:lang w:val="ru-RU"/>
        </w:rPr>
        <w:t xml:space="preserve"> </w:t>
      </w:r>
      <w:r w:rsidR="00BC02DF" w:rsidRPr="00D36633">
        <w:rPr>
          <w:rFonts w:ascii="Times New Roman" w:hAnsi="Times New Roman"/>
          <w:sz w:val="28"/>
          <w:szCs w:val="28"/>
          <w:lang w:val="ru-RU"/>
        </w:rPr>
        <w:t>в</w:t>
      </w:r>
      <w:r w:rsidR="003D5D73" w:rsidRPr="00D36633">
        <w:rPr>
          <w:rFonts w:ascii="Times New Roman" w:hAnsi="Times New Roman"/>
          <w:sz w:val="28"/>
          <w:szCs w:val="28"/>
          <w:lang w:val="ru-RU"/>
        </w:rPr>
        <w:t>ключенню</w:t>
      </w:r>
      <w:r w:rsidR="00BC02DF" w:rsidRPr="00D36633">
        <w:rPr>
          <w:rFonts w:ascii="Times New Roman" w:hAnsi="Times New Roman"/>
          <w:sz w:val="28"/>
          <w:szCs w:val="28"/>
          <w:lang w:val="ru-RU"/>
        </w:rPr>
        <w:t xml:space="preserve"> до Державного реєстру</w:t>
      </w:r>
      <w:r w:rsidR="00F17C34" w:rsidRPr="00D36633">
        <w:rPr>
          <w:rFonts w:ascii="Times New Roman" w:hAnsi="Times New Roman"/>
          <w:sz w:val="28"/>
          <w:szCs w:val="28"/>
          <w:lang w:val="ru-RU"/>
        </w:rPr>
        <w:t>.</w:t>
      </w:r>
    </w:p>
    <w:p w14:paraId="458AA51F" w14:textId="25F37542" w:rsidR="00F17C34" w:rsidRPr="00D36633" w:rsidRDefault="00F17C34" w:rsidP="00D36633">
      <w:pPr>
        <w:pStyle w:val="a3"/>
        <w:numPr>
          <w:ilvl w:val="3"/>
          <w:numId w:val="6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Центральний орган виконавчої влади, що забезпечує формування та реалізує державну політику у сфері охорони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 та </w:t>
      </w:r>
      <w:r w:rsidR="00EA4030" w:rsidRPr="00D36633">
        <w:rPr>
          <w:rFonts w:ascii="Times New Roman" w:hAnsi="Times New Roman"/>
          <w:sz w:val="28"/>
          <w:szCs w:val="28"/>
          <w:lang w:val="ru-RU"/>
        </w:rPr>
        <w:t xml:space="preserve">уповноважена </w:t>
      </w:r>
      <w:r w:rsidRPr="00D36633">
        <w:rPr>
          <w:rFonts w:ascii="Times New Roman" w:hAnsi="Times New Roman"/>
          <w:sz w:val="28"/>
          <w:szCs w:val="28"/>
          <w:lang w:val="ru-RU"/>
        </w:rPr>
        <w:t xml:space="preserve">установа, їх посадові та службові особи </w:t>
      </w:r>
      <w:r w:rsidR="005648C3" w:rsidRPr="00D36633">
        <w:rPr>
          <w:rFonts w:ascii="Times New Roman" w:hAnsi="Times New Roman"/>
          <w:sz w:val="28"/>
          <w:szCs w:val="28"/>
          <w:lang w:val="ru-RU"/>
        </w:rPr>
        <w:t xml:space="preserve">зобов’язані </w:t>
      </w:r>
      <w:r w:rsidRPr="00D36633">
        <w:rPr>
          <w:rFonts w:ascii="Times New Roman" w:hAnsi="Times New Roman"/>
          <w:sz w:val="28"/>
          <w:szCs w:val="28"/>
          <w:lang w:val="ru-RU"/>
        </w:rPr>
        <w:t>забезпеч</w:t>
      </w:r>
      <w:r w:rsidR="005648C3" w:rsidRPr="00D36633">
        <w:rPr>
          <w:rFonts w:ascii="Times New Roman" w:hAnsi="Times New Roman"/>
          <w:sz w:val="28"/>
          <w:szCs w:val="28"/>
          <w:lang w:val="ru-RU"/>
        </w:rPr>
        <w:t>ити</w:t>
      </w:r>
      <w:r w:rsidRPr="00D36633">
        <w:rPr>
          <w:rFonts w:ascii="Times New Roman" w:hAnsi="Times New Roman"/>
          <w:sz w:val="28"/>
          <w:szCs w:val="28"/>
          <w:lang w:val="ru-RU"/>
        </w:rPr>
        <w:t xml:space="preserve"> захист відомостей, що містяться в реєстраційному досьє та визначені заявником як конфіденційні, </w:t>
      </w:r>
      <w:r w:rsidR="005648C3" w:rsidRPr="00D36633">
        <w:rPr>
          <w:rFonts w:ascii="Times New Roman" w:hAnsi="Times New Roman"/>
          <w:sz w:val="28"/>
          <w:szCs w:val="28"/>
          <w:lang w:val="ru-RU"/>
        </w:rPr>
        <w:t>і</w:t>
      </w:r>
      <w:r w:rsidRPr="00D36633">
        <w:rPr>
          <w:rFonts w:ascii="Times New Roman" w:hAnsi="Times New Roman"/>
          <w:sz w:val="28"/>
          <w:szCs w:val="28"/>
          <w:lang w:val="ru-RU"/>
        </w:rPr>
        <w:t xml:space="preserve"> несуть відповідальність за порушення режиму конфіденційності </w:t>
      </w:r>
      <w:r w:rsidR="00EE1151" w:rsidRPr="00D36633">
        <w:rPr>
          <w:rFonts w:ascii="Times New Roman" w:hAnsi="Times New Roman"/>
          <w:sz w:val="28"/>
          <w:szCs w:val="28"/>
          <w:lang w:val="ru-RU"/>
        </w:rPr>
        <w:t xml:space="preserve">таких відомостей відповідно </w:t>
      </w:r>
      <w:proofErr w:type="gramStart"/>
      <w:r w:rsidR="00EE1151" w:rsidRPr="00D36633">
        <w:rPr>
          <w:rFonts w:ascii="Times New Roman" w:hAnsi="Times New Roman"/>
          <w:sz w:val="28"/>
          <w:szCs w:val="28"/>
          <w:lang w:val="ru-RU"/>
        </w:rPr>
        <w:t xml:space="preserve">до </w:t>
      </w:r>
      <w:r w:rsidR="00CE6A68" w:rsidRPr="00D36633">
        <w:rPr>
          <w:rFonts w:ascii="Times New Roman" w:hAnsi="Times New Roman"/>
          <w:sz w:val="28"/>
          <w:szCs w:val="28"/>
          <w:lang w:val="ru-RU"/>
        </w:rPr>
        <w:t>з</w:t>
      </w:r>
      <w:r w:rsidRPr="00D36633">
        <w:rPr>
          <w:rFonts w:ascii="Times New Roman" w:hAnsi="Times New Roman"/>
          <w:sz w:val="28"/>
          <w:szCs w:val="28"/>
          <w:lang w:val="ru-RU"/>
        </w:rPr>
        <w:t>акону</w:t>
      </w:r>
      <w:proofErr w:type="gramEnd"/>
      <w:r w:rsidRPr="00D36633">
        <w:rPr>
          <w:rFonts w:ascii="Times New Roman" w:hAnsi="Times New Roman"/>
          <w:sz w:val="28"/>
          <w:szCs w:val="28"/>
          <w:lang w:val="ru-RU"/>
        </w:rPr>
        <w:t>.</w:t>
      </w:r>
    </w:p>
    <w:p w14:paraId="72ED5DD1" w14:textId="77777777" w:rsidR="00EB7394" w:rsidRPr="00D36633" w:rsidRDefault="00EB7394" w:rsidP="00D36633">
      <w:pPr>
        <w:spacing w:before="60" w:after="60" w:line="240" w:lineRule="auto"/>
        <w:ind w:firstLine="709"/>
        <w:jc w:val="both"/>
        <w:rPr>
          <w:rFonts w:ascii="Times New Roman" w:hAnsi="Times New Roman"/>
          <w:sz w:val="28"/>
          <w:szCs w:val="28"/>
          <w:lang w:val="uk-UA"/>
        </w:rPr>
      </w:pPr>
    </w:p>
    <w:p w14:paraId="0D1C0A61" w14:textId="7666A5CC" w:rsidR="00F17C34" w:rsidRPr="00D36633" w:rsidRDefault="00F17C34" w:rsidP="00D36633">
      <w:pPr>
        <w:spacing w:before="60" w:after="60" w:line="240" w:lineRule="auto"/>
        <w:jc w:val="center"/>
        <w:rPr>
          <w:rFonts w:ascii="Times New Roman" w:hAnsi="Times New Roman"/>
          <w:b/>
          <w:sz w:val="28"/>
          <w:szCs w:val="28"/>
          <w:lang w:val="uk-UA"/>
        </w:rPr>
      </w:pPr>
      <w:r w:rsidRPr="00D36633">
        <w:rPr>
          <w:rFonts w:ascii="Times New Roman" w:hAnsi="Times New Roman"/>
          <w:b/>
          <w:sz w:val="28"/>
          <w:szCs w:val="28"/>
          <w:lang w:val="uk-UA"/>
        </w:rPr>
        <w:t xml:space="preserve">Розділ </w:t>
      </w:r>
      <w:r w:rsidRPr="00D36633">
        <w:rPr>
          <w:rFonts w:ascii="Times New Roman" w:hAnsi="Times New Roman"/>
          <w:b/>
          <w:sz w:val="28"/>
          <w:szCs w:val="28"/>
        </w:rPr>
        <w:t>IV</w:t>
      </w:r>
      <w:r w:rsidR="00A14412" w:rsidRPr="00163A4A">
        <w:rPr>
          <w:rFonts w:ascii="Times New Roman" w:hAnsi="Times New Roman"/>
          <w:b/>
          <w:sz w:val="28"/>
          <w:szCs w:val="28"/>
          <w:lang w:val="uk-UA"/>
        </w:rPr>
        <w:br/>
      </w:r>
      <w:r w:rsidRPr="00D36633">
        <w:rPr>
          <w:rFonts w:ascii="Times New Roman" w:hAnsi="Times New Roman"/>
          <w:b/>
          <w:sz w:val="28"/>
          <w:szCs w:val="28"/>
          <w:lang w:val="uk-UA"/>
        </w:rPr>
        <w:t>МАРКУВАННЯ, ДЕКЛАРУВАННЯ ВІДПОВІДНОСТІ</w:t>
      </w:r>
      <w:r w:rsidR="00E93B48" w:rsidRPr="00D36633">
        <w:rPr>
          <w:rFonts w:ascii="Times New Roman" w:hAnsi="Times New Roman"/>
          <w:b/>
          <w:sz w:val="28"/>
          <w:szCs w:val="28"/>
          <w:lang w:val="uk-UA"/>
        </w:rPr>
        <w:br/>
      </w:r>
      <w:r w:rsidRPr="00D36633">
        <w:rPr>
          <w:rFonts w:ascii="Times New Roman" w:hAnsi="Times New Roman"/>
          <w:b/>
          <w:sz w:val="28"/>
          <w:szCs w:val="28"/>
          <w:lang w:val="uk-UA"/>
        </w:rPr>
        <w:t>ТА ЗАБЕЗПЕЧЕННЯ ПРОСТЕЖУВАНОСТІ</w:t>
      </w:r>
      <w:r w:rsidR="00E93B48" w:rsidRPr="00D36633">
        <w:rPr>
          <w:rFonts w:ascii="Times New Roman" w:hAnsi="Times New Roman"/>
          <w:b/>
          <w:sz w:val="28"/>
          <w:szCs w:val="28"/>
          <w:lang w:val="uk-UA"/>
        </w:rPr>
        <w:t xml:space="preserve"> МАТЕРІАЛІВ І ПРЕДМЕТІВ</w:t>
      </w:r>
      <w:r w:rsidR="00681F01" w:rsidRPr="00D36633">
        <w:rPr>
          <w:rFonts w:ascii="Times New Roman" w:hAnsi="Times New Roman"/>
          <w:b/>
          <w:sz w:val="28"/>
          <w:szCs w:val="28"/>
          <w:lang w:val="uk-UA"/>
        </w:rPr>
        <w:t>, ЩО КОНТАКТУЮТЬ З ХАРЧОВИМИ ПРОДУКТАМИ</w:t>
      </w:r>
    </w:p>
    <w:p w14:paraId="4103B9FF" w14:textId="77777777" w:rsidR="00681F01" w:rsidRPr="00D36633" w:rsidRDefault="00681F01" w:rsidP="00D36633">
      <w:pPr>
        <w:spacing w:before="60" w:after="60" w:line="240" w:lineRule="auto"/>
        <w:ind w:firstLine="709"/>
        <w:jc w:val="both"/>
        <w:rPr>
          <w:rFonts w:ascii="Times New Roman" w:hAnsi="Times New Roman"/>
          <w:sz w:val="28"/>
          <w:szCs w:val="28"/>
          <w:lang w:val="uk-UA"/>
        </w:rPr>
      </w:pPr>
    </w:p>
    <w:p w14:paraId="07C6D7AD" w14:textId="6B6B8C43"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w:t>
      </w:r>
      <w:r w:rsidR="00BE7CA3" w:rsidRPr="00D36633">
        <w:rPr>
          <w:rFonts w:cs="Times New Roman"/>
          <w:szCs w:val="28"/>
        </w:rPr>
        <w:t>8</w:t>
      </w:r>
      <w:r w:rsidRPr="00D36633">
        <w:rPr>
          <w:rFonts w:cs="Times New Roman"/>
          <w:szCs w:val="28"/>
          <w:lang w:val="ru-RU"/>
        </w:rPr>
        <w:t>. Маркування</w:t>
      </w:r>
    </w:p>
    <w:p w14:paraId="724CB04E" w14:textId="2BF31E0B"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 урахуванням спеціальних </w:t>
      </w:r>
      <w:r w:rsidR="00236AC7" w:rsidRPr="00D36633">
        <w:rPr>
          <w:rFonts w:ascii="Times New Roman" w:hAnsi="Times New Roman"/>
          <w:sz w:val="28"/>
          <w:szCs w:val="28"/>
          <w:lang w:val="ru-RU"/>
        </w:rPr>
        <w:t>вимог</w:t>
      </w:r>
      <w:r w:rsidRPr="00D36633">
        <w:rPr>
          <w:rFonts w:ascii="Times New Roman" w:hAnsi="Times New Roman"/>
          <w:sz w:val="28"/>
          <w:szCs w:val="28"/>
          <w:lang w:val="ru-RU"/>
        </w:rPr>
        <w:t xml:space="preserve"> для груп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визначених статтею 7 цього Закону,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які на момент їх реалізації не контактують з харчовими продуктами, повинні супроводжуватись такою інформацією</w:t>
      </w:r>
      <w:r w:rsidR="00236AC7" w:rsidRPr="00D36633">
        <w:rPr>
          <w:rFonts w:ascii="Times New Roman" w:hAnsi="Times New Roman"/>
          <w:sz w:val="28"/>
          <w:szCs w:val="28"/>
          <w:lang w:val="ru-RU"/>
        </w:rPr>
        <w:t xml:space="preserve"> як</w:t>
      </w:r>
      <w:r w:rsidRPr="00D36633">
        <w:rPr>
          <w:rFonts w:ascii="Times New Roman" w:hAnsi="Times New Roman"/>
          <w:sz w:val="28"/>
          <w:szCs w:val="28"/>
          <w:lang w:val="ru-RU"/>
        </w:rPr>
        <w:t>:</w:t>
      </w:r>
    </w:p>
    <w:p w14:paraId="0314A3D7" w14:textId="613830E1" w:rsidR="00F17C34" w:rsidRPr="00D36633" w:rsidRDefault="00F17C34" w:rsidP="00D36633">
      <w:pPr>
        <w:pStyle w:val="a3"/>
        <w:numPr>
          <w:ilvl w:val="1"/>
          <w:numId w:val="8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напис «</w:t>
      </w:r>
      <w:proofErr w:type="gramStart"/>
      <w:r w:rsidRPr="00D36633">
        <w:rPr>
          <w:rFonts w:ascii="Times New Roman" w:hAnsi="Times New Roman"/>
          <w:sz w:val="28"/>
          <w:szCs w:val="28"/>
          <w:lang w:val="ru-RU"/>
        </w:rPr>
        <w:t>для контакту</w:t>
      </w:r>
      <w:proofErr w:type="gramEnd"/>
      <w:r w:rsidRPr="00D36633">
        <w:rPr>
          <w:rFonts w:ascii="Times New Roman" w:hAnsi="Times New Roman"/>
          <w:sz w:val="28"/>
          <w:szCs w:val="28"/>
          <w:lang w:val="ru-RU"/>
        </w:rPr>
        <w:t xml:space="preserve"> з харчовими продуктами»</w:t>
      </w:r>
      <w:r w:rsidR="005F49A9" w:rsidRPr="00D36633">
        <w:rPr>
          <w:rFonts w:ascii="Times New Roman" w:hAnsi="Times New Roman"/>
          <w:sz w:val="28"/>
          <w:szCs w:val="28"/>
          <w:lang w:val="ru-RU"/>
        </w:rPr>
        <w:t>,</w:t>
      </w:r>
      <w:r w:rsidRPr="00D36633">
        <w:rPr>
          <w:rFonts w:ascii="Times New Roman" w:hAnsi="Times New Roman"/>
          <w:sz w:val="28"/>
          <w:szCs w:val="28"/>
          <w:lang w:val="ru-RU"/>
        </w:rPr>
        <w:t xml:space="preserve"> або спеціальне позначення щодо їх застосування (наприклад, «кавоварка», «пляшка для вина», «столова ложка»)</w:t>
      </w:r>
      <w:r w:rsidR="005F49A9" w:rsidRPr="00D36633">
        <w:rPr>
          <w:rFonts w:ascii="Times New Roman" w:hAnsi="Times New Roman"/>
          <w:sz w:val="28"/>
          <w:szCs w:val="28"/>
          <w:lang w:val="ru-RU"/>
        </w:rPr>
        <w:t>,</w:t>
      </w:r>
      <w:r w:rsidRPr="00D36633">
        <w:rPr>
          <w:rFonts w:ascii="Times New Roman" w:hAnsi="Times New Roman"/>
          <w:sz w:val="28"/>
          <w:szCs w:val="28"/>
          <w:lang w:val="ru-RU"/>
        </w:rPr>
        <w:t xml:space="preserve"> або графічний знак, ескіз якого </w:t>
      </w:r>
      <w:r w:rsidR="005F49A9" w:rsidRPr="00D36633">
        <w:rPr>
          <w:rFonts w:ascii="Times New Roman" w:hAnsi="Times New Roman"/>
          <w:sz w:val="28"/>
          <w:szCs w:val="28"/>
          <w:lang w:val="ru-RU"/>
        </w:rPr>
        <w:t xml:space="preserve">наведено </w:t>
      </w:r>
      <w:r w:rsidRPr="00D36633">
        <w:rPr>
          <w:rFonts w:ascii="Times New Roman" w:hAnsi="Times New Roman"/>
          <w:sz w:val="28"/>
          <w:szCs w:val="28"/>
          <w:lang w:val="ru-RU"/>
        </w:rPr>
        <w:t xml:space="preserve">у додатку </w:t>
      </w:r>
      <w:r w:rsidR="005F49A9" w:rsidRPr="00D36633">
        <w:rPr>
          <w:rFonts w:ascii="Times New Roman" w:hAnsi="Times New Roman"/>
          <w:sz w:val="28"/>
          <w:szCs w:val="28"/>
          <w:lang w:val="ru-RU"/>
        </w:rPr>
        <w:t>№ </w:t>
      </w:r>
      <w:r w:rsidRPr="00D36633">
        <w:rPr>
          <w:rFonts w:ascii="Times New Roman" w:hAnsi="Times New Roman"/>
          <w:sz w:val="28"/>
          <w:szCs w:val="28"/>
          <w:lang w:val="ru-RU"/>
        </w:rPr>
        <w:t>1 до цього Закону;</w:t>
      </w:r>
    </w:p>
    <w:p w14:paraId="49DE1A30" w14:textId="63867979" w:rsidR="00F17C34" w:rsidRPr="00D36633" w:rsidRDefault="00F17C34" w:rsidP="00D36633">
      <w:pPr>
        <w:pStyle w:val="a3"/>
        <w:numPr>
          <w:ilvl w:val="1"/>
          <w:numId w:val="8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спеціальна інструкція щодо правильного та безпечного використання матеріалів </w:t>
      </w:r>
      <w:r w:rsidR="00681F01" w:rsidRPr="00D36633">
        <w:rPr>
          <w:rFonts w:ascii="Times New Roman" w:hAnsi="Times New Roman"/>
          <w:sz w:val="28"/>
          <w:szCs w:val="28"/>
          <w:lang w:val="uk-UA"/>
        </w:rPr>
        <w:t xml:space="preserve">і </w:t>
      </w:r>
      <w:r w:rsidRPr="00D36633">
        <w:rPr>
          <w:rFonts w:ascii="Times New Roman" w:hAnsi="Times New Roman"/>
          <w:sz w:val="28"/>
          <w:szCs w:val="28"/>
          <w:lang w:val="ru-RU"/>
        </w:rPr>
        <w:t>предметів</w:t>
      </w:r>
      <w:r w:rsidR="00236AC7" w:rsidRPr="00D36633">
        <w:rPr>
          <w:rFonts w:ascii="Times New Roman" w:hAnsi="Times New Roman"/>
          <w:sz w:val="28"/>
          <w:szCs w:val="28"/>
          <w:lang w:val="ru-RU"/>
        </w:rPr>
        <w:t xml:space="preserve"> (у разі необхідності)</w:t>
      </w:r>
      <w:r w:rsidRPr="00D36633">
        <w:rPr>
          <w:rFonts w:ascii="Times New Roman" w:hAnsi="Times New Roman"/>
          <w:sz w:val="28"/>
          <w:szCs w:val="28"/>
          <w:lang w:val="ru-RU"/>
        </w:rPr>
        <w:t>;</w:t>
      </w:r>
    </w:p>
    <w:p w14:paraId="689F8E49" w14:textId="06DEE70B" w:rsidR="00774B06" w:rsidRPr="00D36633" w:rsidRDefault="00AF1C18" w:rsidP="00D36633">
      <w:pPr>
        <w:pStyle w:val="a3"/>
        <w:numPr>
          <w:ilvl w:val="1"/>
          <w:numId w:val="8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назва або комерційне найменування</w:t>
      </w:r>
      <w:r w:rsidR="00774B06"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774B06" w:rsidRPr="00D36633">
        <w:rPr>
          <w:rFonts w:ascii="Times New Roman" w:hAnsi="Times New Roman"/>
          <w:sz w:val="28"/>
          <w:szCs w:val="28"/>
          <w:lang w:val="ru-RU"/>
        </w:rPr>
        <w:t xml:space="preserve">місцезнаходження або </w:t>
      </w:r>
      <w:r w:rsidR="00774B06" w:rsidRPr="00D36633">
        <w:rPr>
          <w:rFonts w:ascii="Times New Roman" w:hAnsi="Times New Roman"/>
          <w:bCs/>
          <w:sz w:val="28"/>
          <w:szCs w:val="28"/>
          <w:lang w:val="ru-RU"/>
        </w:rPr>
        <w:t>юридична адреса</w:t>
      </w:r>
      <w:r w:rsidR="00774B06"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оператора ринку, який здійснює </w:t>
      </w:r>
      <w:r w:rsidR="00774B06" w:rsidRPr="00D36633">
        <w:rPr>
          <w:rFonts w:ascii="Times New Roman" w:hAnsi="Times New Roman"/>
          <w:sz w:val="28"/>
          <w:szCs w:val="28"/>
          <w:lang w:val="ru-RU"/>
        </w:rPr>
        <w:t>виробни</w:t>
      </w:r>
      <w:r w:rsidRPr="00D36633">
        <w:rPr>
          <w:rFonts w:ascii="Times New Roman" w:hAnsi="Times New Roman"/>
          <w:sz w:val="28"/>
          <w:szCs w:val="28"/>
          <w:lang w:val="ru-RU"/>
        </w:rPr>
        <w:t>цтво</w:t>
      </w:r>
      <w:r w:rsidR="00774B06" w:rsidRPr="00D36633">
        <w:rPr>
          <w:rFonts w:ascii="Times New Roman" w:hAnsi="Times New Roman"/>
          <w:sz w:val="28"/>
          <w:szCs w:val="28"/>
          <w:lang w:val="ru-RU"/>
        </w:rPr>
        <w:t>,</w:t>
      </w:r>
      <w:r w:rsidR="00774B06" w:rsidRPr="00D36633">
        <w:rPr>
          <w:rFonts w:ascii="Times New Roman" w:hAnsi="Times New Roman"/>
          <w:bCs/>
          <w:sz w:val="28"/>
          <w:szCs w:val="28"/>
          <w:lang w:val="ru-RU"/>
        </w:rPr>
        <w:t xml:space="preserve"> переробк</w:t>
      </w:r>
      <w:r w:rsidRPr="00D36633">
        <w:rPr>
          <w:rFonts w:ascii="Times New Roman" w:hAnsi="Times New Roman"/>
          <w:bCs/>
          <w:sz w:val="28"/>
          <w:szCs w:val="28"/>
          <w:lang w:val="ru-RU"/>
        </w:rPr>
        <w:t>у</w:t>
      </w:r>
      <w:r w:rsidR="00774B06" w:rsidRPr="00D36633">
        <w:rPr>
          <w:rFonts w:ascii="Times New Roman" w:hAnsi="Times New Roman"/>
          <w:sz w:val="28"/>
          <w:szCs w:val="28"/>
          <w:lang w:val="ru-RU"/>
        </w:rPr>
        <w:t xml:space="preserve"> або вв</w:t>
      </w:r>
      <w:r w:rsidRPr="00D36633">
        <w:rPr>
          <w:rFonts w:ascii="Times New Roman" w:hAnsi="Times New Roman"/>
          <w:sz w:val="28"/>
          <w:szCs w:val="28"/>
          <w:lang w:val="ru-RU"/>
        </w:rPr>
        <w:t>е</w:t>
      </w:r>
      <w:r w:rsidR="00774B06" w:rsidRPr="00D36633">
        <w:rPr>
          <w:rFonts w:ascii="Times New Roman" w:hAnsi="Times New Roman"/>
          <w:sz w:val="28"/>
          <w:szCs w:val="28"/>
          <w:lang w:val="ru-RU"/>
        </w:rPr>
        <w:t>д</w:t>
      </w:r>
      <w:r w:rsidRPr="00D36633">
        <w:rPr>
          <w:rFonts w:ascii="Times New Roman" w:hAnsi="Times New Roman"/>
          <w:sz w:val="28"/>
          <w:szCs w:val="28"/>
          <w:lang w:val="ru-RU"/>
        </w:rPr>
        <w:t>ення</w:t>
      </w:r>
      <w:r w:rsidR="00774B06" w:rsidRPr="00D36633">
        <w:rPr>
          <w:rFonts w:ascii="Times New Roman" w:hAnsi="Times New Roman"/>
          <w:sz w:val="28"/>
          <w:szCs w:val="28"/>
          <w:lang w:val="ru-RU"/>
        </w:rPr>
        <w:t xml:space="preserve"> в обіг матеріал</w:t>
      </w:r>
      <w:r w:rsidRPr="00D36633">
        <w:rPr>
          <w:rFonts w:ascii="Times New Roman" w:hAnsi="Times New Roman"/>
          <w:sz w:val="28"/>
          <w:szCs w:val="28"/>
          <w:lang w:val="ru-RU"/>
        </w:rPr>
        <w:t>ів</w:t>
      </w:r>
      <w:r w:rsidR="00774B06"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00774B06" w:rsidRPr="00D36633">
        <w:rPr>
          <w:rFonts w:ascii="Times New Roman" w:hAnsi="Times New Roman"/>
          <w:sz w:val="28"/>
          <w:szCs w:val="28"/>
          <w:lang w:val="ru-RU"/>
        </w:rPr>
        <w:t xml:space="preserve"> предмет</w:t>
      </w:r>
      <w:r w:rsidRPr="00D36633">
        <w:rPr>
          <w:rFonts w:ascii="Times New Roman" w:hAnsi="Times New Roman"/>
          <w:sz w:val="28"/>
          <w:szCs w:val="28"/>
          <w:lang w:val="ru-RU"/>
        </w:rPr>
        <w:t>ів</w:t>
      </w:r>
      <w:r w:rsidR="00774B06" w:rsidRPr="00D36633">
        <w:rPr>
          <w:rFonts w:ascii="Times New Roman" w:hAnsi="Times New Roman"/>
          <w:sz w:val="28"/>
          <w:szCs w:val="28"/>
          <w:lang w:val="ru-RU"/>
        </w:rPr>
        <w:t xml:space="preserve">; </w:t>
      </w:r>
    </w:p>
    <w:p w14:paraId="4C22781C" w14:textId="2A06AB3A" w:rsidR="00774B06" w:rsidRPr="00D36633" w:rsidRDefault="00774B06" w:rsidP="00D36633">
      <w:pPr>
        <w:pStyle w:val="a3"/>
        <w:numPr>
          <w:ilvl w:val="1"/>
          <w:numId w:val="8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інформація, що забезпечує простежуваність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p>
    <w:p w14:paraId="6166B218" w14:textId="21E433BF" w:rsidR="00F17C34" w:rsidRPr="00D36633" w:rsidRDefault="00F17C34" w:rsidP="00D36633">
      <w:pPr>
        <w:pStyle w:val="a3"/>
        <w:numPr>
          <w:ilvl w:val="1"/>
          <w:numId w:val="83"/>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інформація про дозволене використання</w:t>
      </w:r>
      <w:r w:rsidR="00FA4E74" w:rsidRPr="00D36633">
        <w:rPr>
          <w:rFonts w:ascii="Times New Roman" w:hAnsi="Times New Roman"/>
          <w:sz w:val="28"/>
          <w:szCs w:val="28"/>
          <w:lang w:val="ru-RU"/>
        </w:rPr>
        <w:t>,</w:t>
      </w:r>
      <w:r w:rsidRPr="00D36633">
        <w:rPr>
          <w:rFonts w:ascii="Times New Roman" w:hAnsi="Times New Roman"/>
          <w:sz w:val="28"/>
          <w:szCs w:val="28"/>
          <w:lang w:val="ru-RU"/>
        </w:rPr>
        <w:t xml:space="preserve"> назва та кількість речовин, що вивільняються активним компонентом</w:t>
      </w:r>
      <w:r w:rsidR="00FA4E74" w:rsidRPr="00D36633">
        <w:rPr>
          <w:rFonts w:ascii="Times New Roman" w:hAnsi="Times New Roman"/>
          <w:sz w:val="28"/>
          <w:szCs w:val="28"/>
          <w:lang w:val="ru-RU"/>
        </w:rPr>
        <w:t xml:space="preserve">, інша інформація, необхідна для </w:t>
      </w:r>
      <w:r w:rsidR="008F1889" w:rsidRPr="00D36633">
        <w:rPr>
          <w:rFonts w:ascii="Times New Roman" w:hAnsi="Times New Roman"/>
          <w:sz w:val="28"/>
          <w:szCs w:val="28"/>
          <w:lang w:val="ru-RU"/>
        </w:rPr>
        <w:t>того, щоб оператор ринку харчових продуктів, який буде використовувати матеріали і предмети, міг виконати вимоги законодавства про харчові продукти, в тому числі вимоги щодо маркування</w:t>
      </w:r>
      <w:r w:rsidR="00236AC7" w:rsidRPr="00D36633">
        <w:rPr>
          <w:rFonts w:ascii="Times New Roman" w:hAnsi="Times New Roman"/>
          <w:sz w:val="28"/>
          <w:szCs w:val="28"/>
          <w:lang w:val="ru-RU"/>
        </w:rPr>
        <w:t xml:space="preserve"> (для активних матеріалів </w:t>
      </w:r>
      <w:r w:rsidR="002805F4" w:rsidRPr="00D36633">
        <w:rPr>
          <w:rFonts w:ascii="Times New Roman" w:hAnsi="Times New Roman"/>
          <w:sz w:val="28"/>
          <w:szCs w:val="28"/>
          <w:lang w:val="ru-RU"/>
        </w:rPr>
        <w:t>і</w:t>
      </w:r>
      <w:r w:rsidR="00236AC7" w:rsidRPr="00D36633">
        <w:rPr>
          <w:rFonts w:ascii="Times New Roman" w:hAnsi="Times New Roman"/>
          <w:sz w:val="28"/>
          <w:szCs w:val="28"/>
          <w:lang w:val="ru-RU"/>
        </w:rPr>
        <w:t xml:space="preserve"> предметів)</w:t>
      </w:r>
      <w:r w:rsidRPr="00D36633">
        <w:rPr>
          <w:rFonts w:ascii="Times New Roman" w:hAnsi="Times New Roman"/>
          <w:sz w:val="28"/>
          <w:szCs w:val="28"/>
          <w:lang w:val="ru-RU"/>
        </w:rPr>
        <w:t>.</w:t>
      </w:r>
    </w:p>
    <w:p w14:paraId="3BCB4073" w14:textId="0833DDF0"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Для предметів, характеристики яких забезпечують їх чітку ідентифікацію як предметів, що призначені </w:t>
      </w:r>
      <w:proofErr w:type="gramStart"/>
      <w:r w:rsidRPr="00D36633">
        <w:rPr>
          <w:rFonts w:ascii="Times New Roman" w:hAnsi="Times New Roman"/>
          <w:sz w:val="28"/>
          <w:szCs w:val="28"/>
          <w:lang w:val="ru-RU"/>
        </w:rPr>
        <w:t>для контакту</w:t>
      </w:r>
      <w:proofErr w:type="gramEnd"/>
      <w:r w:rsidRPr="00D36633">
        <w:rPr>
          <w:rFonts w:ascii="Times New Roman" w:hAnsi="Times New Roman"/>
          <w:sz w:val="28"/>
          <w:szCs w:val="28"/>
          <w:lang w:val="ru-RU"/>
        </w:rPr>
        <w:t xml:space="preserve"> з харчовими продуктами, </w:t>
      </w:r>
      <w:r w:rsidR="005648C3" w:rsidRPr="00D36633">
        <w:rPr>
          <w:rFonts w:ascii="Times New Roman" w:hAnsi="Times New Roman"/>
          <w:sz w:val="28"/>
          <w:szCs w:val="28"/>
          <w:lang w:val="ru-RU"/>
        </w:rPr>
        <w:t>маркування</w:t>
      </w:r>
      <w:r w:rsidRPr="00D36633">
        <w:rPr>
          <w:rFonts w:ascii="Times New Roman" w:hAnsi="Times New Roman"/>
          <w:sz w:val="28"/>
          <w:szCs w:val="28"/>
          <w:lang w:val="ru-RU"/>
        </w:rPr>
        <w:t xml:space="preserve">, </w:t>
      </w:r>
      <w:r w:rsidR="005648C3" w:rsidRPr="00D36633">
        <w:rPr>
          <w:rFonts w:ascii="Times New Roman" w:hAnsi="Times New Roman"/>
          <w:sz w:val="28"/>
          <w:szCs w:val="28"/>
          <w:lang w:val="ru-RU"/>
        </w:rPr>
        <w:t xml:space="preserve">передбачене </w:t>
      </w:r>
      <w:r w:rsidRPr="00D36633">
        <w:rPr>
          <w:rFonts w:ascii="Times New Roman" w:hAnsi="Times New Roman"/>
          <w:sz w:val="28"/>
          <w:szCs w:val="28"/>
          <w:lang w:val="ru-RU"/>
        </w:rPr>
        <w:t>пунктом 1 частини першої цієї статті, не підлягає 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язковому зазначенню.</w:t>
      </w:r>
    </w:p>
    <w:p w14:paraId="7F744DAC" w14:textId="2134ADF6"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Маркування, передбачене частиною першою цієї статті, повинно легко розпізнаватись, бути чітким (розбірливим) </w:t>
      </w:r>
      <w:r w:rsidR="00295E7A" w:rsidRPr="00D36633">
        <w:rPr>
          <w:rFonts w:ascii="Times New Roman" w:hAnsi="Times New Roman"/>
          <w:sz w:val="28"/>
          <w:szCs w:val="28"/>
          <w:lang w:val="ru-RU"/>
        </w:rPr>
        <w:t>і нанесеним у спосіб, що унеможливлює його видалення</w:t>
      </w:r>
      <w:r w:rsidR="001770A7" w:rsidRPr="00D36633">
        <w:rPr>
          <w:rFonts w:ascii="Times New Roman" w:hAnsi="Times New Roman"/>
          <w:sz w:val="28"/>
          <w:szCs w:val="28"/>
          <w:lang w:val="ru-RU"/>
        </w:rPr>
        <w:t>. Воно повинно бути надруковано шрифтом,</w:t>
      </w:r>
      <w:r w:rsidR="00BF3FD0" w:rsidRPr="00D36633">
        <w:rPr>
          <w:rFonts w:ascii="Times New Roman" w:hAnsi="Times New Roman"/>
          <w:sz w:val="28"/>
          <w:szCs w:val="28"/>
          <w:lang w:val="ru-RU"/>
        </w:rPr>
        <w:t xml:space="preserve"> у якому</w:t>
      </w:r>
      <w:r w:rsidR="00D46F00" w:rsidRPr="00D36633">
        <w:rPr>
          <w:rFonts w:ascii="Times New Roman" w:hAnsi="Times New Roman"/>
          <w:sz w:val="28"/>
          <w:szCs w:val="28"/>
          <w:lang w:val="ru-RU"/>
        </w:rPr>
        <w:t xml:space="preserve"> </w:t>
      </w:r>
      <w:r w:rsidR="004F7BB1" w:rsidRPr="00D36633">
        <w:rPr>
          <w:rFonts w:ascii="Times New Roman" w:hAnsi="Times New Roman"/>
          <w:sz w:val="28"/>
          <w:szCs w:val="28"/>
          <w:lang w:val="uk-UA"/>
        </w:rPr>
        <w:t>висота малих літер без виносних елементів повинна дорівнювати або перевищувати 1,2 мм.</w:t>
      </w:r>
    </w:p>
    <w:p w14:paraId="6C7BA019" w14:textId="7D02723B" w:rsidR="00C064BB"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Маркування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виконується державною мовою</w:t>
      </w:r>
      <w:r w:rsidR="00C064BB" w:rsidRPr="00D36633">
        <w:rPr>
          <w:rFonts w:ascii="Times New Roman" w:hAnsi="Times New Roman"/>
          <w:sz w:val="28"/>
          <w:szCs w:val="28"/>
          <w:lang w:val="ru-RU"/>
        </w:rPr>
        <w:t>.</w:t>
      </w:r>
    </w:p>
    <w:p w14:paraId="14295B36" w14:textId="6EA9E008" w:rsidR="00C064BB" w:rsidRPr="006758A8" w:rsidRDefault="00C064BB"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маркуванні </w:t>
      </w:r>
      <w:r w:rsidRPr="006758A8">
        <w:rPr>
          <w:rFonts w:ascii="Times New Roman" w:hAnsi="Times New Roman"/>
          <w:sz w:val="28"/>
          <w:szCs w:val="28"/>
          <w:lang w:val="ru-RU"/>
        </w:rPr>
        <w:t xml:space="preserve">пластикових матеріалах і предметах </w:t>
      </w:r>
      <w:r w:rsidR="00D7439E" w:rsidRPr="006758A8">
        <w:rPr>
          <w:rFonts w:ascii="Times New Roman" w:hAnsi="Times New Roman"/>
          <w:sz w:val="28"/>
          <w:szCs w:val="28"/>
          <w:lang w:val="ru-RU"/>
        </w:rPr>
        <w:t xml:space="preserve">допускається використання </w:t>
      </w:r>
      <w:r w:rsidRPr="006758A8">
        <w:rPr>
          <w:rFonts w:ascii="Times New Roman" w:hAnsi="Times New Roman"/>
          <w:sz w:val="28"/>
          <w:szCs w:val="28"/>
          <w:lang w:val="ru-RU"/>
        </w:rPr>
        <w:t xml:space="preserve">умовних </w:t>
      </w:r>
      <w:r w:rsidR="00D7439E" w:rsidRPr="006758A8">
        <w:rPr>
          <w:rFonts w:ascii="Times New Roman" w:hAnsi="Times New Roman"/>
          <w:sz w:val="28"/>
          <w:szCs w:val="28"/>
          <w:lang w:val="ru-RU"/>
        </w:rPr>
        <w:t>скорочень (абревіатур)</w:t>
      </w:r>
      <w:r w:rsidRPr="006758A8">
        <w:rPr>
          <w:rFonts w:ascii="Times New Roman" w:hAnsi="Times New Roman"/>
          <w:sz w:val="28"/>
          <w:szCs w:val="28"/>
          <w:lang w:val="ru-RU"/>
        </w:rPr>
        <w:t xml:space="preserve"> </w:t>
      </w:r>
      <w:r w:rsidR="00B1540E" w:rsidRPr="006758A8">
        <w:rPr>
          <w:rFonts w:ascii="Times New Roman" w:hAnsi="Times New Roman"/>
          <w:sz w:val="28"/>
          <w:szCs w:val="28"/>
          <w:lang w:val="ru-RU"/>
        </w:rPr>
        <w:t xml:space="preserve">виконаних літерами латинської абетки, якщо таке умовне скорочення (абревіатура) </w:t>
      </w:r>
      <w:r w:rsidR="00D7439E" w:rsidRPr="006758A8">
        <w:rPr>
          <w:rFonts w:ascii="Times New Roman" w:hAnsi="Times New Roman"/>
          <w:sz w:val="28"/>
          <w:szCs w:val="28"/>
          <w:lang w:val="ru-RU"/>
        </w:rPr>
        <w:t>відповід</w:t>
      </w:r>
      <w:r w:rsidR="00B1540E" w:rsidRPr="006758A8">
        <w:rPr>
          <w:rFonts w:ascii="Times New Roman" w:hAnsi="Times New Roman"/>
          <w:sz w:val="28"/>
          <w:szCs w:val="28"/>
          <w:lang w:val="ru-RU"/>
        </w:rPr>
        <w:t>ає</w:t>
      </w:r>
      <w:r w:rsidR="00D7439E" w:rsidRPr="006758A8">
        <w:rPr>
          <w:rFonts w:ascii="Times New Roman" w:hAnsi="Times New Roman"/>
          <w:sz w:val="28"/>
          <w:szCs w:val="28"/>
          <w:lang w:val="ru-RU"/>
        </w:rPr>
        <w:t xml:space="preserve"> </w:t>
      </w:r>
      <w:r w:rsidRPr="006758A8">
        <w:rPr>
          <w:rFonts w:ascii="Times New Roman" w:hAnsi="Times New Roman"/>
          <w:sz w:val="28"/>
          <w:szCs w:val="28"/>
          <w:lang w:val="ru-RU"/>
        </w:rPr>
        <w:t xml:space="preserve">ГОСТ 33366.1-2015 (ISO 1043-1:2011) </w:t>
      </w:r>
      <w:r w:rsidR="00B1540E" w:rsidRPr="006758A8">
        <w:rPr>
          <w:rFonts w:ascii="Times New Roman" w:hAnsi="Times New Roman"/>
          <w:sz w:val="28"/>
          <w:szCs w:val="28"/>
          <w:lang w:val="ru-RU"/>
        </w:rPr>
        <w:t>«</w:t>
      </w:r>
      <w:r w:rsidRPr="006758A8">
        <w:rPr>
          <w:rFonts w:ascii="Times New Roman" w:hAnsi="Times New Roman"/>
          <w:sz w:val="28"/>
          <w:szCs w:val="28"/>
          <w:lang w:val="ru-RU"/>
        </w:rPr>
        <w:t>Пластмаси. Умовні позначення і скорочення</w:t>
      </w:r>
      <w:r w:rsidR="00B1540E" w:rsidRPr="006758A8">
        <w:rPr>
          <w:rFonts w:ascii="Times New Roman" w:hAnsi="Times New Roman"/>
          <w:sz w:val="28"/>
          <w:szCs w:val="28"/>
          <w:lang w:val="ru-RU"/>
        </w:rPr>
        <w:t>» або іншому стандарту, яким його замінено.</w:t>
      </w:r>
    </w:p>
    <w:p w14:paraId="15A4E92C" w14:textId="7644E518" w:rsidR="00D7439E" w:rsidRPr="00D36633" w:rsidRDefault="00D7439E" w:rsidP="00D36633">
      <w:pPr>
        <w:pStyle w:val="a3"/>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За рішенням оператора ринку поруч із текстом, </w:t>
      </w:r>
      <w:r w:rsidR="004E73EA" w:rsidRPr="00D36633">
        <w:rPr>
          <w:rFonts w:ascii="Times New Roman" w:hAnsi="Times New Roman"/>
          <w:sz w:val="28"/>
          <w:szCs w:val="28"/>
          <w:lang w:val="ru-RU"/>
        </w:rPr>
        <w:t>який вик</w:t>
      </w:r>
      <w:r w:rsidR="004E73EA" w:rsidRPr="00D36633">
        <w:rPr>
          <w:rFonts w:ascii="Times New Roman" w:hAnsi="Times New Roman"/>
          <w:sz w:val="28"/>
          <w:szCs w:val="28"/>
          <w:lang w:val="uk-UA"/>
        </w:rPr>
        <w:t>онано</w:t>
      </w:r>
      <w:r w:rsidR="004E73EA" w:rsidRPr="00D36633">
        <w:rPr>
          <w:rFonts w:ascii="Times New Roman" w:hAnsi="Times New Roman"/>
          <w:sz w:val="28"/>
          <w:szCs w:val="28"/>
          <w:lang w:val="ru-RU"/>
        </w:rPr>
        <w:t xml:space="preserve"> </w:t>
      </w:r>
      <w:r w:rsidRPr="00D36633">
        <w:rPr>
          <w:rFonts w:ascii="Times New Roman" w:hAnsi="Times New Roman"/>
          <w:sz w:val="28"/>
          <w:szCs w:val="28"/>
          <w:lang w:val="ru-RU"/>
        </w:rPr>
        <w:t>державною мовою, може розміщуватися його переклад іншими мовами.</w:t>
      </w:r>
    </w:p>
    <w:p w14:paraId="191B9385" w14:textId="3D591201" w:rsidR="00F17C34" w:rsidRPr="00D36633" w:rsidRDefault="009E67E7"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разі якщо </w:t>
      </w:r>
      <w:r w:rsidR="00F17C34" w:rsidRPr="00D36633">
        <w:rPr>
          <w:rFonts w:ascii="Times New Roman" w:hAnsi="Times New Roman"/>
          <w:sz w:val="28"/>
          <w:szCs w:val="28"/>
          <w:lang w:val="ru-RU"/>
        </w:rPr>
        <w:t xml:space="preserve">предмети </w:t>
      </w:r>
      <w:r w:rsidR="005648C3"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матеріали </w:t>
      </w:r>
      <w:r w:rsidRPr="00D36633">
        <w:rPr>
          <w:rFonts w:ascii="Times New Roman" w:hAnsi="Times New Roman"/>
          <w:sz w:val="28"/>
          <w:szCs w:val="28"/>
          <w:lang w:val="ru-RU"/>
        </w:rPr>
        <w:t xml:space="preserve">знаходяться в обігу на стадії роздрібної торгівлі, </w:t>
      </w:r>
      <w:r w:rsidR="00F17C34" w:rsidRPr="00D36633">
        <w:rPr>
          <w:rFonts w:ascii="Times New Roman" w:hAnsi="Times New Roman"/>
          <w:sz w:val="28"/>
          <w:szCs w:val="28"/>
          <w:lang w:val="ru-RU"/>
        </w:rPr>
        <w:t xml:space="preserve">інформація, </w:t>
      </w:r>
      <w:r w:rsidR="005648C3" w:rsidRPr="00D36633">
        <w:rPr>
          <w:rFonts w:ascii="Times New Roman" w:hAnsi="Times New Roman"/>
          <w:sz w:val="28"/>
          <w:szCs w:val="28"/>
          <w:lang w:val="ru-RU"/>
        </w:rPr>
        <w:t xml:space="preserve">передбачена </w:t>
      </w:r>
      <w:r w:rsidR="00F17C34" w:rsidRPr="00D36633">
        <w:rPr>
          <w:rFonts w:ascii="Times New Roman" w:hAnsi="Times New Roman"/>
          <w:sz w:val="28"/>
          <w:szCs w:val="28"/>
          <w:lang w:val="ru-RU"/>
        </w:rPr>
        <w:t>частиною першою цієї статті, повинна зазначатись:</w:t>
      </w:r>
    </w:p>
    <w:p w14:paraId="51F72231" w14:textId="1D147FA4" w:rsidR="00F17C34" w:rsidRPr="00D36633" w:rsidRDefault="005648C3" w:rsidP="00D36633">
      <w:pPr>
        <w:pStyle w:val="a3"/>
        <w:numPr>
          <w:ilvl w:val="1"/>
          <w:numId w:val="9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або </w:t>
      </w:r>
      <w:r w:rsidR="00F17C34" w:rsidRPr="00D36633">
        <w:rPr>
          <w:rFonts w:ascii="Times New Roman" w:hAnsi="Times New Roman"/>
          <w:sz w:val="28"/>
          <w:szCs w:val="28"/>
          <w:lang w:val="ru-RU"/>
        </w:rPr>
        <w:t>безпосере</w:t>
      </w:r>
      <w:r w:rsidR="00EE1151" w:rsidRPr="00D36633">
        <w:rPr>
          <w:rFonts w:ascii="Times New Roman" w:hAnsi="Times New Roman"/>
          <w:sz w:val="28"/>
          <w:szCs w:val="28"/>
          <w:lang w:val="ru-RU"/>
        </w:rPr>
        <w:t xml:space="preserve">дньо на матеріалах </w:t>
      </w:r>
      <w:r w:rsidR="009677B2" w:rsidRPr="00D36633">
        <w:rPr>
          <w:rFonts w:ascii="Times New Roman" w:hAnsi="Times New Roman"/>
          <w:sz w:val="28"/>
          <w:szCs w:val="28"/>
          <w:lang w:val="ru-RU"/>
        </w:rPr>
        <w:t>і</w:t>
      </w:r>
      <w:r w:rsidR="00EE1151" w:rsidRPr="00D36633">
        <w:rPr>
          <w:rFonts w:ascii="Times New Roman" w:hAnsi="Times New Roman"/>
          <w:sz w:val="28"/>
          <w:szCs w:val="28"/>
          <w:lang w:val="ru-RU"/>
        </w:rPr>
        <w:t xml:space="preserve"> предметах</w:t>
      </w:r>
      <w:r w:rsidR="00F17C34" w:rsidRPr="00D36633">
        <w:rPr>
          <w:rFonts w:ascii="Times New Roman" w:hAnsi="Times New Roman"/>
          <w:sz w:val="28"/>
          <w:szCs w:val="28"/>
          <w:lang w:val="ru-RU"/>
        </w:rPr>
        <w:t xml:space="preserve"> або на </w:t>
      </w:r>
      <w:r w:rsidR="00483F37" w:rsidRPr="00D36633">
        <w:rPr>
          <w:rFonts w:ascii="Times New Roman" w:hAnsi="Times New Roman"/>
          <w:sz w:val="28"/>
          <w:szCs w:val="28"/>
          <w:lang w:val="ru-RU"/>
        </w:rPr>
        <w:t xml:space="preserve">їх </w:t>
      </w:r>
      <w:r w:rsidR="00F17C34" w:rsidRPr="00D36633">
        <w:rPr>
          <w:rFonts w:ascii="Times New Roman" w:hAnsi="Times New Roman"/>
          <w:sz w:val="28"/>
          <w:szCs w:val="28"/>
          <w:lang w:val="ru-RU"/>
        </w:rPr>
        <w:t>упаковці;</w:t>
      </w:r>
    </w:p>
    <w:p w14:paraId="10E79994" w14:textId="367170CC" w:rsidR="00F17C34" w:rsidRPr="00D36633" w:rsidRDefault="00F17C34" w:rsidP="00D36633">
      <w:pPr>
        <w:pStyle w:val="a3"/>
        <w:numPr>
          <w:ilvl w:val="1"/>
          <w:numId w:val="9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або на етикетці, прикріпленій безпосередньо на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або на </w:t>
      </w:r>
      <w:r w:rsidR="00483F37" w:rsidRPr="00D36633">
        <w:rPr>
          <w:rFonts w:ascii="Times New Roman" w:hAnsi="Times New Roman"/>
          <w:sz w:val="28"/>
          <w:szCs w:val="28"/>
          <w:lang w:val="ru-RU"/>
        </w:rPr>
        <w:t xml:space="preserve">їх </w:t>
      </w:r>
      <w:r w:rsidRPr="00D36633">
        <w:rPr>
          <w:rFonts w:ascii="Times New Roman" w:hAnsi="Times New Roman"/>
          <w:sz w:val="28"/>
          <w:szCs w:val="28"/>
          <w:lang w:val="ru-RU"/>
        </w:rPr>
        <w:t>упаковку;</w:t>
      </w:r>
    </w:p>
    <w:p w14:paraId="1FFB8C33" w14:textId="25BAB14A" w:rsidR="00F17C34" w:rsidRPr="00D36633" w:rsidRDefault="009E67E7" w:rsidP="00D36633">
      <w:pPr>
        <w:pStyle w:val="a3"/>
        <w:numPr>
          <w:ilvl w:val="1"/>
          <w:numId w:val="9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або, </w:t>
      </w:r>
      <w:r w:rsidR="00483F37" w:rsidRPr="00D36633">
        <w:rPr>
          <w:rFonts w:ascii="Times New Roman" w:hAnsi="Times New Roman"/>
          <w:sz w:val="28"/>
          <w:szCs w:val="28"/>
          <w:lang w:val="ru-RU"/>
        </w:rPr>
        <w:t>як</w:t>
      </w:r>
      <w:r w:rsidR="00F17C34" w:rsidRPr="00D36633">
        <w:rPr>
          <w:rFonts w:ascii="Times New Roman" w:hAnsi="Times New Roman"/>
          <w:sz w:val="28"/>
          <w:szCs w:val="28"/>
          <w:lang w:val="ru-RU"/>
        </w:rPr>
        <w:t xml:space="preserve">що з технічних причин така інформація або етикетка, на якій вона знаходиться, не може бути нанесеною безпосередньо на матеріали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предмети або на </w:t>
      </w:r>
      <w:r w:rsidR="00483F37" w:rsidRPr="00D36633">
        <w:rPr>
          <w:rFonts w:ascii="Times New Roman" w:hAnsi="Times New Roman"/>
          <w:sz w:val="28"/>
          <w:szCs w:val="28"/>
          <w:lang w:val="ru-RU"/>
        </w:rPr>
        <w:t xml:space="preserve">їх </w:t>
      </w:r>
      <w:r w:rsidR="00F17C34" w:rsidRPr="00D36633">
        <w:rPr>
          <w:rFonts w:ascii="Times New Roman" w:hAnsi="Times New Roman"/>
          <w:sz w:val="28"/>
          <w:szCs w:val="28"/>
          <w:lang w:val="ru-RU"/>
        </w:rPr>
        <w:t>упаковку на стадії виробництва та</w:t>
      </w:r>
      <w:r w:rsidRPr="00D36633">
        <w:rPr>
          <w:rFonts w:ascii="Times New Roman" w:hAnsi="Times New Roman"/>
          <w:sz w:val="28"/>
          <w:szCs w:val="28"/>
          <w:lang w:val="ru-RU"/>
        </w:rPr>
        <w:t>/або</w:t>
      </w:r>
      <w:r w:rsidR="00F17C34" w:rsidRPr="00D36633">
        <w:rPr>
          <w:rFonts w:ascii="Times New Roman" w:hAnsi="Times New Roman"/>
          <w:sz w:val="28"/>
          <w:szCs w:val="28"/>
          <w:lang w:val="ru-RU"/>
        </w:rPr>
        <w:t xml:space="preserve"> реалізації таких матеріалів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предметів – </w:t>
      </w:r>
      <w:r w:rsidR="00483F37" w:rsidRPr="00D36633">
        <w:rPr>
          <w:rFonts w:ascii="Times New Roman" w:hAnsi="Times New Roman"/>
          <w:sz w:val="28"/>
          <w:szCs w:val="28"/>
          <w:lang w:val="ru-RU"/>
        </w:rPr>
        <w:t xml:space="preserve">у </w:t>
      </w:r>
      <w:r w:rsidR="00F17C34" w:rsidRPr="00D36633">
        <w:rPr>
          <w:rFonts w:ascii="Times New Roman" w:hAnsi="Times New Roman"/>
          <w:sz w:val="28"/>
          <w:szCs w:val="28"/>
          <w:lang w:val="ru-RU"/>
        </w:rPr>
        <w:t xml:space="preserve">примітці, яка знаходиться в безпосередній близькості до матеріалів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предметів</w:t>
      </w:r>
      <w:r w:rsidRPr="00D36633">
        <w:rPr>
          <w:rFonts w:ascii="Times New Roman" w:hAnsi="Times New Roman"/>
          <w:sz w:val="28"/>
          <w:szCs w:val="28"/>
          <w:lang w:val="ru-RU"/>
        </w:rPr>
        <w:t>,</w:t>
      </w:r>
      <w:r w:rsidR="00F17C34" w:rsidRPr="00D36633">
        <w:rPr>
          <w:rFonts w:ascii="Times New Roman" w:hAnsi="Times New Roman"/>
          <w:sz w:val="28"/>
          <w:szCs w:val="28"/>
          <w:lang w:val="ru-RU"/>
        </w:rPr>
        <w:t xml:space="preserve"> у чіткому полі зору покупців</w:t>
      </w:r>
      <w:r w:rsidRPr="00D36633">
        <w:rPr>
          <w:rFonts w:ascii="Times New Roman" w:hAnsi="Times New Roman"/>
          <w:sz w:val="28"/>
          <w:szCs w:val="28"/>
          <w:lang w:val="ru-RU"/>
        </w:rPr>
        <w:t xml:space="preserve"> (споживачів)</w:t>
      </w:r>
      <w:r w:rsidR="00F17C34" w:rsidRPr="00D36633">
        <w:rPr>
          <w:rFonts w:ascii="Times New Roman" w:hAnsi="Times New Roman"/>
          <w:sz w:val="28"/>
          <w:szCs w:val="28"/>
          <w:lang w:val="ru-RU"/>
        </w:rPr>
        <w:t>.</w:t>
      </w:r>
    </w:p>
    <w:p w14:paraId="103E344E" w14:textId="0630254D"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На стадії реалізації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 винятком роздрібної торгівлі, інформація, визначена частиною першою цієї статті, повинна зазначатися:</w:t>
      </w:r>
    </w:p>
    <w:p w14:paraId="3D695B85" w14:textId="492976D5" w:rsidR="00F17C34" w:rsidRPr="00D36633" w:rsidRDefault="00F17C34" w:rsidP="00D36633">
      <w:pPr>
        <w:pStyle w:val="a3"/>
        <w:numPr>
          <w:ilvl w:val="1"/>
          <w:numId w:val="8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у супровідних документах</w:t>
      </w:r>
      <w:r w:rsidR="00295E7A" w:rsidRPr="00D36633">
        <w:rPr>
          <w:rFonts w:ascii="Times New Roman" w:hAnsi="Times New Roman"/>
          <w:sz w:val="28"/>
          <w:szCs w:val="28"/>
          <w:lang w:val="ru-RU"/>
        </w:rPr>
        <w:t xml:space="preserve"> до матеріалів і предметів</w:t>
      </w:r>
      <w:r w:rsidR="009E67E7"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0DE8C63A" w14:textId="56C0B619" w:rsidR="00F17C34" w:rsidRPr="00D36633" w:rsidRDefault="00F17C34" w:rsidP="00D36633">
      <w:pPr>
        <w:pStyle w:val="a3"/>
        <w:numPr>
          <w:ilvl w:val="1"/>
          <w:numId w:val="8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або на етикетці чи упаковці</w:t>
      </w:r>
      <w:r w:rsidR="00295E7A" w:rsidRPr="00D36633">
        <w:rPr>
          <w:rFonts w:ascii="Times New Roman" w:hAnsi="Times New Roman"/>
          <w:sz w:val="28"/>
          <w:szCs w:val="28"/>
          <w:lang w:val="ru-RU"/>
        </w:rPr>
        <w:t xml:space="preserve"> матеріалів і предметів</w:t>
      </w:r>
      <w:r w:rsidR="009E67E7"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3609486F" w14:textId="00139E0B" w:rsidR="00F17C34" w:rsidRPr="00D36633" w:rsidRDefault="00F17C34" w:rsidP="00D36633">
      <w:pPr>
        <w:pStyle w:val="a3"/>
        <w:numPr>
          <w:ilvl w:val="1"/>
          <w:numId w:val="8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або безпосередньо на </w:t>
      </w:r>
      <w:r w:rsidR="00295E7A" w:rsidRPr="00D36633">
        <w:rPr>
          <w:rFonts w:ascii="Times New Roman" w:hAnsi="Times New Roman"/>
          <w:sz w:val="28"/>
          <w:szCs w:val="28"/>
          <w:lang w:val="ru-RU"/>
        </w:rPr>
        <w:t xml:space="preserve">самих </w:t>
      </w:r>
      <w:r w:rsidRPr="00D36633">
        <w:rPr>
          <w:rFonts w:ascii="Times New Roman" w:hAnsi="Times New Roman"/>
          <w:sz w:val="28"/>
          <w:szCs w:val="28"/>
          <w:lang w:val="ru-RU"/>
        </w:rPr>
        <w:t xml:space="preserve">матеріалах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предметах</w:t>
      </w:r>
      <w:r w:rsidR="009E67E7"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w:t>
      </w:r>
    </w:p>
    <w:p w14:paraId="1D2C87FE" w14:textId="1159ED19"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Інформація, визначена пунктами 1, 2 та 5 частини першої цієї статті, повинна зазначатись щодо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9E67E7"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які відповідають вимогам статті 3 цього Закону, а також спеціальним </w:t>
      </w:r>
      <w:r w:rsidR="00E80C94" w:rsidRPr="00D36633">
        <w:rPr>
          <w:rFonts w:ascii="Times New Roman" w:hAnsi="Times New Roman"/>
          <w:sz w:val="28"/>
          <w:szCs w:val="28"/>
          <w:lang w:val="ru-RU"/>
        </w:rPr>
        <w:t>вимогам</w:t>
      </w:r>
      <w:r w:rsidRPr="00D36633">
        <w:rPr>
          <w:rFonts w:ascii="Times New Roman" w:hAnsi="Times New Roman"/>
          <w:sz w:val="28"/>
          <w:szCs w:val="28"/>
          <w:lang w:val="ru-RU"/>
        </w:rPr>
        <w:t>, визначеним статтею 7 цього Закону.</w:t>
      </w:r>
    </w:p>
    <w:p w14:paraId="5069E18E" w14:textId="33B413E6" w:rsidR="00F17C34" w:rsidRPr="00D36633" w:rsidRDefault="00F17C34"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Для забезпечення ідентифікації споживачем неїстівних частин</w:t>
      </w:r>
      <w:r w:rsidR="00295E7A" w:rsidRPr="00D36633">
        <w:rPr>
          <w:rFonts w:ascii="Times New Roman" w:hAnsi="Times New Roman"/>
          <w:sz w:val="28"/>
          <w:szCs w:val="28"/>
          <w:lang w:val="ru-RU"/>
        </w:rPr>
        <w:t>,</w:t>
      </w:r>
      <w:r w:rsidRPr="00D36633">
        <w:rPr>
          <w:rFonts w:ascii="Times New Roman" w:hAnsi="Times New Roman"/>
          <w:sz w:val="28"/>
          <w:szCs w:val="28"/>
          <w:lang w:val="ru-RU"/>
        </w:rPr>
        <w:t xml:space="preserve"> активні </w:t>
      </w:r>
      <w:r w:rsidR="000A091C" w:rsidRPr="00D36633">
        <w:rPr>
          <w:rFonts w:ascii="Times New Roman" w:hAnsi="Times New Roman"/>
          <w:sz w:val="28"/>
          <w:szCs w:val="28"/>
          <w:lang w:val="ru-RU"/>
        </w:rPr>
        <w:t xml:space="preserve">матеріали і предмети </w:t>
      </w:r>
      <w:r w:rsidRPr="00D36633">
        <w:rPr>
          <w:rFonts w:ascii="Times New Roman" w:hAnsi="Times New Roman"/>
          <w:sz w:val="28"/>
          <w:szCs w:val="28"/>
          <w:lang w:val="ru-RU"/>
        </w:rPr>
        <w:t xml:space="preserve">та інтелектуальні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або їх частини</w:t>
      </w:r>
      <w:r w:rsidR="00295E7A" w:rsidRPr="00D36633">
        <w:rPr>
          <w:rFonts w:ascii="Times New Roman" w:hAnsi="Times New Roman"/>
          <w:sz w:val="28"/>
          <w:szCs w:val="28"/>
          <w:lang w:val="ru-RU"/>
        </w:rPr>
        <w:t>,</w:t>
      </w:r>
      <w:r w:rsidRPr="00D36633">
        <w:rPr>
          <w:rFonts w:ascii="Times New Roman" w:hAnsi="Times New Roman"/>
          <w:sz w:val="28"/>
          <w:szCs w:val="28"/>
          <w:lang w:val="ru-RU"/>
        </w:rPr>
        <w:t xml:space="preserve"> у разі, коли вони можуть бути сприйняті як їстівні, повинні мати </w:t>
      </w:r>
      <w:r w:rsidR="00C039B5" w:rsidRPr="00D36633">
        <w:rPr>
          <w:rFonts w:ascii="Times New Roman" w:hAnsi="Times New Roman"/>
          <w:sz w:val="28"/>
          <w:szCs w:val="28"/>
          <w:lang w:val="ru-RU"/>
        </w:rPr>
        <w:t xml:space="preserve">у своєму </w:t>
      </w:r>
      <w:r w:rsidRPr="00D36633">
        <w:rPr>
          <w:rFonts w:ascii="Times New Roman" w:hAnsi="Times New Roman"/>
          <w:sz w:val="28"/>
          <w:szCs w:val="28"/>
          <w:lang w:val="ru-RU"/>
        </w:rPr>
        <w:t>маркуванн</w:t>
      </w:r>
      <w:r w:rsidR="00C039B5" w:rsidRPr="00D36633">
        <w:rPr>
          <w:rFonts w:ascii="Times New Roman" w:hAnsi="Times New Roman"/>
          <w:sz w:val="28"/>
          <w:szCs w:val="28"/>
          <w:lang w:val="ru-RU"/>
        </w:rPr>
        <w:t xml:space="preserve">і </w:t>
      </w:r>
      <w:r w:rsidRPr="00D36633">
        <w:rPr>
          <w:rFonts w:ascii="Times New Roman" w:hAnsi="Times New Roman"/>
          <w:sz w:val="28"/>
          <w:szCs w:val="28"/>
          <w:lang w:val="ru-RU"/>
        </w:rPr>
        <w:t>напис «НЕ СПОЖИВАТИ»</w:t>
      </w:r>
      <w:r w:rsidR="003B1BA6" w:rsidRPr="00D36633">
        <w:rPr>
          <w:rFonts w:ascii="Times New Roman" w:hAnsi="Times New Roman"/>
          <w:sz w:val="28"/>
          <w:szCs w:val="28"/>
          <w:lang w:val="ru-RU"/>
        </w:rPr>
        <w:t xml:space="preserve"> та/або</w:t>
      </w:r>
      <w:r w:rsidR="00C039B5"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графічний символ (за наявності технічної можливості), ескіз якого </w:t>
      </w:r>
      <w:r w:rsidR="005F49A9" w:rsidRPr="00D36633">
        <w:rPr>
          <w:rFonts w:ascii="Times New Roman" w:hAnsi="Times New Roman"/>
          <w:sz w:val="28"/>
          <w:szCs w:val="28"/>
          <w:lang w:val="ru-RU"/>
        </w:rPr>
        <w:t xml:space="preserve">наведено </w:t>
      </w:r>
      <w:r w:rsidRPr="00D36633">
        <w:rPr>
          <w:rFonts w:ascii="Times New Roman" w:hAnsi="Times New Roman"/>
          <w:sz w:val="28"/>
          <w:szCs w:val="28"/>
          <w:lang w:val="ru-RU"/>
        </w:rPr>
        <w:t xml:space="preserve">у додатку </w:t>
      </w:r>
      <w:r w:rsidR="005F49A9" w:rsidRPr="00D36633">
        <w:rPr>
          <w:rFonts w:ascii="Times New Roman" w:hAnsi="Times New Roman"/>
          <w:sz w:val="28"/>
          <w:szCs w:val="28"/>
          <w:lang w:val="ru-RU"/>
        </w:rPr>
        <w:t>№ </w:t>
      </w:r>
      <w:r w:rsidRPr="00D36633">
        <w:rPr>
          <w:rFonts w:ascii="Times New Roman" w:hAnsi="Times New Roman"/>
          <w:sz w:val="28"/>
          <w:szCs w:val="28"/>
          <w:lang w:val="ru-RU"/>
        </w:rPr>
        <w:t>2 до цього Закону.</w:t>
      </w:r>
    </w:p>
    <w:p w14:paraId="08FEECF7" w14:textId="0C2E2696" w:rsidR="00F17C34" w:rsidRPr="00D36633" w:rsidRDefault="00295E7A" w:rsidP="00D36633">
      <w:pPr>
        <w:pStyle w:val="a3"/>
        <w:numPr>
          <w:ilvl w:val="3"/>
          <w:numId w:val="8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Маркування</w:t>
      </w:r>
      <w:r w:rsidR="00F17C34"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передбачене </w:t>
      </w:r>
      <w:r w:rsidR="00F17C34" w:rsidRPr="00D36633">
        <w:rPr>
          <w:rFonts w:ascii="Times New Roman" w:hAnsi="Times New Roman"/>
          <w:sz w:val="28"/>
          <w:szCs w:val="28"/>
          <w:lang w:val="ru-RU"/>
        </w:rPr>
        <w:t>частин</w:t>
      </w:r>
      <w:r w:rsidRPr="00D36633">
        <w:rPr>
          <w:rFonts w:ascii="Times New Roman" w:hAnsi="Times New Roman"/>
          <w:sz w:val="28"/>
          <w:szCs w:val="28"/>
          <w:lang w:val="ru-RU"/>
        </w:rPr>
        <w:t>ою</w:t>
      </w:r>
      <w:r w:rsidR="00F17C34" w:rsidRPr="00D36633">
        <w:rPr>
          <w:rFonts w:ascii="Times New Roman" w:hAnsi="Times New Roman"/>
          <w:sz w:val="28"/>
          <w:szCs w:val="28"/>
          <w:lang w:val="ru-RU"/>
        </w:rPr>
        <w:t xml:space="preserve"> восьм</w:t>
      </w:r>
      <w:r w:rsidRPr="00D36633">
        <w:rPr>
          <w:rFonts w:ascii="Times New Roman" w:hAnsi="Times New Roman"/>
          <w:sz w:val="28"/>
          <w:szCs w:val="28"/>
          <w:lang w:val="ru-RU"/>
        </w:rPr>
        <w:t>ою</w:t>
      </w:r>
      <w:r w:rsidR="00F17C34" w:rsidRPr="00D36633">
        <w:rPr>
          <w:rFonts w:ascii="Times New Roman" w:hAnsi="Times New Roman"/>
          <w:sz w:val="28"/>
          <w:szCs w:val="28"/>
          <w:lang w:val="ru-RU"/>
        </w:rPr>
        <w:t xml:space="preserve"> цієї статті, </w:t>
      </w:r>
      <w:r w:rsidRPr="00D36633">
        <w:rPr>
          <w:rFonts w:ascii="Times New Roman" w:hAnsi="Times New Roman"/>
          <w:sz w:val="28"/>
          <w:szCs w:val="28"/>
          <w:lang w:val="ru-RU"/>
        </w:rPr>
        <w:t>повинно легко розпізнаватись, бути чітким (розбірливим) і</w:t>
      </w:r>
      <w:r w:rsidR="00F17C34" w:rsidRPr="00D36633">
        <w:rPr>
          <w:rFonts w:ascii="Times New Roman" w:hAnsi="Times New Roman"/>
          <w:sz w:val="28"/>
          <w:szCs w:val="28"/>
          <w:lang w:val="ru-RU"/>
        </w:rPr>
        <w:t xml:space="preserve"> нанесен</w:t>
      </w:r>
      <w:r w:rsidRPr="00D36633">
        <w:rPr>
          <w:rFonts w:ascii="Times New Roman" w:hAnsi="Times New Roman"/>
          <w:sz w:val="28"/>
          <w:szCs w:val="28"/>
          <w:lang w:val="ru-RU"/>
        </w:rPr>
        <w:t>им</w:t>
      </w:r>
      <w:r w:rsidR="00F17C34" w:rsidRPr="00D36633">
        <w:rPr>
          <w:rFonts w:ascii="Times New Roman" w:hAnsi="Times New Roman"/>
          <w:sz w:val="28"/>
          <w:szCs w:val="28"/>
          <w:lang w:val="ru-RU"/>
        </w:rPr>
        <w:t xml:space="preserve"> у спосіб, що унеможливлює </w:t>
      </w:r>
      <w:r w:rsidRPr="00D36633">
        <w:rPr>
          <w:rFonts w:ascii="Times New Roman" w:hAnsi="Times New Roman"/>
          <w:sz w:val="28"/>
          <w:szCs w:val="28"/>
          <w:lang w:val="ru-RU"/>
        </w:rPr>
        <w:t>його</w:t>
      </w:r>
      <w:r w:rsidR="00F17C34" w:rsidRPr="00D36633">
        <w:rPr>
          <w:rFonts w:ascii="Times New Roman" w:hAnsi="Times New Roman"/>
          <w:sz w:val="28"/>
          <w:szCs w:val="28"/>
          <w:lang w:val="ru-RU"/>
        </w:rPr>
        <w:t xml:space="preserve"> видалення. </w:t>
      </w:r>
      <w:bookmarkStart w:id="12" w:name="_Hlk52741066"/>
      <w:r w:rsidR="00F17C34" w:rsidRPr="00D36633">
        <w:rPr>
          <w:rFonts w:ascii="Times New Roman" w:hAnsi="Times New Roman"/>
          <w:sz w:val="28"/>
          <w:szCs w:val="28"/>
          <w:lang w:val="ru-RU"/>
        </w:rPr>
        <w:t>Вон</w:t>
      </w:r>
      <w:r w:rsidR="001770A7" w:rsidRPr="00D36633">
        <w:rPr>
          <w:rFonts w:ascii="Times New Roman" w:hAnsi="Times New Roman"/>
          <w:sz w:val="28"/>
          <w:szCs w:val="28"/>
          <w:lang w:val="ru-RU"/>
        </w:rPr>
        <w:t>о</w:t>
      </w:r>
      <w:r w:rsidR="00F17C34" w:rsidRPr="00D36633">
        <w:rPr>
          <w:rFonts w:ascii="Times New Roman" w:hAnsi="Times New Roman"/>
          <w:sz w:val="28"/>
          <w:szCs w:val="28"/>
          <w:lang w:val="ru-RU"/>
        </w:rPr>
        <w:t xml:space="preserve"> повинн</w:t>
      </w:r>
      <w:r w:rsidR="00FE4A8A" w:rsidRPr="00D36633">
        <w:rPr>
          <w:rFonts w:ascii="Times New Roman" w:hAnsi="Times New Roman"/>
          <w:sz w:val="28"/>
          <w:szCs w:val="28"/>
          <w:lang w:val="ru-RU"/>
        </w:rPr>
        <w:t>о</w:t>
      </w:r>
      <w:r w:rsidR="00F17C34" w:rsidRPr="00D36633">
        <w:rPr>
          <w:rFonts w:ascii="Times New Roman" w:hAnsi="Times New Roman"/>
          <w:sz w:val="28"/>
          <w:szCs w:val="28"/>
          <w:lang w:val="ru-RU"/>
        </w:rPr>
        <w:t xml:space="preserve"> бути надрукован</w:t>
      </w:r>
      <w:r w:rsidR="001770A7" w:rsidRPr="00D36633">
        <w:rPr>
          <w:rFonts w:ascii="Times New Roman" w:hAnsi="Times New Roman"/>
          <w:sz w:val="28"/>
          <w:szCs w:val="28"/>
          <w:lang w:val="ru-RU"/>
        </w:rPr>
        <w:t>о</w:t>
      </w:r>
      <w:r w:rsidR="00F17C34" w:rsidRPr="00D36633">
        <w:rPr>
          <w:rFonts w:ascii="Times New Roman" w:hAnsi="Times New Roman"/>
          <w:sz w:val="28"/>
          <w:szCs w:val="28"/>
          <w:lang w:val="ru-RU"/>
        </w:rPr>
        <w:t xml:space="preserve"> шрифтом, розмір якого повинен дорівнювати або перевищувати 3 мм.</w:t>
      </w:r>
      <w:bookmarkEnd w:id="12"/>
    </w:p>
    <w:p w14:paraId="36D5742E" w14:textId="7C46C1D9" w:rsidR="00F17C34" w:rsidRPr="00D36633" w:rsidRDefault="00F17C34" w:rsidP="00D36633">
      <w:pPr>
        <w:pStyle w:val="a3"/>
        <w:numPr>
          <w:ilvl w:val="3"/>
          <w:numId w:val="8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Вивільнені активні речовини вважаються інгредієнтами відповідно </w:t>
      </w:r>
      <w:proofErr w:type="gramStart"/>
      <w:r w:rsidRPr="00D36633">
        <w:rPr>
          <w:rFonts w:ascii="Times New Roman" w:hAnsi="Times New Roman"/>
          <w:sz w:val="28"/>
          <w:szCs w:val="28"/>
          <w:lang w:val="ru-RU"/>
        </w:rPr>
        <w:t>до пункту</w:t>
      </w:r>
      <w:proofErr w:type="gramEnd"/>
      <w:r w:rsidRPr="00D36633">
        <w:rPr>
          <w:rFonts w:ascii="Times New Roman" w:hAnsi="Times New Roman"/>
          <w:sz w:val="28"/>
          <w:szCs w:val="28"/>
          <w:lang w:val="ru-RU"/>
        </w:rPr>
        <w:t xml:space="preserve"> 8 частини першої статті 1 Закону України «Про інформацію для споживачів щодо харчових продуктів»</w:t>
      </w:r>
      <w:r w:rsidR="00500156" w:rsidRPr="00D36633">
        <w:rPr>
          <w:rFonts w:ascii="Times New Roman" w:hAnsi="Times New Roman"/>
          <w:sz w:val="28"/>
          <w:szCs w:val="28"/>
          <w:lang w:val="ru-RU"/>
        </w:rPr>
        <w:t>.</w:t>
      </w:r>
      <w:r w:rsidRPr="00D36633">
        <w:rPr>
          <w:rFonts w:ascii="Times New Roman" w:hAnsi="Times New Roman"/>
          <w:sz w:val="28"/>
          <w:szCs w:val="28"/>
          <w:lang w:val="ru-RU"/>
        </w:rPr>
        <w:t xml:space="preserve"> </w:t>
      </w:r>
    </w:p>
    <w:p w14:paraId="35D6E83F" w14:textId="4AD4C2A8" w:rsidR="00F17C34" w:rsidRPr="00D36633" w:rsidRDefault="00F17C34" w:rsidP="00D36633">
      <w:pPr>
        <w:pStyle w:val="a3"/>
        <w:numPr>
          <w:ilvl w:val="3"/>
          <w:numId w:val="81"/>
        </w:numPr>
        <w:tabs>
          <w:tab w:val="left" w:pos="1276"/>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У разі добровільного надання інформації про вміст переробленого пластику у матеріалах </w:t>
      </w:r>
      <w:r w:rsidR="009677B2"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предметах</w:t>
      </w:r>
      <w:r w:rsidR="00730A12" w:rsidRPr="00D36633">
        <w:rPr>
          <w:rFonts w:ascii="Times New Roman" w:hAnsi="Times New Roman"/>
          <w:sz w:val="28"/>
          <w:szCs w:val="28"/>
          <w:lang w:val="ru-RU"/>
        </w:rPr>
        <w:t>, що контактують з харчовими продуктами,</w:t>
      </w:r>
      <w:r w:rsidR="00773799" w:rsidRPr="00D36633">
        <w:rPr>
          <w:rFonts w:ascii="Times New Roman" w:hAnsi="Times New Roman"/>
          <w:sz w:val="28"/>
          <w:szCs w:val="28"/>
          <w:lang w:val="ru-RU"/>
        </w:rPr>
        <w:t xml:space="preserve"> застосовуються</w:t>
      </w:r>
      <w:r w:rsidRPr="00D36633">
        <w:rPr>
          <w:rFonts w:ascii="Times New Roman" w:hAnsi="Times New Roman"/>
          <w:sz w:val="28"/>
          <w:szCs w:val="28"/>
          <w:lang w:val="ru-RU"/>
        </w:rPr>
        <w:t xml:space="preserve"> правила</w:t>
      </w:r>
      <w:r w:rsidR="00773799" w:rsidRPr="00D36633">
        <w:rPr>
          <w:rFonts w:ascii="Times New Roman" w:hAnsi="Times New Roman"/>
          <w:sz w:val="28"/>
          <w:szCs w:val="28"/>
          <w:lang w:val="ru-RU"/>
        </w:rPr>
        <w:t>,</w:t>
      </w:r>
      <w:r w:rsidRPr="00D36633">
        <w:rPr>
          <w:rFonts w:ascii="Times New Roman" w:hAnsi="Times New Roman"/>
          <w:sz w:val="28"/>
          <w:szCs w:val="28"/>
          <w:lang w:val="ru-RU"/>
        </w:rPr>
        <w:t xml:space="preserve"> встановлен</w:t>
      </w:r>
      <w:r w:rsidR="00773799" w:rsidRPr="00D36633">
        <w:rPr>
          <w:rFonts w:ascii="Times New Roman" w:hAnsi="Times New Roman"/>
          <w:sz w:val="28"/>
          <w:szCs w:val="28"/>
          <w:lang w:val="ru-RU"/>
        </w:rPr>
        <w:t>і</w:t>
      </w:r>
      <w:r w:rsidRPr="00D36633">
        <w:rPr>
          <w:rFonts w:ascii="Times New Roman" w:hAnsi="Times New Roman"/>
          <w:sz w:val="28"/>
          <w:szCs w:val="28"/>
          <w:lang w:val="ru-RU"/>
        </w:rPr>
        <w:t xml:space="preserve"> національн</w:t>
      </w:r>
      <w:r w:rsidR="00295E7A" w:rsidRPr="00D36633">
        <w:rPr>
          <w:rFonts w:ascii="Times New Roman" w:hAnsi="Times New Roman"/>
          <w:sz w:val="28"/>
          <w:szCs w:val="28"/>
          <w:lang w:val="ru-RU"/>
        </w:rPr>
        <w:t>им</w:t>
      </w:r>
      <w:r w:rsidRPr="00D36633">
        <w:rPr>
          <w:rFonts w:ascii="Times New Roman" w:hAnsi="Times New Roman"/>
          <w:sz w:val="28"/>
          <w:szCs w:val="28"/>
          <w:lang w:val="ru-RU"/>
        </w:rPr>
        <w:t xml:space="preserve"> стандарт</w:t>
      </w:r>
      <w:r w:rsidR="00295E7A" w:rsidRPr="00D36633">
        <w:rPr>
          <w:rFonts w:ascii="Times New Roman" w:hAnsi="Times New Roman"/>
          <w:sz w:val="28"/>
          <w:szCs w:val="28"/>
          <w:lang w:val="ru-RU"/>
        </w:rPr>
        <w:t>ом</w:t>
      </w:r>
      <w:r w:rsidRPr="00D36633">
        <w:rPr>
          <w:rFonts w:ascii="Times New Roman" w:hAnsi="Times New Roman"/>
          <w:sz w:val="28"/>
          <w:szCs w:val="28"/>
          <w:lang w:val="ru-RU"/>
        </w:rPr>
        <w:t xml:space="preserve"> ДСТУ ISO 14021</w:t>
      </w:r>
      <w:r w:rsidR="00B1540E" w:rsidRPr="00D36633">
        <w:rPr>
          <w:rFonts w:ascii="Times New Roman" w:hAnsi="Times New Roman"/>
          <w:sz w:val="28"/>
          <w:szCs w:val="28"/>
          <w:lang w:val="ru-RU"/>
        </w:rPr>
        <w:t>:2016 «</w:t>
      </w:r>
      <w:r w:rsidR="00B1540E" w:rsidRPr="00157426">
        <w:rPr>
          <w:rFonts w:ascii="Times New Roman" w:hAnsi="Times New Roman"/>
          <w:color w:val="2A2928"/>
          <w:sz w:val="28"/>
          <w:szCs w:val="28"/>
          <w:shd w:val="clear" w:color="auto" w:fill="FFFFFF"/>
          <w:lang w:val="ru-RU"/>
        </w:rPr>
        <w:t xml:space="preserve">Екологічні марковання та декларації. Екологічні самодекларації (екологічне маркування типу </w:t>
      </w:r>
      <w:r w:rsidR="00B1540E" w:rsidRPr="00D36633">
        <w:rPr>
          <w:rFonts w:ascii="Times New Roman" w:hAnsi="Times New Roman"/>
          <w:color w:val="2A2928"/>
          <w:sz w:val="28"/>
          <w:szCs w:val="28"/>
          <w:shd w:val="clear" w:color="auto" w:fill="FFFFFF"/>
        </w:rPr>
        <w:t>II</w:t>
      </w:r>
      <w:r w:rsidR="00B1540E" w:rsidRPr="00157426">
        <w:rPr>
          <w:rFonts w:ascii="Times New Roman" w:hAnsi="Times New Roman"/>
          <w:color w:val="2A2928"/>
          <w:sz w:val="28"/>
          <w:szCs w:val="28"/>
          <w:shd w:val="clear" w:color="auto" w:fill="FFFFFF"/>
          <w:lang w:val="ru-RU"/>
        </w:rPr>
        <w:t>)</w:t>
      </w:r>
      <w:r w:rsidR="00B1540E" w:rsidRPr="00D36633">
        <w:rPr>
          <w:rFonts w:ascii="Times New Roman" w:hAnsi="Times New Roman"/>
          <w:color w:val="2A2928"/>
          <w:sz w:val="28"/>
          <w:szCs w:val="28"/>
          <w:shd w:val="clear" w:color="auto" w:fill="FFFFFF"/>
          <w:lang w:val="uk-UA"/>
        </w:rPr>
        <w:t>»</w:t>
      </w:r>
      <w:r w:rsidRPr="00D36633">
        <w:rPr>
          <w:rFonts w:ascii="Times New Roman" w:hAnsi="Times New Roman"/>
          <w:sz w:val="28"/>
          <w:szCs w:val="28"/>
          <w:lang w:val="ru-RU"/>
        </w:rPr>
        <w:t xml:space="preserve"> або інш</w:t>
      </w:r>
      <w:r w:rsidR="00295E7A" w:rsidRPr="00D36633">
        <w:rPr>
          <w:rFonts w:ascii="Times New Roman" w:hAnsi="Times New Roman"/>
          <w:sz w:val="28"/>
          <w:szCs w:val="28"/>
          <w:lang w:val="ru-RU"/>
        </w:rPr>
        <w:t>им</w:t>
      </w:r>
      <w:r w:rsidRPr="00D36633">
        <w:rPr>
          <w:rFonts w:ascii="Times New Roman" w:hAnsi="Times New Roman"/>
          <w:sz w:val="28"/>
          <w:szCs w:val="28"/>
          <w:lang w:val="ru-RU"/>
        </w:rPr>
        <w:t xml:space="preserve"> стандарт</w:t>
      </w:r>
      <w:r w:rsidR="00295E7A" w:rsidRPr="00D36633">
        <w:rPr>
          <w:rFonts w:ascii="Times New Roman" w:hAnsi="Times New Roman"/>
          <w:sz w:val="28"/>
          <w:szCs w:val="28"/>
          <w:lang w:val="ru-RU"/>
        </w:rPr>
        <w:t>ом</w:t>
      </w:r>
      <w:r w:rsidRPr="00D36633">
        <w:rPr>
          <w:rFonts w:ascii="Times New Roman" w:hAnsi="Times New Roman"/>
          <w:sz w:val="28"/>
          <w:szCs w:val="28"/>
          <w:lang w:val="ru-RU"/>
        </w:rPr>
        <w:t>, яким його замінено.</w:t>
      </w:r>
    </w:p>
    <w:p w14:paraId="10988312"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45E8F645" w14:textId="31FB7374" w:rsidR="00F17C34" w:rsidRPr="00D36633" w:rsidRDefault="00F17C34" w:rsidP="00D36633">
      <w:pPr>
        <w:pStyle w:val="1"/>
        <w:ind w:firstLine="709"/>
        <w:jc w:val="both"/>
        <w:rPr>
          <w:rFonts w:cs="Times New Roman"/>
          <w:szCs w:val="28"/>
          <w:lang w:val="ru-RU"/>
        </w:rPr>
      </w:pPr>
      <w:r w:rsidRPr="00D36633">
        <w:rPr>
          <w:rFonts w:cs="Times New Roman"/>
          <w:szCs w:val="28"/>
          <w:lang w:val="ru-RU"/>
        </w:rPr>
        <w:t>Стаття 1</w:t>
      </w:r>
      <w:r w:rsidR="00BE7CA3" w:rsidRPr="00D36633">
        <w:rPr>
          <w:rFonts w:cs="Times New Roman"/>
          <w:szCs w:val="28"/>
        </w:rPr>
        <w:t>9</w:t>
      </w:r>
      <w:r w:rsidRPr="00D36633">
        <w:rPr>
          <w:rFonts w:cs="Times New Roman"/>
          <w:szCs w:val="28"/>
          <w:lang w:val="ru-RU"/>
        </w:rPr>
        <w:t xml:space="preserve">. </w:t>
      </w:r>
      <w:r w:rsidR="00AC5D16" w:rsidRPr="00D36633">
        <w:rPr>
          <w:rFonts w:cs="Times New Roman"/>
          <w:szCs w:val="28"/>
          <w:lang w:val="ru-RU"/>
        </w:rPr>
        <w:t>Декларація виробника</w:t>
      </w:r>
    </w:p>
    <w:p w14:paraId="732CCC83" w14:textId="300F418A" w:rsidR="001629BE" w:rsidRPr="00D36633" w:rsidRDefault="001629BE" w:rsidP="00D36633">
      <w:pPr>
        <w:pStyle w:val="a3"/>
        <w:numPr>
          <w:ilvl w:val="3"/>
          <w:numId w:val="9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Декларація виробника видається оператором ринку, який здійснює виробництво та/або імпорт матеріалів </w:t>
      </w:r>
      <w:r w:rsidR="00500156"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що контактують з харчовими </w:t>
      </w:r>
      <w:r w:rsidRPr="00D36633">
        <w:rPr>
          <w:rFonts w:ascii="Times New Roman" w:hAnsi="Times New Roman"/>
          <w:sz w:val="28"/>
          <w:szCs w:val="28"/>
          <w:lang w:val="ru-RU"/>
        </w:rPr>
        <w:lastRenderedPageBreak/>
        <w:t>продуктами, т</w:t>
      </w:r>
      <w:r w:rsidR="00500156" w:rsidRPr="00D36633">
        <w:rPr>
          <w:rFonts w:ascii="Times New Roman" w:hAnsi="Times New Roman"/>
          <w:sz w:val="28"/>
          <w:szCs w:val="28"/>
          <w:lang w:val="ru-RU"/>
        </w:rPr>
        <w:t>а</w:t>
      </w:r>
      <w:r w:rsidRPr="00D36633">
        <w:rPr>
          <w:rFonts w:ascii="Times New Roman" w:hAnsi="Times New Roman"/>
          <w:sz w:val="28"/>
          <w:szCs w:val="28"/>
          <w:lang w:val="ru-RU"/>
        </w:rPr>
        <w:t xml:space="preserve"> підтверджує відповідність матеріалів </w:t>
      </w:r>
      <w:r w:rsidR="00500156"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встановленим щодо них вимогам. </w:t>
      </w:r>
    </w:p>
    <w:p w14:paraId="27D4E5BF" w14:textId="02042970" w:rsidR="001629BE" w:rsidRPr="00D36633" w:rsidRDefault="001629BE" w:rsidP="00D36633">
      <w:pPr>
        <w:pStyle w:val="a3"/>
        <w:numPr>
          <w:ilvl w:val="3"/>
          <w:numId w:val="9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Центральний орган виконавчої влади, що формує та забезпечує реалізацію державної політики у сфері безпечності та окремих показників якості харчових продуктів затверджує перелік матеріалів і предметів, що контактують з харчовими продуктами, які мають супроводжуватися декларацією виробника, а також перелік інформації, яку така декларація повинна містити.</w:t>
      </w:r>
    </w:p>
    <w:p w14:paraId="4ADD1A6E" w14:textId="2555D271" w:rsidR="00F17C34" w:rsidRPr="00D36633" w:rsidRDefault="00F17C34" w:rsidP="00D36633">
      <w:pPr>
        <w:pStyle w:val="a3"/>
        <w:numPr>
          <w:ilvl w:val="3"/>
          <w:numId w:val="9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Інформація, </w:t>
      </w:r>
      <w:r w:rsidR="00FC59E9" w:rsidRPr="00D36633">
        <w:rPr>
          <w:rFonts w:ascii="Times New Roman" w:hAnsi="Times New Roman"/>
          <w:sz w:val="28"/>
          <w:szCs w:val="28"/>
          <w:lang w:val="ru-RU"/>
        </w:rPr>
        <w:t xml:space="preserve">яку </w:t>
      </w:r>
      <w:r w:rsidRPr="00D36633">
        <w:rPr>
          <w:rFonts w:ascii="Times New Roman" w:hAnsi="Times New Roman"/>
          <w:sz w:val="28"/>
          <w:szCs w:val="28"/>
          <w:lang w:val="ru-RU"/>
        </w:rPr>
        <w:t xml:space="preserve">містить </w:t>
      </w:r>
      <w:r w:rsidR="001629BE" w:rsidRPr="00D36633">
        <w:rPr>
          <w:rFonts w:ascii="Times New Roman" w:hAnsi="Times New Roman"/>
          <w:sz w:val="28"/>
          <w:szCs w:val="28"/>
          <w:lang w:val="ru-RU"/>
        </w:rPr>
        <w:t>декларація виробника</w:t>
      </w:r>
      <w:r w:rsidRPr="00D36633">
        <w:rPr>
          <w:rFonts w:ascii="Times New Roman" w:hAnsi="Times New Roman"/>
          <w:sz w:val="28"/>
          <w:szCs w:val="28"/>
          <w:lang w:val="ru-RU"/>
        </w:rPr>
        <w:t>, повинна бути підтверджена відповідни</w:t>
      </w:r>
      <w:r w:rsidR="00FE3F19" w:rsidRPr="00D36633">
        <w:rPr>
          <w:rFonts w:ascii="Times New Roman" w:hAnsi="Times New Roman"/>
          <w:sz w:val="28"/>
          <w:szCs w:val="28"/>
          <w:lang w:val="uk-UA"/>
        </w:rPr>
        <w:t>ми</w:t>
      </w:r>
      <w:r w:rsidRPr="00D36633">
        <w:rPr>
          <w:rFonts w:ascii="Times New Roman" w:hAnsi="Times New Roman"/>
          <w:sz w:val="28"/>
          <w:szCs w:val="28"/>
          <w:lang w:val="ru-RU"/>
        </w:rPr>
        <w:t xml:space="preserve"> документ</w:t>
      </w:r>
      <w:r w:rsidR="00FE3F19" w:rsidRPr="00D36633">
        <w:rPr>
          <w:rFonts w:ascii="Times New Roman" w:hAnsi="Times New Roman"/>
          <w:sz w:val="28"/>
          <w:szCs w:val="28"/>
          <w:lang w:val="ru-RU"/>
        </w:rPr>
        <w:t>ами</w:t>
      </w:r>
      <w:r w:rsidRPr="00D36633">
        <w:rPr>
          <w:rFonts w:ascii="Times New Roman" w:hAnsi="Times New Roman"/>
          <w:sz w:val="28"/>
          <w:szCs w:val="28"/>
          <w:lang w:val="ru-RU"/>
        </w:rPr>
        <w:t>, які оператор ринку зобов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 xml:space="preserve">язаний надати на вимогу </w:t>
      </w:r>
      <w:r w:rsidR="00295E7A" w:rsidRPr="00D36633">
        <w:rPr>
          <w:rFonts w:ascii="Times New Roman" w:hAnsi="Times New Roman"/>
          <w:sz w:val="28"/>
          <w:szCs w:val="28"/>
          <w:lang w:val="ru-RU"/>
        </w:rPr>
        <w:t>центрального органу виконавчої влади, що реалізує державну політику у сфері безпечності та окремих показників якості харчових продуктів</w:t>
      </w:r>
      <w:r w:rsidRPr="00D36633">
        <w:rPr>
          <w:rFonts w:ascii="Times New Roman" w:hAnsi="Times New Roman"/>
          <w:sz w:val="28"/>
          <w:szCs w:val="28"/>
          <w:lang w:val="ru-RU"/>
        </w:rPr>
        <w:t>.</w:t>
      </w:r>
    </w:p>
    <w:p w14:paraId="12025CD8"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7FB092EC" w14:textId="13AEDA74"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20</w:t>
      </w:r>
      <w:r w:rsidRPr="00D36633">
        <w:rPr>
          <w:rFonts w:cs="Times New Roman"/>
          <w:szCs w:val="28"/>
          <w:lang w:val="ru-RU"/>
        </w:rPr>
        <w:t>. Простежуваність</w:t>
      </w:r>
    </w:p>
    <w:p w14:paraId="34015A60" w14:textId="52A47FF0" w:rsidR="00F17C34" w:rsidRPr="00D36633" w:rsidRDefault="00F17C34" w:rsidP="00D36633">
      <w:pPr>
        <w:pStyle w:val="a3"/>
        <w:numPr>
          <w:ilvl w:val="3"/>
          <w:numId w:val="6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Оператори ринку повинні забезпечити простежуваність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D60175"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xml:space="preserve"> на всіх етапах</w:t>
      </w:r>
      <w:r w:rsidR="006C2048" w:rsidRPr="00D36633">
        <w:rPr>
          <w:rFonts w:ascii="Times New Roman" w:hAnsi="Times New Roman"/>
          <w:sz w:val="28"/>
          <w:szCs w:val="28"/>
          <w:lang w:val="ru-RU"/>
        </w:rPr>
        <w:t xml:space="preserve"> </w:t>
      </w:r>
      <w:r w:rsidR="00D60175" w:rsidRPr="00D36633">
        <w:rPr>
          <w:rFonts w:ascii="Times New Roman" w:hAnsi="Times New Roman"/>
          <w:sz w:val="28"/>
          <w:szCs w:val="28"/>
          <w:lang w:val="ru-RU"/>
        </w:rPr>
        <w:t xml:space="preserve">їх </w:t>
      </w:r>
      <w:r w:rsidR="006C2048" w:rsidRPr="00D36633">
        <w:rPr>
          <w:rFonts w:ascii="Times New Roman" w:hAnsi="Times New Roman"/>
          <w:sz w:val="28"/>
          <w:szCs w:val="28"/>
          <w:lang w:val="ru-RU"/>
        </w:rPr>
        <w:t>виробництва та обігу</w:t>
      </w:r>
      <w:r w:rsidR="00864304" w:rsidRPr="00D36633">
        <w:rPr>
          <w:rFonts w:ascii="Times New Roman" w:hAnsi="Times New Roman"/>
          <w:sz w:val="28"/>
          <w:szCs w:val="28"/>
          <w:lang w:val="ru-RU"/>
        </w:rPr>
        <w:t>.</w:t>
      </w:r>
    </w:p>
    <w:p w14:paraId="32F4EB6B" w14:textId="79AD3953" w:rsidR="00F17C34" w:rsidRPr="00D36633" w:rsidRDefault="00F17C34" w:rsidP="00D36633">
      <w:pPr>
        <w:pStyle w:val="a3"/>
        <w:numPr>
          <w:ilvl w:val="3"/>
          <w:numId w:val="6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Оператори ринку, беручи до уваги технічні можливості потужності, повинні впровади</w:t>
      </w:r>
      <w:r w:rsidR="00295E7A" w:rsidRPr="00D36633">
        <w:rPr>
          <w:rFonts w:ascii="Times New Roman" w:hAnsi="Times New Roman"/>
          <w:sz w:val="28"/>
          <w:szCs w:val="28"/>
          <w:lang w:val="ru-RU"/>
        </w:rPr>
        <w:t>ти</w:t>
      </w:r>
      <w:r w:rsidRPr="00D36633">
        <w:rPr>
          <w:rFonts w:ascii="Times New Roman" w:hAnsi="Times New Roman"/>
          <w:sz w:val="28"/>
          <w:szCs w:val="28"/>
          <w:lang w:val="ru-RU"/>
        </w:rPr>
        <w:t xml:space="preserve"> системи та процедури, які дозволяють ідентифікувати потужність, з якої або до якої постачаються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і, у випадку необхідності – речовини або продукці</w:t>
      </w:r>
      <w:r w:rsidR="00864304" w:rsidRPr="00D36633">
        <w:rPr>
          <w:rFonts w:ascii="Times New Roman" w:hAnsi="Times New Roman"/>
          <w:sz w:val="28"/>
          <w:szCs w:val="28"/>
          <w:lang w:val="ru-RU"/>
        </w:rPr>
        <w:t>ю</w:t>
      </w:r>
      <w:r w:rsidRPr="00D36633">
        <w:rPr>
          <w:rFonts w:ascii="Times New Roman" w:hAnsi="Times New Roman"/>
          <w:sz w:val="28"/>
          <w:szCs w:val="28"/>
          <w:lang w:val="ru-RU"/>
        </w:rPr>
        <w:t xml:space="preserve">, які підпадають під сферу дії цього Закону. Ця інформація надається оператором ринку на вимогу </w:t>
      </w:r>
      <w:r w:rsidR="00295E7A" w:rsidRPr="00D36633">
        <w:rPr>
          <w:rFonts w:ascii="Times New Roman" w:hAnsi="Times New Roman"/>
          <w:sz w:val="28"/>
          <w:szCs w:val="28"/>
          <w:lang w:val="ru-RU"/>
        </w:rPr>
        <w:t>центрального органу виконавчої влади, що реалізує державну політику у сфері безпечності та окремих показників якості харчових продуктів</w:t>
      </w:r>
      <w:r w:rsidRPr="00D36633">
        <w:rPr>
          <w:rFonts w:ascii="Times New Roman" w:hAnsi="Times New Roman"/>
          <w:sz w:val="28"/>
          <w:szCs w:val="28"/>
          <w:lang w:val="ru-RU"/>
        </w:rPr>
        <w:t>.</w:t>
      </w:r>
    </w:p>
    <w:p w14:paraId="78F839D7" w14:textId="2A9E7AB8" w:rsidR="008A3402" w:rsidRPr="00D36633" w:rsidRDefault="00696DB0" w:rsidP="00D36633">
      <w:pPr>
        <w:pStyle w:val="a3"/>
        <w:numPr>
          <w:ilvl w:val="3"/>
          <w:numId w:val="65"/>
        </w:numPr>
        <w:tabs>
          <w:tab w:val="left" w:pos="1134"/>
        </w:tabs>
        <w:spacing w:before="60" w:after="60" w:line="240" w:lineRule="auto"/>
        <w:ind w:left="0" w:firstLine="709"/>
        <w:contextualSpacing w:val="0"/>
        <w:jc w:val="both"/>
        <w:rPr>
          <w:rFonts w:ascii="Times New Roman" w:hAnsi="Times New Roman"/>
          <w:b/>
          <w:sz w:val="28"/>
          <w:szCs w:val="28"/>
          <w:lang w:val="ru-RU"/>
        </w:rPr>
      </w:pPr>
      <w:r w:rsidRPr="00D36633">
        <w:rPr>
          <w:rFonts w:ascii="Times New Roman" w:hAnsi="Times New Roman"/>
          <w:sz w:val="28"/>
          <w:szCs w:val="28"/>
          <w:lang w:val="ru-RU"/>
        </w:rPr>
        <w:t>З метою забезпечення простежуваності</w:t>
      </w:r>
      <w:r w:rsidR="00D60175" w:rsidRPr="00D36633">
        <w:rPr>
          <w:rFonts w:ascii="Times New Roman" w:hAnsi="Times New Roman"/>
          <w:sz w:val="28"/>
          <w:szCs w:val="28"/>
          <w:lang w:val="ru-RU"/>
        </w:rPr>
        <w:t xml:space="preserve"> під час обігу</w:t>
      </w:r>
      <w:r w:rsidRPr="00D36633">
        <w:rPr>
          <w:rFonts w:ascii="Times New Roman" w:hAnsi="Times New Roman"/>
          <w:sz w:val="28"/>
          <w:szCs w:val="28"/>
          <w:lang w:val="ru-RU"/>
        </w:rPr>
        <w:t xml:space="preserve"> м</w:t>
      </w:r>
      <w:r w:rsidR="00F17C34" w:rsidRPr="00D36633">
        <w:rPr>
          <w:rFonts w:ascii="Times New Roman" w:hAnsi="Times New Roman"/>
          <w:sz w:val="28"/>
          <w:szCs w:val="28"/>
          <w:lang w:val="ru-RU"/>
        </w:rPr>
        <w:t>атеріал</w:t>
      </w:r>
      <w:r w:rsidR="00D60175" w:rsidRPr="00D36633">
        <w:rPr>
          <w:rFonts w:ascii="Times New Roman" w:hAnsi="Times New Roman"/>
          <w:sz w:val="28"/>
          <w:szCs w:val="28"/>
          <w:lang w:val="ru-RU"/>
        </w:rPr>
        <w:t>ів</w:t>
      </w:r>
      <w:r w:rsidR="00F17C34"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w:t>
      </w:r>
      <w:r w:rsidR="00D60175" w:rsidRPr="00D36633">
        <w:rPr>
          <w:rFonts w:ascii="Times New Roman" w:hAnsi="Times New Roman"/>
          <w:sz w:val="28"/>
          <w:szCs w:val="28"/>
          <w:lang w:val="ru-RU"/>
        </w:rPr>
        <w:t>ів</w:t>
      </w:r>
      <w:r w:rsidR="00F17C34" w:rsidRPr="00D36633">
        <w:rPr>
          <w:rFonts w:ascii="Times New Roman" w:hAnsi="Times New Roman"/>
          <w:sz w:val="28"/>
          <w:szCs w:val="28"/>
          <w:lang w:val="ru-RU"/>
        </w:rPr>
        <w:t>,</w:t>
      </w:r>
      <w:r w:rsidR="00D60175" w:rsidRPr="00D36633">
        <w:rPr>
          <w:rFonts w:ascii="Times New Roman" w:hAnsi="Times New Roman"/>
          <w:sz w:val="28"/>
          <w:szCs w:val="28"/>
          <w:lang w:val="ru-RU"/>
        </w:rPr>
        <w:t xml:space="preserve"> що контактують з харчовими продуктами,</w:t>
      </w:r>
      <w:r w:rsidR="00F17C34" w:rsidRPr="00D36633">
        <w:rPr>
          <w:rFonts w:ascii="Times New Roman" w:hAnsi="Times New Roman"/>
          <w:sz w:val="28"/>
          <w:szCs w:val="28"/>
          <w:lang w:val="ru-RU"/>
        </w:rPr>
        <w:t xml:space="preserve"> </w:t>
      </w:r>
      <w:r w:rsidR="00D60175" w:rsidRPr="00D36633">
        <w:rPr>
          <w:rFonts w:ascii="Times New Roman" w:hAnsi="Times New Roman"/>
          <w:sz w:val="28"/>
          <w:szCs w:val="28"/>
          <w:lang w:val="ru-RU"/>
        </w:rPr>
        <w:t>такі матеріали і предмети</w:t>
      </w:r>
      <w:r w:rsidR="00F17C34" w:rsidRPr="00D36633">
        <w:rPr>
          <w:rFonts w:ascii="Times New Roman" w:hAnsi="Times New Roman"/>
          <w:sz w:val="28"/>
          <w:szCs w:val="28"/>
          <w:lang w:val="ru-RU"/>
        </w:rPr>
        <w:t xml:space="preserve"> повинні</w:t>
      </w:r>
      <w:r w:rsidRPr="00D36633">
        <w:rPr>
          <w:rFonts w:ascii="Times New Roman" w:hAnsi="Times New Roman"/>
          <w:sz w:val="28"/>
          <w:szCs w:val="28"/>
          <w:lang w:val="ru-RU"/>
        </w:rPr>
        <w:t xml:space="preserve"> містити відповідне маркування та супроводжуватися необхідною інформацією відповідно до вимог цього Закону.</w:t>
      </w:r>
    </w:p>
    <w:p w14:paraId="65CFE25E" w14:textId="77777777" w:rsidR="00EB7394" w:rsidRPr="00D36633" w:rsidRDefault="00EB7394" w:rsidP="00D36633">
      <w:pPr>
        <w:spacing w:before="60" w:after="60" w:line="240" w:lineRule="auto"/>
        <w:rPr>
          <w:rFonts w:ascii="Times New Roman" w:hAnsi="Times New Roman"/>
          <w:sz w:val="28"/>
          <w:szCs w:val="28"/>
          <w:lang w:val="ru-RU"/>
        </w:rPr>
      </w:pPr>
    </w:p>
    <w:p w14:paraId="7D14AEBB" w14:textId="52E00EB2" w:rsidR="00F17C34" w:rsidRPr="00D36633" w:rsidRDefault="00F17C34" w:rsidP="00D36633">
      <w:pPr>
        <w:spacing w:before="60" w:after="60" w:line="240" w:lineRule="auto"/>
        <w:ind w:firstLine="709"/>
        <w:jc w:val="center"/>
        <w:rPr>
          <w:rFonts w:ascii="Times New Roman" w:hAnsi="Times New Roman"/>
          <w:b/>
          <w:sz w:val="28"/>
          <w:szCs w:val="28"/>
          <w:lang w:val="ru-RU"/>
        </w:rPr>
      </w:pPr>
      <w:r w:rsidRPr="00D36633">
        <w:rPr>
          <w:rFonts w:ascii="Times New Roman" w:hAnsi="Times New Roman"/>
          <w:b/>
          <w:sz w:val="28"/>
          <w:szCs w:val="28"/>
          <w:lang w:val="ru-RU"/>
        </w:rPr>
        <w:t xml:space="preserve">Розділ </w:t>
      </w:r>
      <w:r w:rsidRPr="00D36633">
        <w:rPr>
          <w:rFonts w:ascii="Times New Roman" w:hAnsi="Times New Roman"/>
          <w:b/>
          <w:sz w:val="28"/>
          <w:szCs w:val="28"/>
        </w:rPr>
        <w:t>V</w:t>
      </w:r>
      <w:r w:rsidR="00A14412" w:rsidRPr="00163A4A">
        <w:rPr>
          <w:rFonts w:ascii="Times New Roman" w:hAnsi="Times New Roman"/>
          <w:b/>
          <w:sz w:val="28"/>
          <w:szCs w:val="28"/>
          <w:lang w:val="ru-RU"/>
        </w:rPr>
        <w:br/>
      </w:r>
      <w:r w:rsidRPr="00D36633">
        <w:rPr>
          <w:rFonts w:ascii="Times New Roman" w:hAnsi="Times New Roman"/>
          <w:b/>
          <w:sz w:val="28"/>
          <w:szCs w:val="28"/>
          <w:lang w:val="ru-RU"/>
        </w:rPr>
        <w:t>НАЛЕЖНА ВИРОБНИЧА ПРАКТИКА (</w:t>
      </w:r>
      <w:r w:rsidRPr="00D36633">
        <w:rPr>
          <w:rFonts w:ascii="Times New Roman" w:hAnsi="Times New Roman"/>
          <w:b/>
          <w:sz w:val="28"/>
          <w:szCs w:val="28"/>
        </w:rPr>
        <w:t>GMP</w:t>
      </w:r>
      <w:r w:rsidRPr="00D36633">
        <w:rPr>
          <w:rFonts w:ascii="Times New Roman" w:hAnsi="Times New Roman"/>
          <w:b/>
          <w:sz w:val="28"/>
          <w:szCs w:val="28"/>
          <w:lang w:val="ru-RU"/>
        </w:rPr>
        <w:t>)</w:t>
      </w:r>
    </w:p>
    <w:p w14:paraId="746E14ED" w14:textId="77777777" w:rsidR="00484E2F" w:rsidRPr="00D36633" w:rsidRDefault="00484E2F" w:rsidP="00D36633">
      <w:pPr>
        <w:spacing w:before="60" w:after="60" w:line="240" w:lineRule="auto"/>
        <w:rPr>
          <w:rFonts w:ascii="Times New Roman" w:hAnsi="Times New Roman"/>
          <w:sz w:val="28"/>
          <w:szCs w:val="28"/>
          <w:lang w:val="ru-RU"/>
        </w:rPr>
      </w:pPr>
    </w:p>
    <w:p w14:paraId="1D80426F" w14:textId="35FF485E"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21</w:t>
      </w:r>
      <w:r w:rsidRPr="00D36633">
        <w:rPr>
          <w:rFonts w:cs="Times New Roman"/>
          <w:szCs w:val="28"/>
          <w:lang w:val="ru-RU"/>
        </w:rPr>
        <w:t>. Загальні вимоги щодо належної виробничої практики</w:t>
      </w:r>
      <w:r w:rsidR="00295E7A" w:rsidRPr="00D36633">
        <w:rPr>
          <w:rFonts w:cs="Times New Roman"/>
          <w:szCs w:val="28"/>
          <w:lang w:val="ru-RU"/>
        </w:rPr>
        <w:t xml:space="preserve"> (</w:t>
      </w:r>
      <w:r w:rsidR="00295E7A" w:rsidRPr="00D36633">
        <w:rPr>
          <w:rFonts w:cs="Times New Roman"/>
          <w:szCs w:val="28"/>
        </w:rPr>
        <w:t>GMP</w:t>
      </w:r>
      <w:r w:rsidR="00295E7A" w:rsidRPr="00D36633">
        <w:rPr>
          <w:rFonts w:cs="Times New Roman"/>
          <w:szCs w:val="28"/>
          <w:lang w:val="ru-RU"/>
        </w:rPr>
        <w:t>)</w:t>
      </w:r>
    </w:p>
    <w:p w14:paraId="5C815199" w14:textId="4D02A177" w:rsidR="00F17C34" w:rsidRPr="00D36633" w:rsidRDefault="00F17C34" w:rsidP="00D36633">
      <w:pPr>
        <w:pStyle w:val="a3"/>
        <w:numPr>
          <w:ilvl w:val="3"/>
          <w:numId w:val="6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Групи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зазначені у частині першій статті 7 цього Закону, а також комбінації таких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або перероблені матеріали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що використовуються у виробництві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що контактують з харчовими продуктами</w:t>
      </w:r>
      <w:r w:rsidR="004C72FF" w:rsidRPr="00D36633">
        <w:rPr>
          <w:rFonts w:ascii="Times New Roman" w:hAnsi="Times New Roman"/>
          <w:sz w:val="28"/>
          <w:szCs w:val="28"/>
          <w:lang w:val="ru-RU"/>
        </w:rPr>
        <w:t>,</w:t>
      </w:r>
      <w:r w:rsidRPr="00D36633">
        <w:rPr>
          <w:rFonts w:ascii="Times New Roman" w:hAnsi="Times New Roman"/>
          <w:sz w:val="28"/>
          <w:szCs w:val="28"/>
          <w:lang w:val="ru-RU"/>
        </w:rPr>
        <w:t xml:space="preserve"> повинні </w:t>
      </w:r>
      <w:r w:rsidR="008E3338" w:rsidRPr="00D36633">
        <w:rPr>
          <w:rFonts w:ascii="Times New Roman" w:hAnsi="Times New Roman"/>
          <w:sz w:val="28"/>
          <w:szCs w:val="28"/>
          <w:lang w:val="ru-RU"/>
        </w:rPr>
        <w:t xml:space="preserve">бути </w:t>
      </w:r>
      <w:proofErr w:type="gramStart"/>
      <w:r w:rsidRPr="00D36633">
        <w:rPr>
          <w:rFonts w:ascii="Times New Roman" w:hAnsi="Times New Roman"/>
          <w:sz w:val="28"/>
          <w:szCs w:val="28"/>
          <w:lang w:val="ru-RU"/>
        </w:rPr>
        <w:t>ви</w:t>
      </w:r>
      <w:r w:rsidR="008E3338" w:rsidRPr="00D36633">
        <w:rPr>
          <w:rFonts w:ascii="Times New Roman" w:hAnsi="Times New Roman"/>
          <w:sz w:val="28"/>
          <w:szCs w:val="28"/>
          <w:lang w:val="ru-RU"/>
        </w:rPr>
        <w:t xml:space="preserve">роблені </w:t>
      </w:r>
      <w:r w:rsidRPr="00D36633">
        <w:rPr>
          <w:rFonts w:ascii="Times New Roman" w:hAnsi="Times New Roman"/>
          <w:sz w:val="28"/>
          <w:szCs w:val="28"/>
          <w:lang w:val="ru-RU"/>
        </w:rPr>
        <w:t xml:space="preserve"> відповідно</w:t>
      </w:r>
      <w:proofErr w:type="gramEnd"/>
      <w:r w:rsidRPr="00D36633">
        <w:rPr>
          <w:rFonts w:ascii="Times New Roman" w:hAnsi="Times New Roman"/>
          <w:sz w:val="28"/>
          <w:szCs w:val="28"/>
          <w:lang w:val="ru-RU"/>
        </w:rPr>
        <w:t xml:space="preserve"> до вимог належної виробничої практики</w:t>
      </w:r>
      <w:r w:rsidR="00295E7A" w:rsidRPr="00D36633">
        <w:rPr>
          <w:rFonts w:ascii="Times New Roman" w:hAnsi="Times New Roman"/>
          <w:sz w:val="28"/>
          <w:szCs w:val="28"/>
          <w:lang w:val="ru-RU"/>
        </w:rPr>
        <w:t xml:space="preserve"> (</w:t>
      </w:r>
      <w:r w:rsidR="00295E7A" w:rsidRPr="00D36633">
        <w:rPr>
          <w:rFonts w:ascii="Times New Roman" w:hAnsi="Times New Roman"/>
          <w:sz w:val="28"/>
          <w:szCs w:val="28"/>
        </w:rPr>
        <w:t>GMP</w:t>
      </w:r>
      <w:r w:rsidR="00295E7A" w:rsidRPr="00D36633">
        <w:rPr>
          <w:rFonts w:ascii="Times New Roman" w:hAnsi="Times New Roman"/>
          <w:sz w:val="28"/>
          <w:szCs w:val="28"/>
          <w:lang w:val="ru-RU"/>
        </w:rPr>
        <w:t>)</w:t>
      </w:r>
      <w:r w:rsidRPr="00D36633">
        <w:rPr>
          <w:rFonts w:ascii="Times New Roman" w:hAnsi="Times New Roman"/>
          <w:sz w:val="28"/>
          <w:szCs w:val="28"/>
          <w:lang w:val="ru-RU"/>
        </w:rPr>
        <w:t>.</w:t>
      </w:r>
    </w:p>
    <w:p w14:paraId="68243A0A" w14:textId="531593C2" w:rsidR="00F17C34" w:rsidRPr="00D36633" w:rsidRDefault="00F17C34" w:rsidP="00D36633">
      <w:pPr>
        <w:pStyle w:val="a3"/>
        <w:numPr>
          <w:ilvl w:val="3"/>
          <w:numId w:val="6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lastRenderedPageBreak/>
        <w:t xml:space="preserve">Вимоги належної виробничої практики </w:t>
      </w:r>
      <w:r w:rsidR="00295E7A" w:rsidRPr="00D36633">
        <w:rPr>
          <w:rFonts w:ascii="Times New Roman" w:hAnsi="Times New Roman"/>
          <w:sz w:val="28"/>
          <w:szCs w:val="28"/>
          <w:lang w:val="ru-RU"/>
        </w:rPr>
        <w:t>(</w:t>
      </w:r>
      <w:r w:rsidR="00295E7A" w:rsidRPr="00D36633">
        <w:rPr>
          <w:rFonts w:ascii="Times New Roman" w:hAnsi="Times New Roman"/>
          <w:sz w:val="28"/>
          <w:szCs w:val="28"/>
        </w:rPr>
        <w:t>GMP</w:t>
      </w:r>
      <w:r w:rsidR="00295E7A"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застосовуються </w:t>
      </w:r>
      <w:r w:rsidR="0021441E" w:rsidRPr="00D36633">
        <w:rPr>
          <w:rFonts w:ascii="Times New Roman" w:hAnsi="Times New Roman"/>
          <w:sz w:val="28"/>
          <w:szCs w:val="28"/>
          <w:lang w:val="ru-RU"/>
        </w:rPr>
        <w:t>у</w:t>
      </w:r>
      <w:r w:rsidRPr="00D36633">
        <w:rPr>
          <w:rFonts w:ascii="Times New Roman" w:hAnsi="Times New Roman"/>
          <w:sz w:val="28"/>
          <w:szCs w:val="28"/>
          <w:lang w:val="ru-RU"/>
        </w:rPr>
        <w:t xml:space="preserve"> всіх </w:t>
      </w:r>
      <w:r w:rsidR="0021441E" w:rsidRPr="00D36633">
        <w:rPr>
          <w:rFonts w:ascii="Times New Roman" w:hAnsi="Times New Roman"/>
          <w:sz w:val="28"/>
          <w:szCs w:val="28"/>
          <w:lang w:val="ru-RU"/>
        </w:rPr>
        <w:t>галузях</w:t>
      </w:r>
      <w:r w:rsidRPr="00D36633">
        <w:rPr>
          <w:rFonts w:ascii="Times New Roman" w:hAnsi="Times New Roman"/>
          <w:sz w:val="28"/>
          <w:szCs w:val="28"/>
          <w:lang w:val="ru-RU"/>
        </w:rPr>
        <w:t xml:space="preserve"> і на всіх етапах виробництва, переробки та обігу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w:t>
      </w:r>
      <w:r w:rsidR="00003402" w:rsidRPr="00D36633">
        <w:rPr>
          <w:rFonts w:ascii="Times New Roman" w:hAnsi="Times New Roman"/>
          <w:sz w:val="28"/>
          <w:szCs w:val="28"/>
          <w:lang w:val="ru-RU"/>
        </w:rPr>
        <w:t>, що контактують з харчовими продуктами</w:t>
      </w:r>
      <w:r w:rsidRPr="00D36633">
        <w:rPr>
          <w:rFonts w:ascii="Times New Roman" w:hAnsi="Times New Roman"/>
          <w:sz w:val="28"/>
          <w:szCs w:val="28"/>
          <w:lang w:val="ru-RU"/>
        </w:rPr>
        <w:t>, крім виробництва вихідних речовин (сировини).</w:t>
      </w:r>
    </w:p>
    <w:p w14:paraId="47FAF278" w14:textId="625F4B52" w:rsidR="005F49A9" w:rsidRPr="00D36633" w:rsidRDefault="00D40442" w:rsidP="00D36633">
      <w:pPr>
        <w:pStyle w:val="a3"/>
        <w:numPr>
          <w:ilvl w:val="3"/>
          <w:numId w:val="66"/>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 xml:space="preserve">Вимоги </w:t>
      </w:r>
      <w:r w:rsidR="00A6016D" w:rsidRPr="00D36633">
        <w:rPr>
          <w:rFonts w:ascii="Times New Roman" w:hAnsi="Times New Roman"/>
          <w:sz w:val="28"/>
          <w:szCs w:val="28"/>
          <w:lang w:val="uk-UA"/>
        </w:rPr>
        <w:t xml:space="preserve">до </w:t>
      </w:r>
      <w:r w:rsidRPr="00D36633">
        <w:rPr>
          <w:rFonts w:ascii="Times New Roman" w:hAnsi="Times New Roman"/>
          <w:sz w:val="28"/>
          <w:szCs w:val="28"/>
          <w:lang w:val="uk-UA"/>
        </w:rPr>
        <w:t xml:space="preserve">належної виробничої практики </w:t>
      </w:r>
      <w:r w:rsidR="00295E7A" w:rsidRPr="00D36633">
        <w:rPr>
          <w:rFonts w:ascii="Times New Roman" w:hAnsi="Times New Roman"/>
          <w:sz w:val="28"/>
          <w:szCs w:val="28"/>
          <w:lang w:val="ru-RU"/>
        </w:rPr>
        <w:t>(</w:t>
      </w:r>
      <w:r w:rsidR="00295E7A" w:rsidRPr="00D36633">
        <w:rPr>
          <w:rFonts w:ascii="Times New Roman" w:hAnsi="Times New Roman"/>
          <w:sz w:val="28"/>
          <w:szCs w:val="28"/>
        </w:rPr>
        <w:t>GMP</w:t>
      </w:r>
      <w:r w:rsidR="00295E7A" w:rsidRPr="00D36633">
        <w:rPr>
          <w:rFonts w:ascii="Times New Roman" w:hAnsi="Times New Roman"/>
          <w:sz w:val="28"/>
          <w:szCs w:val="28"/>
          <w:lang w:val="ru-RU"/>
        </w:rPr>
        <w:t xml:space="preserve">) </w:t>
      </w:r>
      <w:r w:rsidR="00295E7A" w:rsidRPr="00D36633">
        <w:rPr>
          <w:rFonts w:ascii="Times New Roman" w:hAnsi="Times New Roman"/>
          <w:sz w:val="28"/>
          <w:szCs w:val="28"/>
          <w:lang w:val="uk-UA"/>
        </w:rPr>
        <w:t>складаються з</w:t>
      </w:r>
      <w:r w:rsidR="005F49A9" w:rsidRPr="00D36633">
        <w:rPr>
          <w:rFonts w:ascii="Times New Roman" w:hAnsi="Times New Roman"/>
          <w:sz w:val="28"/>
          <w:szCs w:val="28"/>
          <w:lang w:val="uk-UA"/>
        </w:rPr>
        <w:t>:</w:t>
      </w:r>
    </w:p>
    <w:p w14:paraId="7DA79972" w14:textId="06C590D7" w:rsidR="005F49A9" w:rsidRPr="00D36633" w:rsidRDefault="00D40442" w:rsidP="00D36633">
      <w:pPr>
        <w:pStyle w:val="a3"/>
        <w:numPr>
          <w:ilvl w:val="0"/>
          <w:numId w:val="77"/>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вимог статтей 2</w:t>
      </w:r>
      <w:r w:rsidR="00484E2F" w:rsidRPr="00D36633">
        <w:rPr>
          <w:rFonts w:ascii="Times New Roman" w:hAnsi="Times New Roman"/>
          <w:sz w:val="28"/>
          <w:szCs w:val="28"/>
          <w:lang w:val="uk-UA"/>
        </w:rPr>
        <w:t>2</w:t>
      </w:r>
      <w:r w:rsidR="00295E7A" w:rsidRPr="00D36633">
        <w:rPr>
          <w:rFonts w:ascii="Times New Roman" w:hAnsi="Times New Roman"/>
          <w:sz w:val="28"/>
          <w:szCs w:val="28"/>
          <w:lang w:val="uk-UA"/>
        </w:rPr>
        <w:t xml:space="preserve"> </w:t>
      </w:r>
      <w:r w:rsidRPr="00D36633">
        <w:rPr>
          <w:rFonts w:ascii="Times New Roman" w:hAnsi="Times New Roman"/>
          <w:sz w:val="28"/>
          <w:szCs w:val="28"/>
          <w:lang w:val="uk-UA"/>
        </w:rPr>
        <w:t>-</w:t>
      </w:r>
      <w:r w:rsidR="00295E7A" w:rsidRPr="00D36633">
        <w:rPr>
          <w:rFonts w:ascii="Times New Roman" w:hAnsi="Times New Roman"/>
          <w:sz w:val="28"/>
          <w:szCs w:val="28"/>
          <w:lang w:val="uk-UA"/>
        </w:rPr>
        <w:t xml:space="preserve"> </w:t>
      </w:r>
      <w:r w:rsidRPr="00D36633">
        <w:rPr>
          <w:rFonts w:ascii="Times New Roman" w:hAnsi="Times New Roman"/>
          <w:sz w:val="28"/>
          <w:szCs w:val="28"/>
          <w:lang w:val="uk-UA"/>
        </w:rPr>
        <w:t>2</w:t>
      </w:r>
      <w:r w:rsidR="00484E2F" w:rsidRPr="00D36633">
        <w:rPr>
          <w:rFonts w:ascii="Times New Roman" w:hAnsi="Times New Roman"/>
          <w:sz w:val="28"/>
          <w:szCs w:val="28"/>
          <w:lang w:val="uk-UA"/>
        </w:rPr>
        <w:t>4</w:t>
      </w:r>
      <w:r w:rsidRPr="00D36633">
        <w:rPr>
          <w:rFonts w:ascii="Times New Roman" w:hAnsi="Times New Roman"/>
          <w:sz w:val="28"/>
          <w:szCs w:val="28"/>
          <w:lang w:val="uk-UA"/>
        </w:rPr>
        <w:t xml:space="preserve"> цього Закону</w:t>
      </w:r>
      <w:r w:rsidR="005F49A9" w:rsidRPr="00D36633">
        <w:rPr>
          <w:rFonts w:ascii="Times New Roman" w:hAnsi="Times New Roman"/>
          <w:sz w:val="28"/>
          <w:szCs w:val="28"/>
          <w:lang w:val="uk-UA"/>
        </w:rPr>
        <w:t>;</w:t>
      </w:r>
    </w:p>
    <w:p w14:paraId="702F2EEC" w14:textId="40C01E85" w:rsidR="005F49A9" w:rsidRPr="00D36633" w:rsidRDefault="00A32D65" w:rsidP="00D36633">
      <w:pPr>
        <w:pStyle w:val="a3"/>
        <w:numPr>
          <w:ilvl w:val="0"/>
          <w:numId w:val="7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правил використання друкарських чорнил</w:t>
      </w:r>
      <w:r w:rsidR="005F49A9" w:rsidRPr="00D36633">
        <w:rPr>
          <w:rFonts w:ascii="Times New Roman" w:hAnsi="Times New Roman"/>
          <w:sz w:val="28"/>
          <w:szCs w:val="28"/>
          <w:lang w:val="ru-RU"/>
        </w:rPr>
        <w:t xml:space="preserve"> (</w:t>
      </w:r>
      <w:r w:rsidRPr="00D36633">
        <w:rPr>
          <w:rFonts w:ascii="Times New Roman" w:hAnsi="Times New Roman"/>
          <w:sz w:val="28"/>
          <w:szCs w:val="28"/>
          <w:lang w:val="ru-RU"/>
        </w:rPr>
        <w:t>додат</w:t>
      </w:r>
      <w:r w:rsidR="005F49A9" w:rsidRPr="00D36633">
        <w:rPr>
          <w:rFonts w:ascii="Times New Roman" w:hAnsi="Times New Roman"/>
          <w:sz w:val="28"/>
          <w:szCs w:val="28"/>
          <w:lang w:val="ru-RU"/>
        </w:rPr>
        <w:t>о</w:t>
      </w:r>
      <w:r w:rsidRPr="00D36633">
        <w:rPr>
          <w:rFonts w:ascii="Times New Roman" w:hAnsi="Times New Roman"/>
          <w:sz w:val="28"/>
          <w:szCs w:val="28"/>
          <w:lang w:val="ru-RU"/>
        </w:rPr>
        <w:t xml:space="preserve">к </w:t>
      </w:r>
      <w:r w:rsidR="005F49A9" w:rsidRPr="00D36633">
        <w:rPr>
          <w:rFonts w:ascii="Times New Roman" w:hAnsi="Times New Roman"/>
          <w:sz w:val="28"/>
          <w:szCs w:val="28"/>
          <w:lang w:val="ru-RU"/>
        </w:rPr>
        <w:t>№ </w:t>
      </w:r>
      <w:r w:rsidRPr="00D36633">
        <w:rPr>
          <w:rFonts w:ascii="Times New Roman" w:hAnsi="Times New Roman"/>
          <w:sz w:val="28"/>
          <w:szCs w:val="28"/>
          <w:lang w:val="ru-RU"/>
        </w:rPr>
        <w:t>3 до цього Закону</w:t>
      </w:r>
      <w:r w:rsidR="005F49A9" w:rsidRPr="00D36633">
        <w:rPr>
          <w:rFonts w:ascii="Times New Roman" w:hAnsi="Times New Roman"/>
          <w:sz w:val="28"/>
          <w:szCs w:val="28"/>
          <w:lang w:val="ru-RU"/>
        </w:rPr>
        <w:t>);</w:t>
      </w:r>
    </w:p>
    <w:p w14:paraId="5C2A7778" w14:textId="4BA3C321" w:rsidR="00953DC3" w:rsidRPr="00D36633" w:rsidRDefault="00A32D65" w:rsidP="00D36633">
      <w:pPr>
        <w:pStyle w:val="a3"/>
        <w:numPr>
          <w:ilvl w:val="0"/>
          <w:numId w:val="7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вимог до системи забезпечення якості для процесів переробки пластику</w:t>
      </w:r>
      <w:r w:rsidR="005F49A9" w:rsidRPr="00D36633">
        <w:rPr>
          <w:rFonts w:ascii="Times New Roman" w:hAnsi="Times New Roman"/>
          <w:sz w:val="28"/>
          <w:szCs w:val="28"/>
          <w:lang w:val="ru-RU"/>
        </w:rPr>
        <w:t xml:space="preserve"> (</w:t>
      </w:r>
      <w:r w:rsidRPr="00D36633">
        <w:rPr>
          <w:rFonts w:ascii="Times New Roman" w:hAnsi="Times New Roman"/>
          <w:sz w:val="28"/>
          <w:szCs w:val="28"/>
          <w:lang w:val="ru-RU"/>
        </w:rPr>
        <w:t>додат</w:t>
      </w:r>
      <w:r w:rsidR="005F49A9" w:rsidRPr="00D36633">
        <w:rPr>
          <w:rFonts w:ascii="Times New Roman" w:hAnsi="Times New Roman"/>
          <w:sz w:val="28"/>
          <w:szCs w:val="28"/>
          <w:lang w:val="ru-RU"/>
        </w:rPr>
        <w:t>о</w:t>
      </w:r>
      <w:r w:rsidRPr="00D36633">
        <w:rPr>
          <w:rFonts w:ascii="Times New Roman" w:hAnsi="Times New Roman"/>
          <w:sz w:val="28"/>
          <w:szCs w:val="28"/>
          <w:lang w:val="ru-RU"/>
        </w:rPr>
        <w:t xml:space="preserve">к </w:t>
      </w:r>
      <w:r w:rsidR="005F49A9" w:rsidRPr="00D36633">
        <w:rPr>
          <w:rFonts w:ascii="Times New Roman" w:hAnsi="Times New Roman"/>
          <w:sz w:val="28"/>
          <w:szCs w:val="28"/>
          <w:lang w:val="ru-RU"/>
        </w:rPr>
        <w:t>№ </w:t>
      </w:r>
      <w:r w:rsidRPr="00D36633">
        <w:rPr>
          <w:rFonts w:ascii="Times New Roman" w:hAnsi="Times New Roman"/>
          <w:sz w:val="28"/>
          <w:szCs w:val="28"/>
          <w:lang w:val="ru-RU"/>
        </w:rPr>
        <w:t>4 до цього Закону</w:t>
      </w:r>
      <w:r w:rsidR="005F49A9" w:rsidRPr="00D36633">
        <w:rPr>
          <w:rFonts w:ascii="Times New Roman" w:hAnsi="Times New Roman"/>
          <w:sz w:val="28"/>
          <w:szCs w:val="28"/>
          <w:lang w:val="ru-RU"/>
        </w:rPr>
        <w:t>)</w:t>
      </w:r>
      <w:r w:rsidRPr="00D36633">
        <w:rPr>
          <w:rFonts w:ascii="Times New Roman" w:hAnsi="Times New Roman"/>
          <w:sz w:val="28"/>
          <w:szCs w:val="28"/>
          <w:lang w:val="ru-RU"/>
        </w:rPr>
        <w:t>.</w:t>
      </w:r>
    </w:p>
    <w:p w14:paraId="643620EA"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0B99A78C" w14:textId="4096C261"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22</w:t>
      </w:r>
      <w:r w:rsidRPr="00D36633">
        <w:rPr>
          <w:rFonts w:cs="Times New Roman"/>
          <w:szCs w:val="28"/>
          <w:lang w:val="ru-RU"/>
        </w:rPr>
        <w:t>. Система забезпечення якості</w:t>
      </w:r>
    </w:p>
    <w:p w14:paraId="1D243261" w14:textId="47D6E838" w:rsidR="00F17C34" w:rsidRPr="00D36633" w:rsidRDefault="00F17C34" w:rsidP="00D36633">
      <w:pPr>
        <w:pStyle w:val="a3"/>
        <w:numPr>
          <w:ilvl w:val="3"/>
          <w:numId w:val="6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Оператор ринку повинен створити, впровадити та забезпечити функціонування </w:t>
      </w:r>
      <w:r w:rsidR="00295E7A" w:rsidRPr="00D36633">
        <w:rPr>
          <w:rFonts w:ascii="Times New Roman" w:hAnsi="Times New Roman"/>
          <w:sz w:val="28"/>
          <w:szCs w:val="28"/>
          <w:lang w:val="ru-RU"/>
        </w:rPr>
        <w:t xml:space="preserve">на постійній основі </w:t>
      </w:r>
      <w:r w:rsidRPr="00D36633">
        <w:rPr>
          <w:rFonts w:ascii="Times New Roman" w:hAnsi="Times New Roman"/>
          <w:sz w:val="28"/>
          <w:szCs w:val="28"/>
          <w:lang w:val="ru-RU"/>
        </w:rPr>
        <w:t xml:space="preserve">ефективної </w:t>
      </w:r>
      <w:r w:rsidR="009C7DEA" w:rsidRPr="00D36633">
        <w:rPr>
          <w:rFonts w:ascii="Times New Roman" w:hAnsi="Times New Roman"/>
          <w:sz w:val="28"/>
          <w:szCs w:val="28"/>
          <w:lang w:val="ru-RU"/>
        </w:rPr>
        <w:t>системи забезпечення якості.</w:t>
      </w:r>
      <w:r w:rsidR="004E41D0" w:rsidRPr="00D36633">
        <w:rPr>
          <w:rFonts w:ascii="Times New Roman" w:hAnsi="Times New Roman"/>
          <w:sz w:val="28"/>
          <w:szCs w:val="28"/>
          <w:lang w:val="ru-RU"/>
        </w:rPr>
        <w:t xml:space="preserve"> </w:t>
      </w:r>
      <w:r w:rsidRPr="00D36633">
        <w:rPr>
          <w:rFonts w:ascii="Times New Roman" w:hAnsi="Times New Roman"/>
          <w:sz w:val="28"/>
          <w:szCs w:val="28"/>
          <w:lang w:val="ru-RU"/>
        </w:rPr>
        <w:t>Така система повинна:</w:t>
      </w:r>
    </w:p>
    <w:p w14:paraId="10AD7780" w14:textId="1A9790AD" w:rsidR="00F17C34" w:rsidRPr="00D36633" w:rsidRDefault="00F17C34" w:rsidP="00D36633">
      <w:pPr>
        <w:pStyle w:val="a3"/>
        <w:numPr>
          <w:ilvl w:val="1"/>
          <w:numId w:val="6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враховувати кваліфікацію працівників, їх</w:t>
      </w:r>
      <w:r w:rsidR="00BC02DF"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знання та навички, а також організацію виробництва (приміщень та обладнання), необхідних для забезпечення відповідності готових матеріалів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предметів встановленим щодо них вимогам;</w:t>
      </w:r>
    </w:p>
    <w:p w14:paraId="69CE2F2E" w14:textId="4DB653E9" w:rsidR="00F17C34" w:rsidRPr="00D36633" w:rsidRDefault="00F17C34" w:rsidP="00D36633">
      <w:pPr>
        <w:pStyle w:val="a3"/>
        <w:numPr>
          <w:ilvl w:val="1"/>
          <w:numId w:val="69"/>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застосовуватись із урахуванням розміру потужності.</w:t>
      </w:r>
    </w:p>
    <w:p w14:paraId="25F4F511" w14:textId="0927D2B9" w:rsidR="00F17C34" w:rsidRPr="00D36633" w:rsidRDefault="00771422" w:rsidP="00D36633">
      <w:pPr>
        <w:pStyle w:val="a3"/>
        <w:numPr>
          <w:ilvl w:val="3"/>
          <w:numId w:val="6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w:t>
      </w:r>
      <w:r w:rsidR="00F17C34" w:rsidRPr="00D36633">
        <w:rPr>
          <w:rFonts w:ascii="Times New Roman" w:hAnsi="Times New Roman"/>
          <w:sz w:val="28"/>
          <w:szCs w:val="28"/>
          <w:lang w:val="ru-RU"/>
        </w:rPr>
        <w:t xml:space="preserve">ихідні матеріали (сировина) повинні відповідати попередньо встановленим специфікаціям, які повинні забезпечувати відповідність матеріалів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предметів встановленим щодо них вимогам.</w:t>
      </w:r>
    </w:p>
    <w:p w14:paraId="416A6298" w14:textId="57CBAEAA" w:rsidR="00F17C34" w:rsidRPr="00D36633" w:rsidRDefault="009C7DEA" w:rsidP="00D36633">
      <w:pPr>
        <w:pStyle w:val="a3"/>
        <w:numPr>
          <w:ilvl w:val="3"/>
          <w:numId w:val="67"/>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Виробничі та інші</w:t>
      </w:r>
      <w:r w:rsidR="00F17C34" w:rsidRPr="00D36633">
        <w:rPr>
          <w:rFonts w:ascii="Times New Roman" w:hAnsi="Times New Roman"/>
          <w:sz w:val="28"/>
          <w:szCs w:val="28"/>
          <w:lang w:val="ru-RU"/>
        </w:rPr>
        <w:t xml:space="preserve"> операції щодо</w:t>
      </w:r>
      <w:r w:rsidR="00A6016D" w:rsidRPr="00D36633">
        <w:rPr>
          <w:rFonts w:ascii="Times New Roman" w:hAnsi="Times New Roman"/>
          <w:sz w:val="28"/>
          <w:szCs w:val="28"/>
          <w:lang w:val="ru-RU"/>
        </w:rPr>
        <w:t xml:space="preserve"> </w:t>
      </w:r>
      <w:r w:rsidR="00F17C34" w:rsidRPr="00D36633">
        <w:rPr>
          <w:rFonts w:ascii="Times New Roman" w:hAnsi="Times New Roman"/>
          <w:sz w:val="28"/>
          <w:szCs w:val="28"/>
          <w:lang w:val="ru-RU"/>
        </w:rPr>
        <w:t xml:space="preserve">вихідних матеріалів (сировини), проміжних і готових матеріалів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предметів, повинні здійснюватися відповідно до заздалегідь встановлених інструкцій та процедур.</w:t>
      </w:r>
    </w:p>
    <w:p w14:paraId="29553DC2"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462EFB77" w14:textId="6B708377"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23</w:t>
      </w:r>
      <w:r w:rsidRPr="00D36633">
        <w:rPr>
          <w:rFonts w:cs="Times New Roman"/>
          <w:szCs w:val="28"/>
          <w:lang w:val="ru-RU"/>
        </w:rPr>
        <w:t>. Система контролю якості</w:t>
      </w:r>
    </w:p>
    <w:p w14:paraId="1371E2B8" w14:textId="3BF89716" w:rsidR="00F17C34" w:rsidRPr="00D36633" w:rsidRDefault="00F17C34" w:rsidP="00D36633">
      <w:pPr>
        <w:pStyle w:val="a3"/>
        <w:numPr>
          <w:ilvl w:val="3"/>
          <w:numId w:val="7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Оператор ринку повинен створити</w:t>
      </w:r>
      <w:r w:rsidR="00295E7A"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295E7A" w:rsidRPr="00D36633">
        <w:rPr>
          <w:rFonts w:ascii="Times New Roman" w:hAnsi="Times New Roman"/>
          <w:sz w:val="28"/>
          <w:szCs w:val="28"/>
          <w:lang w:val="ru-RU"/>
        </w:rPr>
        <w:t>впровадити і</w:t>
      </w:r>
      <w:r w:rsidRPr="00D36633">
        <w:rPr>
          <w:rFonts w:ascii="Times New Roman" w:hAnsi="Times New Roman"/>
          <w:sz w:val="28"/>
          <w:szCs w:val="28"/>
          <w:lang w:val="ru-RU"/>
        </w:rPr>
        <w:t xml:space="preserve"> застосовувати на постійній основі ефективну систему контролю якості.</w:t>
      </w:r>
    </w:p>
    <w:p w14:paraId="22ECE3C9" w14:textId="77777777" w:rsidR="00295E7A" w:rsidRPr="00D36633" w:rsidRDefault="00F17C34" w:rsidP="00D36633">
      <w:pPr>
        <w:pStyle w:val="a3"/>
        <w:numPr>
          <w:ilvl w:val="3"/>
          <w:numId w:val="7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Система контролю якості має</w:t>
      </w:r>
      <w:r w:rsidR="00295E7A" w:rsidRPr="00D36633">
        <w:rPr>
          <w:rFonts w:ascii="Times New Roman" w:hAnsi="Times New Roman"/>
          <w:sz w:val="28"/>
          <w:szCs w:val="28"/>
          <w:lang w:val="ru-RU"/>
        </w:rPr>
        <w:t>:</w:t>
      </w:r>
    </w:p>
    <w:p w14:paraId="03FC7CA2" w14:textId="4AC8ECFA" w:rsidR="00295E7A" w:rsidRPr="00D36633" w:rsidRDefault="00F17C34" w:rsidP="00D36633">
      <w:pPr>
        <w:pStyle w:val="a3"/>
        <w:numPr>
          <w:ilvl w:val="0"/>
          <w:numId w:val="10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включати в себе моніторинг впровадження та досягнення цілей належної виробничої практики</w:t>
      </w:r>
      <w:r w:rsidR="00295E7A" w:rsidRPr="00D36633">
        <w:rPr>
          <w:rFonts w:ascii="Times New Roman" w:hAnsi="Times New Roman"/>
          <w:sz w:val="28"/>
          <w:szCs w:val="28"/>
          <w:lang w:val="ru-RU"/>
        </w:rPr>
        <w:t xml:space="preserve"> (</w:t>
      </w:r>
      <w:r w:rsidR="00295E7A" w:rsidRPr="00D36633">
        <w:rPr>
          <w:rFonts w:ascii="Times New Roman" w:hAnsi="Times New Roman"/>
          <w:sz w:val="28"/>
          <w:szCs w:val="28"/>
        </w:rPr>
        <w:t>GMP</w:t>
      </w:r>
      <w:r w:rsidR="00295E7A" w:rsidRPr="00D36633">
        <w:rPr>
          <w:rFonts w:ascii="Times New Roman" w:hAnsi="Times New Roman"/>
          <w:sz w:val="28"/>
          <w:szCs w:val="28"/>
          <w:lang w:val="ru-RU"/>
        </w:rPr>
        <w:t>);</w:t>
      </w:r>
    </w:p>
    <w:p w14:paraId="050C2929" w14:textId="144AD817" w:rsidR="00295E7A" w:rsidRPr="00D36633" w:rsidRDefault="00F17C34" w:rsidP="00D36633">
      <w:pPr>
        <w:pStyle w:val="a3"/>
        <w:numPr>
          <w:ilvl w:val="0"/>
          <w:numId w:val="100"/>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визначати коригувальні заходи для усунення будь-якої невідповідності щодо виконання вимог належної виробничої практики</w:t>
      </w:r>
      <w:r w:rsidR="00295E7A" w:rsidRPr="00D36633">
        <w:rPr>
          <w:rFonts w:ascii="Times New Roman" w:hAnsi="Times New Roman"/>
          <w:sz w:val="28"/>
          <w:szCs w:val="28"/>
          <w:lang w:val="ru-RU"/>
        </w:rPr>
        <w:t xml:space="preserve"> (</w:t>
      </w:r>
      <w:r w:rsidR="00295E7A" w:rsidRPr="00D36633">
        <w:rPr>
          <w:rFonts w:ascii="Times New Roman" w:hAnsi="Times New Roman"/>
          <w:sz w:val="28"/>
          <w:szCs w:val="28"/>
        </w:rPr>
        <w:t>GMP</w:t>
      </w:r>
      <w:r w:rsidR="00295E7A" w:rsidRPr="00D36633">
        <w:rPr>
          <w:rFonts w:ascii="Times New Roman" w:hAnsi="Times New Roman"/>
          <w:sz w:val="28"/>
          <w:szCs w:val="28"/>
          <w:lang w:val="ru-RU"/>
        </w:rPr>
        <w:t>).</w:t>
      </w:r>
    </w:p>
    <w:p w14:paraId="13136232" w14:textId="4C42FC2B" w:rsidR="00F17C34" w:rsidRPr="00D36633" w:rsidRDefault="00295E7A" w:rsidP="00D36633">
      <w:pPr>
        <w:pStyle w:val="a3"/>
        <w:numPr>
          <w:ilvl w:val="3"/>
          <w:numId w:val="71"/>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К</w:t>
      </w:r>
      <w:r w:rsidR="00F17C34" w:rsidRPr="00D36633">
        <w:rPr>
          <w:rFonts w:ascii="Times New Roman" w:hAnsi="Times New Roman"/>
          <w:sz w:val="28"/>
          <w:szCs w:val="28"/>
          <w:lang w:val="ru-RU"/>
        </w:rPr>
        <w:t>оригувальні заходи</w:t>
      </w:r>
      <w:r w:rsidRPr="00D36633">
        <w:rPr>
          <w:rFonts w:ascii="Times New Roman" w:hAnsi="Times New Roman"/>
          <w:sz w:val="28"/>
          <w:szCs w:val="28"/>
          <w:lang w:val="ru-RU"/>
        </w:rPr>
        <w:t>, передбачені пунктом 2 частини другої цієї статті,</w:t>
      </w:r>
      <w:r w:rsidR="00F17C34" w:rsidRPr="00D36633">
        <w:rPr>
          <w:rFonts w:ascii="Times New Roman" w:hAnsi="Times New Roman"/>
          <w:sz w:val="28"/>
          <w:szCs w:val="28"/>
          <w:lang w:val="ru-RU"/>
        </w:rPr>
        <w:t xml:space="preserve"> повинні здійснюватися оператором ринку без затримки </w:t>
      </w:r>
      <w:r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можуть перевірятися </w:t>
      </w:r>
      <w:r w:rsidRPr="00D36633">
        <w:rPr>
          <w:rFonts w:ascii="Times New Roman" w:hAnsi="Times New Roman"/>
          <w:sz w:val="28"/>
          <w:szCs w:val="28"/>
          <w:lang w:val="ru-RU"/>
        </w:rPr>
        <w:t xml:space="preserve">центральним органом виконавчої влади, що реалізує державну політику у сфері </w:t>
      </w:r>
      <w:r w:rsidRPr="00D36633">
        <w:rPr>
          <w:rFonts w:ascii="Times New Roman" w:hAnsi="Times New Roman"/>
          <w:sz w:val="28"/>
          <w:szCs w:val="28"/>
          <w:lang w:val="ru-RU"/>
        </w:rPr>
        <w:lastRenderedPageBreak/>
        <w:t>безпечності та окремих показників якості харчових продуктів</w:t>
      </w:r>
      <w:r w:rsidR="00DA07D6" w:rsidRPr="00D36633">
        <w:rPr>
          <w:rFonts w:ascii="Times New Roman" w:hAnsi="Times New Roman"/>
          <w:sz w:val="28"/>
          <w:szCs w:val="28"/>
          <w:lang w:val="ru-RU"/>
        </w:rPr>
        <w:t>,</w:t>
      </w:r>
      <w:r w:rsidRPr="00D36633" w:rsidDel="00295E7A">
        <w:rPr>
          <w:rFonts w:ascii="Times New Roman" w:hAnsi="Times New Roman"/>
          <w:sz w:val="28"/>
          <w:szCs w:val="28"/>
          <w:lang w:val="ru-RU"/>
        </w:rPr>
        <w:t xml:space="preserve"> </w:t>
      </w:r>
      <w:r w:rsidR="00F17C34" w:rsidRPr="00D36633">
        <w:rPr>
          <w:rFonts w:ascii="Times New Roman" w:hAnsi="Times New Roman"/>
          <w:sz w:val="28"/>
          <w:szCs w:val="28"/>
          <w:lang w:val="ru-RU"/>
        </w:rPr>
        <w:t xml:space="preserve">під час здійснення </w:t>
      </w:r>
      <w:r w:rsidRPr="00D36633">
        <w:rPr>
          <w:rFonts w:ascii="Times New Roman" w:hAnsi="Times New Roman"/>
          <w:sz w:val="28"/>
          <w:szCs w:val="28"/>
          <w:lang w:val="ru-RU"/>
        </w:rPr>
        <w:t xml:space="preserve">ним </w:t>
      </w:r>
      <w:r w:rsidR="00F17C34" w:rsidRPr="00D36633">
        <w:rPr>
          <w:rFonts w:ascii="Times New Roman" w:hAnsi="Times New Roman"/>
          <w:sz w:val="28"/>
          <w:szCs w:val="28"/>
          <w:lang w:val="ru-RU"/>
        </w:rPr>
        <w:t>заходів державного контролю.</w:t>
      </w:r>
    </w:p>
    <w:p w14:paraId="69AAD83A"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5A360E86" w14:textId="325B8BBB"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24</w:t>
      </w:r>
      <w:r w:rsidRPr="00D36633">
        <w:rPr>
          <w:rFonts w:cs="Times New Roman"/>
          <w:szCs w:val="28"/>
          <w:lang w:val="ru-RU"/>
        </w:rPr>
        <w:t>. Вимоги до документації</w:t>
      </w:r>
    </w:p>
    <w:p w14:paraId="66D80245" w14:textId="133BEADD" w:rsidR="00F17C34" w:rsidRPr="00D36633" w:rsidRDefault="00F17C34" w:rsidP="00D36633">
      <w:pPr>
        <w:pStyle w:val="a3"/>
        <w:numPr>
          <w:ilvl w:val="3"/>
          <w:numId w:val="7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Оператор ринку зобов</w:t>
      </w:r>
      <w:r w:rsidR="005648C3" w:rsidRPr="00D36633">
        <w:rPr>
          <w:rFonts w:ascii="Times New Roman" w:hAnsi="Times New Roman"/>
          <w:sz w:val="28"/>
          <w:szCs w:val="28"/>
          <w:lang w:val="ru-RU"/>
        </w:rPr>
        <w:t>’</w:t>
      </w:r>
      <w:r w:rsidRPr="00D36633">
        <w:rPr>
          <w:rFonts w:ascii="Times New Roman" w:hAnsi="Times New Roman"/>
          <w:sz w:val="28"/>
          <w:szCs w:val="28"/>
          <w:lang w:val="ru-RU"/>
        </w:rPr>
        <w:t>язаний:</w:t>
      </w:r>
    </w:p>
    <w:p w14:paraId="07DBF7DF" w14:textId="6C0B21F4" w:rsidR="00F17C34" w:rsidRPr="00D36633" w:rsidRDefault="00F17C34" w:rsidP="00D36633">
      <w:pPr>
        <w:pStyle w:val="a3"/>
        <w:numPr>
          <w:ilvl w:val="1"/>
          <w:numId w:val="7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розробити та вести документацію </w:t>
      </w:r>
      <w:r w:rsidR="00295E7A" w:rsidRPr="00D36633">
        <w:rPr>
          <w:rFonts w:ascii="Times New Roman" w:hAnsi="Times New Roman"/>
          <w:sz w:val="28"/>
          <w:szCs w:val="28"/>
          <w:lang w:val="ru-RU"/>
        </w:rPr>
        <w:t xml:space="preserve">або </w:t>
      </w:r>
      <w:r w:rsidRPr="00D36633">
        <w:rPr>
          <w:rFonts w:ascii="Times New Roman" w:hAnsi="Times New Roman"/>
          <w:sz w:val="28"/>
          <w:szCs w:val="28"/>
          <w:lang w:val="ru-RU"/>
        </w:rPr>
        <w:t>в паперовій</w:t>
      </w:r>
      <w:r w:rsidR="00295E7A"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295E7A" w:rsidRPr="00D36633">
        <w:rPr>
          <w:rFonts w:ascii="Times New Roman" w:hAnsi="Times New Roman"/>
          <w:sz w:val="28"/>
          <w:szCs w:val="28"/>
          <w:lang w:val="ru-RU"/>
        </w:rPr>
        <w:t xml:space="preserve">або в </w:t>
      </w:r>
      <w:r w:rsidRPr="00D36633">
        <w:rPr>
          <w:rFonts w:ascii="Times New Roman" w:hAnsi="Times New Roman"/>
          <w:sz w:val="28"/>
          <w:szCs w:val="28"/>
          <w:lang w:val="ru-RU"/>
        </w:rPr>
        <w:t>електронній</w:t>
      </w:r>
      <w:r w:rsidR="00295E7A"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8E3CC8" w:rsidRPr="00D36633">
        <w:rPr>
          <w:rFonts w:ascii="Times New Roman" w:hAnsi="Times New Roman"/>
          <w:sz w:val="28"/>
          <w:szCs w:val="28"/>
          <w:lang w:val="ru-RU"/>
        </w:rPr>
        <w:t xml:space="preserve">або </w:t>
      </w:r>
      <w:r w:rsidR="00295E7A" w:rsidRPr="00D36633">
        <w:rPr>
          <w:rFonts w:ascii="Times New Roman" w:hAnsi="Times New Roman"/>
          <w:sz w:val="28"/>
          <w:szCs w:val="28"/>
          <w:lang w:val="ru-RU"/>
        </w:rPr>
        <w:t xml:space="preserve">у </w:t>
      </w:r>
      <w:r w:rsidR="008E3CC8" w:rsidRPr="00D36633">
        <w:rPr>
          <w:rFonts w:ascii="Times New Roman" w:hAnsi="Times New Roman"/>
          <w:sz w:val="28"/>
          <w:szCs w:val="28"/>
          <w:lang w:val="ru-RU"/>
        </w:rPr>
        <w:t xml:space="preserve">змішаній </w:t>
      </w:r>
      <w:r w:rsidRPr="00D36633">
        <w:rPr>
          <w:rFonts w:ascii="Times New Roman" w:hAnsi="Times New Roman"/>
          <w:sz w:val="28"/>
          <w:szCs w:val="28"/>
          <w:lang w:val="ru-RU"/>
        </w:rPr>
        <w:t>формі стосовно специфікацій, виробничих формул та методів переробки, що мають відношення до відповідності (дотримання встановлених законодавством вимог) та безпечності готових матеріалів або предметів;</w:t>
      </w:r>
    </w:p>
    <w:p w14:paraId="1CC0E195" w14:textId="7A4BE3EE" w:rsidR="00F17C34" w:rsidRPr="00D36633" w:rsidRDefault="00F17C34" w:rsidP="00D36633">
      <w:pPr>
        <w:pStyle w:val="a3"/>
        <w:numPr>
          <w:ilvl w:val="1"/>
          <w:numId w:val="74"/>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розробити та вести документацію </w:t>
      </w:r>
      <w:r w:rsidR="00295E7A" w:rsidRPr="00D36633">
        <w:rPr>
          <w:rFonts w:ascii="Times New Roman" w:hAnsi="Times New Roman"/>
          <w:sz w:val="28"/>
          <w:szCs w:val="28"/>
          <w:lang w:val="ru-RU"/>
        </w:rPr>
        <w:t xml:space="preserve">або </w:t>
      </w:r>
      <w:r w:rsidRPr="00D36633">
        <w:rPr>
          <w:rFonts w:ascii="Times New Roman" w:hAnsi="Times New Roman"/>
          <w:sz w:val="28"/>
          <w:szCs w:val="28"/>
          <w:lang w:val="ru-RU"/>
        </w:rPr>
        <w:t>в паперовій</w:t>
      </w:r>
      <w:r w:rsidR="00295E7A" w:rsidRPr="00D36633">
        <w:rPr>
          <w:rFonts w:ascii="Times New Roman" w:hAnsi="Times New Roman"/>
          <w:sz w:val="28"/>
          <w:szCs w:val="28"/>
          <w:lang w:val="ru-RU"/>
        </w:rPr>
        <w:t>, або</w:t>
      </w:r>
      <w:r w:rsidRPr="00D36633">
        <w:rPr>
          <w:rFonts w:ascii="Times New Roman" w:hAnsi="Times New Roman"/>
          <w:sz w:val="28"/>
          <w:szCs w:val="28"/>
          <w:lang w:val="ru-RU"/>
        </w:rPr>
        <w:t xml:space="preserve"> електронній </w:t>
      </w:r>
      <w:r w:rsidR="008E3CC8" w:rsidRPr="00D36633">
        <w:rPr>
          <w:rFonts w:ascii="Times New Roman" w:hAnsi="Times New Roman"/>
          <w:sz w:val="28"/>
          <w:szCs w:val="28"/>
          <w:lang w:val="ru-RU"/>
        </w:rPr>
        <w:t xml:space="preserve">або </w:t>
      </w:r>
      <w:r w:rsidR="00295E7A" w:rsidRPr="00D36633">
        <w:rPr>
          <w:rFonts w:ascii="Times New Roman" w:hAnsi="Times New Roman"/>
          <w:sz w:val="28"/>
          <w:szCs w:val="28"/>
          <w:lang w:val="ru-RU"/>
        </w:rPr>
        <w:t xml:space="preserve">у </w:t>
      </w:r>
      <w:r w:rsidR="008E3CC8" w:rsidRPr="00D36633">
        <w:rPr>
          <w:rFonts w:ascii="Times New Roman" w:hAnsi="Times New Roman"/>
          <w:sz w:val="28"/>
          <w:szCs w:val="28"/>
          <w:lang w:val="ru-RU"/>
        </w:rPr>
        <w:t xml:space="preserve">змішаній </w:t>
      </w:r>
      <w:r w:rsidRPr="00D36633">
        <w:rPr>
          <w:rFonts w:ascii="Times New Roman" w:hAnsi="Times New Roman"/>
          <w:sz w:val="28"/>
          <w:szCs w:val="28"/>
          <w:lang w:val="ru-RU"/>
        </w:rPr>
        <w:t xml:space="preserve">формі, в якій </w:t>
      </w:r>
      <w:r w:rsidR="00771422" w:rsidRPr="00D36633">
        <w:rPr>
          <w:rFonts w:ascii="Times New Roman" w:hAnsi="Times New Roman"/>
          <w:sz w:val="28"/>
          <w:szCs w:val="28"/>
          <w:lang w:val="ru-RU"/>
        </w:rPr>
        <w:t>фіксуються</w:t>
      </w:r>
      <w:r w:rsidR="009C7DEA" w:rsidRPr="00D36633">
        <w:rPr>
          <w:rFonts w:ascii="Times New Roman" w:hAnsi="Times New Roman"/>
          <w:sz w:val="28"/>
          <w:szCs w:val="28"/>
          <w:lang w:val="ru-RU"/>
        </w:rPr>
        <w:t xml:space="preserve"> відомості про виконання </w:t>
      </w:r>
      <w:r w:rsidRPr="00D36633">
        <w:rPr>
          <w:rFonts w:ascii="Times New Roman" w:hAnsi="Times New Roman"/>
          <w:sz w:val="28"/>
          <w:szCs w:val="28"/>
          <w:lang w:val="ru-RU"/>
        </w:rPr>
        <w:t>виробничих процесів, що мають відношення до забезпечення відповідності (дотримання встановлених законодавством вимог) та безпечності готових матеріалів або предметів, а також відомості про результати функціонування системи контролю якості.</w:t>
      </w:r>
    </w:p>
    <w:p w14:paraId="2E9AD41E" w14:textId="4C741931" w:rsidR="00F17C34" w:rsidRPr="00D36633" w:rsidRDefault="00F17C34" w:rsidP="00D36633">
      <w:pPr>
        <w:pStyle w:val="a3"/>
        <w:numPr>
          <w:ilvl w:val="3"/>
          <w:numId w:val="72"/>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Документація, зазначена у частині першій цієї</w:t>
      </w:r>
      <w:r w:rsidR="0046150C" w:rsidRPr="00D36633">
        <w:rPr>
          <w:rFonts w:ascii="Times New Roman" w:hAnsi="Times New Roman"/>
          <w:sz w:val="28"/>
          <w:szCs w:val="28"/>
          <w:lang w:val="ru-RU"/>
        </w:rPr>
        <w:t>,</w:t>
      </w:r>
      <w:r w:rsidRPr="00D36633">
        <w:rPr>
          <w:rFonts w:ascii="Times New Roman" w:hAnsi="Times New Roman"/>
          <w:sz w:val="28"/>
          <w:szCs w:val="28"/>
          <w:lang w:val="ru-RU"/>
        </w:rPr>
        <w:t xml:space="preserve"> статті повинна надаватися оператором ринку на запит </w:t>
      </w:r>
      <w:r w:rsidR="00295E7A" w:rsidRPr="00D36633">
        <w:rPr>
          <w:rFonts w:ascii="Times New Roman" w:hAnsi="Times New Roman"/>
          <w:sz w:val="28"/>
          <w:szCs w:val="28"/>
          <w:lang w:val="ru-RU"/>
        </w:rPr>
        <w:t>центрального органу виконавчої влади, що реалізує державну політику у сфері безпечності та окремих показників якості харчових продуктів</w:t>
      </w:r>
      <w:r w:rsidRPr="00D36633">
        <w:rPr>
          <w:rFonts w:ascii="Times New Roman" w:hAnsi="Times New Roman"/>
          <w:sz w:val="28"/>
          <w:szCs w:val="28"/>
          <w:lang w:val="ru-RU"/>
        </w:rPr>
        <w:t>.</w:t>
      </w:r>
    </w:p>
    <w:p w14:paraId="04C84537"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2342049A" w14:textId="0DDC82A7"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 xml:space="preserve">Розділ </w:t>
      </w:r>
      <w:r w:rsidRPr="00D36633">
        <w:rPr>
          <w:rFonts w:ascii="Times New Roman" w:hAnsi="Times New Roman"/>
          <w:b/>
          <w:sz w:val="28"/>
          <w:szCs w:val="28"/>
        </w:rPr>
        <w:t>VI</w:t>
      </w:r>
      <w:r w:rsidR="00A14412" w:rsidRPr="00163A4A">
        <w:rPr>
          <w:rFonts w:ascii="Times New Roman" w:hAnsi="Times New Roman"/>
          <w:b/>
          <w:sz w:val="28"/>
          <w:szCs w:val="28"/>
          <w:lang w:val="ru-RU"/>
        </w:rPr>
        <w:br/>
      </w:r>
      <w:r w:rsidRPr="00D36633">
        <w:rPr>
          <w:rFonts w:ascii="Times New Roman" w:hAnsi="Times New Roman"/>
          <w:b/>
          <w:sz w:val="28"/>
          <w:szCs w:val="28"/>
          <w:lang w:val="ru-RU"/>
        </w:rPr>
        <w:t>ДЕРЖАВНИЙ КОНТРОЛЬ ТА ВІДПОВІДАЛЬНІСТЬ ОПЕРАТОРІВ РИНКУ</w:t>
      </w:r>
    </w:p>
    <w:p w14:paraId="36B753A0" w14:textId="5B696875" w:rsidR="00F17C34" w:rsidRPr="00D36633" w:rsidRDefault="00F17C34" w:rsidP="00D36633">
      <w:pPr>
        <w:pStyle w:val="1"/>
        <w:ind w:firstLine="709"/>
        <w:jc w:val="both"/>
        <w:rPr>
          <w:rFonts w:cs="Times New Roman"/>
          <w:szCs w:val="28"/>
          <w:lang w:val="ru-RU"/>
        </w:rPr>
      </w:pPr>
      <w:r w:rsidRPr="00D36633">
        <w:rPr>
          <w:rFonts w:cs="Times New Roman"/>
          <w:szCs w:val="28"/>
          <w:lang w:val="ru-RU"/>
        </w:rPr>
        <w:t xml:space="preserve">Стаття </w:t>
      </w:r>
      <w:r w:rsidR="00E6240F" w:rsidRPr="00D36633">
        <w:rPr>
          <w:rFonts w:cs="Times New Roman"/>
          <w:szCs w:val="28"/>
          <w:lang w:val="ru-RU"/>
        </w:rPr>
        <w:t>25</w:t>
      </w:r>
      <w:r w:rsidRPr="00D36633">
        <w:rPr>
          <w:rFonts w:cs="Times New Roman"/>
          <w:szCs w:val="28"/>
          <w:lang w:val="ru-RU"/>
        </w:rPr>
        <w:t xml:space="preserve">. Державний контроль за дотриманням законодавства про матеріали </w:t>
      </w:r>
      <w:r w:rsidR="002805F4" w:rsidRPr="00D36633">
        <w:rPr>
          <w:rFonts w:cs="Times New Roman"/>
          <w:szCs w:val="28"/>
          <w:lang w:val="ru-RU"/>
        </w:rPr>
        <w:t>і</w:t>
      </w:r>
      <w:r w:rsidRPr="00D36633">
        <w:rPr>
          <w:rFonts w:cs="Times New Roman"/>
          <w:szCs w:val="28"/>
          <w:lang w:val="ru-RU"/>
        </w:rPr>
        <w:t xml:space="preserve"> предмети</w:t>
      </w:r>
      <w:r w:rsidR="008F09EA" w:rsidRPr="00D36633">
        <w:rPr>
          <w:rFonts w:cs="Times New Roman"/>
          <w:szCs w:val="28"/>
          <w:lang w:val="ru-RU"/>
        </w:rPr>
        <w:t>, що контактують з харчовими продуктами</w:t>
      </w:r>
    </w:p>
    <w:p w14:paraId="320FE623" w14:textId="20B5054B" w:rsidR="00F17C34" w:rsidRPr="00D36633" w:rsidRDefault="00F17C34" w:rsidP="00D36633">
      <w:pPr>
        <w:pStyle w:val="a3"/>
        <w:numPr>
          <w:ilvl w:val="0"/>
          <w:numId w:val="75"/>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 xml:space="preserve">Державний контроль </w:t>
      </w:r>
      <w:r w:rsidR="00E374BE" w:rsidRPr="00D36633">
        <w:rPr>
          <w:rFonts w:ascii="Times New Roman" w:hAnsi="Times New Roman"/>
          <w:sz w:val="28"/>
          <w:szCs w:val="28"/>
          <w:lang w:val="ru-RU"/>
        </w:rPr>
        <w:t>за дотриманням законодавства про</w:t>
      </w:r>
      <w:r w:rsidRPr="00D36633">
        <w:rPr>
          <w:rFonts w:ascii="Times New Roman" w:hAnsi="Times New Roman"/>
          <w:sz w:val="28"/>
          <w:szCs w:val="28"/>
          <w:lang w:val="ru-RU"/>
        </w:rPr>
        <w:t xml:space="preserve"> матеріал</w:t>
      </w:r>
      <w:r w:rsidR="00E374BE" w:rsidRPr="00D36633">
        <w:rPr>
          <w:rFonts w:ascii="Times New Roman" w:hAnsi="Times New Roman"/>
          <w:sz w:val="28"/>
          <w:szCs w:val="28"/>
          <w:lang w:val="ru-RU"/>
        </w:rPr>
        <w:t>и</w:t>
      </w:r>
      <w:r w:rsidRPr="00D36633">
        <w:rPr>
          <w:rFonts w:ascii="Times New Roman" w:hAnsi="Times New Roman"/>
          <w:sz w:val="28"/>
          <w:szCs w:val="28"/>
          <w:lang w:val="ru-RU"/>
        </w:rPr>
        <w:t xml:space="preserve"> </w:t>
      </w:r>
      <w:r w:rsidR="002805F4"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w:t>
      </w:r>
      <w:r w:rsidR="00E374BE" w:rsidRPr="00D36633">
        <w:rPr>
          <w:rFonts w:ascii="Times New Roman" w:hAnsi="Times New Roman"/>
          <w:sz w:val="28"/>
          <w:szCs w:val="28"/>
          <w:lang w:val="ru-RU"/>
        </w:rPr>
        <w:t>и</w:t>
      </w:r>
      <w:r w:rsidRPr="00D36633">
        <w:rPr>
          <w:rFonts w:ascii="Times New Roman" w:hAnsi="Times New Roman"/>
          <w:sz w:val="28"/>
          <w:szCs w:val="28"/>
          <w:lang w:val="ru-RU"/>
        </w:rPr>
        <w:t xml:space="preserve">, </w:t>
      </w:r>
      <w:r w:rsidR="00003402" w:rsidRPr="00D36633">
        <w:rPr>
          <w:rFonts w:ascii="Times New Roman" w:hAnsi="Times New Roman"/>
          <w:sz w:val="28"/>
          <w:szCs w:val="28"/>
          <w:lang w:val="ru-RU"/>
        </w:rPr>
        <w:t xml:space="preserve">що контактують з харчовими продуктами, </w:t>
      </w:r>
      <w:r w:rsidRPr="00D36633">
        <w:rPr>
          <w:rFonts w:ascii="Times New Roman" w:hAnsi="Times New Roman"/>
          <w:sz w:val="28"/>
          <w:szCs w:val="28"/>
          <w:lang w:val="ru-RU"/>
        </w:rPr>
        <w:t>здійснюється відповідно до Закону України «Про державний контроль за дотриманням законодавства про харчові продукти, корми, побічні продукти тваринного походження, здоров</w:t>
      </w:r>
      <w:r w:rsidR="005648C3" w:rsidRPr="00D36633">
        <w:rPr>
          <w:rFonts w:ascii="Times New Roman" w:hAnsi="Times New Roman"/>
          <w:sz w:val="28"/>
          <w:szCs w:val="28"/>
          <w:lang w:val="ru-RU"/>
        </w:rPr>
        <w:t>’</w:t>
      </w:r>
      <w:r w:rsidRPr="00D36633">
        <w:rPr>
          <w:rFonts w:ascii="Times New Roman" w:hAnsi="Times New Roman"/>
          <w:sz w:val="28"/>
          <w:szCs w:val="28"/>
          <w:lang w:val="ru-RU"/>
        </w:rPr>
        <w:t>я та благополуччя тварин»</w:t>
      </w:r>
      <w:r w:rsidR="00FB6B43" w:rsidRPr="00D36633">
        <w:rPr>
          <w:rFonts w:ascii="Times New Roman" w:hAnsi="Times New Roman"/>
          <w:sz w:val="28"/>
          <w:szCs w:val="28"/>
          <w:lang w:val="ru-RU"/>
        </w:rPr>
        <w:t xml:space="preserve"> центральним органом виконавчої влади, що реалізує державну політику у сфері безпечності та окремих показників якості харчових продуктів.</w:t>
      </w:r>
    </w:p>
    <w:p w14:paraId="26FC8B5B"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417AF634" w14:textId="2AB55B8D" w:rsidR="001F3085" w:rsidRPr="00C518DB" w:rsidRDefault="00F17C34" w:rsidP="00C518DB">
      <w:pPr>
        <w:pStyle w:val="1"/>
        <w:ind w:firstLine="709"/>
        <w:jc w:val="both"/>
        <w:rPr>
          <w:rFonts w:cs="Times New Roman"/>
          <w:szCs w:val="28"/>
          <w:lang w:val="ru-RU"/>
        </w:rPr>
      </w:pPr>
      <w:r w:rsidRPr="00C518DB">
        <w:rPr>
          <w:rFonts w:cs="Times New Roman"/>
          <w:szCs w:val="28"/>
          <w:lang w:val="ru-RU"/>
        </w:rPr>
        <w:t xml:space="preserve">Стаття </w:t>
      </w:r>
      <w:r w:rsidR="00E6240F" w:rsidRPr="00C518DB">
        <w:rPr>
          <w:rFonts w:cs="Times New Roman"/>
          <w:szCs w:val="28"/>
          <w:lang w:val="ru-RU"/>
        </w:rPr>
        <w:t>26</w:t>
      </w:r>
      <w:r w:rsidRPr="00C518DB">
        <w:rPr>
          <w:rFonts w:cs="Times New Roman"/>
          <w:szCs w:val="28"/>
          <w:lang w:val="ru-RU"/>
        </w:rPr>
        <w:t xml:space="preserve">. Відповідальність за порушення законодавства про матеріали </w:t>
      </w:r>
      <w:r w:rsidR="002805F4" w:rsidRPr="00C518DB">
        <w:rPr>
          <w:rFonts w:cs="Times New Roman"/>
          <w:szCs w:val="28"/>
          <w:lang w:val="ru-RU"/>
        </w:rPr>
        <w:t>і</w:t>
      </w:r>
      <w:r w:rsidRPr="00C518DB">
        <w:rPr>
          <w:rFonts w:cs="Times New Roman"/>
          <w:szCs w:val="28"/>
          <w:lang w:val="ru-RU"/>
        </w:rPr>
        <w:t xml:space="preserve"> предмети</w:t>
      </w:r>
      <w:r w:rsidR="008F09EA" w:rsidRPr="00C518DB">
        <w:rPr>
          <w:rFonts w:cs="Times New Roman"/>
          <w:szCs w:val="28"/>
          <w:lang w:val="ru-RU"/>
        </w:rPr>
        <w:t>, що контактують з харчовими продуктами</w:t>
      </w:r>
    </w:p>
    <w:p w14:paraId="2544020F" w14:textId="773FD95A" w:rsidR="00F17C34" w:rsidRPr="00D36633" w:rsidRDefault="001F3085" w:rsidP="00D36633">
      <w:pPr>
        <w:pStyle w:val="a3"/>
        <w:numPr>
          <w:ilvl w:val="0"/>
          <w:numId w:val="76"/>
        </w:numPr>
        <w:tabs>
          <w:tab w:val="left" w:pos="1134"/>
        </w:tabs>
        <w:spacing w:before="60" w:after="60" w:line="240" w:lineRule="auto"/>
        <w:ind w:left="0" w:firstLine="709"/>
        <w:contextualSpacing w:val="0"/>
        <w:jc w:val="both"/>
        <w:rPr>
          <w:rFonts w:ascii="Times New Roman" w:hAnsi="Times New Roman"/>
          <w:sz w:val="28"/>
          <w:szCs w:val="28"/>
          <w:lang w:val="ru-RU"/>
        </w:rPr>
      </w:pPr>
      <w:r w:rsidRPr="00D36633">
        <w:rPr>
          <w:rFonts w:ascii="Times New Roman" w:hAnsi="Times New Roman"/>
          <w:sz w:val="28"/>
          <w:szCs w:val="28"/>
          <w:lang w:val="ru-RU"/>
        </w:rPr>
        <w:t>О</w:t>
      </w:r>
      <w:r w:rsidR="00F17C34" w:rsidRPr="00D36633">
        <w:rPr>
          <w:rFonts w:ascii="Times New Roman" w:hAnsi="Times New Roman"/>
          <w:sz w:val="28"/>
          <w:szCs w:val="28"/>
          <w:lang w:val="ru-RU"/>
        </w:rPr>
        <w:t>ператори ринку,</w:t>
      </w:r>
      <w:r w:rsidRPr="00D36633">
        <w:rPr>
          <w:rFonts w:ascii="Times New Roman" w:hAnsi="Times New Roman"/>
          <w:sz w:val="28"/>
          <w:szCs w:val="28"/>
          <w:lang w:val="ru-RU"/>
        </w:rPr>
        <w:t xml:space="preserve"> а також</w:t>
      </w:r>
      <w:r w:rsidR="00F17C34" w:rsidRPr="00D36633">
        <w:rPr>
          <w:rFonts w:ascii="Times New Roman" w:hAnsi="Times New Roman"/>
          <w:sz w:val="28"/>
          <w:szCs w:val="28"/>
          <w:lang w:val="ru-RU"/>
        </w:rPr>
        <w:t xml:space="preserve"> </w:t>
      </w:r>
      <w:r w:rsidRPr="00D36633">
        <w:rPr>
          <w:rFonts w:ascii="Times New Roman" w:hAnsi="Times New Roman"/>
          <w:sz w:val="28"/>
          <w:szCs w:val="28"/>
          <w:lang w:val="ru-RU"/>
        </w:rPr>
        <w:t xml:space="preserve">оператори ринку харчових продуктів, </w:t>
      </w:r>
      <w:r w:rsidR="00F17C34" w:rsidRPr="00D36633">
        <w:rPr>
          <w:rFonts w:ascii="Times New Roman" w:hAnsi="Times New Roman"/>
          <w:sz w:val="28"/>
          <w:szCs w:val="28"/>
          <w:lang w:val="ru-RU"/>
        </w:rPr>
        <w:t xml:space="preserve">винні в порушенні вимог законодавства про матеріали </w:t>
      </w:r>
      <w:r w:rsidR="002805F4" w:rsidRPr="00D36633">
        <w:rPr>
          <w:rFonts w:ascii="Times New Roman" w:hAnsi="Times New Roman"/>
          <w:sz w:val="28"/>
          <w:szCs w:val="28"/>
          <w:lang w:val="ru-RU"/>
        </w:rPr>
        <w:t>і</w:t>
      </w:r>
      <w:r w:rsidR="00F17C34" w:rsidRPr="00D36633">
        <w:rPr>
          <w:rFonts w:ascii="Times New Roman" w:hAnsi="Times New Roman"/>
          <w:sz w:val="28"/>
          <w:szCs w:val="28"/>
          <w:lang w:val="ru-RU"/>
        </w:rPr>
        <w:t xml:space="preserve"> предмети,</w:t>
      </w:r>
      <w:r w:rsidR="008F09EA" w:rsidRPr="00D36633">
        <w:rPr>
          <w:rFonts w:ascii="Times New Roman" w:hAnsi="Times New Roman"/>
          <w:sz w:val="28"/>
          <w:szCs w:val="28"/>
          <w:lang w:val="ru-RU"/>
        </w:rPr>
        <w:t xml:space="preserve"> що контактують з харчовими продуктами,</w:t>
      </w:r>
      <w:r w:rsidR="00F17C34" w:rsidRPr="00D36633">
        <w:rPr>
          <w:rFonts w:ascii="Times New Roman" w:hAnsi="Times New Roman"/>
          <w:sz w:val="28"/>
          <w:szCs w:val="28"/>
          <w:lang w:val="ru-RU"/>
        </w:rPr>
        <w:t xml:space="preserve"> несуть відповідальність відповідно до Закону України «Про державний контроль за дотриманням законодавства про харчові продукти, </w:t>
      </w:r>
      <w:r w:rsidR="00F17C34" w:rsidRPr="00D36633">
        <w:rPr>
          <w:rFonts w:ascii="Times New Roman" w:hAnsi="Times New Roman"/>
          <w:sz w:val="28"/>
          <w:szCs w:val="28"/>
          <w:lang w:val="ru-RU"/>
        </w:rPr>
        <w:lastRenderedPageBreak/>
        <w:t>корми, побічні продукти тваринного походження, здоров</w:t>
      </w:r>
      <w:r w:rsidR="005648C3" w:rsidRPr="00D36633">
        <w:rPr>
          <w:rFonts w:ascii="Times New Roman" w:hAnsi="Times New Roman"/>
          <w:sz w:val="28"/>
          <w:szCs w:val="28"/>
          <w:lang w:val="ru-RU"/>
        </w:rPr>
        <w:t>’</w:t>
      </w:r>
      <w:r w:rsidR="00F17C34" w:rsidRPr="00D36633">
        <w:rPr>
          <w:rFonts w:ascii="Times New Roman" w:hAnsi="Times New Roman"/>
          <w:sz w:val="28"/>
          <w:szCs w:val="28"/>
          <w:lang w:val="ru-RU"/>
        </w:rPr>
        <w:t>я та благополуччя тварин»</w:t>
      </w:r>
      <w:r w:rsidR="008F09EA" w:rsidRPr="00D36633">
        <w:rPr>
          <w:rFonts w:ascii="Times New Roman" w:hAnsi="Times New Roman"/>
          <w:sz w:val="28"/>
          <w:szCs w:val="28"/>
          <w:lang w:val="ru-RU"/>
        </w:rPr>
        <w:t xml:space="preserve">, </w:t>
      </w:r>
      <w:proofErr w:type="gramStart"/>
      <w:r w:rsidR="008F09EA" w:rsidRPr="00D36633">
        <w:rPr>
          <w:rFonts w:ascii="Times New Roman" w:hAnsi="Times New Roman"/>
          <w:sz w:val="28"/>
          <w:szCs w:val="28"/>
          <w:lang w:val="ru-RU"/>
        </w:rPr>
        <w:t>у межах</w:t>
      </w:r>
      <w:proofErr w:type="gramEnd"/>
      <w:r w:rsidR="008F09EA" w:rsidRPr="00D36633">
        <w:rPr>
          <w:rFonts w:ascii="Times New Roman" w:hAnsi="Times New Roman"/>
          <w:sz w:val="28"/>
          <w:szCs w:val="28"/>
          <w:lang w:val="ru-RU"/>
        </w:rPr>
        <w:t xml:space="preserve"> діяльності, яку вони здійснюють.</w:t>
      </w:r>
    </w:p>
    <w:p w14:paraId="3D0FB2C5" w14:textId="0CD2A169" w:rsidR="00EB7394" w:rsidRPr="00D36633" w:rsidRDefault="00EB7394" w:rsidP="00D36633">
      <w:pPr>
        <w:tabs>
          <w:tab w:val="left" w:pos="1134"/>
        </w:tabs>
        <w:spacing w:before="60" w:after="60" w:line="240" w:lineRule="auto"/>
        <w:ind w:firstLine="709"/>
        <w:jc w:val="both"/>
        <w:rPr>
          <w:rFonts w:ascii="Times New Roman" w:hAnsi="Times New Roman"/>
          <w:sz w:val="28"/>
          <w:szCs w:val="28"/>
          <w:lang w:val="ru-RU"/>
        </w:rPr>
      </w:pPr>
    </w:p>
    <w:p w14:paraId="10217C72" w14:textId="0A85FE14" w:rsidR="009325E7" w:rsidRPr="00C518DB" w:rsidRDefault="009325E7" w:rsidP="00C518DB">
      <w:pPr>
        <w:pStyle w:val="1"/>
        <w:ind w:firstLine="709"/>
        <w:jc w:val="both"/>
        <w:rPr>
          <w:rFonts w:cs="Times New Roman"/>
          <w:szCs w:val="28"/>
          <w:lang w:val="ru-RU"/>
        </w:rPr>
      </w:pPr>
      <w:r w:rsidRPr="00C518DB">
        <w:rPr>
          <w:rFonts w:cs="Times New Roman"/>
          <w:szCs w:val="28"/>
          <w:lang w:val="ru-RU"/>
        </w:rPr>
        <w:t xml:space="preserve">Стаття </w:t>
      </w:r>
      <w:r w:rsidR="00E6240F" w:rsidRPr="00C518DB">
        <w:rPr>
          <w:rFonts w:cs="Times New Roman"/>
          <w:szCs w:val="28"/>
          <w:lang w:val="ru-RU"/>
        </w:rPr>
        <w:t>27</w:t>
      </w:r>
      <w:r w:rsidRPr="00C518DB">
        <w:rPr>
          <w:rFonts w:cs="Times New Roman"/>
          <w:szCs w:val="28"/>
          <w:lang w:val="ru-RU"/>
        </w:rPr>
        <w:t>. Відшкодування шкоди (збитків)</w:t>
      </w:r>
    </w:p>
    <w:p w14:paraId="6FAFEA77" w14:textId="65A60569" w:rsidR="009325E7" w:rsidRPr="00D36633" w:rsidRDefault="009325E7" w:rsidP="00D36633">
      <w:pPr>
        <w:pStyle w:val="rvps2"/>
        <w:numPr>
          <w:ilvl w:val="3"/>
          <w:numId w:val="93"/>
        </w:numPr>
        <w:tabs>
          <w:tab w:val="left" w:pos="1134"/>
        </w:tabs>
        <w:spacing w:before="60" w:beforeAutospacing="0" w:after="60" w:afterAutospacing="0"/>
        <w:ind w:left="0" w:firstLine="709"/>
        <w:jc w:val="both"/>
        <w:rPr>
          <w:sz w:val="28"/>
          <w:szCs w:val="28"/>
        </w:rPr>
      </w:pPr>
      <w:bookmarkStart w:id="13" w:name="n1138"/>
      <w:bookmarkEnd w:id="13"/>
      <w:r w:rsidRPr="00D36633">
        <w:rPr>
          <w:sz w:val="28"/>
          <w:szCs w:val="28"/>
        </w:rPr>
        <w:t xml:space="preserve">Відшкодування заподіяної шкоди (завданих збитків) </w:t>
      </w:r>
      <w:r w:rsidR="00945CCA" w:rsidRPr="00D36633">
        <w:rPr>
          <w:sz w:val="28"/>
          <w:szCs w:val="28"/>
        </w:rPr>
        <w:t>о</w:t>
      </w:r>
      <w:r w:rsidR="00945CCA" w:rsidRPr="00D36633">
        <w:rPr>
          <w:sz w:val="28"/>
          <w:szCs w:val="28"/>
          <w:lang w:val="ru-RU"/>
        </w:rPr>
        <w:t>ператорами ринку, а також операторами ринку харчових продуктів,</w:t>
      </w:r>
      <w:r w:rsidR="00945CCA" w:rsidRPr="00D36633">
        <w:rPr>
          <w:sz w:val="28"/>
          <w:szCs w:val="28"/>
        </w:rPr>
        <w:t xml:space="preserve"> </w:t>
      </w:r>
      <w:r w:rsidRPr="00D36633">
        <w:rPr>
          <w:sz w:val="28"/>
          <w:szCs w:val="28"/>
        </w:rPr>
        <w:t>здійснюється в порядку, встановленому</w:t>
      </w:r>
      <w:r w:rsidR="00040884" w:rsidRPr="00D36633">
        <w:rPr>
          <w:sz w:val="28"/>
          <w:szCs w:val="28"/>
          <w:lang w:val="ru-RU"/>
        </w:rPr>
        <w:t xml:space="preserve"> Цивільним кодексом України, Господарським кодексом України, Законом України</w:t>
      </w:r>
      <w:r w:rsidRPr="00D36633">
        <w:rPr>
          <w:sz w:val="28"/>
          <w:szCs w:val="28"/>
        </w:rPr>
        <w:t xml:space="preserve"> «Про відповідальність за шкоду, завдану внаслідок дефекту в продукції», </w:t>
      </w:r>
      <w:r w:rsidR="00945CCA" w:rsidRPr="00D36633">
        <w:rPr>
          <w:sz w:val="28"/>
          <w:szCs w:val="28"/>
        </w:rPr>
        <w:t xml:space="preserve">а також </w:t>
      </w:r>
      <w:r w:rsidRPr="00D36633">
        <w:rPr>
          <w:sz w:val="28"/>
          <w:szCs w:val="28"/>
        </w:rPr>
        <w:t>іншими законодавчими актами.</w:t>
      </w:r>
    </w:p>
    <w:p w14:paraId="74F2B1B0" w14:textId="77777777" w:rsidR="009325E7" w:rsidRPr="00D36633" w:rsidRDefault="009325E7" w:rsidP="00D36633">
      <w:pPr>
        <w:spacing w:before="60" w:after="60" w:line="240" w:lineRule="auto"/>
        <w:ind w:firstLine="709"/>
        <w:jc w:val="both"/>
        <w:rPr>
          <w:rFonts w:ascii="Times New Roman" w:hAnsi="Times New Roman"/>
          <w:sz w:val="28"/>
          <w:szCs w:val="28"/>
          <w:lang w:val="ru-RU"/>
        </w:rPr>
      </w:pPr>
    </w:p>
    <w:p w14:paraId="19158F6E" w14:textId="27066CE1" w:rsidR="00F17C34" w:rsidRPr="00D36633" w:rsidRDefault="00F17C34" w:rsidP="00D36633">
      <w:pPr>
        <w:spacing w:before="60" w:after="60" w:line="240" w:lineRule="auto"/>
        <w:jc w:val="center"/>
        <w:rPr>
          <w:rFonts w:ascii="Times New Roman" w:hAnsi="Times New Roman"/>
          <w:b/>
          <w:sz w:val="28"/>
          <w:szCs w:val="28"/>
          <w:lang w:val="ru-RU"/>
        </w:rPr>
      </w:pPr>
      <w:r w:rsidRPr="00D36633">
        <w:rPr>
          <w:rFonts w:ascii="Times New Roman" w:hAnsi="Times New Roman"/>
          <w:b/>
          <w:sz w:val="28"/>
          <w:szCs w:val="28"/>
          <w:lang w:val="ru-RU"/>
        </w:rPr>
        <w:t xml:space="preserve">Розділ </w:t>
      </w:r>
      <w:r w:rsidRPr="00D36633">
        <w:rPr>
          <w:rFonts w:ascii="Times New Roman" w:hAnsi="Times New Roman"/>
          <w:b/>
          <w:sz w:val="28"/>
          <w:szCs w:val="28"/>
        </w:rPr>
        <w:t>VII</w:t>
      </w:r>
      <w:r w:rsidR="00A14412" w:rsidRPr="00163A4A">
        <w:rPr>
          <w:rFonts w:ascii="Times New Roman" w:hAnsi="Times New Roman"/>
          <w:b/>
          <w:sz w:val="28"/>
          <w:szCs w:val="28"/>
          <w:lang w:val="ru-RU"/>
        </w:rPr>
        <w:br/>
      </w:r>
      <w:r w:rsidRPr="00D36633">
        <w:rPr>
          <w:rFonts w:ascii="Times New Roman" w:hAnsi="Times New Roman"/>
          <w:b/>
          <w:sz w:val="28"/>
          <w:szCs w:val="28"/>
          <w:lang w:val="ru-RU"/>
        </w:rPr>
        <w:t>ПРИКІНЦЕВІ ТА ПЕРЕХІДНІ ПОЛОЖЕННЯ</w:t>
      </w:r>
    </w:p>
    <w:p w14:paraId="4052E9A2" w14:textId="6DDBF862" w:rsidR="00C518DB" w:rsidRPr="002A2ED4" w:rsidRDefault="00DB2D31" w:rsidP="002A2ED4">
      <w:pPr>
        <w:numPr>
          <w:ilvl w:val="0"/>
          <w:numId w:val="4"/>
        </w:numPr>
        <w:tabs>
          <w:tab w:val="left" w:pos="1134"/>
        </w:tabs>
        <w:spacing w:before="60" w:after="60" w:line="240" w:lineRule="auto"/>
        <w:ind w:left="0" w:firstLine="709"/>
        <w:jc w:val="both"/>
        <w:rPr>
          <w:rFonts w:ascii="Times New Roman" w:hAnsi="Times New Roman"/>
          <w:sz w:val="28"/>
          <w:szCs w:val="28"/>
          <w:lang w:val="ru-RU"/>
        </w:rPr>
      </w:pPr>
      <w:r w:rsidRPr="002A2ED4">
        <w:rPr>
          <w:rFonts w:ascii="Times New Roman" w:hAnsi="Times New Roman"/>
          <w:sz w:val="28"/>
          <w:szCs w:val="28"/>
          <w:lang w:val="ru-RU"/>
        </w:rPr>
        <w:t>Цей Закон набирає чинності з дня</w:t>
      </w:r>
      <w:r w:rsidR="00A14412" w:rsidRPr="002A2ED4">
        <w:rPr>
          <w:rFonts w:ascii="Times New Roman" w:hAnsi="Times New Roman"/>
          <w:sz w:val="28"/>
          <w:szCs w:val="28"/>
          <w:lang w:val="ru-RU"/>
        </w:rPr>
        <w:t xml:space="preserve"> </w:t>
      </w:r>
      <w:r w:rsidRPr="002A2ED4">
        <w:rPr>
          <w:rFonts w:ascii="Times New Roman" w:hAnsi="Times New Roman"/>
          <w:sz w:val="28"/>
          <w:szCs w:val="28"/>
          <w:lang w:val="ru-RU"/>
        </w:rPr>
        <w:t xml:space="preserve">його опублікування </w:t>
      </w:r>
      <w:r w:rsidR="00A14412" w:rsidRPr="002A2ED4">
        <w:rPr>
          <w:rFonts w:ascii="Times New Roman" w:hAnsi="Times New Roman"/>
          <w:sz w:val="28"/>
          <w:szCs w:val="28"/>
          <w:lang w:val="uk-UA"/>
        </w:rPr>
        <w:t>і</w:t>
      </w:r>
      <w:r w:rsidRPr="002A2ED4">
        <w:rPr>
          <w:rFonts w:ascii="Times New Roman" w:hAnsi="Times New Roman"/>
          <w:sz w:val="28"/>
          <w:szCs w:val="28"/>
          <w:lang w:val="uk-UA"/>
        </w:rPr>
        <w:t xml:space="preserve"> вводиться в дію</w:t>
      </w:r>
      <w:r w:rsidRPr="002A2ED4">
        <w:rPr>
          <w:rFonts w:ascii="Times New Roman" w:hAnsi="Times New Roman"/>
          <w:sz w:val="28"/>
          <w:szCs w:val="28"/>
          <w:lang w:val="ru-RU"/>
        </w:rPr>
        <w:t xml:space="preserve"> через три роки з дня набрання ним чинності, крім</w:t>
      </w:r>
      <w:r w:rsidR="002A2ED4" w:rsidRPr="002A2ED4">
        <w:rPr>
          <w:rFonts w:ascii="Times New Roman" w:hAnsi="Times New Roman"/>
          <w:sz w:val="28"/>
          <w:szCs w:val="28"/>
          <w:lang w:val="ru-RU"/>
        </w:rPr>
        <w:t xml:space="preserve"> підпункт</w:t>
      </w:r>
      <w:r w:rsidR="00674FB4">
        <w:rPr>
          <w:rFonts w:ascii="Times New Roman" w:hAnsi="Times New Roman"/>
          <w:sz w:val="28"/>
          <w:szCs w:val="28"/>
          <w:lang w:val="ru-RU"/>
        </w:rPr>
        <w:t>у</w:t>
      </w:r>
      <w:r w:rsidR="002A2ED4" w:rsidRPr="002A2ED4">
        <w:rPr>
          <w:rFonts w:ascii="Times New Roman" w:hAnsi="Times New Roman"/>
          <w:sz w:val="28"/>
          <w:szCs w:val="28"/>
          <w:lang w:val="ru-RU"/>
        </w:rPr>
        <w:t xml:space="preserve"> «а» підпункту 3 пункту 4 і </w:t>
      </w:r>
      <w:r w:rsidRPr="002A2ED4">
        <w:rPr>
          <w:rFonts w:ascii="Times New Roman" w:hAnsi="Times New Roman"/>
          <w:sz w:val="28"/>
          <w:szCs w:val="28"/>
          <w:lang w:val="ru-RU"/>
        </w:rPr>
        <w:t>пункт</w:t>
      </w:r>
      <w:r w:rsidR="00C518DB" w:rsidRPr="002A2ED4">
        <w:rPr>
          <w:rFonts w:ascii="Times New Roman" w:hAnsi="Times New Roman"/>
          <w:sz w:val="28"/>
          <w:szCs w:val="28"/>
          <w:lang w:val="ru-RU"/>
        </w:rPr>
        <w:t>у</w:t>
      </w:r>
      <w:r w:rsidRPr="002A2ED4">
        <w:rPr>
          <w:rFonts w:ascii="Times New Roman" w:hAnsi="Times New Roman"/>
          <w:sz w:val="28"/>
          <w:szCs w:val="28"/>
          <w:lang w:val="ru-RU"/>
        </w:rPr>
        <w:t xml:space="preserve"> 6 цього розділу, які вводяться в дію з дня набрання чинності цим Законом</w:t>
      </w:r>
      <w:r w:rsidR="002A2ED4" w:rsidRPr="002A2ED4">
        <w:rPr>
          <w:rFonts w:ascii="Times New Roman" w:hAnsi="Times New Roman"/>
          <w:sz w:val="28"/>
          <w:szCs w:val="28"/>
          <w:lang w:val="ru-RU"/>
        </w:rPr>
        <w:t>.</w:t>
      </w:r>
    </w:p>
    <w:p w14:paraId="2D1B7B32" w14:textId="5BF8FA7E" w:rsidR="00F17C34" w:rsidRPr="00D36633" w:rsidRDefault="00F17C34" w:rsidP="00D36633">
      <w:pPr>
        <w:numPr>
          <w:ilvl w:val="0"/>
          <w:numId w:val="4"/>
        </w:numPr>
        <w:tabs>
          <w:tab w:val="left" w:pos="1134"/>
        </w:tabs>
        <w:spacing w:before="60" w:after="60" w:line="240" w:lineRule="auto"/>
        <w:ind w:left="0" w:firstLine="709"/>
        <w:jc w:val="both"/>
        <w:rPr>
          <w:rFonts w:ascii="Times New Roman" w:hAnsi="Times New Roman"/>
          <w:sz w:val="28"/>
          <w:szCs w:val="28"/>
          <w:lang w:val="ru-RU"/>
        </w:rPr>
      </w:pPr>
      <w:r w:rsidRPr="00D36633">
        <w:rPr>
          <w:rFonts w:ascii="Times New Roman" w:hAnsi="Times New Roman"/>
          <w:sz w:val="28"/>
          <w:szCs w:val="28"/>
          <w:lang w:val="ru-RU"/>
        </w:rPr>
        <w:t xml:space="preserve">Установити, що матеріали </w:t>
      </w:r>
      <w:r w:rsidR="00DB2D31" w:rsidRPr="00D36633">
        <w:rPr>
          <w:rFonts w:ascii="Times New Roman" w:hAnsi="Times New Roman"/>
          <w:sz w:val="28"/>
          <w:szCs w:val="28"/>
          <w:lang w:val="ru-RU"/>
        </w:rPr>
        <w:t>і</w:t>
      </w:r>
      <w:r w:rsidRPr="00D36633">
        <w:rPr>
          <w:rFonts w:ascii="Times New Roman" w:hAnsi="Times New Roman"/>
          <w:sz w:val="28"/>
          <w:szCs w:val="28"/>
          <w:lang w:val="ru-RU"/>
        </w:rPr>
        <w:t xml:space="preserve"> предмети, що контактують з харчовими продуктами</w:t>
      </w:r>
      <w:r w:rsidR="00D0791F" w:rsidRPr="00D36633">
        <w:rPr>
          <w:rFonts w:ascii="Times New Roman" w:hAnsi="Times New Roman"/>
          <w:sz w:val="28"/>
          <w:szCs w:val="28"/>
          <w:lang w:val="ru-RU"/>
        </w:rPr>
        <w:t>,</w:t>
      </w:r>
      <w:r w:rsidRPr="00D36633">
        <w:rPr>
          <w:rFonts w:ascii="Times New Roman" w:hAnsi="Times New Roman"/>
          <w:sz w:val="28"/>
          <w:szCs w:val="28"/>
          <w:lang w:val="ru-RU"/>
        </w:rPr>
        <w:t xml:space="preserve"> </w:t>
      </w:r>
      <w:r w:rsidR="00D0791F" w:rsidRPr="00D36633">
        <w:rPr>
          <w:rFonts w:ascii="Times New Roman" w:hAnsi="Times New Roman"/>
          <w:sz w:val="28"/>
          <w:szCs w:val="28"/>
          <w:lang w:val="ru-RU"/>
        </w:rPr>
        <w:t>які</w:t>
      </w:r>
      <w:r w:rsidRPr="00D36633">
        <w:rPr>
          <w:rFonts w:ascii="Times New Roman" w:hAnsi="Times New Roman"/>
          <w:sz w:val="28"/>
          <w:szCs w:val="28"/>
          <w:lang w:val="ru-RU"/>
        </w:rPr>
        <w:t xml:space="preserve"> відповідають вимогам законодавства, </w:t>
      </w:r>
      <w:r w:rsidR="00241ECD" w:rsidRPr="00D36633">
        <w:rPr>
          <w:rFonts w:ascii="Times New Roman" w:hAnsi="Times New Roman"/>
          <w:sz w:val="28"/>
          <w:szCs w:val="28"/>
          <w:lang w:val="ru-RU"/>
        </w:rPr>
        <w:t>що</w:t>
      </w:r>
      <w:r w:rsidRPr="00D36633">
        <w:rPr>
          <w:rFonts w:ascii="Times New Roman" w:hAnsi="Times New Roman"/>
          <w:sz w:val="28"/>
          <w:szCs w:val="28"/>
          <w:lang w:val="ru-RU"/>
        </w:rPr>
        <w:t xml:space="preserve"> діяло до </w:t>
      </w:r>
      <w:r w:rsidR="00A14412" w:rsidRPr="00D36633">
        <w:rPr>
          <w:rFonts w:ascii="Times New Roman" w:hAnsi="Times New Roman"/>
          <w:sz w:val="28"/>
          <w:szCs w:val="28"/>
          <w:lang w:val="ru-RU"/>
        </w:rPr>
        <w:t>введення в дію цього</w:t>
      </w:r>
      <w:r w:rsidRPr="00D36633">
        <w:rPr>
          <w:rFonts w:ascii="Times New Roman" w:hAnsi="Times New Roman"/>
          <w:sz w:val="28"/>
          <w:szCs w:val="28"/>
          <w:lang w:val="ru-RU"/>
        </w:rPr>
        <w:t xml:space="preserve"> Закон</w:t>
      </w:r>
      <w:r w:rsidR="00A14412" w:rsidRPr="00D36633">
        <w:rPr>
          <w:rFonts w:ascii="Times New Roman" w:hAnsi="Times New Roman"/>
          <w:sz w:val="28"/>
          <w:szCs w:val="28"/>
          <w:lang w:val="ru-RU"/>
        </w:rPr>
        <w:t>у</w:t>
      </w:r>
      <w:r w:rsidRPr="00D36633">
        <w:rPr>
          <w:rFonts w:ascii="Times New Roman" w:hAnsi="Times New Roman"/>
          <w:sz w:val="28"/>
          <w:szCs w:val="28"/>
          <w:lang w:val="ru-RU"/>
        </w:rPr>
        <w:t xml:space="preserve">, але які не відповідають вимогам цього Закону після </w:t>
      </w:r>
      <w:r w:rsidR="00241ECD" w:rsidRPr="00D36633">
        <w:rPr>
          <w:rFonts w:ascii="Times New Roman" w:hAnsi="Times New Roman"/>
          <w:sz w:val="28"/>
          <w:szCs w:val="28"/>
          <w:lang w:val="ru-RU"/>
        </w:rPr>
        <w:t>введення його в дію</w:t>
      </w:r>
      <w:r w:rsidRPr="00D36633">
        <w:rPr>
          <w:rFonts w:ascii="Times New Roman" w:hAnsi="Times New Roman"/>
          <w:sz w:val="28"/>
          <w:szCs w:val="28"/>
          <w:lang w:val="ru-RU"/>
        </w:rPr>
        <w:t xml:space="preserve">, можуть перебувати в обігу протягом </w:t>
      </w:r>
      <w:r w:rsidR="00241ECD" w:rsidRPr="00D36633">
        <w:rPr>
          <w:rFonts w:ascii="Times New Roman" w:hAnsi="Times New Roman"/>
          <w:sz w:val="28"/>
          <w:szCs w:val="28"/>
          <w:lang w:val="ru-RU"/>
        </w:rPr>
        <w:t xml:space="preserve">трьох </w:t>
      </w:r>
      <w:r w:rsidRPr="00D36633">
        <w:rPr>
          <w:rFonts w:ascii="Times New Roman" w:hAnsi="Times New Roman"/>
          <w:sz w:val="28"/>
          <w:szCs w:val="28"/>
          <w:lang w:val="ru-RU"/>
        </w:rPr>
        <w:t xml:space="preserve">років після </w:t>
      </w:r>
      <w:r w:rsidR="00241ECD" w:rsidRPr="00D36633">
        <w:rPr>
          <w:rFonts w:ascii="Times New Roman" w:hAnsi="Times New Roman"/>
          <w:sz w:val="28"/>
          <w:szCs w:val="28"/>
          <w:lang w:val="ru-RU"/>
        </w:rPr>
        <w:t>введення в дію</w:t>
      </w:r>
      <w:r w:rsidRPr="00D36633">
        <w:rPr>
          <w:rFonts w:ascii="Times New Roman" w:hAnsi="Times New Roman"/>
          <w:sz w:val="28"/>
          <w:szCs w:val="28"/>
          <w:lang w:val="ru-RU"/>
        </w:rPr>
        <w:t xml:space="preserve"> ц</w:t>
      </w:r>
      <w:r w:rsidR="00241ECD" w:rsidRPr="00D36633">
        <w:rPr>
          <w:rFonts w:ascii="Times New Roman" w:hAnsi="Times New Roman"/>
          <w:sz w:val="28"/>
          <w:szCs w:val="28"/>
          <w:lang w:val="ru-RU"/>
        </w:rPr>
        <w:t>ього</w:t>
      </w:r>
      <w:r w:rsidRPr="00D36633">
        <w:rPr>
          <w:rFonts w:ascii="Times New Roman" w:hAnsi="Times New Roman"/>
          <w:sz w:val="28"/>
          <w:szCs w:val="28"/>
          <w:lang w:val="ru-RU"/>
        </w:rPr>
        <w:t xml:space="preserve"> Закон</w:t>
      </w:r>
      <w:r w:rsidR="00241ECD" w:rsidRPr="00D36633">
        <w:rPr>
          <w:rFonts w:ascii="Times New Roman" w:hAnsi="Times New Roman"/>
          <w:sz w:val="28"/>
          <w:szCs w:val="28"/>
          <w:lang w:val="ru-RU"/>
        </w:rPr>
        <w:t>у</w:t>
      </w:r>
      <w:r w:rsidRPr="00D36633">
        <w:rPr>
          <w:rFonts w:ascii="Times New Roman" w:hAnsi="Times New Roman"/>
          <w:sz w:val="28"/>
          <w:szCs w:val="28"/>
          <w:lang w:val="ru-RU"/>
        </w:rPr>
        <w:t>.</w:t>
      </w:r>
    </w:p>
    <w:p w14:paraId="6B2399BD" w14:textId="25F1E57D" w:rsidR="00F17C34" w:rsidRPr="00D36633" w:rsidRDefault="00BC02DF" w:rsidP="00D36633">
      <w:pPr>
        <w:numPr>
          <w:ilvl w:val="0"/>
          <w:numId w:val="4"/>
        </w:numPr>
        <w:tabs>
          <w:tab w:val="left" w:pos="1134"/>
        </w:tabs>
        <w:spacing w:before="60" w:after="60" w:line="240" w:lineRule="auto"/>
        <w:ind w:left="0" w:firstLine="709"/>
        <w:jc w:val="both"/>
        <w:rPr>
          <w:rFonts w:ascii="Times New Roman" w:hAnsi="Times New Roman"/>
          <w:sz w:val="28"/>
          <w:szCs w:val="28"/>
          <w:lang w:val="ru-RU"/>
        </w:rPr>
      </w:pPr>
      <w:r w:rsidRPr="00D36633">
        <w:rPr>
          <w:rFonts w:ascii="Times New Roman" w:hAnsi="Times New Roman"/>
          <w:sz w:val="28"/>
          <w:szCs w:val="28"/>
          <w:lang w:val="ru-RU"/>
        </w:rPr>
        <w:t>Додатки №№ 1</w:t>
      </w:r>
      <w:r w:rsidR="00A14412" w:rsidRPr="00D36633">
        <w:rPr>
          <w:rFonts w:ascii="Times New Roman" w:hAnsi="Times New Roman"/>
          <w:sz w:val="28"/>
          <w:szCs w:val="28"/>
          <w:lang w:val="ru-RU"/>
        </w:rPr>
        <w:t xml:space="preserve"> </w:t>
      </w:r>
      <w:r w:rsidRPr="00D36633">
        <w:rPr>
          <w:rFonts w:ascii="Times New Roman" w:hAnsi="Times New Roman"/>
          <w:sz w:val="28"/>
          <w:szCs w:val="28"/>
          <w:lang w:val="ru-RU"/>
        </w:rPr>
        <w:t>-</w:t>
      </w:r>
      <w:r w:rsidR="00A14412" w:rsidRPr="00D36633">
        <w:rPr>
          <w:rFonts w:ascii="Times New Roman" w:hAnsi="Times New Roman"/>
          <w:sz w:val="28"/>
          <w:szCs w:val="28"/>
          <w:lang w:val="ru-RU"/>
        </w:rPr>
        <w:t xml:space="preserve"> </w:t>
      </w:r>
      <w:r w:rsidRPr="00D36633">
        <w:rPr>
          <w:rFonts w:ascii="Times New Roman" w:hAnsi="Times New Roman"/>
          <w:sz w:val="28"/>
          <w:szCs w:val="28"/>
          <w:lang w:val="ru-RU"/>
        </w:rPr>
        <w:t>4</w:t>
      </w:r>
      <w:r w:rsidR="00F17C34" w:rsidRPr="00D36633">
        <w:rPr>
          <w:rFonts w:ascii="Times New Roman" w:hAnsi="Times New Roman"/>
          <w:sz w:val="28"/>
          <w:szCs w:val="28"/>
          <w:lang w:val="ru-RU"/>
        </w:rPr>
        <w:t xml:space="preserve"> до цього Закону є його невід</w:t>
      </w:r>
      <w:r w:rsidR="005648C3" w:rsidRPr="00D36633">
        <w:rPr>
          <w:rFonts w:ascii="Times New Roman" w:hAnsi="Times New Roman"/>
          <w:sz w:val="28"/>
          <w:szCs w:val="28"/>
          <w:lang w:val="ru-RU"/>
        </w:rPr>
        <w:t>’</w:t>
      </w:r>
      <w:r w:rsidR="00F17C34" w:rsidRPr="00D36633">
        <w:rPr>
          <w:rFonts w:ascii="Times New Roman" w:hAnsi="Times New Roman"/>
          <w:sz w:val="28"/>
          <w:szCs w:val="28"/>
          <w:lang w:val="ru-RU"/>
        </w:rPr>
        <w:t>ємною частиною.</w:t>
      </w:r>
    </w:p>
    <w:p w14:paraId="47EC65CB" w14:textId="77777777" w:rsidR="00696D07" w:rsidRPr="006758A8" w:rsidRDefault="00696D07" w:rsidP="006758A8">
      <w:pPr>
        <w:numPr>
          <w:ilvl w:val="0"/>
          <w:numId w:val="4"/>
        </w:numPr>
        <w:tabs>
          <w:tab w:val="left" w:pos="1134"/>
        </w:tabs>
        <w:spacing w:before="60" w:after="60" w:line="240" w:lineRule="auto"/>
        <w:ind w:left="0" w:firstLine="709"/>
        <w:jc w:val="both"/>
        <w:rPr>
          <w:rFonts w:ascii="Times New Roman" w:hAnsi="Times New Roman"/>
          <w:sz w:val="28"/>
          <w:szCs w:val="28"/>
          <w:lang w:val="ru-RU"/>
        </w:rPr>
      </w:pPr>
      <w:r w:rsidRPr="006758A8">
        <w:rPr>
          <w:rFonts w:ascii="Times New Roman" w:hAnsi="Times New Roman"/>
          <w:sz w:val="28"/>
          <w:szCs w:val="28"/>
          <w:lang w:val="ru-RU"/>
        </w:rPr>
        <w:t>Внести зміни до таких законів України:</w:t>
      </w:r>
    </w:p>
    <w:p w14:paraId="530A068B" w14:textId="4BC44F3E" w:rsidR="00696D07" w:rsidRPr="00D36633" w:rsidRDefault="00696D07" w:rsidP="006758A8">
      <w:pPr>
        <w:pStyle w:val="a3"/>
        <w:numPr>
          <w:ilvl w:val="0"/>
          <w:numId w:val="109"/>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статтю 1</w:t>
      </w:r>
      <w:r w:rsidRPr="00D36633">
        <w:rPr>
          <w:rFonts w:ascii="Times New Roman" w:hAnsi="Times New Roman"/>
          <w:sz w:val="28"/>
          <w:szCs w:val="28"/>
          <w:vertAlign w:val="superscript"/>
          <w:lang w:val="uk-UA"/>
        </w:rPr>
        <w:t>1</w:t>
      </w:r>
      <w:r w:rsidRPr="00D36633">
        <w:rPr>
          <w:rFonts w:ascii="Times New Roman" w:hAnsi="Times New Roman"/>
          <w:sz w:val="28"/>
          <w:szCs w:val="28"/>
          <w:lang w:val="uk-UA"/>
        </w:rPr>
        <w:t xml:space="preserve"> Закону України “Про забезпечення санітарного та епідемічного благополуччя населення” (Відомості Верховної Ради України, 1994</w:t>
      </w:r>
      <w:r w:rsidR="006758A8">
        <w:rPr>
          <w:rFonts w:ascii="Times New Roman" w:hAnsi="Times New Roman"/>
          <w:sz w:val="28"/>
          <w:szCs w:val="28"/>
          <w:lang w:val="uk-UA"/>
        </w:rPr>
        <w:t> </w:t>
      </w:r>
      <w:r w:rsidRPr="00D36633">
        <w:rPr>
          <w:rFonts w:ascii="Times New Roman" w:hAnsi="Times New Roman"/>
          <w:sz w:val="28"/>
          <w:szCs w:val="28"/>
          <w:lang w:val="uk-UA"/>
        </w:rPr>
        <w:t>р., №</w:t>
      </w:r>
      <w:r w:rsidR="006758A8">
        <w:rPr>
          <w:rFonts w:ascii="Times New Roman" w:hAnsi="Times New Roman"/>
          <w:sz w:val="28"/>
          <w:szCs w:val="28"/>
          <w:lang w:val="uk-UA"/>
        </w:rPr>
        <w:t> </w:t>
      </w:r>
      <w:r w:rsidRPr="00D36633">
        <w:rPr>
          <w:rFonts w:ascii="Times New Roman" w:hAnsi="Times New Roman"/>
          <w:sz w:val="28"/>
          <w:szCs w:val="28"/>
          <w:lang w:val="uk-UA"/>
        </w:rPr>
        <w:t>27, ст.</w:t>
      </w:r>
      <w:r w:rsidR="006758A8">
        <w:rPr>
          <w:rFonts w:ascii="Times New Roman" w:hAnsi="Times New Roman"/>
          <w:sz w:val="28"/>
          <w:szCs w:val="28"/>
          <w:lang w:val="uk-UA"/>
        </w:rPr>
        <w:t> </w:t>
      </w:r>
      <w:r w:rsidRPr="00D36633">
        <w:rPr>
          <w:rFonts w:ascii="Times New Roman" w:hAnsi="Times New Roman"/>
          <w:sz w:val="28"/>
          <w:szCs w:val="28"/>
          <w:lang w:val="uk-UA"/>
        </w:rPr>
        <w:t>218) після слів “радіаційним ураженням людей” доповнити такими словами “</w:t>
      </w:r>
      <w:r w:rsidR="00647360">
        <w:rPr>
          <w:rFonts w:ascii="Times New Roman" w:hAnsi="Times New Roman"/>
          <w:sz w:val="28"/>
          <w:szCs w:val="28"/>
          <w:lang w:val="uk-UA"/>
        </w:rPr>
        <w:t xml:space="preserve">, </w:t>
      </w:r>
      <w:r w:rsidRPr="00D36633">
        <w:rPr>
          <w:rFonts w:ascii="Times New Roman" w:hAnsi="Times New Roman"/>
          <w:sz w:val="28"/>
          <w:szCs w:val="28"/>
          <w:lang w:val="uk-UA"/>
        </w:rPr>
        <w:t>а також матеріали і предмети, що контактують з харчовими продуктами”;</w:t>
      </w:r>
    </w:p>
    <w:p w14:paraId="42A9EE9E" w14:textId="0428B084" w:rsidR="00696D07" w:rsidRPr="00D36633" w:rsidRDefault="00696D07" w:rsidP="006758A8">
      <w:pPr>
        <w:pStyle w:val="a3"/>
        <w:numPr>
          <w:ilvl w:val="0"/>
          <w:numId w:val="109"/>
        </w:numPr>
        <w:tabs>
          <w:tab w:val="left" w:pos="1134"/>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у Законі України “Про основні принципи та вимоги до безпечності та якості харчових продуктів” (Відомості Верховної Ради України, 2014 р., № 41- 42, ст. 2024):</w:t>
      </w:r>
    </w:p>
    <w:p w14:paraId="0C34015D"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а) у частині першій статті 1:</w:t>
      </w:r>
    </w:p>
    <w:p w14:paraId="1671FFF8"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пункт 55 викласти в такій редакції:</w:t>
      </w:r>
    </w:p>
    <w:p w14:paraId="2E7598D9"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“55) оператор ринку харчових продуктів (далі - оператор ринку) – будь-яка фізична або юридична особа, яка здійснює виробництво та/або обіг харчових продуктів та/або інших об’єктів санітарних заходів (крім предметів та матеріалів, що контактують з харчовими продуктами) не для власного споживання, і яка відповідає за виконання вимог законодавства про безпечність та окремі показники якості харчових продуктів.</w:t>
      </w:r>
    </w:p>
    <w:p w14:paraId="707588CF"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lastRenderedPageBreak/>
        <w:t>До оператора ринку у тому числі відноситься будь-яка особа (у тому числі та, що є мисливцем, рибалкою, пасічником), яка:</w:t>
      </w:r>
    </w:p>
    <w:p w14:paraId="680E4E14"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здійснює виробництво та/або обіг харчової продукції не для власного споживання;</w:t>
      </w:r>
    </w:p>
    <w:p w14:paraId="07D6503A"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здійснює збір дикоросів не для власного споживання;</w:t>
      </w:r>
    </w:p>
    <w:p w14:paraId="43D07752"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є агропродовольчим ринком або продавцем на агропродовольчому ринку”;</w:t>
      </w:r>
    </w:p>
    <w:p w14:paraId="5914539C" w14:textId="77777777" w:rsidR="002A2ED4" w:rsidRDefault="002A2ED4" w:rsidP="002A2ED4">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пункт 70 виключити;</w:t>
      </w:r>
    </w:p>
    <w:p w14:paraId="2F7E4BBF" w14:textId="22ECC405"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пункт 74 викласти в такій редакції:</w:t>
      </w:r>
    </w:p>
    <w:p w14:paraId="1B2CB8C1" w14:textId="77777777" w:rsidR="00696D07" w:rsidRPr="00D36633" w:rsidRDefault="00696D07"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sidRPr="00D36633">
        <w:rPr>
          <w:rFonts w:ascii="Times New Roman" w:hAnsi="Times New Roman"/>
          <w:sz w:val="28"/>
          <w:szCs w:val="28"/>
          <w:lang w:val="uk-UA"/>
        </w:rPr>
        <w:t>“74) простежуваність – можливість відслідкувати харчові продукти, корми, тварин, призначених для виробництва харчових продуктів, або речовини, що призначені для включення, або очікується, що вони будуть включені до харчових продуктів, на всіх стадіях виробництва, переробки та обігу”;</w:t>
      </w:r>
    </w:p>
    <w:p w14:paraId="41F94C2C" w14:textId="14C610EE" w:rsidR="00696D07" w:rsidRPr="00D36633" w:rsidRDefault="00647360"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б</w:t>
      </w:r>
      <w:r w:rsidR="00696D07" w:rsidRPr="00D36633">
        <w:rPr>
          <w:rFonts w:ascii="Times New Roman" w:hAnsi="Times New Roman"/>
          <w:sz w:val="28"/>
          <w:szCs w:val="28"/>
          <w:lang w:val="uk-UA"/>
        </w:rPr>
        <w:t>) у пункті 5 частини другої статті 29 слова “допоміжні матеріали для переробки, та” виключити;</w:t>
      </w:r>
    </w:p>
    <w:p w14:paraId="13EC0416" w14:textId="0925EA75" w:rsidR="00696D07" w:rsidRPr="00D36633" w:rsidRDefault="00647360"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в</w:t>
      </w:r>
      <w:r w:rsidR="00696D07" w:rsidRPr="00D36633">
        <w:rPr>
          <w:rFonts w:ascii="Times New Roman" w:hAnsi="Times New Roman"/>
          <w:sz w:val="28"/>
          <w:szCs w:val="28"/>
          <w:lang w:val="uk-UA"/>
        </w:rPr>
        <w:t>) у статті 31 слова “та матеріалів, що контактують з харчовими продуктами,” виключити;</w:t>
      </w:r>
    </w:p>
    <w:p w14:paraId="60657A23" w14:textId="14A92F11" w:rsidR="00696D07" w:rsidRPr="00D36633" w:rsidRDefault="00647360"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г</w:t>
      </w:r>
      <w:r w:rsidR="00696D07" w:rsidRPr="00D36633">
        <w:rPr>
          <w:rFonts w:ascii="Times New Roman" w:hAnsi="Times New Roman"/>
          <w:sz w:val="28"/>
          <w:szCs w:val="28"/>
          <w:lang w:val="uk-UA"/>
        </w:rPr>
        <w:t xml:space="preserve">) у пункті 3 частини четвертої статті 32 слова “та матеріалів, що контактують з харчовими продуктами,” виключити; </w:t>
      </w:r>
    </w:p>
    <w:p w14:paraId="0442C123" w14:textId="30D98CAF" w:rsidR="00696D07" w:rsidRPr="00D36633" w:rsidRDefault="0079124B" w:rsidP="00D36633">
      <w:pPr>
        <w:pStyle w:val="a3"/>
        <w:tabs>
          <w:tab w:val="left" w:pos="993"/>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підпункт 1 частини</w:t>
      </w:r>
      <w:r w:rsidR="00696D07" w:rsidRPr="00D36633">
        <w:rPr>
          <w:rFonts w:ascii="Times New Roman" w:hAnsi="Times New Roman"/>
          <w:sz w:val="28"/>
          <w:szCs w:val="28"/>
          <w:lang w:val="uk-UA"/>
        </w:rPr>
        <w:t xml:space="preserve"> друг</w:t>
      </w:r>
      <w:r>
        <w:rPr>
          <w:rFonts w:ascii="Times New Roman" w:hAnsi="Times New Roman"/>
          <w:sz w:val="28"/>
          <w:szCs w:val="28"/>
          <w:lang w:val="uk-UA"/>
        </w:rPr>
        <w:t>ої</w:t>
      </w:r>
      <w:r w:rsidR="00696D07" w:rsidRPr="00D36633">
        <w:rPr>
          <w:rFonts w:ascii="Times New Roman" w:hAnsi="Times New Roman"/>
          <w:sz w:val="28"/>
          <w:szCs w:val="28"/>
          <w:lang w:val="uk-UA"/>
        </w:rPr>
        <w:t xml:space="preserve"> статті 62</w:t>
      </w:r>
      <w:r>
        <w:rPr>
          <w:rFonts w:ascii="Times New Roman" w:hAnsi="Times New Roman"/>
          <w:sz w:val="28"/>
          <w:szCs w:val="28"/>
          <w:lang w:val="uk-UA"/>
        </w:rPr>
        <w:t xml:space="preserve"> виключити</w:t>
      </w:r>
      <w:r w:rsidR="00696D07" w:rsidRPr="00D36633">
        <w:rPr>
          <w:rFonts w:ascii="Times New Roman" w:hAnsi="Times New Roman"/>
          <w:sz w:val="28"/>
          <w:szCs w:val="28"/>
          <w:lang w:val="uk-UA"/>
        </w:rPr>
        <w:t>;</w:t>
      </w:r>
    </w:p>
    <w:p w14:paraId="7D5691B3" w14:textId="1A509C53" w:rsidR="00696D07" w:rsidRPr="00D36633" w:rsidRDefault="006758A8" w:rsidP="008B1760">
      <w:pPr>
        <w:pStyle w:val="a3"/>
        <w:numPr>
          <w:ilvl w:val="0"/>
          <w:numId w:val="109"/>
        </w:numPr>
        <w:tabs>
          <w:tab w:val="left" w:pos="1134"/>
        </w:tabs>
        <w:spacing w:before="60" w:after="6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 xml:space="preserve">У </w:t>
      </w:r>
      <w:r w:rsidR="00647360">
        <w:rPr>
          <w:rFonts w:ascii="Times New Roman" w:hAnsi="Times New Roman"/>
          <w:sz w:val="28"/>
          <w:szCs w:val="28"/>
          <w:lang w:val="uk-UA"/>
        </w:rPr>
        <w:t>Законі</w:t>
      </w:r>
      <w:r>
        <w:rPr>
          <w:rFonts w:ascii="Times New Roman" w:hAnsi="Times New Roman"/>
          <w:sz w:val="28"/>
          <w:szCs w:val="28"/>
          <w:lang w:val="uk-UA"/>
        </w:rPr>
        <w:t xml:space="preserve"> України </w:t>
      </w:r>
      <w:r w:rsidR="00696D07" w:rsidRPr="00D36633">
        <w:rPr>
          <w:rFonts w:ascii="Times New Roman" w:hAnsi="Times New Roman"/>
          <w:sz w:val="28"/>
          <w:szCs w:val="28"/>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(Відомості Верховної Ради України, 2017 р., № 31, ст. 343; 2018 р., № 41, ст. 320; 2020 р., № 42, ст. 347):</w:t>
      </w:r>
    </w:p>
    <w:p w14:paraId="7C3A75A2" w14:textId="673CC25A" w:rsidR="0068134C" w:rsidRPr="00880862" w:rsidRDefault="008B1760" w:rsidP="00D36633">
      <w:pPr>
        <w:spacing w:before="60" w:after="60" w:line="240" w:lineRule="auto"/>
        <w:ind w:firstLine="709"/>
        <w:jc w:val="both"/>
        <w:rPr>
          <w:rFonts w:ascii="Times New Roman" w:eastAsia="Times New Roman" w:hAnsi="Times New Roman"/>
          <w:color w:val="000000"/>
          <w:sz w:val="28"/>
          <w:szCs w:val="28"/>
          <w:shd w:val="clear" w:color="auto" w:fill="FFFFFF"/>
          <w:lang w:val="uk-UA"/>
        </w:rPr>
      </w:pPr>
      <w:r w:rsidRPr="00674FB4">
        <w:rPr>
          <w:rFonts w:ascii="Times New Roman" w:hAnsi="Times New Roman"/>
          <w:sz w:val="28"/>
          <w:szCs w:val="28"/>
          <w:lang w:val="uk-UA"/>
        </w:rPr>
        <w:t>а</w:t>
      </w:r>
      <w:r w:rsidR="00647360" w:rsidRPr="00674FB4">
        <w:rPr>
          <w:rFonts w:ascii="Times New Roman" w:hAnsi="Times New Roman"/>
          <w:sz w:val="28"/>
          <w:szCs w:val="28"/>
          <w:lang w:val="uk-UA"/>
        </w:rPr>
        <w:t xml:space="preserve">) </w:t>
      </w:r>
      <w:r w:rsidR="0068134C">
        <w:rPr>
          <w:rFonts w:ascii="Times New Roman" w:hAnsi="Times New Roman"/>
          <w:sz w:val="28"/>
          <w:szCs w:val="28"/>
          <w:lang w:val="uk-UA"/>
        </w:rPr>
        <w:t xml:space="preserve">у пункті 37 статті 1 після слів </w:t>
      </w:r>
      <w:r w:rsidR="0068134C" w:rsidRPr="00880862">
        <w:rPr>
          <w:rFonts w:ascii="Times New Roman" w:hAnsi="Times New Roman"/>
          <w:sz w:val="28"/>
          <w:szCs w:val="28"/>
          <w:lang w:val="ru-RU"/>
        </w:rPr>
        <w:t>“</w:t>
      </w:r>
      <w:r w:rsidR="00880862" w:rsidRPr="00880862">
        <w:rPr>
          <w:rFonts w:ascii="Times New Roman" w:eastAsia="Times New Roman" w:hAnsi="Times New Roman"/>
          <w:color w:val="000000"/>
          <w:sz w:val="28"/>
          <w:szCs w:val="28"/>
          <w:shd w:val="clear" w:color="auto" w:fill="FFFFFF"/>
          <w:lang w:val="uk-UA"/>
        </w:rPr>
        <w:t xml:space="preserve"> </w:t>
      </w:r>
      <w:r w:rsidR="00880862" w:rsidRPr="00F62B8D">
        <w:rPr>
          <w:rFonts w:ascii="Times New Roman" w:eastAsia="Times New Roman" w:hAnsi="Times New Roman"/>
          <w:color w:val="000000"/>
          <w:sz w:val="28"/>
          <w:szCs w:val="28"/>
          <w:shd w:val="clear" w:color="auto" w:fill="FFFFFF"/>
          <w:lang w:val="uk-UA"/>
        </w:rPr>
        <w:t>уповноважений ветеринар,</w:t>
      </w:r>
      <w:r w:rsidR="0068134C" w:rsidRPr="00D66187">
        <w:rPr>
          <w:rFonts w:ascii="Times New Roman" w:hAnsi="Times New Roman"/>
          <w:sz w:val="28"/>
          <w:szCs w:val="28"/>
          <w:lang w:val="ru-RU"/>
        </w:rPr>
        <w:t>”</w:t>
      </w:r>
      <w:r w:rsidR="0068134C" w:rsidRPr="00880862">
        <w:rPr>
          <w:rFonts w:ascii="Times New Roman" w:hAnsi="Times New Roman"/>
          <w:sz w:val="28"/>
          <w:szCs w:val="28"/>
          <w:lang w:val="ru-RU"/>
        </w:rPr>
        <w:t xml:space="preserve"> </w:t>
      </w:r>
      <w:r w:rsidR="0068134C">
        <w:rPr>
          <w:rFonts w:ascii="Times New Roman" w:hAnsi="Times New Roman"/>
          <w:sz w:val="28"/>
          <w:szCs w:val="28"/>
          <w:lang w:val="uk-UA"/>
        </w:rPr>
        <w:t xml:space="preserve">доповнити </w:t>
      </w:r>
      <w:r w:rsidR="0068134C" w:rsidRPr="00880862">
        <w:rPr>
          <w:rFonts w:ascii="Times New Roman" w:eastAsia="Times New Roman" w:hAnsi="Times New Roman"/>
          <w:color w:val="000000"/>
          <w:sz w:val="28"/>
          <w:szCs w:val="28"/>
          <w:shd w:val="clear" w:color="auto" w:fill="FFFFFF"/>
          <w:lang w:val="uk-UA"/>
        </w:rPr>
        <w:t>словами “</w:t>
      </w:r>
      <w:r w:rsidR="00880862" w:rsidRPr="00880862">
        <w:rPr>
          <w:rFonts w:ascii="Times New Roman" w:eastAsia="Times New Roman" w:hAnsi="Times New Roman"/>
          <w:color w:val="000000"/>
          <w:sz w:val="28"/>
          <w:szCs w:val="28"/>
          <w:shd w:val="clear" w:color="auto" w:fill="FFFFFF"/>
          <w:lang w:val="uk-UA"/>
        </w:rPr>
        <w:t>капітан або інша особа командного складу рибопереробного чи рибоморозильного судна, яке плаває під Державним прапором України,</w:t>
      </w:r>
      <w:r w:rsidR="0068134C" w:rsidRPr="00880862">
        <w:rPr>
          <w:rFonts w:ascii="Times New Roman" w:eastAsia="Times New Roman" w:hAnsi="Times New Roman"/>
          <w:color w:val="000000"/>
          <w:sz w:val="28"/>
          <w:szCs w:val="28"/>
          <w:shd w:val="clear" w:color="auto" w:fill="FFFFFF"/>
          <w:lang w:val="uk-UA"/>
        </w:rPr>
        <w:t>”;</w:t>
      </w:r>
    </w:p>
    <w:p w14:paraId="6B758C26" w14:textId="1F78711A" w:rsidR="00647360" w:rsidRPr="00674FB4" w:rsidRDefault="0068134C" w:rsidP="00D36633">
      <w:pPr>
        <w:spacing w:before="60" w:after="6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б) </w:t>
      </w:r>
      <w:r w:rsidR="00647360" w:rsidRPr="00674FB4">
        <w:rPr>
          <w:rFonts w:ascii="Times New Roman" w:hAnsi="Times New Roman"/>
          <w:sz w:val="28"/>
          <w:szCs w:val="28"/>
          <w:lang w:val="uk-UA"/>
        </w:rPr>
        <w:t>у статті 39:</w:t>
      </w:r>
    </w:p>
    <w:p w14:paraId="7B547C0B" w14:textId="1FF72249" w:rsidR="00696D07" w:rsidRPr="00674FB4" w:rsidRDefault="00696D07" w:rsidP="00D36633">
      <w:pPr>
        <w:spacing w:before="60" w:after="60" w:line="240" w:lineRule="auto"/>
        <w:ind w:firstLine="709"/>
        <w:jc w:val="both"/>
        <w:rPr>
          <w:rFonts w:ascii="Times New Roman" w:hAnsi="Times New Roman"/>
          <w:sz w:val="28"/>
          <w:szCs w:val="28"/>
          <w:lang w:val="uk-UA"/>
        </w:rPr>
      </w:pPr>
      <w:r w:rsidRPr="00674FB4">
        <w:rPr>
          <w:rFonts w:ascii="Times New Roman" w:hAnsi="Times New Roman"/>
          <w:sz w:val="28"/>
          <w:szCs w:val="28"/>
          <w:lang w:val="uk-UA"/>
        </w:rPr>
        <w:t xml:space="preserve">у назві </w:t>
      </w:r>
      <w:r w:rsidR="008B1760" w:rsidRPr="00674FB4">
        <w:rPr>
          <w:rFonts w:ascii="Times New Roman" w:hAnsi="Times New Roman"/>
          <w:sz w:val="28"/>
          <w:szCs w:val="28"/>
          <w:lang w:val="uk-UA"/>
        </w:rPr>
        <w:t xml:space="preserve">і тексті статті </w:t>
      </w:r>
      <w:r w:rsidRPr="00674FB4">
        <w:rPr>
          <w:rFonts w:ascii="Times New Roman" w:hAnsi="Times New Roman"/>
          <w:sz w:val="28"/>
          <w:szCs w:val="28"/>
          <w:lang w:val="uk-UA"/>
        </w:rPr>
        <w:t>слова “рибних продуктів” замінити словами “продуктів рибальства</w:t>
      </w:r>
      <w:r w:rsidR="00374112" w:rsidRPr="00880862">
        <w:rPr>
          <w:lang w:val="ru-RU"/>
        </w:rPr>
        <w:t xml:space="preserve"> </w:t>
      </w:r>
      <w:r w:rsidR="00880862" w:rsidRPr="00880862">
        <w:rPr>
          <w:rFonts w:ascii="Times New Roman" w:hAnsi="Times New Roman"/>
          <w:color w:val="000000" w:themeColor="text1"/>
          <w:sz w:val="28"/>
          <w:szCs w:val="28"/>
          <w:lang w:val="uk-UA"/>
        </w:rPr>
        <w:t>та аквакультури (рибництва)</w:t>
      </w:r>
      <w:r w:rsidRPr="00674FB4">
        <w:rPr>
          <w:rFonts w:ascii="Times New Roman" w:hAnsi="Times New Roman"/>
          <w:sz w:val="28"/>
          <w:szCs w:val="28"/>
          <w:lang w:val="uk-UA"/>
        </w:rPr>
        <w:t>”;</w:t>
      </w:r>
    </w:p>
    <w:p w14:paraId="73279ABE" w14:textId="372695D4" w:rsidR="00696D07" w:rsidRPr="00674FB4" w:rsidRDefault="00696D07" w:rsidP="00D36633">
      <w:pPr>
        <w:spacing w:before="60" w:after="60" w:line="240" w:lineRule="auto"/>
        <w:ind w:firstLine="709"/>
        <w:jc w:val="both"/>
        <w:rPr>
          <w:rFonts w:ascii="Times New Roman" w:hAnsi="Times New Roman"/>
          <w:sz w:val="28"/>
          <w:szCs w:val="28"/>
          <w:lang w:val="uk-UA"/>
        </w:rPr>
      </w:pPr>
      <w:r w:rsidRPr="00674FB4">
        <w:rPr>
          <w:rFonts w:ascii="Times New Roman" w:hAnsi="Times New Roman"/>
          <w:sz w:val="28"/>
          <w:szCs w:val="28"/>
          <w:lang w:val="uk-UA"/>
        </w:rPr>
        <w:t xml:space="preserve">частину другу доповнити абзацом другим і третім такого змісту: </w:t>
      </w:r>
    </w:p>
    <w:p w14:paraId="516868D4" w14:textId="131ED283" w:rsidR="00696D07" w:rsidRPr="00880862" w:rsidRDefault="00696D07" w:rsidP="00D36633">
      <w:pPr>
        <w:spacing w:before="60" w:after="60" w:line="240" w:lineRule="auto"/>
        <w:ind w:firstLine="709"/>
        <w:jc w:val="both"/>
        <w:rPr>
          <w:rFonts w:ascii="Times New Roman" w:hAnsi="Times New Roman"/>
          <w:sz w:val="28"/>
          <w:szCs w:val="28"/>
          <w:lang w:val="uk-UA"/>
        </w:rPr>
      </w:pPr>
      <w:r w:rsidRPr="00880862">
        <w:rPr>
          <w:rFonts w:ascii="Times New Roman" w:hAnsi="Times New Roman"/>
          <w:sz w:val="28"/>
          <w:szCs w:val="28"/>
          <w:lang w:val="uk-UA"/>
        </w:rPr>
        <w:t>“Компетентний орган може уповноважити капітана або іншу особу командного складу рибопереробного чи рибоморозильного судна, яке плаває під Державним прапором України, на видачу міжнародних ветерина</w:t>
      </w:r>
      <w:r w:rsidR="00374112" w:rsidRPr="00880862">
        <w:rPr>
          <w:rFonts w:ascii="Times New Roman" w:hAnsi="Times New Roman"/>
          <w:sz w:val="28"/>
          <w:szCs w:val="28"/>
          <w:lang w:val="uk-UA"/>
        </w:rPr>
        <w:t>р</w:t>
      </w:r>
      <w:r w:rsidRPr="00880862">
        <w:rPr>
          <w:rFonts w:ascii="Times New Roman" w:hAnsi="Times New Roman"/>
          <w:sz w:val="28"/>
          <w:szCs w:val="28"/>
          <w:lang w:val="uk-UA"/>
        </w:rPr>
        <w:t>них сертифікатів щодо продуктів рибальства</w:t>
      </w:r>
      <w:r w:rsidR="00374112" w:rsidRPr="00880862">
        <w:rPr>
          <w:rFonts w:ascii="Times New Roman" w:hAnsi="Times New Roman"/>
          <w:lang w:val="ru-RU"/>
        </w:rPr>
        <w:t xml:space="preserve"> </w:t>
      </w:r>
      <w:r w:rsidR="00880862" w:rsidRPr="00880862">
        <w:rPr>
          <w:rFonts w:ascii="Times New Roman" w:hAnsi="Times New Roman"/>
          <w:color w:val="000000" w:themeColor="text1"/>
          <w:sz w:val="28"/>
          <w:szCs w:val="28"/>
          <w:lang w:val="uk-UA"/>
        </w:rPr>
        <w:t>та аквакультури (рибництва)</w:t>
      </w:r>
      <w:r w:rsidRPr="00880862">
        <w:rPr>
          <w:rFonts w:ascii="Times New Roman" w:hAnsi="Times New Roman"/>
          <w:sz w:val="28"/>
          <w:szCs w:val="28"/>
          <w:lang w:val="uk-UA"/>
        </w:rPr>
        <w:t>, яким</w:t>
      </w:r>
      <w:r w:rsidR="00422194">
        <w:rPr>
          <w:rFonts w:ascii="Times New Roman" w:hAnsi="Times New Roman"/>
          <w:sz w:val="28"/>
          <w:szCs w:val="28"/>
          <w:lang w:val="uk-UA"/>
        </w:rPr>
        <w:t>и</w:t>
      </w:r>
      <w:r w:rsidRPr="00880862">
        <w:rPr>
          <w:rFonts w:ascii="Times New Roman" w:hAnsi="Times New Roman"/>
          <w:sz w:val="28"/>
          <w:szCs w:val="28"/>
          <w:lang w:val="uk-UA"/>
        </w:rPr>
        <w:t xml:space="preserve"> супроводжується вантаж із продуктами рибальства</w:t>
      </w:r>
      <w:r w:rsidR="00374112" w:rsidRPr="00880862">
        <w:rPr>
          <w:rFonts w:ascii="Times New Roman" w:hAnsi="Times New Roman"/>
          <w:sz w:val="28"/>
          <w:szCs w:val="28"/>
          <w:lang w:val="uk-UA"/>
        </w:rPr>
        <w:t xml:space="preserve"> та/або рибництва</w:t>
      </w:r>
      <w:r w:rsidRPr="00880862">
        <w:rPr>
          <w:rFonts w:ascii="Times New Roman" w:hAnsi="Times New Roman"/>
          <w:sz w:val="28"/>
          <w:szCs w:val="28"/>
          <w:lang w:val="uk-UA"/>
        </w:rPr>
        <w:t>.</w:t>
      </w:r>
    </w:p>
    <w:p w14:paraId="2D8A65F5" w14:textId="22EB3CD2" w:rsidR="00696D07" w:rsidRPr="00674FB4" w:rsidRDefault="00696D07" w:rsidP="00D36633">
      <w:pPr>
        <w:spacing w:before="60" w:after="60" w:line="240" w:lineRule="auto"/>
        <w:ind w:firstLine="709"/>
        <w:jc w:val="both"/>
        <w:rPr>
          <w:rFonts w:ascii="Times New Roman" w:hAnsi="Times New Roman"/>
          <w:sz w:val="28"/>
          <w:szCs w:val="28"/>
          <w:lang w:val="uk-UA"/>
        </w:rPr>
      </w:pPr>
      <w:r w:rsidRPr="00674FB4">
        <w:rPr>
          <w:rFonts w:ascii="Times New Roman" w:hAnsi="Times New Roman"/>
          <w:sz w:val="28"/>
          <w:szCs w:val="28"/>
          <w:lang w:val="uk-UA"/>
        </w:rPr>
        <w:t>Порядок уповноваження капітана або іншої особи командного складу рибопереробного чи рибоморозильного судна на видачу міжнародних ветерина</w:t>
      </w:r>
      <w:r w:rsidR="00374112">
        <w:rPr>
          <w:rFonts w:ascii="Times New Roman" w:hAnsi="Times New Roman"/>
          <w:sz w:val="28"/>
          <w:szCs w:val="28"/>
          <w:lang w:val="uk-UA"/>
        </w:rPr>
        <w:t>р</w:t>
      </w:r>
      <w:r w:rsidRPr="00674FB4">
        <w:rPr>
          <w:rFonts w:ascii="Times New Roman" w:hAnsi="Times New Roman"/>
          <w:sz w:val="28"/>
          <w:szCs w:val="28"/>
          <w:lang w:val="uk-UA"/>
        </w:rPr>
        <w:t>них сертифікатів, яким</w:t>
      </w:r>
      <w:r w:rsidR="00422194">
        <w:rPr>
          <w:rFonts w:ascii="Times New Roman" w:hAnsi="Times New Roman"/>
          <w:sz w:val="28"/>
          <w:szCs w:val="28"/>
          <w:lang w:val="uk-UA"/>
        </w:rPr>
        <w:t>и</w:t>
      </w:r>
      <w:r w:rsidRPr="00674FB4">
        <w:rPr>
          <w:rFonts w:ascii="Times New Roman" w:hAnsi="Times New Roman"/>
          <w:sz w:val="28"/>
          <w:szCs w:val="28"/>
          <w:lang w:val="uk-UA"/>
        </w:rPr>
        <w:t xml:space="preserve"> супроводжується вантаж із продуктами </w:t>
      </w:r>
      <w:r w:rsidRPr="00674FB4">
        <w:rPr>
          <w:rFonts w:ascii="Times New Roman" w:hAnsi="Times New Roman"/>
          <w:sz w:val="28"/>
          <w:szCs w:val="28"/>
          <w:lang w:val="uk-UA"/>
        </w:rPr>
        <w:lastRenderedPageBreak/>
        <w:t>рибальства</w:t>
      </w:r>
      <w:r w:rsidR="00374112" w:rsidRPr="00880862">
        <w:rPr>
          <w:lang w:val="uk-UA"/>
        </w:rPr>
        <w:t xml:space="preserve"> </w:t>
      </w:r>
      <w:r w:rsidR="00880862" w:rsidRPr="00880862">
        <w:rPr>
          <w:rFonts w:ascii="Times New Roman" w:hAnsi="Times New Roman"/>
          <w:color w:val="000000" w:themeColor="text1"/>
          <w:sz w:val="28"/>
          <w:szCs w:val="28"/>
          <w:lang w:val="uk-UA"/>
        </w:rPr>
        <w:t>та аквакультури (рибництва)</w:t>
      </w:r>
      <w:r w:rsidRPr="00674FB4">
        <w:rPr>
          <w:rFonts w:ascii="Times New Roman" w:hAnsi="Times New Roman"/>
          <w:sz w:val="28"/>
          <w:szCs w:val="28"/>
          <w:lang w:val="uk-UA"/>
        </w:rPr>
        <w:t>, затверджується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p>
    <w:p w14:paraId="1E870723" w14:textId="7FDBBC92" w:rsidR="00696D07" w:rsidRPr="00674FB4" w:rsidRDefault="00696D07" w:rsidP="00D36633">
      <w:pPr>
        <w:spacing w:before="60" w:after="60" w:line="240" w:lineRule="auto"/>
        <w:ind w:firstLine="709"/>
        <w:jc w:val="both"/>
        <w:rPr>
          <w:rFonts w:ascii="Times New Roman" w:hAnsi="Times New Roman"/>
          <w:sz w:val="28"/>
          <w:szCs w:val="28"/>
          <w:lang w:val="uk-UA"/>
        </w:rPr>
      </w:pPr>
      <w:r w:rsidRPr="00674FB4">
        <w:rPr>
          <w:rFonts w:ascii="Times New Roman" w:hAnsi="Times New Roman"/>
          <w:sz w:val="28"/>
          <w:szCs w:val="28"/>
          <w:lang w:val="uk-UA"/>
        </w:rPr>
        <w:t>пункт п’ятий частин четвертої викласти в такій редакції:</w:t>
      </w:r>
    </w:p>
    <w:p w14:paraId="3D299372" w14:textId="34808B98" w:rsidR="00696D07" w:rsidRPr="00D36633" w:rsidRDefault="00696D07" w:rsidP="00D36633">
      <w:pPr>
        <w:spacing w:before="60" w:after="60" w:line="240" w:lineRule="auto"/>
        <w:ind w:firstLine="709"/>
        <w:jc w:val="both"/>
        <w:rPr>
          <w:rFonts w:ascii="Times New Roman" w:hAnsi="Times New Roman"/>
          <w:sz w:val="28"/>
          <w:szCs w:val="28"/>
          <w:lang w:val="uk-UA"/>
        </w:rPr>
      </w:pPr>
      <w:r w:rsidRPr="00674FB4">
        <w:rPr>
          <w:rFonts w:ascii="Times New Roman" w:hAnsi="Times New Roman"/>
          <w:sz w:val="28"/>
          <w:szCs w:val="28"/>
          <w:lang w:val="uk-UA"/>
        </w:rPr>
        <w:t>“5) державний ветеринарний інспектор, капітан або інша особа командного складу рибопереробного чи рибоморозильного судна, уповноважена на видачу міжнародних ветеринарних сертифікатів, яким</w:t>
      </w:r>
      <w:r w:rsidR="00374112">
        <w:rPr>
          <w:rFonts w:ascii="Times New Roman" w:hAnsi="Times New Roman"/>
          <w:sz w:val="28"/>
          <w:szCs w:val="28"/>
          <w:lang w:val="uk-UA"/>
        </w:rPr>
        <w:t>и</w:t>
      </w:r>
      <w:r w:rsidRPr="00674FB4">
        <w:rPr>
          <w:rFonts w:ascii="Times New Roman" w:hAnsi="Times New Roman"/>
          <w:sz w:val="28"/>
          <w:szCs w:val="28"/>
          <w:lang w:val="uk-UA"/>
        </w:rPr>
        <w:t xml:space="preserve"> супроводжується вантаж із продуктами рибальства</w:t>
      </w:r>
      <w:r w:rsidR="00374112">
        <w:rPr>
          <w:rFonts w:ascii="Times New Roman" w:hAnsi="Times New Roman"/>
          <w:sz w:val="28"/>
          <w:szCs w:val="28"/>
          <w:lang w:val="uk-UA"/>
        </w:rPr>
        <w:t xml:space="preserve"> </w:t>
      </w:r>
      <w:r w:rsidR="00880862" w:rsidRPr="00880862">
        <w:rPr>
          <w:rFonts w:ascii="Times New Roman" w:hAnsi="Times New Roman"/>
          <w:color w:val="000000" w:themeColor="text1"/>
          <w:sz w:val="28"/>
          <w:szCs w:val="28"/>
          <w:lang w:val="uk-UA"/>
        </w:rPr>
        <w:t>та аквакультури (рибництва)</w:t>
      </w:r>
      <w:r w:rsidRPr="00674FB4">
        <w:rPr>
          <w:rFonts w:ascii="Times New Roman" w:hAnsi="Times New Roman"/>
          <w:sz w:val="28"/>
          <w:szCs w:val="28"/>
          <w:lang w:val="uk-UA"/>
        </w:rPr>
        <w:t>, має достатні підстави вважати, що з будь-яких інших причин продукти рибальства</w:t>
      </w:r>
      <w:r w:rsidR="00374112" w:rsidRPr="00880862">
        <w:rPr>
          <w:lang w:val="ru-RU"/>
        </w:rPr>
        <w:t xml:space="preserve"> </w:t>
      </w:r>
      <w:r w:rsidR="00880862" w:rsidRPr="00880862">
        <w:rPr>
          <w:rFonts w:ascii="Times New Roman" w:hAnsi="Times New Roman"/>
          <w:color w:val="000000" w:themeColor="text1"/>
          <w:sz w:val="28"/>
          <w:szCs w:val="28"/>
          <w:lang w:val="uk-UA"/>
        </w:rPr>
        <w:t>та аквакультури (рибництва)</w:t>
      </w:r>
      <w:r w:rsidR="00880862">
        <w:rPr>
          <w:rFonts w:ascii="Times New Roman" w:hAnsi="Times New Roman"/>
          <w:color w:val="000000" w:themeColor="text1"/>
          <w:sz w:val="28"/>
          <w:szCs w:val="28"/>
          <w:lang w:val="uk-UA"/>
        </w:rPr>
        <w:t xml:space="preserve"> </w:t>
      </w:r>
      <w:r w:rsidRPr="00674FB4">
        <w:rPr>
          <w:rFonts w:ascii="Times New Roman" w:hAnsi="Times New Roman"/>
          <w:sz w:val="28"/>
          <w:szCs w:val="28"/>
          <w:lang w:val="uk-UA"/>
        </w:rPr>
        <w:t>становлять загрозу для здоров’я людини та/або тварини.”;</w:t>
      </w:r>
    </w:p>
    <w:p w14:paraId="1CBDCAB8" w14:textId="77EF9B03" w:rsidR="00696D07" w:rsidRPr="00D36633" w:rsidRDefault="0068134C" w:rsidP="00D36633">
      <w:pPr>
        <w:spacing w:before="60" w:after="60" w:line="240" w:lineRule="auto"/>
        <w:ind w:firstLine="709"/>
        <w:jc w:val="both"/>
        <w:rPr>
          <w:rFonts w:ascii="Times New Roman" w:hAnsi="Times New Roman"/>
          <w:sz w:val="28"/>
          <w:szCs w:val="28"/>
          <w:lang w:val="uk-UA"/>
        </w:rPr>
      </w:pPr>
      <w:r>
        <w:rPr>
          <w:rFonts w:ascii="Times New Roman" w:hAnsi="Times New Roman"/>
          <w:sz w:val="28"/>
          <w:szCs w:val="28"/>
          <w:lang w:val="uk-UA"/>
        </w:rPr>
        <w:t>в</w:t>
      </w:r>
      <w:r w:rsidR="00696D07" w:rsidRPr="00D36633">
        <w:rPr>
          <w:rFonts w:ascii="Times New Roman" w:hAnsi="Times New Roman"/>
          <w:sz w:val="28"/>
          <w:szCs w:val="28"/>
          <w:lang w:val="uk-UA"/>
        </w:rPr>
        <w:t xml:space="preserve">) </w:t>
      </w:r>
      <w:r w:rsidR="008848A9" w:rsidRPr="00D36633">
        <w:rPr>
          <w:rFonts w:ascii="Times New Roman" w:hAnsi="Times New Roman"/>
          <w:sz w:val="28"/>
          <w:szCs w:val="28"/>
          <w:lang w:val="uk-UA"/>
        </w:rPr>
        <w:t xml:space="preserve">у частині першій </w:t>
      </w:r>
      <w:r w:rsidR="00696D07" w:rsidRPr="00D36633">
        <w:rPr>
          <w:rFonts w:ascii="Times New Roman" w:hAnsi="Times New Roman"/>
          <w:sz w:val="28"/>
          <w:szCs w:val="28"/>
          <w:lang w:val="uk-UA"/>
        </w:rPr>
        <w:t>статті 65:</w:t>
      </w:r>
    </w:p>
    <w:p w14:paraId="3816C76A" w14:textId="454278CC" w:rsidR="00696D07" w:rsidRPr="00D36633" w:rsidRDefault="00696D07"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у абзаці першому після слів “несуть відповідальність” доповнити словами “в межах діяльності, яку вони здійснюють,”;</w:t>
      </w:r>
    </w:p>
    <w:p w14:paraId="5CED0DCA" w14:textId="36A5F9A7" w:rsidR="00696D07" w:rsidRPr="00D36633" w:rsidRDefault="00696D07"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доповнити пунктом 24 такого змісту:</w:t>
      </w:r>
    </w:p>
    <w:p w14:paraId="0D36E7E3" w14:textId="77777777" w:rsidR="00696D07" w:rsidRPr="00D36633" w:rsidRDefault="00696D07"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“24) порушення встановлених законодавством вимог до виробництва, обігу та використання матеріалів і предметів, що контактують з харчовими продуктами –</w:t>
      </w:r>
    </w:p>
    <w:p w14:paraId="0E6A995A" w14:textId="77777777" w:rsidR="00696D07" w:rsidRPr="00D36633" w:rsidRDefault="00696D07" w:rsidP="00D36633">
      <w:pPr>
        <w:spacing w:before="60" w:after="60" w:line="240" w:lineRule="auto"/>
        <w:ind w:firstLine="709"/>
        <w:jc w:val="both"/>
        <w:rPr>
          <w:rFonts w:ascii="Times New Roman" w:hAnsi="Times New Roman"/>
          <w:sz w:val="28"/>
          <w:szCs w:val="28"/>
          <w:lang w:val="uk-UA"/>
        </w:rPr>
      </w:pPr>
      <w:r w:rsidRPr="00D36633">
        <w:rPr>
          <w:rFonts w:ascii="Times New Roman" w:hAnsi="Times New Roman"/>
          <w:sz w:val="28"/>
          <w:szCs w:val="28"/>
          <w:lang w:val="uk-UA"/>
        </w:rPr>
        <w:t>тягне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p w14:paraId="6FA30A39" w14:textId="1676B1CB" w:rsidR="00F17C34" w:rsidRPr="00163A4A" w:rsidRDefault="00F17C34" w:rsidP="00D36633">
      <w:pPr>
        <w:pStyle w:val="a3"/>
        <w:numPr>
          <w:ilvl w:val="0"/>
          <w:numId w:val="4"/>
        </w:numPr>
        <w:tabs>
          <w:tab w:val="left" w:pos="1134"/>
        </w:tabs>
        <w:spacing w:before="60" w:after="60" w:line="240" w:lineRule="auto"/>
        <w:ind w:left="0" w:firstLine="709"/>
        <w:contextualSpacing w:val="0"/>
        <w:jc w:val="both"/>
        <w:rPr>
          <w:rFonts w:ascii="Times New Roman" w:hAnsi="Times New Roman"/>
          <w:sz w:val="28"/>
          <w:szCs w:val="28"/>
          <w:lang w:val="uk-UA"/>
        </w:rPr>
      </w:pPr>
      <w:r w:rsidRPr="00163A4A">
        <w:rPr>
          <w:rFonts w:ascii="Times New Roman" w:hAnsi="Times New Roman"/>
          <w:sz w:val="28"/>
          <w:szCs w:val="28"/>
          <w:lang w:val="uk-UA"/>
        </w:rPr>
        <w:t xml:space="preserve">Кабінету Міністрів України протягом </w:t>
      </w:r>
      <w:r w:rsidR="00F36DF4" w:rsidRPr="00163A4A">
        <w:rPr>
          <w:rFonts w:ascii="Times New Roman" w:hAnsi="Times New Roman"/>
          <w:sz w:val="28"/>
          <w:szCs w:val="28"/>
          <w:lang w:val="uk-UA"/>
        </w:rPr>
        <w:t>трьох</w:t>
      </w:r>
      <w:r w:rsidRPr="00163A4A">
        <w:rPr>
          <w:rFonts w:ascii="Times New Roman" w:hAnsi="Times New Roman"/>
          <w:sz w:val="28"/>
          <w:szCs w:val="28"/>
          <w:lang w:val="uk-UA"/>
        </w:rPr>
        <w:t xml:space="preserve"> років з дня</w:t>
      </w:r>
      <w:r w:rsidR="00093EFB" w:rsidRPr="00163A4A">
        <w:rPr>
          <w:rFonts w:ascii="Times New Roman" w:hAnsi="Times New Roman"/>
          <w:sz w:val="28"/>
          <w:szCs w:val="28"/>
          <w:lang w:val="uk-UA"/>
        </w:rPr>
        <w:t xml:space="preserve"> </w:t>
      </w:r>
      <w:r w:rsidRPr="00163A4A">
        <w:rPr>
          <w:rFonts w:ascii="Times New Roman" w:hAnsi="Times New Roman"/>
          <w:sz w:val="28"/>
          <w:szCs w:val="28"/>
          <w:lang w:val="uk-UA"/>
        </w:rPr>
        <w:t>опублікування цього Закону:</w:t>
      </w:r>
    </w:p>
    <w:p w14:paraId="5CCC2258" w14:textId="3EF36B9C" w:rsidR="00F17C34" w:rsidRPr="00D36633" w:rsidRDefault="00F17C34"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привести свої нормативно-правові акти у відповідність із цим Законом;</w:t>
      </w:r>
    </w:p>
    <w:p w14:paraId="416041F9" w14:textId="019685A5" w:rsidR="00F17C34" w:rsidRPr="00D36633" w:rsidRDefault="00F17C34"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4CFCB58" w14:textId="3F7470F9" w:rsidR="00F17C34" w:rsidRPr="00D36633" w:rsidRDefault="00F17C34" w:rsidP="00D36633">
      <w:pPr>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забезпечити прийняття нормативно-правових актів, передбачених цим Законом</w:t>
      </w:r>
      <w:r w:rsidR="00093EFB" w:rsidRPr="00D36633">
        <w:rPr>
          <w:rFonts w:ascii="Times New Roman" w:hAnsi="Times New Roman"/>
          <w:sz w:val="28"/>
          <w:szCs w:val="28"/>
          <w:lang w:val="ru-RU"/>
        </w:rPr>
        <w:t>;</w:t>
      </w:r>
    </w:p>
    <w:p w14:paraId="62EC53C4" w14:textId="247CAC17" w:rsidR="00241ECD" w:rsidRPr="00D36633" w:rsidRDefault="00241ECD" w:rsidP="00D36633">
      <w:pPr>
        <w:tabs>
          <w:tab w:val="left" w:pos="1134"/>
        </w:tabs>
        <w:spacing w:before="60" w:after="60" w:line="240" w:lineRule="auto"/>
        <w:ind w:firstLine="709"/>
        <w:jc w:val="both"/>
        <w:rPr>
          <w:rFonts w:ascii="Times New Roman" w:hAnsi="Times New Roman"/>
          <w:sz w:val="28"/>
          <w:szCs w:val="28"/>
          <w:lang w:val="ru-RU"/>
        </w:rPr>
      </w:pPr>
      <w:r w:rsidRPr="00D36633">
        <w:rPr>
          <w:rFonts w:ascii="Times New Roman" w:hAnsi="Times New Roman"/>
          <w:sz w:val="28"/>
          <w:szCs w:val="28"/>
          <w:lang w:val="ru-RU"/>
        </w:rPr>
        <w:t xml:space="preserve">забезпечити первинне наповнення Державного реєстру в частині речовин, дозволених для використання у виробництві матеріалів та предметів, а також речовин, що входять </w:t>
      </w:r>
      <w:proofErr w:type="gramStart"/>
      <w:r w:rsidRPr="00D36633">
        <w:rPr>
          <w:rFonts w:ascii="Times New Roman" w:hAnsi="Times New Roman"/>
          <w:sz w:val="28"/>
          <w:szCs w:val="28"/>
          <w:lang w:val="ru-RU"/>
        </w:rPr>
        <w:t>до складу</w:t>
      </w:r>
      <w:proofErr w:type="gramEnd"/>
      <w:r w:rsidRPr="00D36633">
        <w:rPr>
          <w:rFonts w:ascii="Times New Roman" w:hAnsi="Times New Roman"/>
          <w:sz w:val="28"/>
          <w:szCs w:val="28"/>
          <w:lang w:val="ru-RU"/>
        </w:rPr>
        <w:t xml:space="preserve"> активних або інтелектуальних матеріалів та предметів.</w:t>
      </w:r>
    </w:p>
    <w:p w14:paraId="13A979A5" w14:textId="77777777" w:rsidR="00F17C34" w:rsidRPr="00D36633" w:rsidRDefault="00F17C34" w:rsidP="00D36633">
      <w:pPr>
        <w:spacing w:before="60" w:after="60" w:line="240" w:lineRule="auto"/>
        <w:ind w:firstLine="709"/>
        <w:jc w:val="both"/>
        <w:rPr>
          <w:rFonts w:ascii="Times New Roman" w:hAnsi="Times New Roman"/>
          <w:sz w:val="28"/>
          <w:szCs w:val="28"/>
          <w:lang w:val="ru-RU"/>
        </w:rPr>
      </w:pPr>
    </w:p>
    <w:p w14:paraId="67AC6B08" w14:textId="77777777" w:rsidR="00EB7394" w:rsidRPr="00D36633" w:rsidRDefault="00EB7394" w:rsidP="00D36633">
      <w:pPr>
        <w:spacing w:before="60" w:after="60" w:line="240" w:lineRule="auto"/>
        <w:ind w:firstLine="709"/>
        <w:jc w:val="both"/>
        <w:rPr>
          <w:rFonts w:ascii="Times New Roman" w:hAnsi="Times New Roman"/>
          <w:sz w:val="28"/>
          <w:szCs w:val="28"/>
          <w:lang w:val="ru-RU"/>
        </w:rPr>
      </w:pPr>
    </w:p>
    <w:p w14:paraId="0F4D6351" w14:textId="2CCD95A6" w:rsidR="00420E09" w:rsidRPr="00D36633" w:rsidRDefault="00F17C34" w:rsidP="00D36633">
      <w:pPr>
        <w:spacing w:before="60" w:after="60" w:line="240" w:lineRule="auto"/>
        <w:ind w:right="6428"/>
        <w:jc w:val="center"/>
        <w:rPr>
          <w:rFonts w:ascii="Times New Roman" w:hAnsi="Times New Roman"/>
          <w:b/>
          <w:sz w:val="28"/>
          <w:szCs w:val="28"/>
          <w:lang w:val="ru-RU"/>
        </w:rPr>
      </w:pPr>
      <w:r w:rsidRPr="00D36633">
        <w:rPr>
          <w:rFonts w:ascii="Times New Roman" w:hAnsi="Times New Roman"/>
          <w:b/>
          <w:sz w:val="28"/>
          <w:szCs w:val="28"/>
          <w:lang w:val="ru-RU"/>
        </w:rPr>
        <w:t>Голова</w:t>
      </w:r>
      <w:r w:rsidR="00420E09" w:rsidRPr="00D36633">
        <w:rPr>
          <w:rFonts w:ascii="Times New Roman" w:hAnsi="Times New Roman"/>
          <w:b/>
          <w:sz w:val="28"/>
          <w:szCs w:val="28"/>
          <w:lang w:val="ru-RU"/>
        </w:rPr>
        <w:br/>
      </w:r>
      <w:r w:rsidRPr="00D36633">
        <w:rPr>
          <w:rFonts w:ascii="Times New Roman" w:hAnsi="Times New Roman"/>
          <w:b/>
          <w:sz w:val="28"/>
          <w:szCs w:val="28"/>
          <w:lang w:val="ru-RU"/>
        </w:rPr>
        <w:t>Верховної РадиУкраїни</w:t>
      </w:r>
    </w:p>
    <w:sectPr w:rsidR="00420E09" w:rsidRPr="00D36633" w:rsidSect="00FE50AB">
      <w:headerReference w:type="default" r:id="rId11"/>
      <w:pgSz w:w="12240" w:h="15840"/>
      <w:pgMar w:top="1134" w:right="850" w:bottom="1134" w:left="1701"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FC3D05" w16cid:durableId="232335B1"/>
  <w16cid:commentId w16cid:paraId="1E79BCDE" w16cid:durableId="232335B2"/>
  <w16cid:commentId w16cid:paraId="7164F40C" w16cid:durableId="232335B3"/>
  <w16cid:commentId w16cid:paraId="01AE1BAE" w16cid:durableId="232335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85222" w14:textId="77777777" w:rsidR="00D12147" w:rsidRDefault="00D12147" w:rsidP="00003402">
      <w:pPr>
        <w:spacing w:after="0" w:line="240" w:lineRule="auto"/>
      </w:pPr>
      <w:r>
        <w:separator/>
      </w:r>
    </w:p>
  </w:endnote>
  <w:endnote w:type="continuationSeparator" w:id="0">
    <w:p w14:paraId="6E355CB2" w14:textId="77777777" w:rsidR="00D12147" w:rsidRDefault="00D12147" w:rsidP="00003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3D232" w14:textId="77777777" w:rsidR="00D12147" w:rsidRDefault="00D12147" w:rsidP="00003402">
      <w:pPr>
        <w:spacing w:after="0" w:line="240" w:lineRule="auto"/>
      </w:pPr>
      <w:r>
        <w:separator/>
      </w:r>
    </w:p>
  </w:footnote>
  <w:footnote w:type="continuationSeparator" w:id="0">
    <w:p w14:paraId="50B3508A" w14:textId="77777777" w:rsidR="00D12147" w:rsidRDefault="00D12147" w:rsidP="00003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202780"/>
      <w:docPartObj>
        <w:docPartGallery w:val="Page Numbers (Top of Page)"/>
        <w:docPartUnique/>
      </w:docPartObj>
    </w:sdtPr>
    <w:sdtEndPr>
      <w:rPr>
        <w:rFonts w:ascii="Times New Roman" w:hAnsi="Times New Roman"/>
        <w:sz w:val="24"/>
        <w:szCs w:val="24"/>
      </w:rPr>
    </w:sdtEndPr>
    <w:sdtContent>
      <w:p w14:paraId="08D768FB" w14:textId="20D7CC1E" w:rsidR="00C518DB" w:rsidRPr="00A14412" w:rsidRDefault="00C518DB">
        <w:pPr>
          <w:pStyle w:val="ad"/>
          <w:jc w:val="center"/>
          <w:rPr>
            <w:rFonts w:ascii="Times New Roman" w:hAnsi="Times New Roman"/>
            <w:sz w:val="24"/>
            <w:szCs w:val="24"/>
          </w:rPr>
        </w:pPr>
        <w:r w:rsidRPr="00A14412">
          <w:rPr>
            <w:rFonts w:ascii="Times New Roman" w:hAnsi="Times New Roman"/>
            <w:sz w:val="24"/>
            <w:szCs w:val="24"/>
          </w:rPr>
          <w:fldChar w:fldCharType="begin"/>
        </w:r>
        <w:r w:rsidRPr="00A14412">
          <w:rPr>
            <w:rFonts w:ascii="Times New Roman" w:hAnsi="Times New Roman"/>
            <w:sz w:val="24"/>
            <w:szCs w:val="24"/>
          </w:rPr>
          <w:instrText>PAGE   \* MERGEFORMAT</w:instrText>
        </w:r>
        <w:r w:rsidRPr="00A14412">
          <w:rPr>
            <w:rFonts w:ascii="Times New Roman" w:hAnsi="Times New Roman"/>
            <w:sz w:val="24"/>
            <w:szCs w:val="24"/>
          </w:rPr>
          <w:fldChar w:fldCharType="separate"/>
        </w:r>
        <w:r w:rsidR="00537D42" w:rsidRPr="00537D42">
          <w:rPr>
            <w:rFonts w:ascii="Times New Roman" w:hAnsi="Times New Roman"/>
            <w:noProof/>
            <w:sz w:val="24"/>
            <w:szCs w:val="24"/>
            <w:lang w:val="ru-RU"/>
          </w:rPr>
          <w:t>21</w:t>
        </w:r>
        <w:r w:rsidRPr="00A14412">
          <w:rPr>
            <w:rFonts w:ascii="Times New Roman" w:hAnsi="Times New Roman"/>
            <w:sz w:val="24"/>
            <w:szCs w:val="24"/>
          </w:rPr>
          <w:fldChar w:fldCharType="end"/>
        </w:r>
      </w:p>
    </w:sdtContent>
  </w:sdt>
  <w:p w14:paraId="0975AD1F" w14:textId="77777777" w:rsidR="00C518DB" w:rsidRPr="00A14412" w:rsidRDefault="00C518DB">
    <w:pPr>
      <w:pStyle w:val="ad"/>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DC1"/>
    <w:multiLevelType w:val="hybridMultilevel"/>
    <w:tmpl w:val="D69CC454"/>
    <w:lvl w:ilvl="0" w:tplc="2E8E4DC4">
      <w:start w:val="1"/>
      <w:numFmt w:val="decimal"/>
      <w:lvlText w:val="%1."/>
      <w:lvlJc w:val="left"/>
      <w:pPr>
        <w:ind w:left="1429" w:hanging="360"/>
      </w:pPr>
      <w:rPr>
        <w:rFonts w:hint="default"/>
      </w:rPr>
    </w:lvl>
    <w:lvl w:ilvl="1" w:tplc="04220019">
      <w:start w:val="1"/>
      <w:numFmt w:val="lowerLetter"/>
      <w:lvlText w:val="%2."/>
      <w:lvlJc w:val="left"/>
      <w:pPr>
        <w:ind w:left="2149" w:hanging="360"/>
      </w:pPr>
    </w:lvl>
    <w:lvl w:ilvl="2" w:tplc="2E8E4DC4">
      <w:start w:val="1"/>
      <w:numFmt w:val="decimal"/>
      <w:lvlText w:val="%3."/>
      <w:lvlJc w:val="left"/>
      <w:pPr>
        <w:ind w:left="1740" w:hanging="180"/>
      </w:pPr>
      <w:rPr>
        <w:rFonts w:hint="default"/>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0795D6E"/>
    <w:multiLevelType w:val="hybridMultilevel"/>
    <w:tmpl w:val="23469A0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0B41A3C"/>
    <w:multiLevelType w:val="hybridMultilevel"/>
    <w:tmpl w:val="CEDC6586"/>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599C1850">
      <w:start w:val="1"/>
      <w:numFmt w:val="decimal"/>
      <w:lvlText w:val="%3."/>
      <w:lvlJc w:val="left"/>
      <w:pPr>
        <w:ind w:left="2869" w:hanging="180"/>
      </w:pPr>
      <w:rPr>
        <w:rFonts w:hint="default"/>
        <w:color w:val="auto"/>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 w15:restartNumberingAfterBreak="0">
    <w:nsid w:val="01C46818"/>
    <w:multiLevelType w:val="hybridMultilevel"/>
    <w:tmpl w:val="61CAF84C"/>
    <w:lvl w:ilvl="0" w:tplc="2E8E4DC4">
      <w:start w:val="1"/>
      <w:numFmt w:val="decimal"/>
      <w:lvlText w:val="%1."/>
      <w:lvlJc w:val="left"/>
      <w:pPr>
        <w:ind w:left="3049" w:hanging="360"/>
      </w:pPr>
      <w:rPr>
        <w:rFonts w:hint="default"/>
      </w:rPr>
    </w:lvl>
    <w:lvl w:ilvl="1" w:tplc="04220019" w:tentative="1">
      <w:start w:val="1"/>
      <w:numFmt w:val="lowerLetter"/>
      <w:lvlText w:val="%2."/>
      <w:lvlJc w:val="left"/>
      <w:pPr>
        <w:ind w:left="3769" w:hanging="360"/>
      </w:pPr>
    </w:lvl>
    <w:lvl w:ilvl="2" w:tplc="0422001B" w:tentative="1">
      <w:start w:val="1"/>
      <w:numFmt w:val="lowerRoman"/>
      <w:lvlText w:val="%3."/>
      <w:lvlJc w:val="right"/>
      <w:pPr>
        <w:ind w:left="4489" w:hanging="180"/>
      </w:pPr>
    </w:lvl>
    <w:lvl w:ilvl="3" w:tplc="0422000F" w:tentative="1">
      <w:start w:val="1"/>
      <w:numFmt w:val="decimal"/>
      <w:lvlText w:val="%4."/>
      <w:lvlJc w:val="left"/>
      <w:pPr>
        <w:ind w:left="5209" w:hanging="360"/>
      </w:pPr>
    </w:lvl>
    <w:lvl w:ilvl="4" w:tplc="04220019" w:tentative="1">
      <w:start w:val="1"/>
      <w:numFmt w:val="lowerLetter"/>
      <w:lvlText w:val="%5."/>
      <w:lvlJc w:val="left"/>
      <w:pPr>
        <w:ind w:left="5929" w:hanging="360"/>
      </w:pPr>
    </w:lvl>
    <w:lvl w:ilvl="5" w:tplc="0422001B" w:tentative="1">
      <w:start w:val="1"/>
      <w:numFmt w:val="lowerRoman"/>
      <w:lvlText w:val="%6."/>
      <w:lvlJc w:val="right"/>
      <w:pPr>
        <w:ind w:left="6649" w:hanging="180"/>
      </w:pPr>
    </w:lvl>
    <w:lvl w:ilvl="6" w:tplc="0422000F" w:tentative="1">
      <w:start w:val="1"/>
      <w:numFmt w:val="decimal"/>
      <w:lvlText w:val="%7."/>
      <w:lvlJc w:val="left"/>
      <w:pPr>
        <w:ind w:left="7369" w:hanging="360"/>
      </w:pPr>
    </w:lvl>
    <w:lvl w:ilvl="7" w:tplc="04220019" w:tentative="1">
      <w:start w:val="1"/>
      <w:numFmt w:val="lowerLetter"/>
      <w:lvlText w:val="%8."/>
      <w:lvlJc w:val="left"/>
      <w:pPr>
        <w:ind w:left="8089" w:hanging="360"/>
      </w:pPr>
    </w:lvl>
    <w:lvl w:ilvl="8" w:tplc="0422001B" w:tentative="1">
      <w:start w:val="1"/>
      <w:numFmt w:val="lowerRoman"/>
      <w:lvlText w:val="%9."/>
      <w:lvlJc w:val="right"/>
      <w:pPr>
        <w:ind w:left="8809" w:hanging="180"/>
      </w:pPr>
    </w:lvl>
  </w:abstractNum>
  <w:abstractNum w:abstractNumId="4" w15:restartNumberingAfterBreak="0">
    <w:nsid w:val="03797375"/>
    <w:multiLevelType w:val="multilevel"/>
    <w:tmpl w:val="34C61A3A"/>
    <w:lvl w:ilvl="0">
      <w:start w:val="2"/>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05EF49EA"/>
    <w:multiLevelType w:val="hybridMultilevel"/>
    <w:tmpl w:val="D89C5180"/>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 w15:restartNumberingAfterBreak="0">
    <w:nsid w:val="07795B43"/>
    <w:multiLevelType w:val="hybridMultilevel"/>
    <w:tmpl w:val="51D02B50"/>
    <w:lvl w:ilvl="0" w:tplc="2E8E4DC4">
      <w:start w:val="1"/>
      <w:numFmt w:val="decimal"/>
      <w:lvlText w:val="%1."/>
      <w:lvlJc w:val="left"/>
      <w:pPr>
        <w:ind w:left="1429" w:hanging="360"/>
      </w:pPr>
      <w:rPr>
        <w:rFonts w:hint="default"/>
      </w:rPr>
    </w:lvl>
    <w:lvl w:ilvl="1" w:tplc="04220019">
      <w:start w:val="1"/>
      <w:numFmt w:val="lowerLetter"/>
      <w:lvlText w:val="%2."/>
      <w:lvlJc w:val="left"/>
      <w:pPr>
        <w:ind w:left="2149" w:hanging="360"/>
      </w:pPr>
    </w:lvl>
    <w:lvl w:ilvl="2" w:tplc="2E8E4DC4">
      <w:start w:val="1"/>
      <w:numFmt w:val="decimal"/>
      <w:lvlText w:val="%3."/>
      <w:lvlJc w:val="left"/>
      <w:pPr>
        <w:ind w:left="2869" w:hanging="180"/>
      </w:pPr>
      <w:rPr>
        <w:rFonts w:hint="default"/>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15:restartNumberingAfterBreak="0">
    <w:nsid w:val="07946941"/>
    <w:multiLevelType w:val="hybridMultilevel"/>
    <w:tmpl w:val="7AE064C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08612F6C"/>
    <w:multiLevelType w:val="hybridMultilevel"/>
    <w:tmpl w:val="80AA88C2"/>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 w15:restartNumberingAfterBreak="0">
    <w:nsid w:val="08927648"/>
    <w:multiLevelType w:val="hybridMultilevel"/>
    <w:tmpl w:val="26CCD690"/>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09B46AF8"/>
    <w:multiLevelType w:val="hybridMultilevel"/>
    <w:tmpl w:val="D338AC8E"/>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 w15:restartNumberingAfterBreak="0">
    <w:nsid w:val="09F10CA4"/>
    <w:multiLevelType w:val="hybridMultilevel"/>
    <w:tmpl w:val="E8A4A230"/>
    <w:lvl w:ilvl="0" w:tplc="2E8E4D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0A9A6F35"/>
    <w:multiLevelType w:val="hybridMultilevel"/>
    <w:tmpl w:val="2E62E876"/>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 w15:restartNumberingAfterBreak="0">
    <w:nsid w:val="0AFF0D01"/>
    <w:multiLevelType w:val="hybridMultilevel"/>
    <w:tmpl w:val="0A4A11D8"/>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0D8849E5"/>
    <w:multiLevelType w:val="hybridMultilevel"/>
    <w:tmpl w:val="520AA1F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0F">
      <w:start w:val="1"/>
      <w:numFmt w:val="decimal"/>
      <w:lvlText w:val="%3."/>
      <w:lvlJc w:val="lef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5" w15:restartNumberingAfterBreak="0">
    <w:nsid w:val="140779E1"/>
    <w:multiLevelType w:val="hybridMultilevel"/>
    <w:tmpl w:val="0804D934"/>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6" w15:restartNumberingAfterBreak="0">
    <w:nsid w:val="14890C34"/>
    <w:multiLevelType w:val="hybridMultilevel"/>
    <w:tmpl w:val="CFE6372A"/>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15355077"/>
    <w:multiLevelType w:val="hybridMultilevel"/>
    <w:tmpl w:val="63F2D624"/>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15A8039F"/>
    <w:multiLevelType w:val="hybridMultilevel"/>
    <w:tmpl w:val="36887784"/>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176A6470"/>
    <w:multiLevelType w:val="hybridMultilevel"/>
    <w:tmpl w:val="D97634D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0" w15:restartNumberingAfterBreak="0">
    <w:nsid w:val="17C341AC"/>
    <w:multiLevelType w:val="hybridMultilevel"/>
    <w:tmpl w:val="662AE896"/>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1" w15:restartNumberingAfterBreak="0">
    <w:nsid w:val="18DB2D1A"/>
    <w:multiLevelType w:val="hybridMultilevel"/>
    <w:tmpl w:val="CF8E395A"/>
    <w:lvl w:ilvl="0" w:tplc="04220011">
      <w:start w:val="1"/>
      <w:numFmt w:val="decimal"/>
      <w:lvlText w:val="%1)"/>
      <w:lvlJc w:val="left"/>
      <w:pPr>
        <w:ind w:left="1429" w:hanging="360"/>
      </w:pPr>
    </w:lvl>
    <w:lvl w:ilvl="1" w:tplc="04220011">
      <w:start w:val="1"/>
      <w:numFmt w:val="decimal"/>
      <w:lvlText w:val="%2)"/>
      <w:lvlJc w:val="left"/>
      <w:pPr>
        <w:ind w:left="4755"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2" w15:restartNumberingAfterBreak="0">
    <w:nsid w:val="193531EF"/>
    <w:multiLevelType w:val="hybridMultilevel"/>
    <w:tmpl w:val="9486834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3" w15:restartNumberingAfterBreak="0">
    <w:nsid w:val="19DD6683"/>
    <w:multiLevelType w:val="hybridMultilevel"/>
    <w:tmpl w:val="DC928F1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 w15:restartNumberingAfterBreak="0">
    <w:nsid w:val="1B111430"/>
    <w:multiLevelType w:val="hybridMultilevel"/>
    <w:tmpl w:val="4C1C480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5" w15:restartNumberingAfterBreak="0">
    <w:nsid w:val="1CD969D2"/>
    <w:multiLevelType w:val="hybridMultilevel"/>
    <w:tmpl w:val="A63E031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15:restartNumberingAfterBreak="0">
    <w:nsid w:val="1CF75BB0"/>
    <w:multiLevelType w:val="hybridMultilevel"/>
    <w:tmpl w:val="6220FB6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1D283C05"/>
    <w:multiLevelType w:val="hybridMultilevel"/>
    <w:tmpl w:val="B39288C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1DBF6745"/>
    <w:multiLevelType w:val="hybridMultilevel"/>
    <w:tmpl w:val="12746AFC"/>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9" w15:restartNumberingAfterBreak="0">
    <w:nsid w:val="1DFB6F0C"/>
    <w:multiLevelType w:val="hybridMultilevel"/>
    <w:tmpl w:val="B94C4966"/>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0" w15:restartNumberingAfterBreak="0">
    <w:nsid w:val="1E013877"/>
    <w:multiLevelType w:val="hybridMultilevel"/>
    <w:tmpl w:val="D9DA3C22"/>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1" w15:restartNumberingAfterBreak="0">
    <w:nsid w:val="1E277BEE"/>
    <w:multiLevelType w:val="hybridMultilevel"/>
    <w:tmpl w:val="6EDC69A8"/>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2" w15:restartNumberingAfterBreak="0">
    <w:nsid w:val="201F0EF2"/>
    <w:multiLevelType w:val="hybridMultilevel"/>
    <w:tmpl w:val="FD9CD528"/>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3" w15:restartNumberingAfterBreak="0">
    <w:nsid w:val="21126221"/>
    <w:multiLevelType w:val="hybridMultilevel"/>
    <w:tmpl w:val="AF76F0B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4" w15:restartNumberingAfterBreak="0">
    <w:nsid w:val="21E508E7"/>
    <w:multiLevelType w:val="hybridMultilevel"/>
    <w:tmpl w:val="4B78CD3C"/>
    <w:lvl w:ilvl="0" w:tplc="0422000F">
      <w:start w:val="1"/>
      <w:numFmt w:val="decimal"/>
      <w:lvlText w:val="%1."/>
      <w:lvlJc w:val="left"/>
      <w:pPr>
        <w:ind w:left="3589" w:hanging="360"/>
      </w:pPr>
    </w:lvl>
    <w:lvl w:ilvl="1" w:tplc="04220019" w:tentative="1">
      <w:start w:val="1"/>
      <w:numFmt w:val="lowerLetter"/>
      <w:lvlText w:val="%2."/>
      <w:lvlJc w:val="left"/>
      <w:pPr>
        <w:ind w:left="4309" w:hanging="360"/>
      </w:pPr>
    </w:lvl>
    <w:lvl w:ilvl="2" w:tplc="0422001B">
      <w:start w:val="1"/>
      <w:numFmt w:val="lowerRoman"/>
      <w:lvlText w:val="%3."/>
      <w:lvlJc w:val="right"/>
      <w:pPr>
        <w:ind w:left="5029" w:hanging="180"/>
      </w:pPr>
    </w:lvl>
    <w:lvl w:ilvl="3" w:tplc="0422000F" w:tentative="1">
      <w:start w:val="1"/>
      <w:numFmt w:val="decimal"/>
      <w:lvlText w:val="%4."/>
      <w:lvlJc w:val="left"/>
      <w:pPr>
        <w:ind w:left="5749" w:hanging="360"/>
      </w:pPr>
    </w:lvl>
    <w:lvl w:ilvl="4" w:tplc="04220019" w:tentative="1">
      <w:start w:val="1"/>
      <w:numFmt w:val="lowerLetter"/>
      <w:lvlText w:val="%5."/>
      <w:lvlJc w:val="left"/>
      <w:pPr>
        <w:ind w:left="6469" w:hanging="360"/>
      </w:pPr>
    </w:lvl>
    <w:lvl w:ilvl="5" w:tplc="0422001B" w:tentative="1">
      <w:start w:val="1"/>
      <w:numFmt w:val="lowerRoman"/>
      <w:lvlText w:val="%6."/>
      <w:lvlJc w:val="right"/>
      <w:pPr>
        <w:ind w:left="7189" w:hanging="180"/>
      </w:pPr>
    </w:lvl>
    <w:lvl w:ilvl="6" w:tplc="0422000F" w:tentative="1">
      <w:start w:val="1"/>
      <w:numFmt w:val="decimal"/>
      <w:lvlText w:val="%7."/>
      <w:lvlJc w:val="left"/>
      <w:pPr>
        <w:ind w:left="7909" w:hanging="360"/>
      </w:pPr>
    </w:lvl>
    <w:lvl w:ilvl="7" w:tplc="04220019" w:tentative="1">
      <w:start w:val="1"/>
      <w:numFmt w:val="lowerLetter"/>
      <w:lvlText w:val="%8."/>
      <w:lvlJc w:val="left"/>
      <w:pPr>
        <w:ind w:left="8629" w:hanging="360"/>
      </w:pPr>
    </w:lvl>
    <w:lvl w:ilvl="8" w:tplc="0422001B" w:tentative="1">
      <w:start w:val="1"/>
      <w:numFmt w:val="lowerRoman"/>
      <w:lvlText w:val="%9."/>
      <w:lvlJc w:val="right"/>
      <w:pPr>
        <w:ind w:left="9349" w:hanging="180"/>
      </w:pPr>
    </w:lvl>
  </w:abstractNum>
  <w:abstractNum w:abstractNumId="35" w15:restartNumberingAfterBreak="0">
    <w:nsid w:val="26A95EA0"/>
    <w:multiLevelType w:val="hybridMultilevel"/>
    <w:tmpl w:val="3288E53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26D86ED0"/>
    <w:multiLevelType w:val="hybridMultilevel"/>
    <w:tmpl w:val="BE6226CA"/>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7" w15:restartNumberingAfterBreak="0">
    <w:nsid w:val="277451AC"/>
    <w:multiLevelType w:val="hybridMultilevel"/>
    <w:tmpl w:val="D0248AAA"/>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8" w15:restartNumberingAfterBreak="0">
    <w:nsid w:val="27D42DF5"/>
    <w:multiLevelType w:val="hybridMultilevel"/>
    <w:tmpl w:val="79481A3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9" w15:restartNumberingAfterBreak="0">
    <w:nsid w:val="29060447"/>
    <w:multiLevelType w:val="hybridMultilevel"/>
    <w:tmpl w:val="776857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2A595008"/>
    <w:multiLevelType w:val="hybridMultilevel"/>
    <w:tmpl w:val="1ACEC2A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1" w15:restartNumberingAfterBreak="0">
    <w:nsid w:val="2C712345"/>
    <w:multiLevelType w:val="hybridMultilevel"/>
    <w:tmpl w:val="CF9C4D4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0F">
      <w:start w:val="1"/>
      <w:numFmt w:val="decimal"/>
      <w:lvlText w:val="%3."/>
      <w:lvlJc w:val="lef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15:restartNumberingAfterBreak="0">
    <w:nsid w:val="2F7978CC"/>
    <w:multiLevelType w:val="hybridMultilevel"/>
    <w:tmpl w:val="0CE0635E"/>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3" w15:restartNumberingAfterBreak="0">
    <w:nsid w:val="2FB85A04"/>
    <w:multiLevelType w:val="hybridMultilevel"/>
    <w:tmpl w:val="41C0E478"/>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4" w15:restartNumberingAfterBreak="0">
    <w:nsid w:val="309C17E5"/>
    <w:multiLevelType w:val="hybridMultilevel"/>
    <w:tmpl w:val="AA12227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5" w15:restartNumberingAfterBreak="0">
    <w:nsid w:val="31316F04"/>
    <w:multiLevelType w:val="hybridMultilevel"/>
    <w:tmpl w:val="6BA659FA"/>
    <w:lvl w:ilvl="0" w:tplc="2E8E4D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6" w15:restartNumberingAfterBreak="0">
    <w:nsid w:val="32D83A27"/>
    <w:multiLevelType w:val="hybridMultilevel"/>
    <w:tmpl w:val="773841D0"/>
    <w:lvl w:ilvl="0" w:tplc="0422000F">
      <w:start w:val="1"/>
      <w:numFmt w:val="decimal"/>
      <w:lvlText w:val="%1."/>
      <w:lvlJc w:val="left"/>
      <w:pPr>
        <w:ind w:left="3589" w:hanging="360"/>
      </w:pPr>
    </w:lvl>
    <w:lvl w:ilvl="1" w:tplc="04220019" w:tentative="1">
      <w:start w:val="1"/>
      <w:numFmt w:val="lowerLetter"/>
      <w:lvlText w:val="%2."/>
      <w:lvlJc w:val="left"/>
      <w:pPr>
        <w:ind w:left="4309" w:hanging="360"/>
      </w:pPr>
    </w:lvl>
    <w:lvl w:ilvl="2" w:tplc="0422001B" w:tentative="1">
      <w:start w:val="1"/>
      <w:numFmt w:val="lowerRoman"/>
      <w:lvlText w:val="%3."/>
      <w:lvlJc w:val="right"/>
      <w:pPr>
        <w:ind w:left="5029" w:hanging="180"/>
      </w:pPr>
    </w:lvl>
    <w:lvl w:ilvl="3" w:tplc="0422000F" w:tentative="1">
      <w:start w:val="1"/>
      <w:numFmt w:val="decimal"/>
      <w:lvlText w:val="%4."/>
      <w:lvlJc w:val="left"/>
      <w:pPr>
        <w:ind w:left="5749" w:hanging="360"/>
      </w:pPr>
    </w:lvl>
    <w:lvl w:ilvl="4" w:tplc="04220019" w:tentative="1">
      <w:start w:val="1"/>
      <w:numFmt w:val="lowerLetter"/>
      <w:lvlText w:val="%5."/>
      <w:lvlJc w:val="left"/>
      <w:pPr>
        <w:ind w:left="6469" w:hanging="360"/>
      </w:pPr>
    </w:lvl>
    <w:lvl w:ilvl="5" w:tplc="0422001B" w:tentative="1">
      <w:start w:val="1"/>
      <w:numFmt w:val="lowerRoman"/>
      <w:lvlText w:val="%6."/>
      <w:lvlJc w:val="right"/>
      <w:pPr>
        <w:ind w:left="7189" w:hanging="180"/>
      </w:pPr>
    </w:lvl>
    <w:lvl w:ilvl="6" w:tplc="0422000F" w:tentative="1">
      <w:start w:val="1"/>
      <w:numFmt w:val="decimal"/>
      <w:lvlText w:val="%7."/>
      <w:lvlJc w:val="left"/>
      <w:pPr>
        <w:ind w:left="7909" w:hanging="360"/>
      </w:pPr>
    </w:lvl>
    <w:lvl w:ilvl="7" w:tplc="04220019" w:tentative="1">
      <w:start w:val="1"/>
      <w:numFmt w:val="lowerLetter"/>
      <w:lvlText w:val="%8."/>
      <w:lvlJc w:val="left"/>
      <w:pPr>
        <w:ind w:left="8629" w:hanging="360"/>
      </w:pPr>
    </w:lvl>
    <w:lvl w:ilvl="8" w:tplc="0422001B" w:tentative="1">
      <w:start w:val="1"/>
      <w:numFmt w:val="lowerRoman"/>
      <w:lvlText w:val="%9."/>
      <w:lvlJc w:val="right"/>
      <w:pPr>
        <w:ind w:left="9349" w:hanging="180"/>
      </w:pPr>
    </w:lvl>
  </w:abstractNum>
  <w:abstractNum w:abstractNumId="47" w15:restartNumberingAfterBreak="0">
    <w:nsid w:val="36F63665"/>
    <w:multiLevelType w:val="hybridMultilevel"/>
    <w:tmpl w:val="FEB63648"/>
    <w:lvl w:ilvl="0" w:tplc="0422000F">
      <w:start w:val="1"/>
      <w:numFmt w:val="decimal"/>
      <w:lvlText w:val="%1."/>
      <w:lvlJc w:val="left"/>
      <w:pPr>
        <w:ind w:left="3589" w:hanging="360"/>
      </w:pPr>
    </w:lvl>
    <w:lvl w:ilvl="1" w:tplc="04220019" w:tentative="1">
      <w:start w:val="1"/>
      <w:numFmt w:val="lowerLetter"/>
      <w:lvlText w:val="%2."/>
      <w:lvlJc w:val="left"/>
      <w:pPr>
        <w:ind w:left="4309" w:hanging="360"/>
      </w:pPr>
    </w:lvl>
    <w:lvl w:ilvl="2" w:tplc="0422001B">
      <w:start w:val="1"/>
      <w:numFmt w:val="lowerRoman"/>
      <w:lvlText w:val="%3."/>
      <w:lvlJc w:val="right"/>
      <w:pPr>
        <w:ind w:left="5029" w:hanging="180"/>
      </w:pPr>
    </w:lvl>
    <w:lvl w:ilvl="3" w:tplc="0422000F" w:tentative="1">
      <w:start w:val="1"/>
      <w:numFmt w:val="decimal"/>
      <w:lvlText w:val="%4."/>
      <w:lvlJc w:val="left"/>
      <w:pPr>
        <w:ind w:left="5749" w:hanging="360"/>
      </w:pPr>
    </w:lvl>
    <w:lvl w:ilvl="4" w:tplc="04220019" w:tentative="1">
      <w:start w:val="1"/>
      <w:numFmt w:val="lowerLetter"/>
      <w:lvlText w:val="%5."/>
      <w:lvlJc w:val="left"/>
      <w:pPr>
        <w:ind w:left="6469" w:hanging="360"/>
      </w:pPr>
    </w:lvl>
    <w:lvl w:ilvl="5" w:tplc="0422001B" w:tentative="1">
      <w:start w:val="1"/>
      <w:numFmt w:val="lowerRoman"/>
      <w:lvlText w:val="%6."/>
      <w:lvlJc w:val="right"/>
      <w:pPr>
        <w:ind w:left="7189" w:hanging="180"/>
      </w:pPr>
    </w:lvl>
    <w:lvl w:ilvl="6" w:tplc="0422000F" w:tentative="1">
      <w:start w:val="1"/>
      <w:numFmt w:val="decimal"/>
      <w:lvlText w:val="%7."/>
      <w:lvlJc w:val="left"/>
      <w:pPr>
        <w:ind w:left="7909" w:hanging="360"/>
      </w:pPr>
    </w:lvl>
    <w:lvl w:ilvl="7" w:tplc="04220019" w:tentative="1">
      <w:start w:val="1"/>
      <w:numFmt w:val="lowerLetter"/>
      <w:lvlText w:val="%8."/>
      <w:lvlJc w:val="left"/>
      <w:pPr>
        <w:ind w:left="8629" w:hanging="360"/>
      </w:pPr>
    </w:lvl>
    <w:lvl w:ilvl="8" w:tplc="0422001B" w:tentative="1">
      <w:start w:val="1"/>
      <w:numFmt w:val="lowerRoman"/>
      <w:lvlText w:val="%9."/>
      <w:lvlJc w:val="right"/>
      <w:pPr>
        <w:ind w:left="9349" w:hanging="180"/>
      </w:pPr>
    </w:lvl>
  </w:abstractNum>
  <w:abstractNum w:abstractNumId="48" w15:restartNumberingAfterBreak="0">
    <w:nsid w:val="37CA0506"/>
    <w:multiLevelType w:val="hybridMultilevel"/>
    <w:tmpl w:val="BA46AB2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9" w15:restartNumberingAfterBreak="0">
    <w:nsid w:val="3BE34376"/>
    <w:multiLevelType w:val="hybridMultilevel"/>
    <w:tmpl w:val="8A882012"/>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0" w15:restartNumberingAfterBreak="0">
    <w:nsid w:val="3C3F04C5"/>
    <w:multiLevelType w:val="hybridMultilevel"/>
    <w:tmpl w:val="EA44CBA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1" w15:restartNumberingAfterBreak="0">
    <w:nsid w:val="3DF813C2"/>
    <w:multiLevelType w:val="hybridMultilevel"/>
    <w:tmpl w:val="80722E54"/>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2" w15:restartNumberingAfterBreak="0">
    <w:nsid w:val="3E7122D6"/>
    <w:multiLevelType w:val="hybridMultilevel"/>
    <w:tmpl w:val="6C08D75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0F">
      <w:start w:val="1"/>
      <w:numFmt w:val="decimal"/>
      <w:lvlText w:val="%3."/>
      <w:lvlJc w:val="lef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3" w15:restartNumberingAfterBreak="0">
    <w:nsid w:val="3EA57864"/>
    <w:multiLevelType w:val="hybridMultilevel"/>
    <w:tmpl w:val="CFCEB966"/>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4" w15:restartNumberingAfterBreak="0">
    <w:nsid w:val="3FE90472"/>
    <w:multiLevelType w:val="hybridMultilevel"/>
    <w:tmpl w:val="6FD002B6"/>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5" w15:restartNumberingAfterBreak="0">
    <w:nsid w:val="41494B4B"/>
    <w:multiLevelType w:val="hybridMultilevel"/>
    <w:tmpl w:val="6226E7FC"/>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6" w15:restartNumberingAfterBreak="0">
    <w:nsid w:val="42F44590"/>
    <w:multiLevelType w:val="hybridMultilevel"/>
    <w:tmpl w:val="BB82F876"/>
    <w:lvl w:ilvl="0" w:tplc="2E8E4DC4">
      <w:start w:val="1"/>
      <w:numFmt w:val="decimal"/>
      <w:lvlText w:val="%1."/>
      <w:lvlJc w:val="left"/>
      <w:pPr>
        <w:ind w:left="1429" w:hanging="360"/>
      </w:pPr>
      <w:rPr>
        <w:rFonts w:hint="default"/>
      </w:rPr>
    </w:lvl>
    <w:lvl w:ilvl="1" w:tplc="6AA6BA56">
      <w:start w:val="1"/>
      <w:numFmt w:val="decimal"/>
      <w:lvlText w:val="%2)"/>
      <w:lvlJc w:val="left"/>
      <w:pPr>
        <w:ind w:left="2149" w:hanging="360"/>
      </w:pPr>
      <w:rPr>
        <w:rFonts w:hint="default"/>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7" w15:restartNumberingAfterBreak="0">
    <w:nsid w:val="434326AE"/>
    <w:multiLevelType w:val="hybridMultilevel"/>
    <w:tmpl w:val="3E7A4A88"/>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8" w15:restartNumberingAfterBreak="0">
    <w:nsid w:val="45231A71"/>
    <w:multiLevelType w:val="hybridMultilevel"/>
    <w:tmpl w:val="47B4419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9" w15:restartNumberingAfterBreak="0">
    <w:nsid w:val="45FD5093"/>
    <w:multiLevelType w:val="hybridMultilevel"/>
    <w:tmpl w:val="DD92AA1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0" w15:restartNumberingAfterBreak="0">
    <w:nsid w:val="4603169E"/>
    <w:multiLevelType w:val="hybridMultilevel"/>
    <w:tmpl w:val="C3A65D66"/>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1" w15:restartNumberingAfterBreak="0">
    <w:nsid w:val="46D6381F"/>
    <w:multiLevelType w:val="hybridMultilevel"/>
    <w:tmpl w:val="D25826F6"/>
    <w:lvl w:ilvl="0" w:tplc="B0BA5E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2" w15:restartNumberingAfterBreak="0">
    <w:nsid w:val="48C7498E"/>
    <w:multiLevelType w:val="hybridMultilevel"/>
    <w:tmpl w:val="0196138C"/>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3" w15:restartNumberingAfterBreak="0">
    <w:nsid w:val="492975A5"/>
    <w:multiLevelType w:val="hybridMultilevel"/>
    <w:tmpl w:val="09C4EEFA"/>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4" w15:restartNumberingAfterBreak="0">
    <w:nsid w:val="4B2C0B05"/>
    <w:multiLevelType w:val="hybridMultilevel"/>
    <w:tmpl w:val="FDE4E1B6"/>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5" w15:restartNumberingAfterBreak="0">
    <w:nsid w:val="4B9A04F6"/>
    <w:multiLevelType w:val="hybridMultilevel"/>
    <w:tmpl w:val="E80E0BB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6" w15:restartNumberingAfterBreak="0">
    <w:nsid w:val="4BFA0070"/>
    <w:multiLevelType w:val="hybridMultilevel"/>
    <w:tmpl w:val="D3829E42"/>
    <w:lvl w:ilvl="0" w:tplc="CEDEC078">
      <w:start w:val="1"/>
      <w:numFmt w:val="decimal"/>
      <w:lvlText w:val="%1."/>
      <w:lvlJc w:val="left"/>
      <w:pPr>
        <w:ind w:left="927" w:hanging="360"/>
      </w:pPr>
      <w:rPr>
        <w:rFonts w:hint="default"/>
        <w:lang w:val="uk-U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7" w15:restartNumberingAfterBreak="0">
    <w:nsid w:val="4E402D58"/>
    <w:multiLevelType w:val="hybridMultilevel"/>
    <w:tmpl w:val="136C75F6"/>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C8C273A4">
      <w:start w:val="1"/>
      <w:numFmt w:val="decimal"/>
      <w:lvlText w:val="%3."/>
      <w:lvlJc w:val="left"/>
      <w:pPr>
        <w:ind w:left="3049" w:hanging="360"/>
      </w:pPr>
      <w:rPr>
        <w:rFonts w:hint="default"/>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8" w15:restartNumberingAfterBreak="0">
    <w:nsid w:val="4F2D3364"/>
    <w:multiLevelType w:val="hybridMultilevel"/>
    <w:tmpl w:val="FA2270CE"/>
    <w:lvl w:ilvl="0" w:tplc="04220011">
      <w:start w:val="1"/>
      <w:numFmt w:val="decimal"/>
      <w:lvlText w:val="%1)"/>
      <w:lvlJc w:val="left"/>
      <w:pPr>
        <w:ind w:left="2149" w:hanging="360"/>
      </w:pPr>
    </w:lvl>
    <w:lvl w:ilvl="1" w:tplc="04220011">
      <w:start w:val="1"/>
      <w:numFmt w:val="decimal"/>
      <w:lvlText w:val="%2)"/>
      <w:lvlJc w:val="left"/>
      <w:pPr>
        <w:ind w:left="2869" w:hanging="360"/>
      </w:pPr>
    </w:lvl>
    <w:lvl w:ilvl="2" w:tplc="04220011">
      <w:start w:val="1"/>
      <w:numFmt w:val="decimal"/>
      <w:lvlText w:val="%3)"/>
      <w:lvlJc w:val="left"/>
      <w:pPr>
        <w:ind w:left="3589" w:hanging="180"/>
      </w:pPr>
    </w:lvl>
    <w:lvl w:ilvl="3" w:tplc="0422000F">
      <w:start w:val="1"/>
      <w:numFmt w:val="decimal"/>
      <w:lvlText w:val="%4."/>
      <w:lvlJc w:val="left"/>
      <w:pPr>
        <w:ind w:left="4309" w:hanging="360"/>
      </w:pPr>
    </w:lvl>
    <w:lvl w:ilvl="4" w:tplc="04220019" w:tentative="1">
      <w:start w:val="1"/>
      <w:numFmt w:val="lowerLetter"/>
      <w:lvlText w:val="%5."/>
      <w:lvlJc w:val="left"/>
      <w:pPr>
        <w:ind w:left="5029" w:hanging="360"/>
      </w:pPr>
    </w:lvl>
    <w:lvl w:ilvl="5" w:tplc="0422001B" w:tentative="1">
      <w:start w:val="1"/>
      <w:numFmt w:val="lowerRoman"/>
      <w:lvlText w:val="%6."/>
      <w:lvlJc w:val="right"/>
      <w:pPr>
        <w:ind w:left="5749" w:hanging="180"/>
      </w:pPr>
    </w:lvl>
    <w:lvl w:ilvl="6" w:tplc="0422000F" w:tentative="1">
      <w:start w:val="1"/>
      <w:numFmt w:val="decimal"/>
      <w:lvlText w:val="%7."/>
      <w:lvlJc w:val="left"/>
      <w:pPr>
        <w:ind w:left="6469" w:hanging="360"/>
      </w:pPr>
    </w:lvl>
    <w:lvl w:ilvl="7" w:tplc="04220019" w:tentative="1">
      <w:start w:val="1"/>
      <w:numFmt w:val="lowerLetter"/>
      <w:lvlText w:val="%8."/>
      <w:lvlJc w:val="left"/>
      <w:pPr>
        <w:ind w:left="7189" w:hanging="360"/>
      </w:pPr>
    </w:lvl>
    <w:lvl w:ilvl="8" w:tplc="0422001B" w:tentative="1">
      <w:start w:val="1"/>
      <w:numFmt w:val="lowerRoman"/>
      <w:lvlText w:val="%9."/>
      <w:lvlJc w:val="right"/>
      <w:pPr>
        <w:ind w:left="7909" w:hanging="180"/>
      </w:pPr>
    </w:lvl>
  </w:abstractNum>
  <w:abstractNum w:abstractNumId="69" w15:restartNumberingAfterBreak="0">
    <w:nsid w:val="4F3F6ED0"/>
    <w:multiLevelType w:val="hybridMultilevel"/>
    <w:tmpl w:val="E780A2B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0" w15:restartNumberingAfterBreak="0">
    <w:nsid w:val="505B6E60"/>
    <w:multiLevelType w:val="hybridMultilevel"/>
    <w:tmpl w:val="6486CBCE"/>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1" w15:restartNumberingAfterBreak="0">
    <w:nsid w:val="50836862"/>
    <w:multiLevelType w:val="hybridMultilevel"/>
    <w:tmpl w:val="9602520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2" w15:restartNumberingAfterBreak="0">
    <w:nsid w:val="50A17D87"/>
    <w:multiLevelType w:val="hybridMultilevel"/>
    <w:tmpl w:val="0B4E024E"/>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3" w15:restartNumberingAfterBreak="0">
    <w:nsid w:val="51A159D3"/>
    <w:multiLevelType w:val="hybridMultilevel"/>
    <w:tmpl w:val="420E8C62"/>
    <w:lvl w:ilvl="0" w:tplc="2B5CD43E">
      <w:start w:val="1"/>
      <w:numFmt w:val="russianLower"/>
      <w:lvlText w:val="%1)"/>
      <w:lvlJc w:val="left"/>
      <w:pPr>
        <w:ind w:left="1429" w:hanging="360"/>
      </w:pPr>
      <w:rPr>
        <w:rFonts w:hint="default"/>
        <w:b w:val="0"/>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4" w15:restartNumberingAfterBreak="0">
    <w:nsid w:val="526D77C5"/>
    <w:multiLevelType w:val="hybridMultilevel"/>
    <w:tmpl w:val="28A467C6"/>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5" w15:restartNumberingAfterBreak="0">
    <w:nsid w:val="54E34C13"/>
    <w:multiLevelType w:val="hybridMultilevel"/>
    <w:tmpl w:val="5F84DBA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AF7820D0">
      <w:start w:val="1"/>
      <w:numFmt w:val="decimal"/>
      <w:lvlText w:val="%4."/>
      <w:lvlJc w:val="left"/>
      <w:pPr>
        <w:ind w:left="3589" w:hanging="360"/>
      </w:pPr>
      <w:rPr>
        <w:b w:val="0"/>
      </w:r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6" w15:restartNumberingAfterBreak="0">
    <w:nsid w:val="559C7D8E"/>
    <w:multiLevelType w:val="hybridMultilevel"/>
    <w:tmpl w:val="1CB4818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7" w15:restartNumberingAfterBreak="0">
    <w:nsid w:val="55DC3206"/>
    <w:multiLevelType w:val="hybridMultilevel"/>
    <w:tmpl w:val="7E34296E"/>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8" w15:restartNumberingAfterBreak="0">
    <w:nsid w:val="56F121FF"/>
    <w:multiLevelType w:val="hybridMultilevel"/>
    <w:tmpl w:val="EAC2CA4E"/>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9" w15:restartNumberingAfterBreak="0">
    <w:nsid w:val="576E6C6F"/>
    <w:multiLevelType w:val="hybridMultilevel"/>
    <w:tmpl w:val="7B6428A0"/>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0" w15:restartNumberingAfterBreak="0">
    <w:nsid w:val="591A0AC4"/>
    <w:multiLevelType w:val="hybridMultilevel"/>
    <w:tmpl w:val="402E7138"/>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1" w15:restartNumberingAfterBreak="0">
    <w:nsid w:val="59573180"/>
    <w:multiLevelType w:val="hybridMultilevel"/>
    <w:tmpl w:val="64FEE2F6"/>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2" w15:restartNumberingAfterBreak="0">
    <w:nsid w:val="59915180"/>
    <w:multiLevelType w:val="hybridMultilevel"/>
    <w:tmpl w:val="C540D3FE"/>
    <w:lvl w:ilvl="0" w:tplc="F25C5D9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3" w15:restartNumberingAfterBreak="0">
    <w:nsid w:val="5E9E1AB3"/>
    <w:multiLevelType w:val="hybridMultilevel"/>
    <w:tmpl w:val="F8C414D6"/>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2E8E4DC4">
      <w:start w:val="1"/>
      <w:numFmt w:val="decimal"/>
      <w:lvlText w:val="%3."/>
      <w:lvlJc w:val="left"/>
      <w:pPr>
        <w:ind w:left="2869" w:hanging="180"/>
      </w:pPr>
      <w:rPr>
        <w:rFonts w:hint="default"/>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4" w15:restartNumberingAfterBreak="0">
    <w:nsid w:val="5EB519B0"/>
    <w:multiLevelType w:val="hybridMultilevel"/>
    <w:tmpl w:val="990E19BE"/>
    <w:lvl w:ilvl="0" w:tplc="04220011">
      <w:start w:val="1"/>
      <w:numFmt w:val="decimal"/>
      <w:lvlText w:val="%1)"/>
      <w:lvlJc w:val="left"/>
      <w:pPr>
        <w:ind w:left="1429" w:hanging="360"/>
      </w:pPr>
    </w:lvl>
    <w:lvl w:ilvl="1" w:tplc="04220011">
      <w:start w:val="1"/>
      <w:numFmt w:val="decimal"/>
      <w:lvlText w:val="%2)"/>
      <w:lvlJc w:val="left"/>
      <w:pPr>
        <w:ind w:left="6881"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5" w15:restartNumberingAfterBreak="0">
    <w:nsid w:val="5FDC4F93"/>
    <w:multiLevelType w:val="hybridMultilevel"/>
    <w:tmpl w:val="21A29034"/>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6" w15:restartNumberingAfterBreak="0">
    <w:nsid w:val="611E7ED8"/>
    <w:multiLevelType w:val="hybridMultilevel"/>
    <w:tmpl w:val="13B08AC0"/>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7" w15:restartNumberingAfterBreak="0">
    <w:nsid w:val="62BD4314"/>
    <w:multiLevelType w:val="hybridMultilevel"/>
    <w:tmpl w:val="47D045F6"/>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8" w15:restartNumberingAfterBreak="0">
    <w:nsid w:val="65EF496D"/>
    <w:multiLevelType w:val="hybridMultilevel"/>
    <w:tmpl w:val="4D3EAE0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9" w15:restartNumberingAfterBreak="0">
    <w:nsid w:val="6611723F"/>
    <w:multiLevelType w:val="hybridMultilevel"/>
    <w:tmpl w:val="56E4DCE2"/>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0" w15:restartNumberingAfterBreak="0">
    <w:nsid w:val="666508AD"/>
    <w:multiLevelType w:val="hybridMultilevel"/>
    <w:tmpl w:val="24C066FA"/>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1" w15:restartNumberingAfterBreak="0">
    <w:nsid w:val="675B6D67"/>
    <w:multiLevelType w:val="hybridMultilevel"/>
    <w:tmpl w:val="C23C0ECC"/>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2" w15:restartNumberingAfterBreak="0">
    <w:nsid w:val="68D73B0C"/>
    <w:multiLevelType w:val="hybridMultilevel"/>
    <w:tmpl w:val="FE0246C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860877C6">
      <w:start w:val="1"/>
      <w:numFmt w:val="decimal"/>
      <w:lvlText w:val="%4."/>
      <w:lvlJc w:val="left"/>
      <w:pPr>
        <w:ind w:left="3589" w:hanging="360"/>
      </w:pPr>
      <w:rPr>
        <w:b w:val="0"/>
      </w:r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3" w15:restartNumberingAfterBreak="0">
    <w:nsid w:val="6BBA1A8C"/>
    <w:multiLevelType w:val="hybridMultilevel"/>
    <w:tmpl w:val="273EF3FC"/>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4" w15:restartNumberingAfterBreak="0">
    <w:nsid w:val="6C291CE2"/>
    <w:multiLevelType w:val="hybridMultilevel"/>
    <w:tmpl w:val="8A0461B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5" w15:restartNumberingAfterBreak="0">
    <w:nsid w:val="6D2D200D"/>
    <w:multiLevelType w:val="hybridMultilevel"/>
    <w:tmpl w:val="97762450"/>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6" w15:restartNumberingAfterBreak="0">
    <w:nsid w:val="70071E1F"/>
    <w:multiLevelType w:val="hybridMultilevel"/>
    <w:tmpl w:val="E412178C"/>
    <w:lvl w:ilvl="0" w:tplc="2E8E4D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7" w15:restartNumberingAfterBreak="0">
    <w:nsid w:val="704A0587"/>
    <w:multiLevelType w:val="hybridMultilevel"/>
    <w:tmpl w:val="7B0E5162"/>
    <w:lvl w:ilvl="0" w:tplc="2E8E4DC4">
      <w:start w:val="1"/>
      <w:numFmt w:val="decimal"/>
      <w:lvlText w:val="%1."/>
      <w:lvlJc w:val="left"/>
      <w:pPr>
        <w:ind w:left="748" w:hanging="1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8" w15:restartNumberingAfterBreak="0">
    <w:nsid w:val="71017C07"/>
    <w:multiLevelType w:val="hybridMultilevel"/>
    <w:tmpl w:val="C91A6A70"/>
    <w:lvl w:ilvl="0" w:tplc="2E8E4DC4">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9" w15:restartNumberingAfterBreak="0">
    <w:nsid w:val="74C2197C"/>
    <w:multiLevelType w:val="hybridMultilevel"/>
    <w:tmpl w:val="D80A74E4"/>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0" w15:restartNumberingAfterBreak="0">
    <w:nsid w:val="768F28F8"/>
    <w:multiLevelType w:val="hybridMultilevel"/>
    <w:tmpl w:val="773841D0"/>
    <w:lvl w:ilvl="0" w:tplc="0422000F">
      <w:start w:val="1"/>
      <w:numFmt w:val="decimal"/>
      <w:lvlText w:val="%1."/>
      <w:lvlJc w:val="left"/>
      <w:pPr>
        <w:ind w:left="3589" w:hanging="360"/>
      </w:pPr>
    </w:lvl>
    <w:lvl w:ilvl="1" w:tplc="04220019" w:tentative="1">
      <w:start w:val="1"/>
      <w:numFmt w:val="lowerLetter"/>
      <w:lvlText w:val="%2."/>
      <w:lvlJc w:val="left"/>
      <w:pPr>
        <w:ind w:left="4309" w:hanging="360"/>
      </w:pPr>
    </w:lvl>
    <w:lvl w:ilvl="2" w:tplc="0422001B" w:tentative="1">
      <w:start w:val="1"/>
      <w:numFmt w:val="lowerRoman"/>
      <w:lvlText w:val="%3."/>
      <w:lvlJc w:val="right"/>
      <w:pPr>
        <w:ind w:left="5029" w:hanging="180"/>
      </w:pPr>
    </w:lvl>
    <w:lvl w:ilvl="3" w:tplc="0422000F" w:tentative="1">
      <w:start w:val="1"/>
      <w:numFmt w:val="decimal"/>
      <w:lvlText w:val="%4."/>
      <w:lvlJc w:val="left"/>
      <w:pPr>
        <w:ind w:left="5749" w:hanging="360"/>
      </w:pPr>
    </w:lvl>
    <w:lvl w:ilvl="4" w:tplc="04220019" w:tentative="1">
      <w:start w:val="1"/>
      <w:numFmt w:val="lowerLetter"/>
      <w:lvlText w:val="%5."/>
      <w:lvlJc w:val="left"/>
      <w:pPr>
        <w:ind w:left="6469" w:hanging="360"/>
      </w:pPr>
    </w:lvl>
    <w:lvl w:ilvl="5" w:tplc="0422001B" w:tentative="1">
      <w:start w:val="1"/>
      <w:numFmt w:val="lowerRoman"/>
      <w:lvlText w:val="%6."/>
      <w:lvlJc w:val="right"/>
      <w:pPr>
        <w:ind w:left="7189" w:hanging="180"/>
      </w:pPr>
    </w:lvl>
    <w:lvl w:ilvl="6" w:tplc="0422000F" w:tentative="1">
      <w:start w:val="1"/>
      <w:numFmt w:val="decimal"/>
      <w:lvlText w:val="%7."/>
      <w:lvlJc w:val="left"/>
      <w:pPr>
        <w:ind w:left="7909" w:hanging="360"/>
      </w:pPr>
    </w:lvl>
    <w:lvl w:ilvl="7" w:tplc="04220019" w:tentative="1">
      <w:start w:val="1"/>
      <w:numFmt w:val="lowerLetter"/>
      <w:lvlText w:val="%8."/>
      <w:lvlJc w:val="left"/>
      <w:pPr>
        <w:ind w:left="8629" w:hanging="360"/>
      </w:pPr>
    </w:lvl>
    <w:lvl w:ilvl="8" w:tplc="0422001B" w:tentative="1">
      <w:start w:val="1"/>
      <w:numFmt w:val="lowerRoman"/>
      <w:lvlText w:val="%9."/>
      <w:lvlJc w:val="right"/>
      <w:pPr>
        <w:ind w:left="9349" w:hanging="180"/>
      </w:pPr>
    </w:lvl>
  </w:abstractNum>
  <w:abstractNum w:abstractNumId="101" w15:restartNumberingAfterBreak="0">
    <w:nsid w:val="77BF1A23"/>
    <w:multiLevelType w:val="hybridMultilevel"/>
    <w:tmpl w:val="AF967AE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2" w15:restartNumberingAfterBreak="0">
    <w:nsid w:val="77D338FD"/>
    <w:multiLevelType w:val="hybridMultilevel"/>
    <w:tmpl w:val="1FF68BAC"/>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3" w15:restartNumberingAfterBreak="0">
    <w:nsid w:val="791A269B"/>
    <w:multiLevelType w:val="hybridMultilevel"/>
    <w:tmpl w:val="8B301552"/>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4" w15:restartNumberingAfterBreak="0">
    <w:nsid w:val="7AB67628"/>
    <w:multiLevelType w:val="hybridMultilevel"/>
    <w:tmpl w:val="7C60DC04"/>
    <w:lvl w:ilvl="0" w:tplc="04220011">
      <w:start w:val="1"/>
      <w:numFmt w:val="decimal"/>
      <w:lvlText w:val="%1)"/>
      <w:lvlJc w:val="left"/>
      <w:pPr>
        <w:ind w:left="2149" w:hanging="360"/>
      </w:pPr>
    </w:lvl>
    <w:lvl w:ilvl="1" w:tplc="04220019">
      <w:start w:val="1"/>
      <w:numFmt w:val="lowerLetter"/>
      <w:lvlText w:val="%2."/>
      <w:lvlJc w:val="left"/>
      <w:pPr>
        <w:ind w:left="2869" w:hanging="360"/>
      </w:pPr>
    </w:lvl>
    <w:lvl w:ilvl="2" w:tplc="0422001B">
      <w:start w:val="1"/>
      <w:numFmt w:val="lowerRoman"/>
      <w:lvlText w:val="%3."/>
      <w:lvlJc w:val="right"/>
      <w:pPr>
        <w:ind w:left="3589" w:hanging="180"/>
      </w:pPr>
    </w:lvl>
    <w:lvl w:ilvl="3" w:tplc="0422000F" w:tentative="1">
      <w:start w:val="1"/>
      <w:numFmt w:val="decimal"/>
      <w:lvlText w:val="%4."/>
      <w:lvlJc w:val="left"/>
      <w:pPr>
        <w:ind w:left="4309" w:hanging="360"/>
      </w:pPr>
    </w:lvl>
    <w:lvl w:ilvl="4" w:tplc="04220019" w:tentative="1">
      <w:start w:val="1"/>
      <w:numFmt w:val="lowerLetter"/>
      <w:lvlText w:val="%5."/>
      <w:lvlJc w:val="left"/>
      <w:pPr>
        <w:ind w:left="5029" w:hanging="360"/>
      </w:pPr>
    </w:lvl>
    <w:lvl w:ilvl="5" w:tplc="0422001B" w:tentative="1">
      <w:start w:val="1"/>
      <w:numFmt w:val="lowerRoman"/>
      <w:lvlText w:val="%6."/>
      <w:lvlJc w:val="right"/>
      <w:pPr>
        <w:ind w:left="5749" w:hanging="180"/>
      </w:pPr>
    </w:lvl>
    <w:lvl w:ilvl="6" w:tplc="0422000F" w:tentative="1">
      <w:start w:val="1"/>
      <w:numFmt w:val="decimal"/>
      <w:lvlText w:val="%7."/>
      <w:lvlJc w:val="left"/>
      <w:pPr>
        <w:ind w:left="6469" w:hanging="360"/>
      </w:pPr>
    </w:lvl>
    <w:lvl w:ilvl="7" w:tplc="04220019" w:tentative="1">
      <w:start w:val="1"/>
      <w:numFmt w:val="lowerLetter"/>
      <w:lvlText w:val="%8."/>
      <w:lvlJc w:val="left"/>
      <w:pPr>
        <w:ind w:left="7189" w:hanging="360"/>
      </w:pPr>
    </w:lvl>
    <w:lvl w:ilvl="8" w:tplc="0422001B" w:tentative="1">
      <w:start w:val="1"/>
      <w:numFmt w:val="lowerRoman"/>
      <w:lvlText w:val="%9."/>
      <w:lvlJc w:val="right"/>
      <w:pPr>
        <w:ind w:left="7909" w:hanging="180"/>
      </w:pPr>
    </w:lvl>
  </w:abstractNum>
  <w:abstractNum w:abstractNumId="105" w15:restartNumberingAfterBreak="0">
    <w:nsid w:val="7ABB18EA"/>
    <w:multiLevelType w:val="hybridMultilevel"/>
    <w:tmpl w:val="0682EC5A"/>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6" w15:restartNumberingAfterBreak="0">
    <w:nsid w:val="7AC954E8"/>
    <w:multiLevelType w:val="hybridMultilevel"/>
    <w:tmpl w:val="FE2ED078"/>
    <w:lvl w:ilvl="0" w:tplc="2E8E4DC4">
      <w:start w:val="1"/>
      <w:numFmt w:val="decimal"/>
      <w:lvlText w:val="%1."/>
      <w:lvlJc w:val="left"/>
      <w:pPr>
        <w:ind w:left="1429" w:hanging="360"/>
      </w:pPr>
      <w:rPr>
        <w:rFonts w:hint="default"/>
      </w:rPr>
    </w:lvl>
    <w:lvl w:ilvl="1" w:tplc="04220011">
      <w:start w:val="1"/>
      <w:numFmt w:val="decimal"/>
      <w:lvlText w:val="%2)"/>
      <w:lvlJc w:val="left"/>
      <w:pPr>
        <w:ind w:left="2149" w:hanging="360"/>
      </w:pPr>
    </w:lvl>
    <w:lvl w:ilvl="2" w:tplc="2E8E4DC4">
      <w:start w:val="1"/>
      <w:numFmt w:val="decimal"/>
      <w:lvlText w:val="%3."/>
      <w:lvlJc w:val="left"/>
      <w:pPr>
        <w:ind w:left="2869" w:hanging="180"/>
      </w:pPr>
      <w:rPr>
        <w:rFonts w:hint="default"/>
      </w:r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7" w15:restartNumberingAfterBreak="0">
    <w:nsid w:val="7BBF175A"/>
    <w:multiLevelType w:val="hybridMultilevel"/>
    <w:tmpl w:val="F6D86592"/>
    <w:lvl w:ilvl="0" w:tplc="04220011">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8" w15:restartNumberingAfterBreak="0">
    <w:nsid w:val="7FB22F10"/>
    <w:multiLevelType w:val="hybridMultilevel"/>
    <w:tmpl w:val="8FC6077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4"/>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6"/>
  </w:num>
  <w:num w:numId="4">
    <w:abstractNumId w:val="31"/>
  </w:num>
  <w:num w:numId="5">
    <w:abstractNumId w:val="96"/>
  </w:num>
  <w:num w:numId="6">
    <w:abstractNumId w:val="80"/>
  </w:num>
  <w:num w:numId="7">
    <w:abstractNumId w:val="11"/>
  </w:num>
  <w:num w:numId="8">
    <w:abstractNumId w:val="56"/>
  </w:num>
  <w:num w:numId="9">
    <w:abstractNumId w:val="45"/>
  </w:num>
  <w:num w:numId="10">
    <w:abstractNumId w:val="8"/>
  </w:num>
  <w:num w:numId="11">
    <w:abstractNumId w:val="67"/>
  </w:num>
  <w:num w:numId="12">
    <w:abstractNumId w:val="84"/>
  </w:num>
  <w:num w:numId="13">
    <w:abstractNumId w:val="9"/>
  </w:num>
  <w:num w:numId="14">
    <w:abstractNumId w:val="6"/>
  </w:num>
  <w:num w:numId="15">
    <w:abstractNumId w:val="106"/>
  </w:num>
  <w:num w:numId="16">
    <w:abstractNumId w:val="104"/>
  </w:num>
  <w:num w:numId="17">
    <w:abstractNumId w:val="68"/>
  </w:num>
  <w:num w:numId="18">
    <w:abstractNumId w:val="98"/>
  </w:num>
  <w:num w:numId="19">
    <w:abstractNumId w:val="2"/>
  </w:num>
  <w:num w:numId="20">
    <w:abstractNumId w:val="62"/>
  </w:num>
  <w:num w:numId="21">
    <w:abstractNumId w:val="83"/>
  </w:num>
  <w:num w:numId="22">
    <w:abstractNumId w:val="18"/>
  </w:num>
  <w:num w:numId="23">
    <w:abstractNumId w:val="49"/>
  </w:num>
  <w:num w:numId="24">
    <w:abstractNumId w:val="43"/>
  </w:num>
  <w:num w:numId="25">
    <w:abstractNumId w:val="93"/>
  </w:num>
  <w:num w:numId="26">
    <w:abstractNumId w:val="3"/>
  </w:num>
  <w:num w:numId="27">
    <w:abstractNumId w:val="15"/>
  </w:num>
  <w:num w:numId="28">
    <w:abstractNumId w:val="57"/>
  </w:num>
  <w:num w:numId="29">
    <w:abstractNumId w:val="86"/>
  </w:num>
  <w:num w:numId="30">
    <w:abstractNumId w:val="51"/>
  </w:num>
  <w:num w:numId="31">
    <w:abstractNumId w:val="37"/>
  </w:num>
  <w:num w:numId="32">
    <w:abstractNumId w:val="42"/>
  </w:num>
  <w:num w:numId="33">
    <w:abstractNumId w:val="36"/>
  </w:num>
  <w:num w:numId="34">
    <w:abstractNumId w:val="87"/>
  </w:num>
  <w:num w:numId="35">
    <w:abstractNumId w:val="53"/>
  </w:num>
  <w:num w:numId="36">
    <w:abstractNumId w:val="38"/>
  </w:num>
  <w:num w:numId="37">
    <w:abstractNumId w:val="107"/>
  </w:num>
  <w:num w:numId="38">
    <w:abstractNumId w:val="91"/>
  </w:num>
  <w:num w:numId="39">
    <w:abstractNumId w:val="95"/>
  </w:num>
  <w:num w:numId="40">
    <w:abstractNumId w:val="0"/>
  </w:num>
  <w:num w:numId="41">
    <w:abstractNumId w:val="99"/>
  </w:num>
  <w:num w:numId="42">
    <w:abstractNumId w:val="85"/>
  </w:num>
  <w:num w:numId="43">
    <w:abstractNumId w:val="20"/>
  </w:num>
  <w:num w:numId="44">
    <w:abstractNumId w:val="103"/>
  </w:num>
  <w:num w:numId="45">
    <w:abstractNumId w:val="97"/>
  </w:num>
  <w:num w:numId="46">
    <w:abstractNumId w:val="55"/>
  </w:num>
  <w:num w:numId="47">
    <w:abstractNumId w:val="28"/>
  </w:num>
  <w:num w:numId="48">
    <w:abstractNumId w:val="48"/>
  </w:num>
  <w:num w:numId="49">
    <w:abstractNumId w:val="27"/>
  </w:num>
  <w:num w:numId="50">
    <w:abstractNumId w:val="41"/>
  </w:num>
  <w:num w:numId="51">
    <w:abstractNumId w:val="24"/>
  </w:num>
  <w:num w:numId="52">
    <w:abstractNumId w:val="10"/>
  </w:num>
  <w:num w:numId="53">
    <w:abstractNumId w:val="77"/>
  </w:num>
  <w:num w:numId="54">
    <w:abstractNumId w:val="79"/>
  </w:num>
  <w:num w:numId="55">
    <w:abstractNumId w:val="90"/>
  </w:num>
  <w:num w:numId="56">
    <w:abstractNumId w:val="65"/>
  </w:num>
  <w:num w:numId="57">
    <w:abstractNumId w:val="14"/>
  </w:num>
  <w:num w:numId="58">
    <w:abstractNumId w:val="64"/>
  </w:num>
  <w:num w:numId="59">
    <w:abstractNumId w:val="72"/>
  </w:num>
  <w:num w:numId="60">
    <w:abstractNumId w:val="81"/>
  </w:num>
  <w:num w:numId="61">
    <w:abstractNumId w:val="13"/>
  </w:num>
  <w:num w:numId="62">
    <w:abstractNumId w:val="1"/>
  </w:num>
  <w:num w:numId="63">
    <w:abstractNumId w:val="54"/>
  </w:num>
  <w:num w:numId="64">
    <w:abstractNumId w:val="21"/>
  </w:num>
  <w:num w:numId="65">
    <w:abstractNumId w:val="75"/>
  </w:num>
  <w:num w:numId="66">
    <w:abstractNumId w:val="88"/>
  </w:num>
  <w:num w:numId="67">
    <w:abstractNumId w:val="92"/>
  </w:num>
  <w:num w:numId="68">
    <w:abstractNumId w:val="30"/>
  </w:num>
  <w:num w:numId="69">
    <w:abstractNumId w:val="102"/>
  </w:num>
  <w:num w:numId="70">
    <w:abstractNumId w:val="23"/>
  </w:num>
  <w:num w:numId="71">
    <w:abstractNumId w:val="44"/>
  </w:num>
  <w:num w:numId="72">
    <w:abstractNumId w:val="50"/>
  </w:num>
  <w:num w:numId="73">
    <w:abstractNumId w:val="29"/>
  </w:num>
  <w:num w:numId="74">
    <w:abstractNumId w:val="74"/>
  </w:num>
  <w:num w:numId="75">
    <w:abstractNumId w:val="100"/>
  </w:num>
  <w:num w:numId="76">
    <w:abstractNumId w:val="46"/>
  </w:num>
  <w:num w:numId="77">
    <w:abstractNumId w:val="33"/>
  </w:num>
  <w:num w:numId="78">
    <w:abstractNumId w:val="71"/>
  </w:num>
  <w:num w:numId="79">
    <w:abstractNumId w:val="34"/>
  </w:num>
  <w:num w:numId="80">
    <w:abstractNumId w:val="47"/>
  </w:num>
  <w:num w:numId="81">
    <w:abstractNumId w:val="60"/>
  </w:num>
  <w:num w:numId="82">
    <w:abstractNumId w:val="17"/>
  </w:num>
  <w:num w:numId="83">
    <w:abstractNumId w:val="105"/>
  </w:num>
  <w:num w:numId="84">
    <w:abstractNumId w:val="19"/>
  </w:num>
  <w:num w:numId="85">
    <w:abstractNumId w:val="94"/>
  </w:num>
  <w:num w:numId="86">
    <w:abstractNumId w:val="58"/>
  </w:num>
  <w:num w:numId="87">
    <w:abstractNumId w:val="59"/>
  </w:num>
  <w:num w:numId="88">
    <w:abstractNumId w:val="32"/>
  </w:num>
  <w:num w:numId="89">
    <w:abstractNumId w:val="70"/>
  </w:num>
  <w:num w:numId="90">
    <w:abstractNumId w:val="5"/>
  </w:num>
  <w:num w:numId="91">
    <w:abstractNumId w:val="78"/>
  </w:num>
  <w:num w:numId="92">
    <w:abstractNumId w:val="76"/>
  </w:num>
  <w:num w:numId="93">
    <w:abstractNumId w:val="26"/>
  </w:num>
  <w:num w:numId="94">
    <w:abstractNumId w:val="52"/>
  </w:num>
  <w:num w:numId="95">
    <w:abstractNumId w:val="108"/>
  </w:num>
  <w:num w:numId="96">
    <w:abstractNumId w:val="82"/>
  </w:num>
  <w:num w:numId="97">
    <w:abstractNumId w:val="101"/>
  </w:num>
  <w:num w:numId="98">
    <w:abstractNumId w:val="61"/>
  </w:num>
  <w:num w:numId="99">
    <w:abstractNumId w:val="22"/>
  </w:num>
  <w:num w:numId="100">
    <w:abstractNumId w:val="69"/>
  </w:num>
  <w:num w:numId="101">
    <w:abstractNumId w:val="89"/>
  </w:num>
  <w:num w:numId="102">
    <w:abstractNumId w:val="7"/>
  </w:num>
  <w:num w:numId="103">
    <w:abstractNumId w:val="73"/>
  </w:num>
  <w:num w:numId="104">
    <w:abstractNumId w:val="40"/>
  </w:num>
  <w:num w:numId="105">
    <w:abstractNumId w:val="12"/>
  </w:num>
  <w:num w:numId="106">
    <w:abstractNumId w:val="16"/>
  </w:num>
  <w:num w:numId="107">
    <w:abstractNumId w:val="63"/>
  </w:num>
  <w:num w:numId="108">
    <w:abstractNumId w:val="39"/>
  </w:num>
  <w:num w:numId="109">
    <w:abstractNumId w:val="3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34"/>
    <w:rsid w:val="00003402"/>
    <w:rsid w:val="0000723B"/>
    <w:rsid w:val="00012DB2"/>
    <w:rsid w:val="00030604"/>
    <w:rsid w:val="00040884"/>
    <w:rsid w:val="0004100E"/>
    <w:rsid w:val="0004224F"/>
    <w:rsid w:val="0004298B"/>
    <w:rsid w:val="000547E1"/>
    <w:rsid w:val="00061446"/>
    <w:rsid w:val="0006148F"/>
    <w:rsid w:val="00062153"/>
    <w:rsid w:val="000725E7"/>
    <w:rsid w:val="000737E2"/>
    <w:rsid w:val="00075F2E"/>
    <w:rsid w:val="000762FC"/>
    <w:rsid w:val="00076FA2"/>
    <w:rsid w:val="00087B61"/>
    <w:rsid w:val="0009304B"/>
    <w:rsid w:val="00093EFB"/>
    <w:rsid w:val="00094917"/>
    <w:rsid w:val="000A091C"/>
    <w:rsid w:val="000A0A95"/>
    <w:rsid w:val="000B31D1"/>
    <w:rsid w:val="000B4778"/>
    <w:rsid w:val="000C0B73"/>
    <w:rsid w:val="000C76BB"/>
    <w:rsid w:val="000D60FB"/>
    <w:rsid w:val="000D69D2"/>
    <w:rsid w:val="000D6C2F"/>
    <w:rsid w:val="000E3834"/>
    <w:rsid w:val="000E425F"/>
    <w:rsid w:val="001059CE"/>
    <w:rsid w:val="00106165"/>
    <w:rsid w:val="001121BD"/>
    <w:rsid w:val="001227CF"/>
    <w:rsid w:val="00124556"/>
    <w:rsid w:val="0014581C"/>
    <w:rsid w:val="00145ED5"/>
    <w:rsid w:val="00150996"/>
    <w:rsid w:val="001522EC"/>
    <w:rsid w:val="00157426"/>
    <w:rsid w:val="001629BE"/>
    <w:rsid w:val="00163A4A"/>
    <w:rsid w:val="00163E29"/>
    <w:rsid w:val="00165CC3"/>
    <w:rsid w:val="0017313F"/>
    <w:rsid w:val="0017482F"/>
    <w:rsid w:val="00174F4F"/>
    <w:rsid w:val="00175455"/>
    <w:rsid w:val="001770A7"/>
    <w:rsid w:val="00187C12"/>
    <w:rsid w:val="001926D5"/>
    <w:rsid w:val="001A0ABA"/>
    <w:rsid w:val="001A44B7"/>
    <w:rsid w:val="001A4E4B"/>
    <w:rsid w:val="001B3433"/>
    <w:rsid w:val="001C0671"/>
    <w:rsid w:val="001C0F56"/>
    <w:rsid w:val="001D3157"/>
    <w:rsid w:val="001D4B35"/>
    <w:rsid w:val="001D6357"/>
    <w:rsid w:val="001E58FE"/>
    <w:rsid w:val="001E5B94"/>
    <w:rsid w:val="001E71DA"/>
    <w:rsid w:val="001F3085"/>
    <w:rsid w:val="001F77C3"/>
    <w:rsid w:val="00200531"/>
    <w:rsid w:val="00202100"/>
    <w:rsid w:val="002031FD"/>
    <w:rsid w:val="00210334"/>
    <w:rsid w:val="00213291"/>
    <w:rsid w:val="0021441E"/>
    <w:rsid w:val="0021624A"/>
    <w:rsid w:val="00221AEA"/>
    <w:rsid w:val="00236AC7"/>
    <w:rsid w:val="00241ECD"/>
    <w:rsid w:val="00261ECC"/>
    <w:rsid w:val="002805F4"/>
    <w:rsid w:val="00280C23"/>
    <w:rsid w:val="00283321"/>
    <w:rsid w:val="0028603C"/>
    <w:rsid w:val="002909C6"/>
    <w:rsid w:val="00295E7A"/>
    <w:rsid w:val="002A2D95"/>
    <w:rsid w:val="002A2ED4"/>
    <w:rsid w:val="002A4354"/>
    <w:rsid w:val="002A66BD"/>
    <w:rsid w:val="002B4BD5"/>
    <w:rsid w:val="002B4D2C"/>
    <w:rsid w:val="002C237C"/>
    <w:rsid w:val="002D0CB5"/>
    <w:rsid w:val="002E1396"/>
    <w:rsid w:val="002F20A1"/>
    <w:rsid w:val="002F35F3"/>
    <w:rsid w:val="00304078"/>
    <w:rsid w:val="00306781"/>
    <w:rsid w:val="003169C2"/>
    <w:rsid w:val="00320C18"/>
    <w:rsid w:val="00322C8C"/>
    <w:rsid w:val="00333775"/>
    <w:rsid w:val="003340CE"/>
    <w:rsid w:val="00334F04"/>
    <w:rsid w:val="003416B8"/>
    <w:rsid w:val="00344DAA"/>
    <w:rsid w:val="00345672"/>
    <w:rsid w:val="0035194F"/>
    <w:rsid w:val="003532B1"/>
    <w:rsid w:val="0035748C"/>
    <w:rsid w:val="00372195"/>
    <w:rsid w:val="00372731"/>
    <w:rsid w:val="00373511"/>
    <w:rsid w:val="00373C52"/>
    <w:rsid w:val="00374112"/>
    <w:rsid w:val="00383882"/>
    <w:rsid w:val="00390D02"/>
    <w:rsid w:val="003A29C9"/>
    <w:rsid w:val="003A759F"/>
    <w:rsid w:val="003B0EF8"/>
    <w:rsid w:val="003B1BA6"/>
    <w:rsid w:val="003B5572"/>
    <w:rsid w:val="003B6F9E"/>
    <w:rsid w:val="003C2D83"/>
    <w:rsid w:val="003C7B27"/>
    <w:rsid w:val="003D44D6"/>
    <w:rsid w:val="003D4DCF"/>
    <w:rsid w:val="003D5D73"/>
    <w:rsid w:val="003E0D33"/>
    <w:rsid w:val="003E388A"/>
    <w:rsid w:val="003E4710"/>
    <w:rsid w:val="003E6DB8"/>
    <w:rsid w:val="003F64BB"/>
    <w:rsid w:val="00404D00"/>
    <w:rsid w:val="0040523E"/>
    <w:rsid w:val="00420E09"/>
    <w:rsid w:val="00422194"/>
    <w:rsid w:val="004279F6"/>
    <w:rsid w:val="00457DF8"/>
    <w:rsid w:val="0046150C"/>
    <w:rsid w:val="00462E49"/>
    <w:rsid w:val="00470DEF"/>
    <w:rsid w:val="00474751"/>
    <w:rsid w:val="00476E8A"/>
    <w:rsid w:val="00477EE3"/>
    <w:rsid w:val="00483F37"/>
    <w:rsid w:val="00484DD5"/>
    <w:rsid w:val="00484E2F"/>
    <w:rsid w:val="00486684"/>
    <w:rsid w:val="004A47F0"/>
    <w:rsid w:val="004A6734"/>
    <w:rsid w:val="004A7125"/>
    <w:rsid w:val="004B6A7E"/>
    <w:rsid w:val="004C72FF"/>
    <w:rsid w:val="004D167F"/>
    <w:rsid w:val="004D70DE"/>
    <w:rsid w:val="004E41D0"/>
    <w:rsid w:val="004E73EA"/>
    <w:rsid w:val="004F2244"/>
    <w:rsid w:val="004F63F3"/>
    <w:rsid w:val="004F7BB1"/>
    <w:rsid w:val="00500156"/>
    <w:rsid w:val="00504356"/>
    <w:rsid w:val="00514CF5"/>
    <w:rsid w:val="00521CA5"/>
    <w:rsid w:val="005313A8"/>
    <w:rsid w:val="00531F5C"/>
    <w:rsid w:val="0053610E"/>
    <w:rsid w:val="00537D42"/>
    <w:rsid w:val="00537FEE"/>
    <w:rsid w:val="00556387"/>
    <w:rsid w:val="0056111A"/>
    <w:rsid w:val="005619AC"/>
    <w:rsid w:val="005648C3"/>
    <w:rsid w:val="00573A7A"/>
    <w:rsid w:val="00575083"/>
    <w:rsid w:val="005758C1"/>
    <w:rsid w:val="00591FBF"/>
    <w:rsid w:val="005A1A1D"/>
    <w:rsid w:val="005C21CB"/>
    <w:rsid w:val="005C5CC3"/>
    <w:rsid w:val="005F49A9"/>
    <w:rsid w:val="00607C8B"/>
    <w:rsid w:val="006137C4"/>
    <w:rsid w:val="00613DD9"/>
    <w:rsid w:val="00615B44"/>
    <w:rsid w:val="006174FD"/>
    <w:rsid w:val="0063726F"/>
    <w:rsid w:val="00647076"/>
    <w:rsid w:val="00647360"/>
    <w:rsid w:val="00652B5C"/>
    <w:rsid w:val="00667078"/>
    <w:rsid w:val="006722B9"/>
    <w:rsid w:val="00674FB4"/>
    <w:rsid w:val="006758A8"/>
    <w:rsid w:val="0068134C"/>
    <w:rsid w:val="00681F01"/>
    <w:rsid w:val="00684C07"/>
    <w:rsid w:val="00696D07"/>
    <w:rsid w:val="00696DB0"/>
    <w:rsid w:val="006A31B7"/>
    <w:rsid w:val="006B396F"/>
    <w:rsid w:val="006B470B"/>
    <w:rsid w:val="006C2048"/>
    <w:rsid w:val="006D02E3"/>
    <w:rsid w:val="006D207B"/>
    <w:rsid w:val="006D67B1"/>
    <w:rsid w:val="006D69E7"/>
    <w:rsid w:val="006E31CD"/>
    <w:rsid w:val="006E32D1"/>
    <w:rsid w:val="006E6B21"/>
    <w:rsid w:val="006F0416"/>
    <w:rsid w:val="00705EBD"/>
    <w:rsid w:val="00711C28"/>
    <w:rsid w:val="0072300A"/>
    <w:rsid w:val="007265A1"/>
    <w:rsid w:val="00730A12"/>
    <w:rsid w:val="00746824"/>
    <w:rsid w:val="00754A1B"/>
    <w:rsid w:val="007564B6"/>
    <w:rsid w:val="00771422"/>
    <w:rsid w:val="00773799"/>
    <w:rsid w:val="00774B06"/>
    <w:rsid w:val="0077501A"/>
    <w:rsid w:val="00783E86"/>
    <w:rsid w:val="0079124B"/>
    <w:rsid w:val="00793A84"/>
    <w:rsid w:val="00795637"/>
    <w:rsid w:val="007A154C"/>
    <w:rsid w:val="007B06AA"/>
    <w:rsid w:val="007B1F97"/>
    <w:rsid w:val="007B29FD"/>
    <w:rsid w:val="007B5E31"/>
    <w:rsid w:val="007C3262"/>
    <w:rsid w:val="007C7F39"/>
    <w:rsid w:val="007D7628"/>
    <w:rsid w:val="007E1AAC"/>
    <w:rsid w:val="007E65E0"/>
    <w:rsid w:val="007F677A"/>
    <w:rsid w:val="00800534"/>
    <w:rsid w:val="008056FC"/>
    <w:rsid w:val="00810DCB"/>
    <w:rsid w:val="0081527F"/>
    <w:rsid w:val="00817A3E"/>
    <w:rsid w:val="00820F54"/>
    <w:rsid w:val="00826A12"/>
    <w:rsid w:val="0083514F"/>
    <w:rsid w:val="00845085"/>
    <w:rsid w:val="0084529A"/>
    <w:rsid w:val="00847963"/>
    <w:rsid w:val="00853C83"/>
    <w:rsid w:val="00855375"/>
    <w:rsid w:val="0086046E"/>
    <w:rsid w:val="008636AE"/>
    <w:rsid w:val="00864304"/>
    <w:rsid w:val="008711B4"/>
    <w:rsid w:val="008751C8"/>
    <w:rsid w:val="00880862"/>
    <w:rsid w:val="008848A9"/>
    <w:rsid w:val="0089278F"/>
    <w:rsid w:val="00895182"/>
    <w:rsid w:val="00897C64"/>
    <w:rsid w:val="008A1D45"/>
    <w:rsid w:val="008A3402"/>
    <w:rsid w:val="008A6BA2"/>
    <w:rsid w:val="008B1760"/>
    <w:rsid w:val="008B5B8D"/>
    <w:rsid w:val="008B69A8"/>
    <w:rsid w:val="008D13E9"/>
    <w:rsid w:val="008D20A1"/>
    <w:rsid w:val="008D2C5A"/>
    <w:rsid w:val="008D2EF2"/>
    <w:rsid w:val="008E3338"/>
    <w:rsid w:val="008E3CC8"/>
    <w:rsid w:val="008F00DD"/>
    <w:rsid w:val="008F09EA"/>
    <w:rsid w:val="008F1889"/>
    <w:rsid w:val="008F4196"/>
    <w:rsid w:val="008F7198"/>
    <w:rsid w:val="00900ABB"/>
    <w:rsid w:val="0090107D"/>
    <w:rsid w:val="00903DA9"/>
    <w:rsid w:val="00906245"/>
    <w:rsid w:val="00907C2D"/>
    <w:rsid w:val="00911927"/>
    <w:rsid w:val="00921617"/>
    <w:rsid w:val="00925D5C"/>
    <w:rsid w:val="009325E7"/>
    <w:rsid w:val="00935F78"/>
    <w:rsid w:val="00936BE7"/>
    <w:rsid w:val="00941DE7"/>
    <w:rsid w:val="00942DCB"/>
    <w:rsid w:val="00943C18"/>
    <w:rsid w:val="00945CCA"/>
    <w:rsid w:val="009471DA"/>
    <w:rsid w:val="0095272E"/>
    <w:rsid w:val="00953DC3"/>
    <w:rsid w:val="00957B02"/>
    <w:rsid w:val="00957FB7"/>
    <w:rsid w:val="0096745E"/>
    <w:rsid w:val="009677B2"/>
    <w:rsid w:val="00971443"/>
    <w:rsid w:val="00974D4C"/>
    <w:rsid w:val="00977FFA"/>
    <w:rsid w:val="0098124E"/>
    <w:rsid w:val="00983605"/>
    <w:rsid w:val="00985913"/>
    <w:rsid w:val="00993225"/>
    <w:rsid w:val="009A4C4F"/>
    <w:rsid w:val="009A6F19"/>
    <w:rsid w:val="009B3F76"/>
    <w:rsid w:val="009C6C74"/>
    <w:rsid w:val="009C7DEA"/>
    <w:rsid w:val="009D0521"/>
    <w:rsid w:val="009E2A05"/>
    <w:rsid w:val="009E56F3"/>
    <w:rsid w:val="009E67E7"/>
    <w:rsid w:val="009F2F2F"/>
    <w:rsid w:val="009F5117"/>
    <w:rsid w:val="00A01820"/>
    <w:rsid w:val="00A02B6E"/>
    <w:rsid w:val="00A07C06"/>
    <w:rsid w:val="00A11611"/>
    <w:rsid w:val="00A13CAA"/>
    <w:rsid w:val="00A14412"/>
    <w:rsid w:val="00A23037"/>
    <w:rsid w:val="00A32883"/>
    <w:rsid w:val="00A32D65"/>
    <w:rsid w:val="00A34A81"/>
    <w:rsid w:val="00A432D7"/>
    <w:rsid w:val="00A52021"/>
    <w:rsid w:val="00A528DB"/>
    <w:rsid w:val="00A555DC"/>
    <w:rsid w:val="00A6016D"/>
    <w:rsid w:val="00A6726D"/>
    <w:rsid w:val="00A776DF"/>
    <w:rsid w:val="00A82AF4"/>
    <w:rsid w:val="00A83347"/>
    <w:rsid w:val="00A84E5A"/>
    <w:rsid w:val="00A9078C"/>
    <w:rsid w:val="00A93EB8"/>
    <w:rsid w:val="00AA257F"/>
    <w:rsid w:val="00AA399C"/>
    <w:rsid w:val="00AB1EEE"/>
    <w:rsid w:val="00AB2EBC"/>
    <w:rsid w:val="00AC4586"/>
    <w:rsid w:val="00AC5198"/>
    <w:rsid w:val="00AC5D16"/>
    <w:rsid w:val="00AC7928"/>
    <w:rsid w:val="00AD0838"/>
    <w:rsid w:val="00AF1C18"/>
    <w:rsid w:val="00AF348B"/>
    <w:rsid w:val="00B05B63"/>
    <w:rsid w:val="00B12692"/>
    <w:rsid w:val="00B1540E"/>
    <w:rsid w:val="00B171C9"/>
    <w:rsid w:val="00B27583"/>
    <w:rsid w:val="00B318A9"/>
    <w:rsid w:val="00B328A2"/>
    <w:rsid w:val="00B454BA"/>
    <w:rsid w:val="00B469F1"/>
    <w:rsid w:val="00B523EB"/>
    <w:rsid w:val="00B64FF3"/>
    <w:rsid w:val="00B86C8F"/>
    <w:rsid w:val="00BA3859"/>
    <w:rsid w:val="00BA621F"/>
    <w:rsid w:val="00BB6DC1"/>
    <w:rsid w:val="00BC02DF"/>
    <w:rsid w:val="00BD21FE"/>
    <w:rsid w:val="00BE2F5A"/>
    <w:rsid w:val="00BE7CA3"/>
    <w:rsid w:val="00BF1ADB"/>
    <w:rsid w:val="00BF3FD0"/>
    <w:rsid w:val="00C039B5"/>
    <w:rsid w:val="00C04F04"/>
    <w:rsid w:val="00C05361"/>
    <w:rsid w:val="00C064BB"/>
    <w:rsid w:val="00C07CFB"/>
    <w:rsid w:val="00C1057A"/>
    <w:rsid w:val="00C112E9"/>
    <w:rsid w:val="00C15478"/>
    <w:rsid w:val="00C2100D"/>
    <w:rsid w:val="00C30709"/>
    <w:rsid w:val="00C30B9C"/>
    <w:rsid w:val="00C343ED"/>
    <w:rsid w:val="00C35CE8"/>
    <w:rsid w:val="00C462A8"/>
    <w:rsid w:val="00C518DB"/>
    <w:rsid w:val="00C575F5"/>
    <w:rsid w:val="00C710DE"/>
    <w:rsid w:val="00C726AF"/>
    <w:rsid w:val="00C87FEE"/>
    <w:rsid w:val="00C9012E"/>
    <w:rsid w:val="00CA1AB2"/>
    <w:rsid w:val="00CA3FEB"/>
    <w:rsid w:val="00CB3125"/>
    <w:rsid w:val="00CC5AC3"/>
    <w:rsid w:val="00CD7308"/>
    <w:rsid w:val="00CE5526"/>
    <w:rsid w:val="00CE6A68"/>
    <w:rsid w:val="00CF53AD"/>
    <w:rsid w:val="00CF667D"/>
    <w:rsid w:val="00D03C2C"/>
    <w:rsid w:val="00D0791F"/>
    <w:rsid w:val="00D12147"/>
    <w:rsid w:val="00D22BAB"/>
    <w:rsid w:val="00D2323B"/>
    <w:rsid w:val="00D25B18"/>
    <w:rsid w:val="00D31AA8"/>
    <w:rsid w:val="00D36473"/>
    <w:rsid w:val="00D364ED"/>
    <w:rsid w:val="00D36633"/>
    <w:rsid w:val="00D40442"/>
    <w:rsid w:val="00D46F00"/>
    <w:rsid w:val="00D50C8F"/>
    <w:rsid w:val="00D60175"/>
    <w:rsid w:val="00D62885"/>
    <w:rsid w:val="00D6687E"/>
    <w:rsid w:val="00D7439E"/>
    <w:rsid w:val="00D85BF5"/>
    <w:rsid w:val="00D91066"/>
    <w:rsid w:val="00D91E69"/>
    <w:rsid w:val="00D9542E"/>
    <w:rsid w:val="00D955B6"/>
    <w:rsid w:val="00DA07D6"/>
    <w:rsid w:val="00DA2A1F"/>
    <w:rsid w:val="00DA68A9"/>
    <w:rsid w:val="00DA732F"/>
    <w:rsid w:val="00DB1990"/>
    <w:rsid w:val="00DB2590"/>
    <w:rsid w:val="00DB2D31"/>
    <w:rsid w:val="00DB6F0B"/>
    <w:rsid w:val="00DC7D9D"/>
    <w:rsid w:val="00DE356A"/>
    <w:rsid w:val="00DE375B"/>
    <w:rsid w:val="00DE4255"/>
    <w:rsid w:val="00DF7044"/>
    <w:rsid w:val="00E15CDF"/>
    <w:rsid w:val="00E16578"/>
    <w:rsid w:val="00E16E72"/>
    <w:rsid w:val="00E22A83"/>
    <w:rsid w:val="00E3254F"/>
    <w:rsid w:val="00E374BE"/>
    <w:rsid w:val="00E3753D"/>
    <w:rsid w:val="00E50048"/>
    <w:rsid w:val="00E6240F"/>
    <w:rsid w:val="00E66FE0"/>
    <w:rsid w:val="00E80C94"/>
    <w:rsid w:val="00E82185"/>
    <w:rsid w:val="00E8566D"/>
    <w:rsid w:val="00E873D9"/>
    <w:rsid w:val="00E93B48"/>
    <w:rsid w:val="00E9479C"/>
    <w:rsid w:val="00EA20BA"/>
    <w:rsid w:val="00EA4030"/>
    <w:rsid w:val="00EA7EEB"/>
    <w:rsid w:val="00EB0019"/>
    <w:rsid w:val="00EB09E3"/>
    <w:rsid w:val="00EB3CF5"/>
    <w:rsid w:val="00EB7394"/>
    <w:rsid w:val="00ED5854"/>
    <w:rsid w:val="00EE1151"/>
    <w:rsid w:val="00EE7E2D"/>
    <w:rsid w:val="00EF586C"/>
    <w:rsid w:val="00F00D48"/>
    <w:rsid w:val="00F03E00"/>
    <w:rsid w:val="00F06D10"/>
    <w:rsid w:val="00F124F3"/>
    <w:rsid w:val="00F17C34"/>
    <w:rsid w:val="00F31D9D"/>
    <w:rsid w:val="00F340AF"/>
    <w:rsid w:val="00F36DF4"/>
    <w:rsid w:val="00F40ABF"/>
    <w:rsid w:val="00F53C86"/>
    <w:rsid w:val="00F568E3"/>
    <w:rsid w:val="00F645EF"/>
    <w:rsid w:val="00F674D8"/>
    <w:rsid w:val="00F67B3E"/>
    <w:rsid w:val="00F7056E"/>
    <w:rsid w:val="00F71302"/>
    <w:rsid w:val="00F7321A"/>
    <w:rsid w:val="00F9178B"/>
    <w:rsid w:val="00FA037C"/>
    <w:rsid w:val="00FA0670"/>
    <w:rsid w:val="00FA4405"/>
    <w:rsid w:val="00FA4E74"/>
    <w:rsid w:val="00FB11E9"/>
    <w:rsid w:val="00FB6B43"/>
    <w:rsid w:val="00FC581C"/>
    <w:rsid w:val="00FC59E9"/>
    <w:rsid w:val="00FD4B3D"/>
    <w:rsid w:val="00FE3F19"/>
    <w:rsid w:val="00FE4A8A"/>
    <w:rsid w:val="00FE50AB"/>
    <w:rsid w:val="00FE5363"/>
    <w:rsid w:val="00FF42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046EF"/>
  <w15:chartTrackingRefBased/>
  <w15:docId w15:val="{E953F1FA-B3C6-4FC1-8A28-32738799D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9C6"/>
    <w:pPr>
      <w:spacing w:after="160" w:line="259" w:lineRule="auto"/>
    </w:pPr>
    <w:rPr>
      <w:sz w:val="22"/>
      <w:szCs w:val="22"/>
      <w:lang w:val="en-US" w:eastAsia="en-US"/>
    </w:rPr>
  </w:style>
  <w:style w:type="paragraph" w:styleId="1">
    <w:name w:val="heading 1"/>
    <w:basedOn w:val="a"/>
    <w:next w:val="a"/>
    <w:link w:val="10"/>
    <w:uiPriority w:val="9"/>
    <w:qFormat/>
    <w:rsid w:val="00C2100D"/>
    <w:pPr>
      <w:keepNext/>
      <w:spacing w:before="60" w:after="60" w:line="240" w:lineRule="auto"/>
      <w:outlineLvl w:val="0"/>
    </w:pPr>
    <w:rPr>
      <w:rFonts w:ascii="Times New Roman" w:eastAsiaTheme="majorEastAsia" w:hAnsi="Times New Roman" w:cstheme="majorBidi"/>
      <w:b/>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09C6"/>
    <w:pPr>
      <w:spacing w:line="256" w:lineRule="auto"/>
      <w:ind w:left="720"/>
      <w:contextualSpacing/>
    </w:pPr>
  </w:style>
  <w:style w:type="character" w:styleId="a4">
    <w:name w:val="annotation reference"/>
    <w:uiPriority w:val="99"/>
    <w:semiHidden/>
    <w:unhideWhenUsed/>
    <w:rsid w:val="008751C8"/>
    <w:rPr>
      <w:sz w:val="16"/>
      <w:szCs w:val="16"/>
    </w:rPr>
  </w:style>
  <w:style w:type="paragraph" w:styleId="a5">
    <w:name w:val="annotation text"/>
    <w:basedOn w:val="a"/>
    <w:link w:val="a6"/>
    <w:uiPriority w:val="99"/>
    <w:semiHidden/>
    <w:unhideWhenUsed/>
    <w:rsid w:val="008751C8"/>
    <w:rPr>
      <w:sz w:val="20"/>
      <w:szCs w:val="20"/>
    </w:rPr>
  </w:style>
  <w:style w:type="character" w:customStyle="1" w:styleId="a6">
    <w:name w:val="Текст примітки Знак"/>
    <w:link w:val="a5"/>
    <w:uiPriority w:val="99"/>
    <w:semiHidden/>
    <w:rsid w:val="008751C8"/>
    <w:rPr>
      <w:lang w:val="en-US" w:eastAsia="en-US"/>
    </w:rPr>
  </w:style>
  <w:style w:type="paragraph" w:styleId="a7">
    <w:name w:val="annotation subject"/>
    <w:basedOn w:val="a5"/>
    <w:next w:val="a5"/>
    <w:link w:val="a8"/>
    <w:uiPriority w:val="99"/>
    <w:semiHidden/>
    <w:unhideWhenUsed/>
    <w:rsid w:val="008751C8"/>
    <w:rPr>
      <w:b/>
      <w:bCs/>
    </w:rPr>
  </w:style>
  <w:style w:type="character" w:customStyle="1" w:styleId="a8">
    <w:name w:val="Тема примітки Знак"/>
    <w:link w:val="a7"/>
    <w:uiPriority w:val="99"/>
    <w:semiHidden/>
    <w:rsid w:val="008751C8"/>
    <w:rPr>
      <w:b/>
      <w:bCs/>
      <w:lang w:val="en-US" w:eastAsia="en-US"/>
    </w:rPr>
  </w:style>
  <w:style w:type="paragraph" w:styleId="a9">
    <w:name w:val="Balloon Text"/>
    <w:basedOn w:val="a"/>
    <w:link w:val="aa"/>
    <w:uiPriority w:val="99"/>
    <w:semiHidden/>
    <w:unhideWhenUsed/>
    <w:rsid w:val="008751C8"/>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rsid w:val="008751C8"/>
    <w:rPr>
      <w:rFonts w:ascii="Segoe UI" w:hAnsi="Segoe UI" w:cs="Segoe UI"/>
      <w:sz w:val="18"/>
      <w:szCs w:val="18"/>
      <w:lang w:val="en-US" w:eastAsia="en-US"/>
    </w:rPr>
  </w:style>
  <w:style w:type="character" w:customStyle="1" w:styleId="10">
    <w:name w:val="Заголовок 1 Знак"/>
    <w:basedOn w:val="a0"/>
    <w:link w:val="1"/>
    <w:uiPriority w:val="9"/>
    <w:rsid w:val="00C2100D"/>
    <w:rPr>
      <w:rFonts w:ascii="Times New Roman" w:eastAsiaTheme="majorEastAsia" w:hAnsi="Times New Roman" w:cstheme="majorBidi"/>
      <w:b/>
      <w:bCs/>
      <w:kern w:val="32"/>
      <w:sz w:val="28"/>
      <w:szCs w:val="32"/>
      <w:lang w:val="en-US" w:eastAsia="en-US"/>
    </w:rPr>
  </w:style>
  <w:style w:type="character" w:styleId="ab">
    <w:name w:val="Hyperlink"/>
    <w:basedOn w:val="a0"/>
    <w:uiPriority w:val="99"/>
    <w:unhideWhenUsed/>
    <w:rsid w:val="0014581C"/>
    <w:rPr>
      <w:color w:val="0000FF"/>
      <w:u w:val="single"/>
    </w:rPr>
  </w:style>
  <w:style w:type="paragraph" w:styleId="ac">
    <w:name w:val="Revision"/>
    <w:hidden/>
    <w:uiPriority w:val="99"/>
    <w:semiHidden/>
    <w:rsid w:val="00D50C8F"/>
    <w:rPr>
      <w:sz w:val="22"/>
      <w:szCs w:val="22"/>
      <w:lang w:val="en-US" w:eastAsia="en-US"/>
    </w:rPr>
  </w:style>
  <w:style w:type="paragraph" w:customStyle="1" w:styleId="rvps2">
    <w:name w:val="rvps2"/>
    <w:basedOn w:val="a"/>
    <w:rsid w:val="009325E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9325E7"/>
  </w:style>
  <w:style w:type="paragraph" w:styleId="ad">
    <w:name w:val="header"/>
    <w:basedOn w:val="a"/>
    <w:link w:val="ae"/>
    <w:uiPriority w:val="99"/>
    <w:unhideWhenUsed/>
    <w:rsid w:val="00003402"/>
    <w:pPr>
      <w:tabs>
        <w:tab w:val="center" w:pos="4819"/>
        <w:tab w:val="right" w:pos="9639"/>
      </w:tabs>
      <w:spacing w:after="0" w:line="240" w:lineRule="auto"/>
    </w:pPr>
  </w:style>
  <w:style w:type="character" w:customStyle="1" w:styleId="ae">
    <w:name w:val="Верхній колонтитул Знак"/>
    <w:basedOn w:val="a0"/>
    <w:link w:val="ad"/>
    <w:uiPriority w:val="99"/>
    <w:rsid w:val="00003402"/>
    <w:rPr>
      <w:sz w:val="22"/>
      <w:szCs w:val="22"/>
      <w:lang w:val="en-US" w:eastAsia="en-US"/>
    </w:rPr>
  </w:style>
  <w:style w:type="paragraph" w:styleId="af">
    <w:name w:val="footer"/>
    <w:basedOn w:val="a"/>
    <w:link w:val="af0"/>
    <w:uiPriority w:val="99"/>
    <w:unhideWhenUsed/>
    <w:rsid w:val="00003402"/>
    <w:pPr>
      <w:tabs>
        <w:tab w:val="center" w:pos="4819"/>
        <w:tab w:val="right" w:pos="9639"/>
      </w:tabs>
      <w:spacing w:after="0" w:line="240" w:lineRule="auto"/>
    </w:pPr>
  </w:style>
  <w:style w:type="character" w:customStyle="1" w:styleId="af0">
    <w:name w:val="Нижній колонтитул Знак"/>
    <w:basedOn w:val="a0"/>
    <w:link w:val="af"/>
    <w:uiPriority w:val="99"/>
    <w:rsid w:val="00003402"/>
    <w:rPr>
      <w:sz w:val="22"/>
      <w:szCs w:val="22"/>
      <w:lang w:val="en-US" w:eastAsia="en-US"/>
    </w:rPr>
  </w:style>
  <w:style w:type="paragraph" w:customStyle="1" w:styleId="norm">
    <w:name w:val="norm"/>
    <w:basedOn w:val="a"/>
    <w:rsid w:val="00A01820"/>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AF348B"/>
  </w:style>
  <w:style w:type="table" w:styleId="af1">
    <w:name w:val="Table Grid"/>
    <w:basedOn w:val="a1"/>
    <w:uiPriority w:val="39"/>
    <w:rsid w:val="00D743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32366">
      <w:bodyDiv w:val="1"/>
      <w:marLeft w:val="0"/>
      <w:marRight w:val="0"/>
      <w:marTop w:val="0"/>
      <w:marBottom w:val="0"/>
      <w:divBdr>
        <w:top w:val="none" w:sz="0" w:space="0" w:color="auto"/>
        <w:left w:val="none" w:sz="0" w:space="0" w:color="auto"/>
        <w:bottom w:val="none" w:sz="0" w:space="0" w:color="auto"/>
        <w:right w:val="none" w:sz="0" w:space="0" w:color="auto"/>
      </w:divBdr>
    </w:div>
    <w:div w:id="196817357">
      <w:bodyDiv w:val="1"/>
      <w:marLeft w:val="0"/>
      <w:marRight w:val="0"/>
      <w:marTop w:val="0"/>
      <w:marBottom w:val="0"/>
      <w:divBdr>
        <w:top w:val="none" w:sz="0" w:space="0" w:color="auto"/>
        <w:left w:val="none" w:sz="0" w:space="0" w:color="auto"/>
        <w:bottom w:val="none" w:sz="0" w:space="0" w:color="auto"/>
        <w:right w:val="none" w:sz="0" w:space="0" w:color="auto"/>
      </w:divBdr>
      <w:divsChild>
        <w:div w:id="143746542">
          <w:marLeft w:val="600"/>
          <w:marRight w:val="0"/>
          <w:marTop w:val="0"/>
          <w:marBottom w:val="0"/>
          <w:divBdr>
            <w:top w:val="none" w:sz="0" w:space="0" w:color="auto"/>
            <w:left w:val="none" w:sz="0" w:space="0" w:color="auto"/>
            <w:bottom w:val="none" w:sz="0" w:space="0" w:color="auto"/>
            <w:right w:val="none" w:sz="0" w:space="0" w:color="auto"/>
          </w:divBdr>
        </w:div>
        <w:div w:id="257981257">
          <w:marLeft w:val="600"/>
          <w:marRight w:val="0"/>
          <w:marTop w:val="0"/>
          <w:marBottom w:val="0"/>
          <w:divBdr>
            <w:top w:val="none" w:sz="0" w:space="0" w:color="auto"/>
            <w:left w:val="none" w:sz="0" w:space="0" w:color="auto"/>
            <w:bottom w:val="none" w:sz="0" w:space="0" w:color="auto"/>
            <w:right w:val="none" w:sz="0" w:space="0" w:color="auto"/>
          </w:divBdr>
        </w:div>
        <w:div w:id="1221941718">
          <w:marLeft w:val="600"/>
          <w:marRight w:val="0"/>
          <w:marTop w:val="0"/>
          <w:marBottom w:val="0"/>
          <w:divBdr>
            <w:top w:val="none" w:sz="0" w:space="0" w:color="auto"/>
            <w:left w:val="none" w:sz="0" w:space="0" w:color="auto"/>
            <w:bottom w:val="none" w:sz="0" w:space="0" w:color="auto"/>
            <w:right w:val="none" w:sz="0" w:space="0" w:color="auto"/>
          </w:divBdr>
        </w:div>
      </w:divsChild>
    </w:div>
    <w:div w:id="308824985">
      <w:bodyDiv w:val="1"/>
      <w:marLeft w:val="0"/>
      <w:marRight w:val="0"/>
      <w:marTop w:val="0"/>
      <w:marBottom w:val="0"/>
      <w:divBdr>
        <w:top w:val="none" w:sz="0" w:space="0" w:color="auto"/>
        <w:left w:val="none" w:sz="0" w:space="0" w:color="auto"/>
        <w:bottom w:val="none" w:sz="0" w:space="0" w:color="auto"/>
        <w:right w:val="none" w:sz="0" w:space="0" w:color="auto"/>
      </w:divBdr>
    </w:div>
    <w:div w:id="382368081">
      <w:bodyDiv w:val="1"/>
      <w:marLeft w:val="0"/>
      <w:marRight w:val="0"/>
      <w:marTop w:val="0"/>
      <w:marBottom w:val="0"/>
      <w:divBdr>
        <w:top w:val="none" w:sz="0" w:space="0" w:color="auto"/>
        <w:left w:val="none" w:sz="0" w:space="0" w:color="auto"/>
        <w:bottom w:val="none" w:sz="0" w:space="0" w:color="auto"/>
        <w:right w:val="none" w:sz="0" w:space="0" w:color="auto"/>
      </w:divBdr>
    </w:div>
    <w:div w:id="1281885510">
      <w:bodyDiv w:val="1"/>
      <w:marLeft w:val="0"/>
      <w:marRight w:val="0"/>
      <w:marTop w:val="0"/>
      <w:marBottom w:val="0"/>
      <w:divBdr>
        <w:top w:val="none" w:sz="0" w:space="0" w:color="auto"/>
        <w:left w:val="none" w:sz="0" w:space="0" w:color="auto"/>
        <w:bottom w:val="none" w:sz="0" w:space="0" w:color="auto"/>
        <w:right w:val="none" w:sz="0" w:space="0" w:color="auto"/>
      </w:divBdr>
      <w:divsChild>
        <w:div w:id="232207503">
          <w:marLeft w:val="-225"/>
          <w:marRight w:val="-225"/>
          <w:marTop w:val="0"/>
          <w:marBottom w:val="0"/>
          <w:divBdr>
            <w:top w:val="none" w:sz="0" w:space="0" w:color="auto"/>
            <w:left w:val="none" w:sz="0" w:space="0" w:color="auto"/>
            <w:bottom w:val="none" w:sz="0" w:space="0" w:color="auto"/>
            <w:right w:val="none" w:sz="0" w:space="0" w:color="auto"/>
          </w:divBdr>
          <w:divsChild>
            <w:div w:id="1178732668">
              <w:marLeft w:val="0"/>
              <w:marRight w:val="0"/>
              <w:marTop w:val="0"/>
              <w:marBottom w:val="0"/>
              <w:divBdr>
                <w:top w:val="none" w:sz="0" w:space="0" w:color="auto"/>
                <w:left w:val="none" w:sz="0" w:space="0" w:color="auto"/>
                <w:bottom w:val="none" w:sz="0" w:space="0" w:color="auto"/>
                <w:right w:val="none" w:sz="0" w:space="0" w:color="auto"/>
              </w:divBdr>
              <w:divsChild>
                <w:div w:id="952319492">
                  <w:marLeft w:val="0"/>
                  <w:marRight w:val="0"/>
                  <w:marTop w:val="0"/>
                  <w:marBottom w:val="0"/>
                  <w:divBdr>
                    <w:top w:val="single" w:sz="6" w:space="0" w:color="FFEEBA"/>
                    <w:left w:val="single" w:sz="6" w:space="0" w:color="FFEEBA"/>
                    <w:bottom w:val="single" w:sz="6" w:space="0" w:color="FFEEBA"/>
                    <w:right w:val="single" w:sz="6" w:space="0" w:color="FFEEBA"/>
                  </w:divBdr>
                </w:div>
              </w:divsChild>
            </w:div>
          </w:divsChild>
        </w:div>
        <w:div w:id="1439644811">
          <w:marLeft w:val="-225"/>
          <w:marRight w:val="-225"/>
          <w:marTop w:val="0"/>
          <w:marBottom w:val="0"/>
          <w:divBdr>
            <w:top w:val="none" w:sz="0" w:space="0" w:color="auto"/>
            <w:left w:val="none" w:sz="0" w:space="0" w:color="auto"/>
            <w:bottom w:val="none" w:sz="0" w:space="0" w:color="auto"/>
            <w:right w:val="none" w:sz="0" w:space="0" w:color="auto"/>
          </w:divBdr>
          <w:divsChild>
            <w:div w:id="1267230583">
              <w:marLeft w:val="0"/>
              <w:marRight w:val="0"/>
              <w:marTop w:val="0"/>
              <w:marBottom w:val="0"/>
              <w:divBdr>
                <w:top w:val="none" w:sz="0" w:space="0" w:color="auto"/>
                <w:left w:val="none" w:sz="0" w:space="0" w:color="auto"/>
                <w:bottom w:val="none" w:sz="0" w:space="0" w:color="auto"/>
                <w:right w:val="none" w:sz="0" w:space="0" w:color="auto"/>
              </w:divBdr>
              <w:divsChild>
                <w:div w:id="25181897">
                  <w:marLeft w:val="0"/>
                  <w:marRight w:val="0"/>
                  <w:marTop w:val="0"/>
                  <w:marBottom w:val="0"/>
                  <w:divBdr>
                    <w:top w:val="none" w:sz="0" w:space="0" w:color="auto"/>
                    <w:left w:val="none" w:sz="0" w:space="0" w:color="auto"/>
                    <w:bottom w:val="none" w:sz="0" w:space="0" w:color="auto"/>
                    <w:right w:val="none" w:sz="0" w:space="0" w:color="auto"/>
                  </w:divBdr>
                  <w:divsChild>
                    <w:div w:id="984696336">
                      <w:marLeft w:val="0"/>
                      <w:marRight w:val="0"/>
                      <w:marTop w:val="0"/>
                      <w:marBottom w:val="0"/>
                      <w:divBdr>
                        <w:top w:val="none" w:sz="0" w:space="0" w:color="auto"/>
                        <w:left w:val="none" w:sz="0" w:space="0" w:color="auto"/>
                        <w:bottom w:val="none" w:sz="0" w:space="0" w:color="auto"/>
                        <w:right w:val="none" w:sz="0" w:space="0" w:color="auto"/>
                      </w:divBdr>
                      <w:divsChild>
                        <w:div w:id="183907593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24858681">
      <w:bodyDiv w:val="1"/>
      <w:marLeft w:val="0"/>
      <w:marRight w:val="0"/>
      <w:marTop w:val="0"/>
      <w:marBottom w:val="0"/>
      <w:divBdr>
        <w:top w:val="none" w:sz="0" w:space="0" w:color="auto"/>
        <w:left w:val="none" w:sz="0" w:space="0" w:color="auto"/>
        <w:bottom w:val="none" w:sz="0" w:space="0" w:color="auto"/>
        <w:right w:val="none" w:sz="0" w:space="0" w:color="auto"/>
      </w:divBdr>
    </w:div>
    <w:div w:id="210522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3362A-DC4C-4DDF-B5FB-41764EC290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968B53-397E-437C-A955-12DE269A75B4}">
  <ds:schemaRefs>
    <ds:schemaRef ds:uri="http://schemas.microsoft.com/sharepoint/v3/contenttype/forms"/>
  </ds:schemaRefs>
</ds:datastoreItem>
</file>

<file path=customXml/itemProps3.xml><?xml version="1.0" encoding="utf-8"?>
<ds:datastoreItem xmlns:ds="http://schemas.openxmlformats.org/officeDocument/2006/customXml" ds:itemID="{BE26CF4D-CB21-401C-A761-AB61EDE0F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403A58-0338-4E2F-BB2F-E68AED4D4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37069</Words>
  <Characters>21130</Characters>
  <Application>Microsoft Office Word</Application>
  <DocSecurity>0</DocSecurity>
  <Lines>176</Lines>
  <Paragraphs>116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2021-01-05T11:20:00Z</dcterms:created>
  <dcterms:modified xsi:type="dcterms:W3CDTF">2021-01-05T11:20:00Z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