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4BD" w:rsidRPr="00F969CE" w:rsidRDefault="004254BD" w:rsidP="000D53BA">
      <w:pPr>
        <w:jc w:val="center"/>
        <w:rPr>
          <w:rFonts w:eastAsia="Calibri"/>
          <w:sz w:val="28"/>
          <w:szCs w:val="28"/>
          <w:lang w:val="uk-UA" w:eastAsia="en-US"/>
        </w:rPr>
      </w:pPr>
    </w:p>
    <w:p w:rsidR="000D53BA" w:rsidRDefault="000D53BA" w:rsidP="000D53BA">
      <w:pPr>
        <w:jc w:val="center"/>
        <w:rPr>
          <w:sz w:val="28"/>
          <w:szCs w:val="28"/>
          <w:lang w:val="uk-UA"/>
        </w:rPr>
      </w:pPr>
    </w:p>
    <w:p w:rsidR="000D53BA" w:rsidRDefault="000D53BA" w:rsidP="000D53BA">
      <w:pPr>
        <w:jc w:val="center"/>
        <w:rPr>
          <w:sz w:val="28"/>
          <w:szCs w:val="28"/>
          <w:lang w:val="uk-UA"/>
        </w:rPr>
      </w:pPr>
    </w:p>
    <w:p w:rsidR="000D53BA" w:rsidRDefault="000D53BA" w:rsidP="000D53BA">
      <w:pPr>
        <w:jc w:val="center"/>
        <w:rPr>
          <w:sz w:val="28"/>
          <w:szCs w:val="28"/>
          <w:lang w:val="uk-UA"/>
        </w:rPr>
      </w:pPr>
    </w:p>
    <w:p w:rsidR="000D53BA" w:rsidRDefault="000D53BA" w:rsidP="000D53BA">
      <w:pPr>
        <w:jc w:val="center"/>
        <w:rPr>
          <w:sz w:val="28"/>
          <w:szCs w:val="28"/>
          <w:lang w:val="uk-UA"/>
        </w:rPr>
      </w:pPr>
    </w:p>
    <w:p w:rsidR="000D53BA" w:rsidRDefault="000D53BA" w:rsidP="000D53BA">
      <w:pPr>
        <w:jc w:val="center"/>
        <w:rPr>
          <w:sz w:val="28"/>
          <w:szCs w:val="28"/>
          <w:lang w:val="uk-UA"/>
        </w:rPr>
      </w:pPr>
    </w:p>
    <w:p w:rsidR="000D53BA" w:rsidRDefault="000D53BA" w:rsidP="000D53BA">
      <w:pPr>
        <w:jc w:val="center"/>
        <w:rPr>
          <w:sz w:val="28"/>
          <w:szCs w:val="28"/>
          <w:lang w:val="uk-UA"/>
        </w:rPr>
      </w:pPr>
    </w:p>
    <w:p w:rsidR="000D53BA" w:rsidRDefault="000D53BA" w:rsidP="000D53BA">
      <w:pPr>
        <w:jc w:val="center"/>
        <w:rPr>
          <w:sz w:val="28"/>
          <w:szCs w:val="28"/>
          <w:lang w:val="uk-UA"/>
        </w:rPr>
      </w:pPr>
    </w:p>
    <w:p w:rsidR="000D53BA" w:rsidRDefault="00023BE6" w:rsidP="00023BE6">
      <w:pPr>
        <w:rPr>
          <w:sz w:val="28"/>
          <w:szCs w:val="28"/>
          <w:lang w:val="uk-UA"/>
        </w:rPr>
      </w:pPr>
      <w:r>
        <w:rPr>
          <w:sz w:val="52"/>
          <w:szCs w:val="52"/>
          <w:lang w:val="uk-UA"/>
        </w:rPr>
        <w:t xml:space="preserve">         </w:t>
      </w:r>
      <w:r w:rsidRPr="00023BE6">
        <w:rPr>
          <w:sz w:val="52"/>
          <w:szCs w:val="52"/>
          <w:lang w:val="uk-UA"/>
        </w:rPr>
        <w:t>З А К О Н   У К Р А Ї Н И</w:t>
      </w:r>
    </w:p>
    <w:p w:rsidR="000D53BA" w:rsidRPr="00023BE6" w:rsidRDefault="000D53BA" w:rsidP="000D53BA">
      <w:pPr>
        <w:jc w:val="center"/>
        <w:rPr>
          <w:sz w:val="16"/>
          <w:szCs w:val="16"/>
          <w:lang w:val="uk-UA"/>
        </w:rPr>
      </w:pPr>
      <w:bookmarkStart w:id="0" w:name="_GoBack"/>
      <w:bookmarkEnd w:id="0"/>
    </w:p>
    <w:p w:rsidR="000D53BA" w:rsidRPr="00023BE6" w:rsidRDefault="000D53BA" w:rsidP="000D53BA">
      <w:pPr>
        <w:jc w:val="center"/>
        <w:rPr>
          <w:sz w:val="16"/>
          <w:szCs w:val="16"/>
          <w:lang w:val="uk-UA"/>
        </w:rPr>
      </w:pPr>
    </w:p>
    <w:p w:rsidR="000D53BA" w:rsidRDefault="000D53BA" w:rsidP="000D53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="00D35965" w:rsidRPr="00F969CE">
        <w:rPr>
          <w:sz w:val="28"/>
          <w:szCs w:val="28"/>
          <w:lang w:val="uk-UA"/>
        </w:rPr>
        <w:t>Про внесення змін до розділу ХХ "Перехідні положення</w:t>
      </w:r>
      <w:r>
        <w:rPr>
          <w:sz w:val="28"/>
          <w:szCs w:val="28"/>
          <w:lang w:val="uk-UA"/>
        </w:rPr>
        <w:t>"</w:t>
      </w:r>
      <w:r w:rsidR="00D35965" w:rsidRPr="00F969CE">
        <w:rPr>
          <w:sz w:val="28"/>
          <w:szCs w:val="28"/>
          <w:lang w:val="uk-UA"/>
        </w:rPr>
        <w:t xml:space="preserve"> </w:t>
      </w:r>
    </w:p>
    <w:p w:rsidR="007E6515" w:rsidRPr="00F969CE" w:rsidRDefault="00D35965" w:rsidP="000D53BA">
      <w:pPr>
        <w:rPr>
          <w:rFonts w:eastAsia="Calibri"/>
          <w:sz w:val="28"/>
          <w:szCs w:val="28"/>
          <w:lang w:val="uk-UA" w:eastAsia="en-US"/>
        </w:rPr>
      </w:pPr>
      <w:r w:rsidRPr="00F969CE">
        <w:rPr>
          <w:sz w:val="28"/>
          <w:szCs w:val="28"/>
          <w:lang w:val="uk-UA"/>
        </w:rPr>
        <w:t xml:space="preserve">Податкового кодексу України щодо державної підтримки сфери </w:t>
      </w:r>
      <w:proofErr w:type="spellStart"/>
      <w:r w:rsidRPr="00F969CE">
        <w:rPr>
          <w:sz w:val="28"/>
          <w:szCs w:val="28"/>
          <w:lang w:val="uk-UA"/>
        </w:rPr>
        <w:t>cпорту</w:t>
      </w:r>
      <w:proofErr w:type="spellEnd"/>
    </w:p>
    <w:bookmarkStart w:id="1" w:name="o8"/>
    <w:bookmarkEnd w:id="1"/>
    <w:p w:rsidR="007E6515" w:rsidRPr="00F969CE" w:rsidRDefault="000D53BA" w:rsidP="000D53BA">
      <w:pPr>
        <w:spacing w:after="120"/>
        <w:jc w:val="center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32965</wp:posOffset>
                </wp:positionH>
                <wp:positionV relativeFrom="paragraph">
                  <wp:posOffset>36195</wp:posOffset>
                </wp:positionV>
                <wp:extent cx="5454000" cy="0"/>
                <wp:effectExtent l="0" t="0" r="3302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6ADC52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pt,2.85pt" to="432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dy72wEAAMsDAAAOAAAAZHJzL2Uyb0RvYy54bWysU81u1DAQviPxDpbvbLJVi1C02R5awQXB&#10;ip8HcJ3xxsJ/ss0mewNx4Nhbr7wCd1p4heSNGHt3U0RRhRAXx2PP9818nyeL014rsgEfpDU1nc9K&#10;SsBw20izrunbN08fPaEkRGYapqyBmm4h0NPlwweLzlVwZFurGvAESUyoOlfTNkZXFUXgLWgWZtaB&#10;wUthvWYRQ78uGs86ZNeqOCrLx0VnfeO85RACnp7vLuky8wsBPL4UIkAkqqbYW8yrz+tFWovlglVr&#10;z1wr+b4N9g9daCYNFp2ozllk5L2Xd6i05N4GK+KMW11YISSHrAHVzMvf1LxumYOsBc0JbrIp/D9a&#10;/mKz8kQ2+HaUGKbxiYYv44fxcrgevpLx4/Bj+D58Gz+Nn4cbPMDt1XAzXo2XZJ6861yokOLMrPw+&#10;Cm7lkxG98Dp9USLps9/byW/oI+F4eHJ8clyW+Cz8cFfcAp0P8RlYTdKmpkqaZAWr2OZ5iFgMUw8p&#10;GKRGdqXzLm4VpGRlXoFAeVhsntF5sOBMebJhOBLNuywDuXJmggip1AQq7wftcxMM8rD9LXDKzhWt&#10;iRNQS2P9n6rG/tCq2OUfVO+0JtkXttnmh8h24MRkl/bTnUby1zjDb//B5U8AAAD//wMAUEsDBBQA&#10;BgAIAAAAIQBeSIpW2gAAAAUBAAAPAAAAZHJzL2Rvd25yZXYueG1sTI5PS8NAFMTvgt9heYI3u2nQ&#10;WNJsSimIeBGb6n2bfd2k7p+wu0njt/fpRU/DMMPMr9rM1rAJQ+y9E7BcZMDQtV71Tgt4PzzdrYDF&#10;JJ2SxjsU8IURNvX1VSVL5S9uj1OTNKMRF0spoEtpKDmPbYdWxoUf0FF28sHKRDZoroK80Lg1PM+y&#10;glvZO3ro5IC7DtvPZrQCzEuYPvROb+P4vC+a89spfz1MQtzezNs1sIRz+ivDDz6hQ01MRz86FZkR&#10;8JBTkeQRGKWr4n4J7PjreV3x//T1NwAAAP//AwBQSwECLQAUAAYACAAAACEAtoM4kv4AAADhAQAA&#10;EwAAAAAAAAAAAAAAAAAAAAAAW0NvbnRlbnRfVHlwZXNdLnhtbFBLAQItABQABgAIAAAAIQA4/SH/&#10;1gAAAJQBAAALAAAAAAAAAAAAAAAAAC8BAABfcmVscy8ucmVsc1BLAQItABQABgAIAAAAIQBuKdy7&#10;2wEAAMsDAAAOAAAAAAAAAAAAAAAAAC4CAABkcnMvZTJvRG9jLnhtbFBLAQItABQABgAIAAAAIQBe&#10;SIpW2gAAAAUBAAAPAAAAAAAAAAAAAAAAADUEAABkcnMvZG93bnJldi54bWxQSwUGAAAAAAQABADz&#10;AAAAPAUAAAAA&#10;" strokecolor="black [3200]" strokeweight=".5pt">
                <v:stroke joinstyle="miter"/>
              </v:line>
            </w:pict>
          </mc:Fallback>
        </mc:AlternateContent>
      </w:r>
    </w:p>
    <w:p w:rsidR="007E6515" w:rsidRDefault="007E6515" w:rsidP="000D53BA">
      <w:pPr>
        <w:pStyle w:val="a3"/>
        <w:spacing w:before="0"/>
        <w:ind w:firstLine="709"/>
        <w:rPr>
          <w:rFonts w:ascii="Times New Roman" w:eastAsia="Calibri" w:hAnsi="Times New Roman"/>
          <w:sz w:val="28"/>
          <w:szCs w:val="28"/>
        </w:rPr>
      </w:pPr>
      <w:r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Верховна Рада України </w:t>
      </w:r>
      <w:r w:rsidR="000D53BA"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Pr="00F969CE">
        <w:rPr>
          <w:rFonts w:ascii="Times New Roman" w:eastAsia="Calibri" w:hAnsi="Times New Roman"/>
          <w:sz w:val="28"/>
          <w:szCs w:val="28"/>
        </w:rPr>
        <w:t>п о с т а н о в л я є</w:t>
      </w:r>
      <w:r w:rsidR="000D53BA">
        <w:rPr>
          <w:rFonts w:ascii="Times New Roman" w:eastAsia="Calibri" w:hAnsi="Times New Roman"/>
          <w:sz w:val="28"/>
          <w:szCs w:val="28"/>
        </w:rPr>
        <w:t xml:space="preserve"> </w:t>
      </w:r>
      <w:r w:rsidRPr="00F969CE">
        <w:rPr>
          <w:rFonts w:ascii="Times New Roman" w:eastAsia="Calibri" w:hAnsi="Times New Roman"/>
          <w:sz w:val="28"/>
          <w:szCs w:val="28"/>
        </w:rPr>
        <w:t>:</w:t>
      </w:r>
    </w:p>
    <w:p w:rsidR="000D53BA" w:rsidRPr="00F969CE" w:rsidRDefault="000D53BA" w:rsidP="000D53BA">
      <w:pPr>
        <w:pStyle w:val="a3"/>
        <w:spacing w:before="0"/>
        <w:ind w:firstLine="709"/>
        <w:rPr>
          <w:rFonts w:ascii="Times New Roman" w:eastAsia="Calibri" w:hAnsi="Times New Roman"/>
          <w:sz w:val="28"/>
          <w:szCs w:val="28"/>
        </w:rPr>
      </w:pPr>
    </w:p>
    <w:p w:rsidR="008E2C39" w:rsidRPr="00F969CE" w:rsidRDefault="00890628" w:rsidP="000D53BA">
      <w:pPr>
        <w:pStyle w:val="a3"/>
        <w:spacing w:before="0" w:after="6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bookmarkStart w:id="2" w:name="n5"/>
      <w:bookmarkEnd w:id="2"/>
      <w:r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І. </w:t>
      </w:r>
      <w:r w:rsidR="008E2C39"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Внести </w:t>
      </w:r>
      <w:r w:rsidR="00A53163" w:rsidRPr="00F969CE">
        <w:rPr>
          <w:rFonts w:ascii="Times New Roman" w:eastAsia="Calibri" w:hAnsi="Times New Roman"/>
          <w:sz w:val="28"/>
          <w:szCs w:val="28"/>
          <w:lang w:eastAsia="en-US"/>
        </w:rPr>
        <w:t>до розділу V</w:t>
      </w:r>
      <w:r w:rsidR="0091193E"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42EF2" w:rsidRPr="00F969CE">
        <w:rPr>
          <w:rFonts w:ascii="Times New Roman" w:eastAsia="Calibri" w:hAnsi="Times New Roman"/>
          <w:sz w:val="28"/>
          <w:szCs w:val="28"/>
          <w:lang w:eastAsia="en-US"/>
        </w:rPr>
        <w:t>"</w:t>
      </w:r>
      <w:r w:rsidR="00A53163" w:rsidRPr="00F969CE">
        <w:rPr>
          <w:rFonts w:ascii="Times New Roman" w:eastAsia="Calibri" w:hAnsi="Times New Roman"/>
          <w:sz w:val="28"/>
          <w:szCs w:val="28"/>
          <w:lang w:eastAsia="en-US"/>
        </w:rPr>
        <w:t>Податок на додану вартість</w:t>
      </w:r>
      <w:r w:rsidR="00B42EF2" w:rsidRPr="00F969CE">
        <w:rPr>
          <w:rFonts w:ascii="Times New Roman" w:eastAsia="Calibri" w:hAnsi="Times New Roman"/>
          <w:sz w:val="28"/>
          <w:szCs w:val="28"/>
          <w:lang w:eastAsia="en-US"/>
        </w:rPr>
        <w:t>"</w:t>
      </w:r>
      <w:r w:rsidR="0091193E"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8E2C39" w:rsidRPr="00F969CE">
        <w:rPr>
          <w:rFonts w:ascii="Times New Roman" w:eastAsia="Calibri" w:hAnsi="Times New Roman"/>
          <w:sz w:val="28"/>
          <w:szCs w:val="28"/>
          <w:lang w:eastAsia="en-US"/>
        </w:rPr>
        <w:t>Податкового кодексу України (Відомості Верховної Ради України, 2011 р., №№ 13</w:t>
      </w:r>
      <w:r w:rsidR="000D53BA" w:rsidRPr="000D53BA">
        <w:rPr>
          <w:rFonts w:ascii="Times New Roman" w:eastAsia="Calibri" w:hAnsi="Times New Roman"/>
          <w:sz w:val="28"/>
          <w:szCs w:val="28"/>
          <w:lang w:eastAsia="en-US"/>
        </w:rPr>
        <w:sym w:font="Symbol" w:char="F02D"/>
      </w:r>
      <w:r w:rsidR="008E2C39"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17, </w:t>
      </w:r>
      <w:r w:rsidR="00596AF9"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               </w:t>
      </w:r>
      <w:r w:rsidR="008E2C39" w:rsidRPr="00F969CE">
        <w:rPr>
          <w:rFonts w:ascii="Times New Roman" w:eastAsia="Calibri" w:hAnsi="Times New Roman"/>
          <w:sz w:val="28"/>
          <w:szCs w:val="28"/>
          <w:lang w:eastAsia="en-US"/>
        </w:rPr>
        <w:t>ст. 112)</w:t>
      </w:r>
      <w:r w:rsidR="0091193E"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 такі зміни</w:t>
      </w:r>
      <w:r w:rsidR="008E2C39" w:rsidRPr="00F969CE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p w:rsidR="00CC2962" w:rsidRPr="00F969CE" w:rsidRDefault="00A53163" w:rsidP="000D53BA">
      <w:pPr>
        <w:pStyle w:val="a3"/>
        <w:spacing w:before="0" w:after="60"/>
        <w:ind w:firstLine="709"/>
        <w:rPr>
          <w:rFonts w:ascii="Times New Roman" w:eastAsia="Calibri" w:hAnsi="Times New Roman"/>
          <w:spacing w:val="-4"/>
          <w:sz w:val="28"/>
          <w:szCs w:val="28"/>
          <w:lang w:eastAsia="en-US"/>
        </w:rPr>
      </w:pPr>
      <w:r w:rsidRPr="00F969CE">
        <w:rPr>
          <w:rFonts w:ascii="Times New Roman" w:eastAsia="Calibri" w:hAnsi="Times New Roman"/>
          <w:spacing w:val="-4"/>
          <w:sz w:val="28"/>
          <w:szCs w:val="28"/>
          <w:lang w:eastAsia="en-US"/>
        </w:rPr>
        <w:t>1</w:t>
      </w:r>
      <w:r w:rsidR="00CC2962" w:rsidRPr="00F969CE">
        <w:rPr>
          <w:rFonts w:ascii="Times New Roman" w:eastAsia="Calibri" w:hAnsi="Times New Roman"/>
          <w:spacing w:val="-4"/>
          <w:sz w:val="28"/>
          <w:szCs w:val="28"/>
          <w:lang w:eastAsia="en-US"/>
        </w:rPr>
        <w:t>. Підпункт "в" пункту 193.</w:t>
      </w:r>
      <w:r w:rsidR="004E6047" w:rsidRPr="00F969CE">
        <w:rPr>
          <w:rFonts w:ascii="Times New Roman" w:eastAsia="Calibri" w:hAnsi="Times New Roman"/>
          <w:spacing w:val="-4"/>
          <w:sz w:val="28"/>
          <w:szCs w:val="28"/>
          <w:lang w:eastAsia="en-US"/>
        </w:rPr>
        <w:t xml:space="preserve">1 статті 193 доповнити </w:t>
      </w:r>
      <w:r w:rsidRPr="00F969CE">
        <w:rPr>
          <w:rFonts w:ascii="Times New Roman" w:eastAsia="Calibri" w:hAnsi="Times New Roman"/>
          <w:spacing w:val="-4"/>
          <w:sz w:val="28"/>
          <w:szCs w:val="28"/>
          <w:lang w:eastAsia="en-US"/>
        </w:rPr>
        <w:t xml:space="preserve">новим </w:t>
      </w:r>
      <w:r w:rsidR="004E6047" w:rsidRPr="00F969CE">
        <w:rPr>
          <w:rFonts w:ascii="Times New Roman" w:eastAsia="Calibri" w:hAnsi="Times New Roman"/>
          <w:spacing w:val="-4"/>
          <w:sz w:val="28"/>
          <w:szCs w:val="28"/>
          <w:lang w:eastAsia="en-US"/>
        </w:rPr>
        <w:t>абзац</w:t>
      </w:r>
      <w:r w:rsidRPr="00F969CE">
        <w:rPr>
          <w:rFonts w:ascii="Times New Roman" w:eastAsia="Calibri" w:hAnsi="Times New Roman"/>
          <w:spacing w:val="-4"/>
          <w:sz w:val="28"/>
          <w:szCs w:val="28"/>
          <w:lang w:eastAsia="en-US"/>
        </w:rPr>
        <w:t>ом</w:t>
      </w:r>
      <w:r w:rsidR="004E6047" w:rsidRPr="00F969CE">
        <w:rPr>
          <w:rFonts w:ascii="Times New Roman" w:eastAsia="Calibri" w:hAnsi="Times New Roman"/>
          <w:spacing w:val="-4"/>
          <w:sz w:val="28"/>
          <w:szCs w:val="28"/>
          <w:lang w:eastAsia="en-US"/>
        </w:rPr>
        <w:t xml:space="preserve"> </w:t>
      </w:r>
      <w:r w:rsidR="00CC2962" w:rsidRPr="00F969CE">
        <w:rPr>
          <w:rFonts w:ascii="Times New Roman" w:eastAsia="Calibri" w:hAnsi="Times New Roman"/>
          <w:spacing w:val="-4"/>
          <w:sz w:val="28"/>
          <w:szCs w:val="28"/>
          <w:lang w:eastAsia="en-US"/>
        </w:rPr>
        <w:t>такого змісту:</w:t>
      </w:r>
    </w:p>
    <w:p w:rsidR="00567D51" w:rsidRDefault="005869BE" w:rsidP="000D53BA">
      <w:pPr>
        <w:pStyle w:val="a3"/>
        <w:spacing w:before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F969CE">
        <w:rPr>
          <w:rFonts w:ascii="Times New Roman" w:eastAsia="Calibri" w:hAnsi="Times New Roman"/>
          <w:sz w:val="28"/>
          <w:szCs w:val="28"/>
          <w:lang w:eastAsia="en-US"/>
        </w:rPr>
        <w:t>"</w:t>
      </w:r>
      <w:r w:rsidR="009654BE" w:rsidRPr="00F969CE">
        <w:rPr>
          <w:rFonts w:ascii="Times New Roman" w:eastAsia="Calibri" w:hAnsi="Times New Roman"/>
          <w:sz w:val="28"/>
          <w:szCs w:val="28"/>
          <w:lang w:eastAsia="en-US"/>
        </w:rPr>
        <w:t>реалізації квитків на спортивні заходи</w:t>
      </w:r>
      <w:r w:rsidR="00A40209"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 всеукраїнського та міжнародного рівнів</w:t>
      </w:r>
      <w:r w:rsidR="00567D51" w:rsidRPr="00F969CE">
        <w:rPr>
          <w:rFonts w:ascii="Times New Roman" w:eastAsia="Calibri" w:hAnsi="Times New Roman"/>
          <w:sz w:val="28"/>
          <w:szCs w:val="28"/>
          <w:lang w:eastAsia="en-US"/>
        </w:rPr>
        <w:t>".</w:t>
      </w:r>
    </w:p>
    <w:p w:rsidR="000D53BA" w:rsidRPr="00F969CE" w:rsidRDefault="000D53BA" w:rsidP="000D53BA">
      <w:pPr>
        <w:pStyle w:val="a3"/>
        <w:spacing w:before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C4420F" w:rsidRDefault="00C4420F" w:rsidP="000D53BA">
      <w:pPr>
        <w:pStyle w:val="a3"/>
        <w:spacing w:before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F969CE">
        <w:rPr>
          <w:rFonts w:ascii="Times New Roman" w:eastAsia="Calibri" w:hAnsi="Times New Roman"/>
          <w:sz w:val="28"/>
          <w:szCs w:val="28"/>
          <w:lang w:eastAsia="en-US"/>
        </w:rPr>
        <w:t>II. Прикінцеві положення</w:t>
      </w:r>
    </w:p>
    <w:p w:rsidR="000D53BA" w:rsidRPr="00F969CE" w:rsidRDefault="000D53BA" w:rsidP="000D53BA">
      <w:pPr>
        <w:pStyle w:val="a3"/>
        <w:spacing w:before="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p w:rsidR="0098081D" w:rsidRPr="00F969CE" w:rsidRDefault="0098081D" w:rsidP="000D53BA">
      <w:pPr>
        <w:pStyle w:val="a3"/>
        <w:spacing w:before="0" w:after="60"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bookmarkStart w:id="3" w:name="n10"/>
      <w:bookmarkStart w:id="4" w:name="n11"/>
      <w:bookmarkEnd w:id="3"/>
      <w:bookmarkEnd w:id="4"/>
      <w:r w:rsidRPr="00F969CE">
        <w:rPr>
          <w:rFonts w:ascii="Times New Roman" w:eastAsia="Calibri" w:hAnsi="Times New Roman"/>
          <w:sz w:val="28"/>
          <w:szCs w:val="28"/>
          <w:lang w:eastAsia="en-US"/>
        </w:rPr>
        <w:t xml:space="preserve">1. Цей Закон набирає чинності </w:t>
      </w:r>
      <w:r w:rsidRPr="00F969CE">
        <w:rPr>
          <w:rFonts w:ascii="Times New Roman" w:hAnsi="Times New Roman"/>
          <w:sz w:val="28"/>
          <w:szCs w:val="28"/>
        </w:rPr>
        <w:t>з першого числа місяця</w:t>
      </w:r>
      <w:r w:rsidRPr="00F969CE">
        <w:rPr>
          <w:rFonts w:ascii="Times New Roman" w:eastAsia="Calibri" w:hAnsi="Times New Roman"/>
          <w:sz w:val="28"/>
          <w:szCs w:val="28"/>
          <w:lang w:eastAsia="en-US"/>
        </w:rPr>
        <w:t>, наступного за місяцем опублікування Закону.</w:t>
      </w:r>
    </w:p>
    <w:p w:rsidR="00D35965" w:rsidRPr="00F969CE" w:rsidRDefault="00D35965" w:rsidP="000D53BA">
      <w:pPr>
        <w:pStyle w:val="a3"/>
        <w:spacing w:before="0" w:after="6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69C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Кабінету Міністрів України у місячний строк з дня набрання чинності цим Законом:</w:t>
      </w:r>
    </w:p>
    <w:p w:rsidR="00D35965" w:rsidRPr="00F969CE" w:rsidRDefault="00D35965" w:rsidP="000D53BA">
      <w:pPr>
        <w:pStyle w:val="a3"/>
        <w:spacing w:before="0" w:after="6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69C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привести свої нормативно-правові акти у відповідність із цим Законом;</w:t>
      </w:r>
    </w:p>
    <w:p w:rsidR="00D35965" w:rsidRPr="00F969CE" w:rsidRDefault="00D35965" w:rsidP="000D53BA">
      <w:pPr>
        <w:pStyle w:val="a3"/>
        <w:spacing w:before="0" w:after="60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969C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забезпечити прийняття нормативно-правових актів, що випливають із цього Закону;</w:t>
      </w:r>
    </w:p>
    <w:p w:rsidR="004A0524" w:rsidRPr="00F969CE" w:rsidRDefault="00D35965" w:rsidP="000D53BA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F969C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0D53BA" w:rsidRDefault="000D53BA" w:rsidP="000D53BA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p w:rsidR="000D53BA" w:rsidRDefault="000D53BA" w:rsidP="000D53BA">
      <w:pPr>
        <w:pStyle w:val="a3"/>
        <w:spacing w:before="0"/>
        <w:ind w:firstLine="0"/>
        <w:rPr>
          <w:rFonts w:ascii="Times New Roman" w:hAnsi="Times New Roman"/>
          <w:sz w:val="28"/>
          <w:szCs w:val="28"/>
        </w:rPr>
      </w:pPr>
    </w:p>
    <w:p w:rsidR="000D53BA" w:rsidRPr="000D53BA" w:rsidRDefault="000D53BA" w:rsidP="00282B27">
      <w:pPr>
        <w:pStyle w:val="3"/>
        <w:rPr>
          <w:rFonts w:ascii="Times New Roman" w:hAnsi="Times New Roman"/>
          <w:szCs w:val="28"/>
        </w:rPr>
      </w:pPr>
      <w:r w:rsidRPr="000D53BA">
        <w:rPr>
          <w:rFonts w:ascii="Times New Roman" w:hAnsi="Times New Roman"/>
          <w:szCs w:val="28"/>
        </w:rPr>
        <w:t xml:space="preserve">Голова Верховної Ради </w:t>
      </w:r>
    </w:p>
    <w:p w:rsidR="000D53BA" w:rsidRPr="00BB4166" w:rsidRDefault="000D53BA" w:rsidP="00282B27">
      <w:pPr>
        <w:rPr>
          <w:sz w:val="28"/>
          <w:szCs w:val="28"/>
          <w:lang w:val="uk-UA"/>
        </w:rPr>
      </w:pPr>
      <w:r w:rsidRPr="000D53BA">
        <w:rPr>
          <w:sz w:val="28"/>
          <w:szCs w:val="28"/>
        </w:rPr>
        <w:t xml:space="preserve">             </w:t>
      </w:r>
      <w:proofErr w:type="spellStart"/>
      <w:r w:rsidRPr="000D53BA">
        <w:rPr>
          <w:sz w:val="28"/>
          <w:szCs w:val="28"/>
        </w:rPr>
        <w:t>України</w:t>
      </w:r>
      <w:proofErr w:type="spellEnd"/>
      <w:r w:rsidRPr="000D53BA">
        <w:rPr>
          <w:sz w:val="28"/>
          <w:szCs w:val="28"/>
        </w:rPr>
        <w:tab/>
        <w:t xml:space="preserve">            </w:t>
      </w:r>
      <w:r w:rsidRPr="000D53BA">
        <w:rPr>
          <w:sz w:val="28"/>
          <w:szCs w:val="28"/>
        </w:rPr>
        <w:tab/>
        <w:t xml:space="preserve">                     </w:t>
      </w:r>
      <w:r w:rsidRPr="000D53BA">
        <w:rPr>
          <w:sz w:val="28"/>
          <w:szCs w:val="28"/>
        </w:rPr>
        <w:tab/>
        <w:t xml:space="preserve">                       Р. СТЕФАНЧУК </w:t>
      </w:r>
    </w:p>
    <w:p w:rsidR="000D53BA" w:rsidRPr="000D53BA" w:rsidRDefault="000D53BA" w:rsidP="00282B27"/>
    <w:p w:rsidR="000D53BA" w:rsidRPr="000D53BA" w:rsidRDefault="000D53BA" w:rsidP="006A75B8">
      <w:pPr>
        <w:rPr>
          <w:sz w:val="28"/>
          <w:szCs w:val="28"/>
        </w:rPr>
      </w:pPr>
      <w:r w:rsidRPr="000D53BA">
        <w:rPr>
          <w:sz w:val="28"/>
          <w:szCs w:val="28"/>
        </w:rPr>
        <w:t xml:space="preserve">            м. К и ї в</w:t>
      </w:r>
    </w:p>
    <w:p w:rsidR="000D53BA" w:rsidRPr="000D53BA" w:rsidRDefault="000D53BA" w:rsidP="00282B27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17 грудня </w:t>
      </w:r>
      <w:r w:rsidRPr="000D53BA">
        <w:rPr>
          <w:sz w:val="28"/>
          <w:szCs w:val="28"/>
        </w:rPr>
        <w:t>202</w:t>
      </w:r>
      <w:r w:rsidRPr="000D53BA">
        <w:rPr>
          <w:sz w:val="28"/>
          <w:szCs w:val="28"/>
          <w:lang w:val="uk-UA"/>
        </w:rPr>
        <w:t>1</w:t>
      </w:r>
      <w:r w:rsidRPr="000D53BA">
        <w:rPr>
          <w:sz w:val="28"/>
          <w:szCs w:val="28"/>
        </w:rPr>
        <w:t xml:space="preserve"> року</w:t>
      </w:r>
    </w:p>
    <w:p w:rsidR="000D53BA" w:rsidRPr="000D53BA" w:rsidRDefault="000D53BA" w:rsidP="000D53BA">
      <w:pPr>
        <w:rPr>
          <w:sz w:val="28"/>
          <w:szCs w:val="28"/>
        </w:rPr>
      </w:pPr>
      <w:r w:rsidRPr="000D53BA">
        <w:rPr>
          <w:sz w:val="28"/>
          <w:szCs w:val="28"/>
        </w:rPr>
        <w:t xml:space="preserve">          № </w:t>
      </w:r>
      <w:r>
        <w:rPr>
          <w:sz w:val="28"/>
          <w:szCs w:val="28"/>
          <w:lang w:val="uk-UA"/>
        </w:rPr>
        <w:t>1984</w:t>
      </w:r>
      <w:r w:rsidRPr="000D53BA">
        <w:rPr>
          <w:sz w:val="28"/>
          <w:szCs w:val="28"/>
        </w:rPr>
        <w:sym w:font="Symbol" w:char="F02D"/>
      </w:r>
      <w:r w:rsidRPr="000D53BA">
        <w:rPr>
          <w:sz w:val="28"/>
          <w:szCs w:val="28"/>
        </w:rPr>
        <w:t xml:space="preserve">ІХ </w:t>
      </w:r>
    </w:p>
    <w:sectPr w:rsidR="000D53BA" w:rsidRPr="000D53BA" w:rsidSect="000D53BA">
      <w:headerReference w:type="even" r:id="rId10"/>
      <w:headerReference w:type="default" r:id="rId11"/>
      <w:pgSz w:w="11906" w:h="16838" w:code="9"/>
      <w:pgMar w:top="1134" w:right="851" w:bottom="1021" w:left="1701" w:header="567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211" w:rsidRDefault="003F2211">
      <w:r>
        <w:separator/>
      </w:r>
    </w:p>
  </w:endnote>
  <w:endnote w:type="continuationSeparator" w:id="0">
    <w:p w:rsidR="003F2211" w:rsidRDefault="003F2211">
      <w:r>
        <w:continuationSeparator/>
      </w:r>
    </w:p>
  </w:endnote>
  <w:endnote w:type="continuationNotice" w:id="1">
    <w:p w:rsidR="003F2211" w:rsidRDefault="003F22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211" w:rsidRDefault="003F2211">
      <w:r>
        <w:separator/>
      </w:r>
    </w:p>
  </w:footnote>
  <w:footnote w:type="continuationSeparator" w:id="0">
    <w:p w:rsidR="003F2211" w:rsidRDefault="003F2211">
      <w:r>
        <w:continuationSeparator/>
      </w:r>
    </w:p>
  </w:footnote>
  <w:footnote w:type="continuationNotice" w:id="1">
    <w:p w:rsidR="003F2211" w:rsidRDefault="003F22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41" w:rsidRDefault="00446841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B4166">
      <w:rPr>
        <w:noProof/>
      </w:rPr>
      <w:t>1</w:t>
    </w:r>
    <w:r>
      <w:fldChar w:fldCharType="end"/>
    </w:r>
  </w:p>
  <w:p w:rsidR="00446841" w:rsidRDefault="0044684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841" w:rsidRPr="00F93706" w:rsidRDefault="00446841">
    <w:pPr>
      <w:framePr w:wrap="around" w:vAnchor="text" w:hAnchor="margin" w:xAlign="center" w:y="1"/>
      <w:rPr>
        <w:sz w:val="28"/>
        <w:szCs w:val="28"/>
      </w:rPr>
    </w:pPr>
    <w:r w:rsidRPr="00F93706">
      <w:rPr>
        <w:sz w:val="28"/>
        <w:szCs w:val="28"/>
      </w:rPr>
      <w:fldChar w:fldCharType="begin"/>
    </w:r>
    <w:r w:rsidRPr="00F93706">
      <w:rPr>
        <w:sz w:val="28"/>
        <w:szCs w:val="28"/>
      </w:rPr>
      <w:instrText xml:space="preserve">PAGE  </w:instrText>
    </w:r>
    <w:r w:rsidRPr="00F93706">
      <w:rPr>
        <w:sz w:val="28"/>
        <w:szCs w:val="28"/>
      </w:rPr>
      <w:fldChar w:fldCharType="separate"/>
    </w:r>
    <w:r w:rsidR="00023BE6">
      <w:rPr>
        <w:noProof/>
        <w:sz w:val="28"/>
        <w:szCs w:val="28"/>
      </w:rPr>
      <w:t>2</w:t>
    </w:r>
    <w:r w:rsidRPr="00F93706">
      <w:rPr>
        <w:sz w:val="28"/>
        <w:szCs w:val="28"/>
      </w:rPr>
      <w:fldChar w:fldCharType="end"/>
    </w:r>
  </w:p>
  <w:p w:rsidR="00446841" w:rsidRDefault="0044684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515"/>
    <w:rsid w:val="00020C8C"/>
    <w:rsid w:val="00023BE6"/>
    <w:rsid w:val="00032302"/>
    <w:rsid w:val="00036082"/>
    <w:rsid w:val="0005550E"/>
    <w:rsid w:val="00063521"/>
    <w:rsid w:val="00063F77"/>
    <w:rsid w:val="00092637"/>
    <w:rsid w:val="00096122"/>
    <w:rsid w:val="000B495D"/>
    <w:rsid w:val="000C0962"/>
    <w:rsid w:val="000C4AFD"/>
    <w:rsid w:val="000D53BA"/>
    <w:rsid w:val="000E7F4A"/>
    <w:rsid w:val="00104782"/>
    <w:rsid w:val="00104D36"/>
    <w:rsid w:val="00116677"/>
    <w:rsid w:val="00130439"/>
    <w:rsid w:val="001369D2"/>
    <w:rsid w:val="00181263"/>
    <w:rsid w:val="001B106F"/>
    <w:rsid w:val="001C68A6"/>
    <w:rsid w:val="001D1870"/>
    <w:rsid w:val="001E0E45"/>
    <w:rsid w:val="001E6B38"/>
    <w:rsid w:val="001F3753"/>
    <w:rsid w:val="0020428D"/>
    <w:rsid w:val="00223BA1"/>
    <w:rsid w:val="00232BD0"/>
    <w:rsid w:val="00232CD9"/>
    <w:rsid w:val="00234560"/>
    <w:rsid w:val="00241FAC"/>
    <w:rsid w:val="00243452"/>
    <w:rsid w:val="00250B1D"/>
    <w:rsid w:val="0025121C"/>
    <w:rsid w:val="00253A5A"/>
    <w:rsid w:val="002700A2"/>
    <w:rsid w:val="00270667"/>
    <w:rsid w:val="00271FB9"/>
    <w:rsid w:val="002766D6"/>
    <w:rsid w:val="00283801"/>
    <w:rsid w:val="00290458"/>
    <w:rsid w:val="002976C3"/>
    <w:rsid w:val="002A0040"/>
    <w:rsid w:val="002A53ED"/>
    <w:rsid w:val="002B0CB0"/>
    <w:rsid w:val="002C3852"/>
    <w:rsid w:val="002D0D00"/>
    <w:rsid w:val="002E4B83"/>
    <w:rsid w:val="002F367A"/>
    <w:rsid w:val="0030156E"/>
    <w:rsid w:val="003024C9"/>
    <w:rsid w:val="00322E05"/>
    <w:rsid w:val="0032587E"/>
    <w:rsid w:val="00334AC2"/>
    <w:rsid w:val="00337D8B"/>
    <w:rsid w:val="00343474"/>
    <w:rsid w:val="00343804"/>
    <w:rsid w:val="00354BC5"/>
    <w:rsid w:val="00357BA7"/>
    <w:rsid w:val="00357F4C"/>
    <w:rsid w:val="003674BB"/>
    <w:rsid w:val="00370B9F"/>
    <w:rsid w:val="00373B44"/>
    <w:rsid w:val="00375851"/>
    <w:rsid w:val="00376BBE"/>
    <w:rsid w:val="003A030B"/>
    <w:rsid w:val="003D0D68"/>
    <w:rsid w:val="003D386F"/>
    <w:rsid w:val="003F2211"/>
    <w:rsid w:val="0040000B"/>
    <w:rsid w:val="004075F4"/>
    <w:rsid w:val="00415E7F"/>
    <w:rsid w:val="0042361B"/>
    <w:rsid w:val="004248C7"/>
    <w:rsid w:val="004254BD"/>
    <w:rsid w:val="00446841"/>
    <w:rsid w:val="00447242"/>
    <w:rsid w:val="00455461"/>
    <w:rsid w:val="00461C9A"/>
    <w:rsid w:val="004741C5"/>
    <w:rsid w:val="00481125"/>
    <w:rsid w:val="00492E92"/>
    <w:rsid w:val="004A0524"/>
    <w:rsid w:val="004A43F9"/>
    <w:rsid w:val="004B01EF"/>
    <w:rsid w:val="004B2F34"/>
    <w:rsid w:val="004C083C"/>
    <w:rsid w:val="004C1AB3"/>
    <w:rsid w:val="004C79EE"/>
    <w:rsid w:val="004E48D9"/>
    <w:rsid w:val="004E589D"/>
    <w:rsid w:val="004E6047"/>
    <w:rsid w:val="004F6CF2"/>
    <w:rsid w:val="005029B9"/>
    <w:rsid w:val="00507C6C"/>
    <w:rsid w:val="0051670E"/>
    <w:rsid w:val="00523A1F"/>
    <w:rsid w:val="00525B50"/>
    <w:rsid w:val="005303EA"/>
    <w:rsid w:val="00531449"/>
    <w:rsid w:val="00536E7A"/>
    <w:rsid w:val="005373A5"/>
    <w:rsid w:val="00543503"/>
    <w:rsid w:val="00567D51"/>
    <w:rsid w:val="00571CE8"/>
    <w:rsid w:val="0057315E"/>
    <w:rsid w:val="00575901"/>
    <w:rsid w:val="005811DB"/>
    <w:rsid w:val="005869BE"/>
    <w:rsid w:val="00592C49"/>
    <w:rsid w:val="00596AF9"/>
    <w:rsid w:val="005A29C5"/>
    <w:rsid w:val="005B0A66"/>
    <w:rsid w:val="005B5E83"/>
    <w:rsid w:val="005B6CFF"/>
    <w:rsid w:val="005D4CE2"/>
    <w:rsid w:val="005F120B"/>
    <w:rsid w:val="005F459C"/>
    <w:rsid w:val="006001A3"/>
    <w:rsid w:val="0061098E"/>
    <w:rsid w:val="00630CE7"/>
    <w:rsid w:val="00653E64"/>
    <w:rsid w:val="0066566E"/>
    <w:rsid w:val="006714AA"/>
    <w:rsid w:val="00680C1E"/>
    <w:rsid w:val="0068393E"/>
    <w:rsid w:val="00684375"/>
    <w:rsid w:val="00685C85"/>
    <w:rsid w:val="00692CAD"/>
    <w:rsid w:val="00692E0E"/>
    <w:rsid w:val="006C40D5"/>
    <w:rsid w:val="006E013E"/>
    <w:rsid w:val="006F1316"/>
    <w:rsid w:val="006F67ED"/>
    <w:rsid w:val="00700C44"/>
    <w:rsid w:val="00702A8C"/>
    <w:rsid w:val="00715D13"/>
    <w:rsid w:val="00716EBE"/>
    <w:rsid w:val="00730642"/>
    <w:rsid w:val="00730978"/>
    <w:rsid w:val="00736BCB"/>
    <w:rsid w:val="007445CA"/>
    <w:rsid w:val="00745654"/>
    <w:rsid w:val="00751EB4"/>
    <w:rsid w:val="00754B52"/>
    <w:rsid w:val="00781D2E"/>
    <w:rsid w:val="00792207"/>
    <w:rsid w:val="00796DB0"/>
    <w:rsid w:val="007A4CD3"/>
    <w:rsid w:val="007C0E35"/>
    <w:rsid w:val="007C601C"/>
    <w:rsid w:val="007D005F"/>
    <w:rsid w:val="007D1546"/>
    <w:rsid w:val="007E6515"/>
    <w:rsid w:val="007F2AE9"/>
    <w:rsid w:val="007F6BBB"/>
    <w:rsid w:val="008122F8"/>
    <w:rsid w:val="00813CAC"/>
    <w:rsid w:val="00817C93"/>
    <w:rsid w:val="0082687E"/>
    <w:rsid w:val="00832FC4"/>
    <w:rsid w:val="00833A10"/>
    <w:rsid w:val="00837A44"/>
    <w:rsid w:val="00850ED1"/>
    <w:rsid w:val="00854C12"/>
    <w:rsid w:val="00863589"/>
    <w:rsid w:val="00867B2D"/>
    <w:rsid w:val="008707BE"/>
    <w:rsid w:val="00890628"/>
    <w:rsid w:val="00894BBB"/>
    <w:rsid w:val="008B072F"/>
    <w:rsid w:val="008D4CE3"/>
    <w:rsid w:val="008E0928"/>
    <w:rsid w:val="008E2C39"/>
    <w:rsid w:val="008E6777"/>
    <w:rsid w:val="008F1CC0"/>
    <w:rsid w:val="008F2CCF"/>
    <w:rsid w:val="009031F9"/>
    <w:rsid w:val="0091193E"/>
    <w:rsid w:val="00931026"/>
    <w:rsid w:val="00932F39"/>
    <w:rsid w:val="00933B8A"/>
    <w:rsid w:val="0093426E"/>
    <w:rsid w:val="00936A39"/>
    <w:rsid w:val="00942BED"/>
    <w:rsid w:val="009463E8"/>
    <w:rsid w:val="0095017E"/>
    <w:rsid w:val="009651FE"/>
    <w:rsid w:val="009654BE"/>
    <w:rsid w:val="0098081D"/>
    <w:rsid w:val="00984689"/>
    <w:rsid w:val="00994163"/>
    <w:rsid w:val="009A0E8F"/>
    <w:rsid w:val="009A7463"/>
    <w:rsid w:val="009B7D73"/>
    <w:rsid w:val="009C031C"/>
    <w:rsid w:val="009C7F16"/>
    <w:rsid w:val="009D58EA"/>
    <w:rsid w:val="009E02D9"/>
    <w:rsid w:val="009E2804"/>
    <w:rsid w:val="009F7F40"/>
    <w:rsid w:val="00A0673D"/>
    <w:rsid w:val="00A14738"/>
    <w:rsid w:val="00A1661C"/>
    <w:rsid w:val="00A301D2"/>
    <w:rsid w:val="00A321B4"/>
    <w:rsid w:val="00A33B51"/>
    <w:rsid w:val="00A40209"/>
    <w:rsid w:val="00A4626C"/>
    <w:rsid w:val="00A47630"/>
    <w:rsid w:val="00A52C71"/>
    <w:rsid w:val="00A52DD3"/>
    <w:rsid w:val="00A53163"/>
    <w:rsid w:val="00A6237C"/>
    <w:rsid w:val="00A70789"/>
    <w:rsid w:val="00A713EF"/>
    <w:rsid w:val="00A7468F"/>
    <w:rsid w:val="00A83B93"/>
    <w:rsid w:val="00A84C29"/>
    <w:rsid w:val="00AA00F9"/>
    <w:rsid w:val="00AB2C3C"/>
    <w:rsid w:val="00AB35BC"/>
    <w:rsid w:val="00AD301D"/>
    <w:rsid w:val="00AD3643"/>
    <w:rsid w:val="00AD55B3"/>
    <w:rsid w:val="00AD698C"/>
    <w:rsid w:val="00B0520C"/>
    <w:rsid w:val="00B117EC"/>
    <w:rsid w:val="00B20BEF"/>
    <w:rsid w:val="00B21225"/>
    <w:rsid w:val="00B42EF2"/>
    <w:rsid w:val="00B51B35"/>
    <w:rsid w:val="00B530A6"/>
    <w:rsid w:val="00B602C0"/>
    <w:rsid w:val="00B620AC"/>
    <w:rsid w:val="00B62861"/>
    <w:rsid w:val="00B729C1"/>
    <w:rsid w:val="00B75A73"/>
    <w:rsid w:val="00B90907"/>
    <w:rsid w:val="00B93268"/>
    <w:rsid w:val="00BA0E4D"/>
    <w:rsid w:val="00BB1D69"/>
    <w:rsid w:val="00BB4166"/>
    <w:rsid w:val="00BC4FBF"/>
    <w:rsid w:val="00BC627C"/>
    <w:rsid w:val="00C14A44"/>
    <w:rsid w:val="00C21CA7"/>
    <w:rsid w:val="00C25151"/>
    <w:rsid w:val="00C32E22"/>
    <w:rsid w:val="00C3523F"/>
    <w:rsid w:val="00C36DFC"/>
    <w:rsid w:val="00C4420F"/>
    <w:rsid w:val="00C54019"/>
    <w:rsid w:val="00C60601"/>
    <w:rsid w:val="00C73DDF"/>
    <w:rsid w:val="00C823CC"/>
    <w:rsid w:val="00C87EAF"/>
    <w:rsid w:val="00C903D4"/>
    <w:rsid w:val="00C90EBC"/>
    <w:rsid w:val="00C92A73"/>
    <w:rsid w:val="00C974A5"/>
    <w:rsid w:val="00CA1C94"/>
    <w:rsid w:val="00CB0A24"/>
    <w:rsid w:val="00CB1985"/>
    <w:rsid w:val="00CC2962"/>
    <w:rsid w:val="00CC3E8D"/>
    <w:rsid w:val="00CC71A4"/>
    <w:rsid w:val="00CD6337"/>
    <w:rsid w:val="00CE6246"/>
    <w:rsid w:val="00CE7B67"/>
    <w:rsid w:val="00CF0F57"/>
    <w:rsid w:val="00CF21CB"/>
    <w:rsid w:val="00CF326D"/>
    <w:rsid w:val="00D0540D"/>
    <w:rsid w:val="00D13317"/>
    <w:rsid w:val="00D16BE4"/>
    <w:rsid w:val="00D35965"/>
    <w:rsid w:val="00D67576"/>
    <w:rsid w:val="00D80E77"/>
    <w:rsid w:val="00D819E2"/>
    <w:rsid w:val="00D973E4"/>
    <w:rsid w:val="00DA0665"/>
    <w:rsid w:val="00DD5ED1"/>
    <w:rsid w:val="00DE0B89"/>
    <w:rsid w:val="00DE1DE4"/>
    <w:rsid w:val="00DF3E83"/>
    <w:rsid w:val="00E026A7"/>
    <w:rsid w:val="00E260F4"/>
    <w:rsid w:val="00E316F7"/>
    <w:rsid w:val="00E41FBF"/>
    <w:rsid w:val="00E45920"/>
    <w:rsid w:val="00E53075"/>
    <w:rsid w:val="00E542F3"/>
    <w:rsid w:val="00E76DBB"/>
    <w:rsid w:val="00E81293"/>
    <w:rsid w:val="00E87CC8"/>
    <w:rsid w:val="00E90D1E"/>
    <w:rsid w:val="00EA6DB4"/>
    <w:rsid w:val="00EA7252"/>
    <w:rsid w:val="00EB4627"/>
    <w:rsid w:val="00EB6BF0"/>
    <w:rsid w:val="00EE4DB3"/>
    <w:rsid w:val="00EF70D6"/>
    <w:rsid w:val="00EF7240"/>
    <w:rsid w:val="00F147D5"/>
    <w:rsid w:val="00F176C7"/>
    <w:rsid w:val="00F35BEA"/>
    <w:rsid w:val="00F37320"/>
    <w:rsid w:val="00F425FB"/>
    <w:rsid w:val="00F62EFE"/>
    <w:rsid w:val="00F635FB"/>
    <w:rsid w:val="00F67F29"/>
    <w:rsid w:val="00F83D08"/>
    <w:rsid w:val="00F93706"/>
    <w:rsid w:val="00F94B8A"/>
    <w:rsid w:val="00F96234"/>
    <w:rsid w:val="00F969CE"/>
    <w:rsid w:val="00FA5900"/>
    <w:rsid w:val="00FB6C00"/>
    <w:rsid w:val="00FC3689"/>
    <w:rsid w:val="00FC7B6B"/>
    <w:rsid w:val="00FE611D"/>
    <w:rsid w:val="00FE6A06"/>
    <w:rsid w:val="00FF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B02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0D53BA"/>
    <w:pPr>
      <w:keepNext/>
      <w:outlineLvl w:val="2"/>
    </w:pPr>
    <w:rPr>
      <w:rFonts w:ascii="Peterburg" w:hAnsi="Peterburg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7E651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a5">
    <w:name w:val="Установа"/>
    <w:basedOn w:val="a"/>
    <w:rsid w:val="007E6515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a6">
    <w:name w:val="Вид документа"/>
    <w:basedOn w:val="a5"/>
    <w:next w:val="a"/>
    <w:rsid w:val="007E6515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styleId="a7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basedOn w:val="a"/>
    <w:link w:val="a8"/>
    <w:uiPriority w:val="99"/>
    <w:rsid w:val="008122F8"/>
    <w:pPr>
      <w:spacing w:before="100" w:beforeAutospacing="1" w:after="100" w:afterAutospacing="1"/>
    </w:pPr>
    <w:rPr>
      <w:rFonts w:eastAsia="Calibri"/>
      <w:lang w:eastAsia="uk-UA"/>
    </w:rPr>
  </w:style>
  <w:style w:type="character" w:customStyle="1" w:styleId="a8">
    <w:name w:val="Звичайний (веб) Знак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7"/>
    <w:uiPriority w:val="99"/>
    <w:locked/>
    <w:rsid w:val="008122F8"/>
    <w:rPr>
      <w:rFonts w:ascii="Times New Roman" w:eastAsia="Calibri" w:hAnsi="Times New Roman" w:cs="Times New Roman"/>
      <w:sz w:val="24"/>
      <w:szCs w:val="24"/>
      <w:lang w:val="ru-RU" w:eastAsia="uk-UA"/>
    </w:rPr>
  </w:style>
  <w:style w:type="paragraph" w:styleId="a9">
    <w:name w:val="Balloon Text"/>
    <w:basedOn w:val="a"/>
    <w:link w:val="aa"/>
    <w:uiPriority w:val="99"/>
    <w:semiHidden/>
    <w:unhideWhenUsed/>
    <w:rsid w:val="00DE1DE4"/>
    <w:rPr>
      <w:rFonts w:ascii="Segoe UI" w:hAnsi="Segoe UI" w:cs="Segoe UI"/>
      <w:sz w:val="18"/>
      <w:szCs w:val="18"/>
      <w:lang w:val="uk-UA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E1DE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rvps2">
    <w:name w:val="rvps2"/>
    <w:basedOn w:val="a"/>
    <w:rsid w:val="00C4420F"/>
    <w:pPr>
      <w:spacing w:before="100" w:beforeAutospacing="1" w:after="100" w:afterAutospacing="1"/>
    </w:pPr>
    <w:rPr>
      <w:lang w:val="uk-UA" w:eastAsia="uk-UA"/>
    </w:rPr>
  </w:style>
  <w:style w:type="character" w:customStyle="1" w:styleId="rvts52">
    <w:name w:val="rvts52"/>
    <w:basedOn w:val="a0"/>
    <w:rsid w:val="00C4420F"/>
  </w:style>
  <w:style w:type="character" w:styleId="ab">
    <w:name w:val="Hyperlink"/>
    <w:basedOn w:val="a0"/>
    <w:uiPriority w:val="99"/>
    <w:unhideWhenUsed/>
    <w:qFormat/>
    <w:rsid w:val="00C4420F"/>
    <w:rPr>
      <w:color w:val="0000FF"/>
      <w:u w:val="single"/>
    </w:rPr>
  </w:style>
  <w:style w:type="character" w:customStyle="1" w:styleId="rvts9">
    <w:name w:val="rvts9"/>
    <w:basedOn w:val="a0"/>
    <w:rsid w:val="002A53ED"/>
  </w:style>
  <w:style w:type="character" w:customStyle="1" w:styleId="rvts46">
    <w:name w:val="rvts46"/>
    <w:basedOn w:val="a0"/>
    <w:rsid w:val="00543503"/>
  </w:style>
  <w:style w:type="paragraph" w:styleId="ac">
    <w:name w:val="footer"/>
    <w:basedOn w:val="a"/>
    <w:link w:val="ad"/>
    <w:uiPriority w:val="99"/>
    <w:unhideWhenUsed/>
    <w:rsid w:val="00A70789"/>
    <w:pPr>
      <w:tabs>
        <w:tab w:val="center" w:pos="4844"/>
        <w:tab w:val="right" w:pos="9689"/>
      </w:tabs>
    </w:pPr>
    <w:rPr>
      <w:rFonts w:ascii="Antiqua" w:hAnsi="Antiqua"/>
      <w:sz w:val="26"/>
      <w:szCs w:val="20"/>
      <w:lang w:val="uk-UA"/>
    </w:rPr>
  </w:style>
  <w:style w:type="character" w:customStyle="1" w:styleId="ad">
    <w:name w:val="Нижній колонтитул Знак"/>
    <w:basedOn w:val="a0"/>
    <w:link w:val="ac"/>
    <w:uiPriority w:val="99"/>
    <w:rsid w:val="00A70789"/>
    <w:rPr>
      <w:rFonts w:ascii="Antiqua" w:eastAsia="Times New Roman" w:hAnsi="Antiqua" w:cs="Times New Roman"/>
      <w:sz w:val="26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375851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75851"/>
    <w:rPr>
      <w:rFonts w:ascii="Antiqua" w:hAnsi="Antiqua"/>
      <w:sz w:val="20"/>
      <w:szCs w:val="20"/>
      <w:lang w:val="uk-UA"/>
    </w:rPr>
  </w:style>
  <w:style w:type="character" w:customStyle="1" w:styleId="af0">
    <w:name w:val="Текст примітки Знак"/>
    <w:basedOn w:val="a0"/>
    <w:link w:val="af"/>
    <w:uiPriority w:val="99"/>
    <w:semiHidden/>
    <w:rsid w:val="00375851"/>
    <w:rPr>
      <w:rFonts w:ascii="Antiqua" w:eastAsia="Times New Roman" w:hAnsi="Antiqua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75851"/>
    <w:rPr>
      <w:b/>
      <w:bCs/>
    </w:rPr>
  </w:style>
  <w:style w:type="character" w:customStyle="1" w:styleId="af2">
    <w:name w:val="Тема примітки Знак"/>
    <w:basedOn w:val="af0"/>
    <w:link w:val="af1"/>
    <w:uiPriority w:val="99"/>
    <w:semiHidden/>
    <w:rsid w:val="00375851"/>
    <w:rPr>
      <w:rFonts w:ascii="Antiqua" w:eastAsia="Times New Roman" w:hAnsi="Antiqua" w:cs="Times New Roman"/>
      <w:b/>
      <w:bCs/>
      <w:sz w:val="20"/>
      <w:szCs w:val="20"/>
      <w:lang w:eastAsia="ru-RU"/>
    </w:rPr>
  </w:style>
  <w:style w:type="character" w:customStyle="1" w:styleId="rvts37">
    <w:name w:val="rvts37"/>
    <w:basedOn w:val="a0"/>
    <w:rsid w:val="0082687E"/>
  </w:style>
  <w:style w:type="character" w:customStyle="1" w:styleId="a4">
    <w:name w:val="Нормальний текст Знак"/>
    <w:link w:val="a3"/>
    <w:uiPriority w:val="99"/>
    <w:locked/>
    <w:rsid w:val="00FA5900"/>
    <w:rPr>
      <w:rFonts w:ascii="Antiqua" w:eastAsia="Times New Roman" w:hAnsi="Antiqua" w:cs="Times New Roman"/>
      <w:sz w:val="26"/>
      <w:szCs w:val="20"/>
      <w:lang w:eastAsia="ru-RU"/>
    </w:rPr>
  </w:style>
  <w:style w:type="table" w:customStyle="1" w:styleId="1">
    <w:name w:val="Сетка таблицы1"/>
    <w:basedOn w:val="a1"/>
    <w:next w:val="af3"/>
    <w:uiPriority w:val="59"/>
    <w:rsid w:val="00CC2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3">
    <w:name w:val="Table Grid"/>
    <w:basedOn w:val="a1"/>
    <w:uiPriority w:val="39"/>
    <w:rsid w:val="00CC2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uiPriority w:val="99"/>
    <w:unhideWhenUsed/>
    <w:rsid w:val="00F93706"/>
    <w:pPr>
      <w:tabs>
        <w:tab w:val="center" w:pos="4819"/>
        <w:tab w:val="right" w:pos="9639"/>
      </w:tabs>
    </w:pPr>
  </w:style>
  <w:style w:type="character" w:customStyle="1" w:styleId="af5">
    <w:name w:val="Верхній колонтитул Знак"/>
    <w:basedOn w:val="a0"/>
    <w:link w:val="af4"/>
    <w:uiPriority w:val="99"/>
    <w:rsid w:val="00F937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rsid w:val="000D53BA"/>
    <w:rPr>
      <w:rFonts w:ascii="Peterburg" w:eastAsia="Times New Roman" w:hAnsi="Peterburg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70912-DF65-4C66-B842-4969F072C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F32383-0824-493B-A3A1-E107C18C5A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6D30CC-5506-4AE7-8080-D69FAA14EE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5B64F23-5347-4FC8-9E84-0B74D1B0F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Документ_765878.docx</vt:lpstr>
      <vt:lpstr/>
    </vt:vector>
  </TitlesOfParts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Документ_765878.docx</dc:title>
  <dc:subject/>
  <dc:creator/>
  <cp:keywords/>
  <dc:description/>
  <cp:lastModifiedBy/>
  <cp:revision>1</cp:revision>
  <dcterms:created xsi:type="dcterms:W3CDTF">2022-01-10T13:43:00Z</dcterms:created>
  <dcterms:modified xsi:type="dcterms:W3CDTF">2022-01-19T13:19:00Z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